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04D1EAF9" w:rsidR="00FE7D55" w:rsidRDefault="004D7A44">
      <w:pPr>
        <w:spacing w:after="0" w:line="240" w:lineRule="auto"/>
        <w:jc w:val="right"/>
        <w:rPr>
          <w:b/>
          <w:bCs/>
          <w:color w:val="000000"/>
        </w:rPr>
      </w:pPr>
      <w:bookmarkStart w:id="0" w:name="_GoBack"/>
      <w:bookmarkEnd w:id="0"/>
      <w:r>
        <w:rPr>
          <w:b/>
          <w:bCs/>
          <w:color w:val="000000"/>
        </w:rPr>
        <w:t>NZ/</w:t>
      </w:r>
      <w:r w:rsidR="0068073F">
        <w:rPr>
          <w:b/>
          <w:bCs/>
          <w:color w:val="000000"/>
        </w:rPr>
        <w:t>62</w:t>
      </w:r>
      <w:r w:rsidR="001068D2">
        <w:rPr>
          <w:b/>
          <w:bCs/>
          <w:color w:val="000000"/>
        </w:rPr>
        <w:t>/D/P/AC</w:t>
      </w:r>
      <w:r>
        <w:rPr>
          <w:b/>
          <w:bCs/>
          <w:color w:val="000000"/>
        </w:rPr>
        <w:t>/2023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DC4FCB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E52823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3786B3E5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68073F" w:rsidRPr="0068073F">
        <w:rPr>
          <w:rFonts w:asciiTheme="majorHAnsi" w:hAnsiTheme="majorHAnsi"/>
          <w:b/>
          <w:sz w:val="19"/>
          <w:szCs w:val="19"/>
        </w:rPr>
        <w:t>Dostawa siatek ginekologicznych do statyki dna miednicy mniejszej dla zaopatrzenia Szpitala Powiatowego w Limanowej</w:t>
      </w:r>
      <w:r w:rsidR="0068073F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ilości, asortymencie i cenach określonych w ofercie Wykonawcy stanowiącej załącznik nr 1 do niniejszej umowy.</w:t>
      </w:r>
    </w:p>
    <w:p w14:paraId="289FB01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1133078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6DB456C0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3A70F0FF" w14:textId="0ACB6CE3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</w:t>
      </w:r>
      <w:r w:rsidR="0007475E">
        <w:rPr>
          <w:rFonts w:asciiTheme="majorHAnsi" w:hAnsiTheme="majorHAnsi"/>
          <w:color w:val="000000"/>
          <w:sz w:val="19"/>
          <w:szCs w:val="19"/>
        </w:rPr>
        <w:t>7</w:t>
      </w:r>
      <w:r>
        <w:rPr>
          <w:rFonts w:asciiTheme="majorHAnsi" w:hAnsiTheme="majorHAnsi"/>
          <w:color w:val="000000"/>
          <w:sz w:val="19"/>
          <w:szCs w:val="19"/>
        </w:rPr>
        <w:t xml:space="preserve">0 % wartości określonej w § 1 ust. 3. </w:t>
      </w:r>
    </w:p>
    <w:p w14:paraId="19DA3A2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63F6E4DB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11B67FDA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1537CF4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1AED5D4E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1F2149D0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B19672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8985FD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08A2DA23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6A972862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43F5363B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312E4E3A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87BC3E9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F17AE5E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A891520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27FC69AF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96F181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A7B123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5E04142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5D864967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03BACC7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0428EC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046B4B5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23354E06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FF0FB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A0B1A5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06FEC8FD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777140A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4ECAA0C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4E870F9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E6D11A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4A332B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1E99BEC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0B37CC8E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76AF2046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37762294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4A195910" w14:textId="77777777" w:rsidR="00FE7D55" w:rsidRDefault="00FE7D55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97A97B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7F1B77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BB28483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A927353" w14:textId="391D028D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0F5F19E9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4E71C28E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D41A34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5A2248B0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04B7D0C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B0931E5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ACBCD79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796660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FD54142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2335609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51C72BA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60E2018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5962694B" w14:textId="77777777" w:rsidR="00FE7D55" w:rsidRDefault="004D7A44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2F6E51BE" w14:textId="77777777" w:rsidR="00FE7D55" w:rsidRDefault="004D7A44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3642A44A" w14:textId="77777777" w:rsidR="00FE7D55" w:rsidRDefault="004D7A44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35A5828D" w14:textId="77777777" w:rsidR="00FE7D55" w:rsidRDefault="004D7A44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298E22A2" w14:textId="77777777" w:rsidR="00FE7D55" w:rsidRDefault="004D7A44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4CD3584C" w14:textId="77777777" w:rsidR="00FE7D55" w:rsidRDefault="00FE7D55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1043B3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10381BF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539689D5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513290D0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EA4CA3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68AD13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689408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61C2CDD2" w14:textId="77777777" w:rsidR="00630C02" w:rsidRPr="00405898" w:rsidRDefault="00630C02" w:rsidP="00630C02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3DE0A9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84A154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D203D3B" w14:textId="5E864B16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</w:t>
      </w:r>
      <w:r w:rsidR="0007475E">
        <w:rPr>
          <w:rFonts w:asciiTheme="majorHAnsi" w:hAnsiTheme="majorHAnsi"/>
          <w:sz w:val="19"/>
          <w:szCs w:val="19"/>
          <w:lang w:eastAsia="ar-SA"/>
        </w:rPr>
        <w:t xml:space="preserve">niedostarczonej części </w:t>
      </w:r>
      <w:r>
        <w:rPr>
          <w:rFonts w:asciiTheme="majorHAnsi" w:hAnsiTheme="majorHAnsi"/>
          <w:sz w:val="19"/>
          <w:szCs w:val="19"/>
          <w:lang w:eastAsia="ar-SA"/>
        </w:rPr>
        <w:t xml:space="preserve">zamówienia za każdy dzień, nie więcej jednak niż 1 % wartości brutto niniejszej umowy za pojedynczy przypadek.. </w:t>
      </w:r>
    </w:p>
    <w:p w14:paraId="58D9EFDA" w14:textId="2A2E7A90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4 ust. 10 umowy w wysokości 1 % wartości brutto </w:t>
      </w:r>
      <w:r w:rsidR="0007475E">
        <w:rPr>
          <w:rFonts w:asciiTheme="majorHAnsi" w:hAnsiTheme="majorHAnsi"/>
          <w:sz w:val="19"/>
          <w:szCs w:val="19"/>
          <w:lang w:eastAsia="ar-SA"/>
        </w:rPr>
        <w:t xml:space="preserve">niedostarczonej części </w:t>
      </w:r>
      <w:r>
        <w:rPr>
          <w:rFonts w:asciiTheme="majorHAnsi" w:hAnsiTheme="majorHAnsi"/>
          <w:sz w:val="19"/>
          <w:szCs w:val="19"/>
          <w:lang w:eastAsia="ar-SA"/>
        </w:rPr>
        <w:t>zamówienia za każdy dzień, nie więcej jednak niż 1 % wartości brutto niniejszej umowy za pojedynczy przypadek.</w:t>
      </w:r>
    </w:p>
    <w:p w14:paraId="3BD35BEE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367A9C3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18C7D3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4500465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36968C3C" w14:textId="28F7BD01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</w:t>
      </w:r>
      <w:r w:rsidR="0007475E">
        <w:rPr>
          <w:rFonts w:asciiTheme="majorHAnsi" w:hAnsiTheme="majorHAnsi"/>
          <w:sz w:val="19"/>
          <w:szCs w:val="19"/>
          <w:lang w:eastAsia="ar-SA"/>
        </w:rPr>
        <w:t xml:space="preserve"> przez którąkolwiek ze stron</w:t>
      </w:r>
      <w:r>
        <w:rPr>
          <w:rFonts w:asciiTheme="majorHAnsi" w:hAnsiTheme="majorHAnsi"/>
          <w:sz w:val="19"/>
          <w:szCs w:val="19"/>
          <w:lang w:eastAsia="ar-SA"/>
        </w:rPr>
        <w:t xml:space="preserve"> od niniejszej umowy</w:t>
      </w:r>
      <w:r w:rsidR="0007475E">
        <w:rPr>
          <w:rFonts w:asciiTheme="majorHAnsi" w:hAnsiTheme="majorHAnsi"/>
          <w:sz w:val="19"/>
          <w:szCs w:val="19"/>
          <w:lang w:eastAsia="ar-SA"/>
        </w:rPr>
        <w:t xml:space="preserve"> z przyczyn za które odpowiada Wykonawca</w:t>
      </w:r>
      <w:r>
        <w:rPr>
          <w:rFonts w:asciiTheme="majorHAnsi" w:hAnsiTheme="majorHAnsi"/>
          <w:sz w:val="19"/>
          <w:szCs w:val="19"/>
          <w:lang w:eastAsia="ar-SA"/>
        </w:rPr>
        <w:t xml:space="preserve"> oraz w przypadku rozwiązania umowy przez Zamawiającego  na podstawie  § 5 ust. 1, 2 lub 3 umowy.</w:t>
      </w:r>
    </w:p>
    <w:p w14:paraId="488EA87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23E1F92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2F204D26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95E31CA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2DA905D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48522C39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377711C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683AEFF3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81420A2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7734BB25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3CFC61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3936E8F0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0A93180E" w14:textId="77777777" w:rsidR="00FE7D55" w:rsidRDefault="004D7A44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480E94E5" w14:textId="77777777" w:rsidR="00FE7D55" w:rsidRDefault="004D7A44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7272FDC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07F1E1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4A7EBE92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7B61D1C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BAEC2E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080395D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0C9795E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2E5E4EA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72FC3C0D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198A154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6771EEDA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18E50B26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5E95E23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4CD3A70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5047865F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2FAC061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48B32939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1C413D56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DDAC69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1D023B9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9B5FA48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554F8CD9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67DB41D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617A9DB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8024F6D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BADD46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66BB2C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35A8AD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0B91DF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0DE7EA23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50DF731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53D0C84C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BA0FFFA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3A88D0AB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DBA0877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54E376A0" w14:textId="77777777" w:rsidR="00FE7D55" w:rsidRDefault="004D7A44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354AB736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E63595A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4679728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651E9B9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6244DE2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070C6621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1B6A42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56C54849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6972EE9D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7938E28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16588CE0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2129D7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394F0D5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8BFECEB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5F0C830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7442D398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42BC701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522434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1F0F5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23F9121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2536BB31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FB8164D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143C571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9E62CB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3E4EC2D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6E94D7AA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F228BBE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4B57E2F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05AA3F79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6F51CB76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FF76B26" w14:textId="77777777" w:rsidR="00FE7D55" w:rsidRDefault="004D7A44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41D65F41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58112145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4363A0C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F5D9A0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2B9C21FB" w14:textId="77777777" w:rsidR="00FE7D55" w:rsidRDefault="004D7A44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</w:p>
    <w:p w14:paraId="1FD06AE2" w14:textId="05932CD0" w:rsidR="00FE7D55" w:rsidRDefault="004D7A44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Umowę sporządzono w </w:t>
      </w:r>
      <w:r w:rsidR="0068073F">
        <w:rPr>
          <w:rFonts w:asciiTheme="majorHAnsi" w:hAnsiTheme="majorHAnsi"/>
          <w:sz w:val="19"/>
          <w:szCs w:val="19"/>
          <w:lang w:eastAsia="ar-SA"/>
        </w:rPr>
        <w:t xml:space="preserve">dwóch </w:t>
      </w:r>
      <w:r>
        <w:rPr>
          <w:rFonts w:asciiTheme="majorHAnsi" w:hAnsiTheme="majorHAnsi"/>
          <w:sz w:val="19"/>
          <w:szCs w:val="19"/>
          <w:lang w:eastAsia="ar-SA"/>
        </w:rPr>
        <w:t xml:space="preserve">jednobrzmiących egzemplarzach, </w:t>
      </w:r>
      <w:r w:rsidR="0068073F">
        <w:rPr>
          <w:rFonts w:asciiTheme="majorHAnsi" w:hAnsiTheme="majorHAnsi"/>
          <w:sz w:val="19"/>
          <w:szCs w:val="19"/>
          <w:lang w:eastAsia="ar-SA"/>
        </w:rPr>
        <w:t>po jednym dla każdej ze stron.</w:t>
      </w:r>
    </w:p>
    <w:p w14:paraId="19A12BA2" w14:textId="77777777" w:rsidR="00FE7D55" w:rsidRDefault="004D7A44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6807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5" w:right="1134" w:bottom="964" w:left="992" w:header="567" w:footer="493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AF18B9" w14:textId="77777777" w:rsidR="00537085" w:rsidRDefault="00537085">
      <w:pPr>
        <w:spacing w:after="0" w:line="240" w:lineRule="auto"/>
      </w:pPr>
      <w:r>
        <w:separator/>
      </w:r>
    </w:p>
  </w:endnote>
  <w:endnote w:type="continuationSeparator" w:id="0">
    <w:p w14:paraId="28D51A3F" w14:textId="77777777" w:rsidR="00537085" w:rsidRDefault="00537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1412526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A60AF3">
          <w:rPr>
            <w:noProof/>
            <w:sz w:val="16"/>
            <w:szCs w:val="16"/>
          </w:rPr>
          <w:t>6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6505554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A60AF3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1A9135" w14:textId="77777777" w:rsidR="00537085" w:rsidRDefault="00537085">
      <w:pPr>
        <w:spacing w:after="0" w:line="240" w:lineRule="auto"/>
      </w:pPr>
      <w:r>
        <w:separator/>
      </w:r>
    </w:p>
  </w:footnote>
  <w:footnote w:type="continuationSeparator" w:id="0">
    <w:p w14:paraId="23247166" w14:textId="77777777" w:rsidR="00537085" w:rsidRDefault="005370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autoHyphenation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7475E"/>
    <w:rsid w:val="000812EF"/>
    <w:rsid w:val="000B2CBC"/>
    <w:rsid w:val="001068D2"/>
    <w:rsid w:val="001E104D"/>
    <w:rsid w:val="002A1A5B"/>
    <w:rsid w:val="0030043E"/>
    <w:rsid w:val="00306FE4"/>
    <w:rsid w:val="00334B74"/>
    <w:rsid w:val="003A52D3"/>
    <w:rsid w:val="0044334E"/>
    <w:rsid w:val="00463583"/>
    <w:rsid w:val="004740B0"/>
    <w:rsid w:val="004D7A44"/>
    <w:rsid w:val="00537085"/>
    <w:rsid w:val="00630C02"/>
    <w:rsid w:val="0068073F"/>
    <w:rsid w:val="00826384"/>
    <w:rsid w:val="00851C2E"/>
    <w:rsid w:val="00857DDD"/>
    <w:rsid w:val="0087394D"/>
    <w:rsid w:val="00920C55"/>
    <w:rsid w:val="00921CB0"/>
    <w:rsid w:val="0099556E"/>
    <w:rsid w:val="00A60AF3"/>
    <w:rsid w:val="00AF026E"/>
    <w:rsid w:val="00BE5883"/>
    <w:rsid w:val="00C115C2"/>
    <w:rsid w:val="00C80770"/>
    <w:rsid w:val="00D7355D"/>
    <w:rsid w:val="00D96BD8"/>
    <w:rsid w:val="00E52823"/>
    <w:rsid w:val="00EA718B"/>
    <w:rsid w:val="00F82156"/>
    <w:rsid w:val="00FC1C09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630C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4F6A5-9703-40E6-A58C-5C5727727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4165</Words>
  <Characters>24990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Adela Ćwik</cp:lastModifiedBy>
  <cp:revision>3</cp:revision>
  <cp:lastPrinted>2022-11-03T11:13:00Z</cp:lastPrinted>
  <dcterms:created xsi:type="dcterms:W3CDTF">2023-10-30T07:37:00Z</dcterms:created>
  <dcterms:modified xsi:type="dcterms:W3CDTF">2023-11-06T12:11:00Z</dcterms:modified>
  <dc:language>pl-PL</dc:language>
</cp:coreProperties>
</file>