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6A9" w:rsidRDefault="00A746A9" w:rsidP="00C36B15">
      <w:pPr>
        <w:spacing w:after="0" w:line="276" w:lineRule="auto"/>
        <w:jc w:val="both"/>
        <w:rPr>
          <w:rFonts w:ascii="Times New Roman" w:eastAsiaTheme="minorEastAsia" w:hAnsi="Times New Roman" w:cs="Times New Roman"/>
          <w:b/>
          <w:sz w:val="24"/>
          <w:szCs w:val="24"/>
          <w:lang w:eastAsia="pl-PL"/>
        </w:rPr>
      </w:pPr>
    </w:p>
    <w:p w:rsidR="00A746A9" w:rsidRDefault="008F5BE1" w:rsidP="00A746A9">
      <w:pPr>
        <w:spacing w:after="0" w:line="276" w:lineRule="auto"/>
        <w:jc w:val="right"/>
        <w:rPr>
          <w:rFonts w:ascii="Times New Roman" w:eastAsiaTheme="minorEastAsia" w:hAnsi="Times New Roman" w:cs="Times New Roman"/>
          <w:b/>
          <w:sz w:val="24"/>
          <w:szCs w:val="24"/>
          <w:lang w:eastAsia="pl-PL"/>
        </w:rPr>
      </w:pPr>
      <w:r>
        <w:rPr>
          <w:rFonts w:ascii="Times New Roman" w:eastAsiaTheme="minorEastAsia" w:hAnsi="Times New Roman" w:cs="Times New Roman"/>
          <w:b/>
          <w:sz w:val="24"/>
          <w:szCs w:val="24"/>
          <w:lang w:eastAsia="pl-PL"/>
        </w:rPr>
        <w:t>Załącznik A do SWZ</w:t>
      </w:r>
    </w:p>
    <w:p w:rsidR="009F4CE4" w:rsidRPr="009F4CE4" w:rsidRDefault="009F4CE4" w:rsidP="009F4CE4">
      <w:pPr>
        <w:spacing w:after="0" w:line="276" w:lineRule="auto"/>
        <w:jc w:val="both"/>
        <w:rPr>
          <w:rFonts w:ascii="Times New Roman" w:eastAsia="Times New Roman" w:hAnsi="Times New Roman" w:cs="Times New Roman"/>
          <w:b/>
          <w:sz w:val="24"/>
          <w:szCs w:val="24"/>
          <w:lang w:eastAsia="pl-PL"/>
        </w:rPr>
      </w:pPr>
      <w:r w:rsidRPr="009F4CE4">
        <w:rPr>
          <w:rFonts w:ascii="Times New Roman" w:eastAsia="Times New Roman" w:hAnsi="Times New Roman" w:cs="Times New Roman"/>
          <w:b/>
          <w:sz w:val="24"/>
          <w:szCs w:val="24"/>
          <w:lang w:eastAsia="pl-PL"/>
        </w:rPr>
        <w:t xml:space="preserve">SPECYFIKACJA TECHNICZNA PRODUKTÓW </w:t>
      </w:r>
    </w:p>
    <w:p w:rsidR="009F4CE4" w:rsidRPr="009F4CE4" w:rsidRDefault="009F4CE4" w:rsidP="009F4CE4">
      <w:pPr>
        <w:spacing w:after="0" w:line="276" w:lineRule="auto"/>
        <w:ind w:firstLine="708"/>
        <w:jc w:val="both"/>
        <w:rPr>
          <w:rFonts w:ascii="Times New Roman" w:eastAsia="Times New Roman" w:hAnsi="Times New Roman" w:cs="Times New Roman"/>
          <w:sz w:val="24"/>
          <w:szCs w:val="24"/>
          <w:lang w:eastAsia="pl-PL"/>
        </w:rPr>
      </w:pPr>
    </w:p>
    <w:p w:rsidR="009F4CE4" w:rsidRPr="009F4CE4" w:rsidRDefault="009F4CE4" w:rsidP="009F4CE4">
      <w:pPr>
        <w:spacing w:after="0" w:line="276" w:lineRule="auto"/>
        <w:ind w:firstLine="708"/>
        <w:jc w:val="both"/>
        <w:rPr>
          <w:rFonts w:ascii="Times New Roman" w:eastAsia="Times New Roman" w:hAnsi="Times New Roman" w:cs="Times New Roman"/>
          <w:sz w:val="24"/>
          <w:szCs w:val="24"/>
          <w:lang w:eastAsia="pl-PL"/>
        </w:rPr>
      </w:pPr>
    </w:p>
    <w:p w:rsidR="009F4CE4" w:rsidRPr="009F4CE4" w:rsidRDefault="009F4CE4" w:rsidP="009F4CE4">
      <w:pPr>
        <w:spacing w:after="0" w:line="276" w:lineRule="auto"/>
        <w:ind w:firstLine="708"/>
        <w:jc w:val="both"/>
        <w:rPr>
          <w:rFonts w:ascii="Times New Roman" w:eastAsia="Times New Roman" w:hAnsi="Times New Roman" w:cs="Times New Roman"/>
          <w:sz w:val="24"/>
          <w:szCs w:val="24"/>
          <w:lang w:eastAsia="pl-PL"/>
        </w:rPr>
      </w:pPr>
      <w:r w:rsidRPr="009F4CE4">
        <w:rPr>
          <w:rFonts w:ascii="Times New Roman" w:eastAsia="Times New Roman" w:hAnsi="Times New Roman" w:cs="Times New Roman"/>
          <w:sz w:val="24"/>
          <w:szCs w:val="24"/>
          <w:lang w:eastAsia="pl-PL"/>
        </w:rPr>
        <w:t>Poniższy opis przedstawia minimalne wymagania dotyczące zamawianego wyposażenia.</w:t>
      </w:r>
    </w:p>
    <w:p w:rsidR="009F4CE4" w:rsidRPr="009F4CE4" w:rsidRDefault="009F4CE4" w:rsidP="009F4CE4">
      <w:pPr>
        <w:spacing w:after="0" w:line="276" w:lineRule="auto"/>
        <w:ind w:firstLine="360"/>
        <w:rPr>
          <w:rFonts w:ascii="Times New Roman" w:eastAsia="Times New Roman" w:hAnsi="Times New Roman" w:cs="Times New Roman"/>
          <w:sz w:val="24"/>
          <w:szCs w:val="24"/>
          <w:lang w:eastAsia="pl-PL"/>
        </w:rPr>
      </w:pPr>
      <w:r w:rsidRPr="009F4CE4">
        <w:rPr>
          <w:rFonts w:ascii="Times New Roman" w:eastAsia="Times New Roman" w:hAnsi="Times New Roman" w:cs="Times New Roman"/>
          <w:sz w:val="24"/>
          <w:szCs w:val="24"/>
          <w:lang w:eastAsia="pl-PL"/>
        </w:rPr>
        <w:t xml:space="preserve">Wszystkie zaproponowane rozwiązania muszą być systemowe, seryjnie produkowane  Pod pojęciem systemowe Zamawiający rozumie meble, które można łączyć ze sobą w różnych konfiguracjach oraz pozwalające w przyszłości na rozbudowę. </w:t>
      </w:r>
    </w:p>
    <w:p w:rsidR="009F4CE4" w:rsidRPr="009F4CE4" w:rsidRDefault="009F4CE4" w:rsidP="009F4CE4">
      <w:pPr>
        <w:spacing w:afterLines="100" w:after="240" w:line="276" w:lineRule="auto"/>
        <w:ind w:firstLine="360"/>
        <w:jc w:val="both"/>
        <w:rPr>
          <w:rFonts w:ascii="Times New Roman" w:eastAsia="Times New Roman" w:hAnsi="Times New Roman" w:cs="Times New Roman"/>
          <w:b/>
          <w:bCs/>
          <w:lang w:eastAsia="pl-PL"/>
        </w:rPr>
      </w:pPr>
      <w:r w:rsidRPr="009F4CE4">
        <w:rPr>
          <w:rFonts w:ascii="Times New Roman" w:eastAsia="Times New Roman" w:hAnsi="Times New Roman" w:cs="Times New Roman"/>
          <w:b/>
          <w:bCs/>
          <w:lang w:eastAsia="pl-PL"/>
        </w:rPr>
        <w:t>W przypadku, gdy przedmiot zamówienia będzie opisany w sposób, który może wskazywać na produkty dostarczane przez konkretnego Producenta, to należy uznać, że towarzyszy im zwrot „lub równoważne” – w takim przypadku, Zamawiający dopuszcza składanie ofert równoważnych.  Na Wykonawcy, który powołuje się na rozwiązania równoważne, spoczywa obowiązek udowodnienia, że oferowany przez niego asortyment będzie nie gorszy funkcjonalnie a zaproponowane materiały będą posiadały parametry nie gorsze niż wskazane w dokumentacji przetargowej. Wszelkie koszty związane z udowodnieniem równoważności spoczywają na Wykonawcy.</w:t>
      </w:r>
    </w:p>
    <w:p w:rsidR="009F4CE4" w:rsidRPr="009F4CE4" w:rsidRDefault="009F4CE4" w:rsidP="009F4CE4">
      <w:pPr>
        <w:spacing w:after="0" w:line="276" w:lineRule="auto"/>
        <w:ind w:firstLine="360"/>
        <w:rPr>
          <w:rFonts w:ascii="Times New Roman" w:eastAsia="Times New Roman" w:hAnsi="Times New Roman" w:cs="Times New Roman"/>
          <w:sz w:val="24"/>
          <w:szCs w:val="24"/>
          <w:lang w:eastAsia="pl-PL"/>
        </w:rPr>
      </w:pPr>
    </w:p>
    <w:p w:rsidR="009F4CE4" w:rsidRPr="008F5BE1" w:rsidRDefault="009F4CE4" w:rsidP="009F4CE4">
      <w:pPr>
        <w:spacing w:after="0" w:line="276" w:lineRule="auto"/>
        <w:ind w:firstLine="360"/>
        <w:jc w:val="both"/>
        <w:rPr>
          <w:rFonts w:ascii="Times New Roman" w:eastAsia="Times New Roman" w:hAnsi="Times New Roman" w:cs="Times New Roman"/>
          <w:color w:val="000000" w:themeColor="text1"/>
          <w:sz w:val="24"/>
          <w:szCs w:val="24"/>
          <w:lang w:eastAsia="pl-PL"/>
        </w:rPr>
      </w:pPr>
      <w:r w:rsidRPr="009F4CE4">
        <w:rPr>
          <w:rFonts w:ascii="Times New Roman" w:eastAsia="Times New Roman" w:hAnsi="Times New Roman" w:cs="Times New Roman"/>
          <w:sz w:val="24"/>
          <w:szCs w:val="24"/>
          <w:lang w:eastAsia="pl-PL"/>
        </w:rPr>
        <w:t xml:space="preserve">Zgodnie z Art. 105. - 107 ustawy Prawo zamówień publicznych, </w:t>
      </w:r>
      <w:r w:rsidRPr="006F016E">
        <w:rPr>
          <w:rFonts w:ascii="Times New Roman" w:eastAsia="Times New Roman" w:hAnsi="Times New Roman" w:cs="Times New Roman"/>
          <w:b/>
          <w:sz w:val="24"/>
          <w:szCs w:val="24"/>
          <w:lang w:eastAsia="pl-PL"/>
        </w:rPr>
        <w:t>Zamawiający wymaga załączenia do oferty wszystkich wymienionych w opisie certyfikatów i atestów.</w:t>
      </w:r>
      <w:r w:rsidRPr="009F4CE4">
        <w:rPr>
          <w:rFonts w:ascii="Times New Roman" w:eastAsia="Times New Roman" w:hAnsi="Times New Roman" w:cs="Times New Roman"/>
          <w:sz w:val="24"/>
          <w:szCs w:val="24"/>
          <w:lang w:eastAsia="pl-PL"/>
        </w:rPr>
        <w:t xml:space="preserve"> Zamawiający żąda  złożenia certyfikatu wydanego przez jednostkę oceniającą zgodność lub sprawozdania z badań przeprowadzonych przez tę jednostkę. Dokumenty te mają być opisane w sposób nie budzący wątpliwości do jakich mebli, krzeseł, tkanin są dedykowane (nazwa widniejąca na ateście lub certyfikacie musi być nazwą systemu lub produktu w przedstawionym katalogu, folderze</w:t>
      </w:r>
      <w:r w:rsidRPr="008F5BE1">
        <w:rPr>
          <w:rFonts w:ascii="Times New Roman" w:eastAsia="Times New Roman" w:hAnsi="Times New Roman" w:cs="Times New Roman"/>
          <w:color w:val="000000" w:themeColor="text1"/>
          <w:sz w:val="24"/>
          <w:szCs w:val="24"/>
          <w:lang w:eastAsia="pl-PL"/>
        </w:rPr>
        <w:t>, karcie katalogowej).</w:t>
      </w:r>
    </w:p>
    <w:p w:rsidR="009F4CE4" w:rsidRPr="008F5BE1" w:rsidRDefault="009F4CE4" w:rsidP="009F4CE4">
      <w:pPr>
        <w:spacing w:after="0" w:line="276" w:lineRule="auto"/>
        <w:ind w:firstLine="360"/>
        <w:jc w:val="both"/>
        <w:rPr>
          <w:rFonts w:ascii="Times New Roman" w:eastAsia="Times New Roman" w:hAnsi="Times New Roman" w:cs="Times New Roman"/>
          <w:color w:val="000000" w:themeColor="text1"/>
          <w:sz w:val="24"/>
          <w:szCs w:val="24"/>
          <w:lang w:eastAsia="pl-PL"/>
        </w:rPr>
      </w:pPr>
    </w:p>
    <w:p w:rsidR="009F4CE4" w:rsidRPr="006F016E" w:rsidRDefault="009F4CE4" w:rsidP="009F4CE4">
      <w:pPr>
        <w:autoSpaceDE w:val="0"/>
        <w:autoSpaceDN w:val="0"/>
        <w:adjustRightInd w:val="0"/>
        <w:spacing w:after="0" w:line="276" w:lineRule="auto"/>
        <w:ind w:firstLine="360"/>
        <w:jc w:val="both"/>
        <w:rPr>
          <w:rFonts w:ascii="Times New Roman" w:eastAsia="Times New Roman" w:hAnsi="Times New Roman" w:cs="Times New Roman"/>
          <w:b/>
          <w:color w:val="000000" w:themeColor="text1"/>
          <w:sz w:val="24"/>
          <w:szCs w:val="24"/>
          <w:lang w:eastAsia="pl-PL"/>
        </w:rPr>
      </w:pPr>
      <w:r w:rsidRPr="008F5BE1">
        <w:rPr>
          <w:rFonts w:ascii="Times New Roman" w:eastAsia="Times New Roman" w:hAnsi="Times New Roman" w:cs="Times New Roman"/>
          <w:color w:val="000000" w:themeColor="text1"/>
          <w:sz w:val="24"/>
          <w:szCs w:val="24"/>
          <w:lang w:eastAsia="pl-PL"/>
        </w:rPr>
        <w:t xml:space="preserve">W celu potwierdzenia spełnienia podanych w opisie wymogów, Zamawiający </w:t>
      </w:r>
      <w:r w:rsidRPr="006F016E">
        <w:rPr>
          <w:rFonts w:ascii="Times New Roman" w:eastAsia="Times New Roman" w:hAnsi="Times New Roman" w:cs="Times New Roman"/>
          <w:b/>
          <w:color w:val="000000" w:themeColor="text1"/>
          <w:sz w:val="24"/>
          <w:szCs w:val="24"/>
          <w:lang w:eastAsia="pl-PL"/>
        </w:rPr>
        <w:t>wymaga dołączenia do oferty następujących przedmiotowych środków dowodowych:</w:t>
      </w:r>
    </w:p>
    <w:p w:rsidR="009F4CE4" w:rsidRPr="008F5BE1" w:rsidRDefault="009F4CE4" w:rsidP="009F4CE4">
      <w:pPr>
        <w:autoSpaceDE w:val="0"/>
        <w:autoSpaceDN w:val="0"/>
        <w:spacing w:after="0" w:line="276" w:lineRule="auto"/>
        <w:rPr>
          <w:rFonts w:ascii="Times New Roman" w:eastAsia="Times New Roman" w:hAnsi="Times New Roman" w:cs="Times New Roman"/>
          <w:color w:val="000000" w:themeColor="text1"/>
          <w:sz w:val="24"/>
          <w:szCs w:val="24"/>
          <w:lang w:eastAsia="pl-PL"/>
        </w:rPr>
      </w:pPr>
      <w:r w:rsidRPr="006F016E">
        <w:rPr>
          <w:rFonts w:ascii="Times New Roman" w:eastAsia="Times New Roman" w:hAnsi="Times New Roman" w:cs="Times New Roman"/>
          <w:b/>
          <w:color w:val="000000" w:themeColor="text1"/>
          <w:spacing w:val="-18"/>
          <w:sz w:val="24"/>
          <w:szCs w:val="24"/>
          <w:lang w:eastAsia="pl-PL"/>
        </w:rPr>
        <w:t xml:space="preserve">- </w:t>
      </w:r>
      <w:r w:rsidRPr="006F016E">
        <w:rPr>
          <w:rFonts w:ascii="Times New Roman" w:eastAsia="Times New Roman" w:hAnsi="Times New Roman" w:cs="Times New Roman"/>
          <w:b/>
          <w:color w:val="000000" w:themeColor="text1"/>
          <w:sz w:val="24"/>
          <w:szCs w:val="24"/>
          <w:lang w:eastAsia="pl-PL"/>
        </w:rPr>
        <w:t>do każdego mebla należy przedstawić minimum jedną, osobną kartę katalogową,</w:t>
      </w:r>
      <w:r w:rsidRPr="008F5BE1">
        <w:rPr>
          <w:rFonts w:ascii="Times New Roman" w:eastAsia="Times New Roman" w:hAnsi="Times New Roman" w:cs="Times New Roman"/>
          <w:color w:val="000000" w:themeColor="text1"/>
          <w:sz w:val="24"/>
          <w:szCs w:val="24"/>
          <w:lang w:eastAsia="pl-PL"/>
        </w:rPr>
        <w:t xml:space="preserve"> na której będzie przedstawiony proponowany mebel. Karta katalogowa musi zawierać nazwę mebla i nazwę użytego systemu meblowego, nazwę producenta mebla, rysunek lub zdjęcie proponowanego mebla (rozmiar zdjęcia pozwalający dostrzec szczegóły – optymalnie rozmiar zdjęcia A5), wymiary oraz szczegóły techniczne mebla pozwalające zweryfikować czy proponowany mebel spełnia wymagania projektu. </w:t>
      </w:r>
    </w:p>
    <w:p w:rsidR="009F4CE4" w:rsidRPr="008F5BE1" w:rsidRDefault="009F4CE4" w:rsidP="009F4CE4">
      <w:pPr>
        <w:autoSpaceDE w:val="0"/>
        <w:autoSpaceDN w:val="0"/>
        <w:spacing w:after="0" w:line="276" w:lineRule="auto"/>
        <w:rPr>
          <w:rFonts w:ascii="Times New Roman" w:eastAsia="Times New Roman" w:hAnsi="Times New Roman" w:cs="Times New Roman"/>
          <w:color w:val="000000" w:themeColor="text1"/>
          <w:sz w:val="24"/>
          <w:szCs w:val="24"/>
          <w:lang w:eastAsia="pl-PL"/>
        </w:rPr>
      </w:pPr>
    </w:p>
    <w:p w:rsidR="009F4CE4" w:rsidRPr="008F5BE1" w:rsidRDefault="009F4CE4" w:rsidP="009F4CE4">
      <w:pPr>
        <w:autoSpaceDE w:val="0"/>
        <w:autoSpaceDN w:val="0"/>
        <w:spacing w:after="0" w:line="276" w:lineRule="auto"/>
        <w:rPr>
          <w:rFonts w:ascii="Times New Roman" w:eastAsia="Times New Roman" w:hAnsi="Times New Roman" w:cs="Times New Roman"/>
          <w:color w:val="000000" w:themeColor="text1"/>
          <w:sz w:val="24"/>
          <w:szCs w:val="24"/>
          <w:lang w:eastAsia="pl-PL"/>
        </w:rPr>
      </w:pPr>
      <w:r w:rsidRPr="008F5BE1">
        <w:rPr>
          <w:rFonts w:ascii="Times New Roman" w:eastAsia="Times New Roman" w:hAnsi="Times New Roman" w:cs="Times New Roman"/>
          <w:color w:val="000000" w:themeColor="text1"/>
          <w:sz w:val="24"/>
          <w:szCs w:val="24"/>
          <w:lang w:eastAsia="pl-PL"/>
        </w:rPr>
        <w:t>Wyboru koloru wszelkich elementów, o których jest mowa w OPZ, np. kolorystyka obić tapicerskich, wybarwienie płyt oraz obrzeży mebli, kolor elementów metalowych itp., Zamawiający dokona po podpisaniu umowy.</w:t>
      </w:r>
    </w:p>
    <w:p w:rsidR="009F4CE4" w:rsidRPr="008F5BE1" w:rsidRDefault="009F4CE4" w:rsidP="009F4CE4">
      <w:pPr>
        <w:autoSpaceDE w:val="0"/>
        <w:autoSpaceDN w:val="0"/>
        <w:spacing w:after="0" w:line="276" w:lineRule="auto"/>
        <w:rPr>
          <w:rFonts w:ascii="Times New Roman" w:eastAsia="Times New Roman" w:hAnsi="Times New Roman" w:cs="Times New Roman"/>
          <w:color w:val="000000" w:themeColor="text1"/>
          <w:sz w:val="24"/>
          <w:szCs w:val="24"/>
          <w:lang w:eastAsia="pl-PL"/>
        </w:rPr>
      </w:pPr>
    </w:p>
    <w:p w:rsidR="00C36B15" w:rsidRPr="008F5BE1" w:rsidRDefault="009F4CE4" w:rsidP="00C36B15">
      <w:pPr>
        <w:autoSpaceDE w:val="0"/>
        <w:autoSpaceDN w:val="0"/>
        <w:spacing w:after="0" w:line="276" w:lineRule="auto"/>
        <w:rPr>
          <w:rFonts w:ascii="Times New Roman" w:eastAsia="Times New Roman" w:hAnsi="Times New Roman" w:cs="Times New Roman"/>
          <w:color w:val="000000" w:themeColor="text1"/>
          <w:sz w:val="24"/>
          <w:szCs w:val="24"/>
          <w:lang w:eastAsia="pl-PL"/>
        </w:rPr>
      </w:pPr>
      <w:r w:rsidRPr="008F5BE1">
        <w:rPr>
          <w:rFonts w:ascii="Times New Roman" w:eastAsia="Times New Roman" w:hAnsi="Times New Roman" w:cs="Times New Roman"/>
          <w:color w:val="000000" w:themeColor="text1"/>
          <w:sz w:val="24"/>
          <w:szCs w:val="24"/>
          <w:lang w:eastAsia="pl-PL"/>
        </w:rPr>
        <w:t>Wymagane przez Zamawiającego certyfikaty winny być aktualne na dzień złożenia oferty przez Wykonawcę.</w:t>
      </w:r>
    </w:p>
    <w:tbl>
      <w:tblPr>
        <w:tblStyle w:val="Tabela-Siatka"/>
        <w:tblpPr w:leftFromText="141" w:rightFromText="141" w:vertAnchor="page" w:horzAnchor="margin" w:tblpY="2170"/>
        <w:tblW w:w="14425" w:type="dxa"/>
        <w:tblLayout w:type="fixed"/>
        <w:tblLook w:val="04A0" w:firstRow="1" w:lastRow="0" w:firstColumn="1" w:lastColumn="0" w:noHBand="0" w:noVBand="1"/>
      </w:tblPr>
      <w:tblGrid>
        <w:gridCol w:w="675"/>
        <w:gridCol w:w="1276"/>
        <w:gridCol w:w="11131"/>
        <w:gridCol w:w="1343"/>
      </w:tblGrid>
      <w:tr w:rsidR="00C36B15" w:rsidRPr="00C36B15" w:rsidTr="007B2230">
        <w:trPr>
          <w:trHeight w:val="700"/>
        </w:trPr>
        <w:tc>
          <w:tcPr>
            <w:tcW w:w="675" w:type="dxa"/>
            <w:vAlign w:val="center"/>
          </w:tcPr>
          <w:p w:rsidR="00C36B15" w:rsidRPr="00C36B15" w:rsidRDefault="007B2230" w:rsidP="007B2230">
            <w:pPr>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L.p.</w:t>
            </w:r>
          </w:p>
        </w:tc>
        <w:tc>
          <w:tcPr>
            <w:tcW w:w="1276" w:type="dxa"/>
            <w:vAlign w:val="center"/>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Symbol</w:t>
            </w:r>
          </w:p>
        </w:tc>
        <w:tc>
          <w:tcPr>
            <w:tcW w:w="11131" w:type="dxa"/>
            <w:vAlign w:val="center"/>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Opis</w:t>
            </w:r>
          </w:p>
        </w:tc>
        <w:tc>
          <w:tcPr>
            <w:tcW w:w="1343" w:type="dxa"/>
            <w:vAlign w:val="center"/>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t>Ilość</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B1</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1400x800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40mm pozwalające na regulację poziomu w zakresie min. +10 mm.</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 xml:space="preserve">W blacie wymagana jest możliwość wyboru min. 1 przelotki na okablowanie. Umiejscowienie ewentualnej przelotki do ustalenia z Zamawiającym, </w:t>
            </w:r>
            <w:r w:rsidR="006F016E">
              <w:rPr>
                <w:rFonts w:ascii="Times New Roman" w:hAnsi="Times New Roman" w:cs="Times New Roman"/>
                <w:sz w:val="24"/>
                <w:szCs w:val="24"/>
              </w:rPr>
              <w:t xml:space="preserve">po </w:t>
            </w:r>
            <w:r w:rsidRPr="00C36B15">
              <w:rPr>
                <w:rFonts w:ascii="Times New Roman" w:hAnsi="Times New Roman" w:cs="Times New Roman"/>
                <w:sz w:val="24"/>
                <w:szCs w:val="24"/>
              </w:rPr>
              <w:t>podpisaniem umowy.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w:t>
            </w:r>
            <w:r w:rsidR="009F4CE4">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 Metalow</w:t>
            </w:r>
            <w:r w:rsidR="009F4CE4">
              <w:rPr>
                <w:rFonts w:ascii="Times New Roman" w:hAnsi="Times New Roman" w:cs="Times New Roman"/>
                <w:sz w:val="24"/>
              </w:rPr>
              <w:t>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0540A1" w:rsidP="00C36B15">
            <w:pPr>
              <w:jc w:val="both"/>
              <w:rPr>
                <w:rFonts w:ascii="Times New Roman" w:hAnsi="Times New Roman" w:cs="Times New Roman"/>
                <w:b/>
                <w:color w:val="1A1A18"/>
                <w:sz w:val="24"/>
                <w:szCs w:val="24"/>
              </w:rPr>
            </w:pPr>
            <w:r>
              <w:rPr>
                <w:rFonts w:ascii="Times New Roman" w:hAnsi="Times New Roman" w:cs="Times New Roman"/>
                <w:b/>
                <w:color w:val="1A1A18"/>
                <w:sz w:val="24"/>
                <w:szCs w:val="24"/>
              </w:rPr>
              <w:t>Biurko winno</w:t>
            </w:r>
            <w:r w:rsidR="00C36B15" w:rsidRPr="00C36B15">
              <w:rPr>
                <w:rFonts w:ascii="Times New Roman" w:hAnsi="Times New Roman" w:cs="Times New Roman"/>
                <w:b/>
                <w:color w:val="1A1A18"/>
                <w:sz w:val="24"/>
                <w:szCs w:val="24"/>
              </w:rPr>
              <w:t xml:space="preserve"> posiadać:</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Kanał kablowy poziomy, do biurka o szerokości 1400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lastRenderedPageBreak/>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870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7B2230" w:rsidRDefault="00C36B15" w:rsidP="006F016E">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9F4CE4">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w:t>
            </w:r>
            <w:r w:rsidR="009F4CE4">
              <w:rPr>
                <w:rFonts w:ascii="Times New Roman" w:hAnsi="Times New Roman" w:cs="Times New Roman"/>
                <w:sz w:val="24"/>
                <w:szCs w:val="24"/>
              </w:rPr>
              <w:t xml:space="preserve">AL 7015) oraz </w:t>
            </w:r>
            <w:proofErr w:type="spellStart"/>
            <w:r w:rsidR="009F4CE4">
              <w:rPr>
                <w:rFonts w:ascii="Times New Roman" w:hAnsi="Times New Roman" w:cs="Times New Roman"/>
                <w:sz w:val="24"/>
                <w:szCs w:val="24"/>
              </w:rPr>
              <w:t>alu</w:t>
            </w:r>
            <w:proofErr w:type="spellEnd"/>
            <w:r w:rsidR="009F4CE4">
              <w:rPr>
                <w:rFonts w:ascii="Times New Roman" w:hAnsi="Times New Roman" w:cs="Times New Roman"/>
                <w:sz w:val="24"/>
                <w:szCs w:val="24"/>
              </w:rPr>
              <w:t xml:space="preserve"> (RAL 9006). </w:t>
            </w:r>
          </w:p>
          <w:p w:rsidR="006F016E" w:rsidRPr="006F016E" w:rsidRDefault="006F016E" w:rsidP="006F016E">
            <w:pPr>
              <w:ind w:left="720"/>
              <w:rPr>
                <w:rFonts w:ascii="Times New Roman" w:hAnsi="Times New Roman" w:cs="Times New Roman"/>
                <w:color w:val="1A1A18"/>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Certyfikat/ Atest zgodności wg normy: PN-EN 527-1, PN-EN 527-2</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Dokument potwierdzający spełnienie Rozporządzenia </w:t>
            </w:r>
            <w:proofErr w:type="spellStart"/>
            <w:r w:rsidRPr="00C36B15">
              <w:rPr>
                <w:rFonts w:ascii="Times New Roman" w:hAnsi="Times New Roman" w:cs="Times New Roman"/>
                <w:sz w:val="24"/>
                <w:szCs w:val="24"/>
              </w:rPr>
              <w:t>MPiPS</w:t>
            </w:r>
            <w:proofErr w:type="spellEnd"/>
            <w:r w:rsidRPr="00C36B15">
              <w:rPr>
                <w:rFonts w:ascii="Times New Roman" w:hAnsi="Times New Roman" w:cs="Times New Roman"/>
                <w:sz w:val="24"/>
                <w:szCs w:val="24"/>
              </w:rPr>
              <w:t xml:space="preserve"> z 1 grudnia 1998 (Dz.U. Nr 148,poz.973).</w:t>
            </w:r>
          </w:p>
          <w:p w:rsidR="00C36B15" w:rsidRPr="00C36B15" w:rsidRDefault="00C36B15" w:rsidP="00C36B15">
            <w:pPr>
              <w:spacing w:after="200" w:line="276" w:lineRule="auto"/>
              <w:ind w:left="720"/>
              <w:contextualSpacing/>
              <w:rPr>
                <w:rFonts w:ascii="Times New Roman" w:hAnsi="Times New Roman" w:cs="Times New Roman"/>
                <w:sz w:val="24"/>
                <w:szCs w:val="24"/>
              </w:rPr>
            </w:pPr>
            <w:r w:rsidRPr="00C36B15">
              <w:rPr>
                <w:rFonts w:ascii="Times New Roman" w:hAnsi="Times New Roman" w:cs="Times New Roman"/>
                <w:noProof/>
                <w:sz w:val="24"/>
                <w:szCs w:val="24"/>
              </w:rPr>
              <w:drawing>
                <wp:inline distT="0" distB="0" distL="0" distR="0" wp14:anchorId="69159873" wp14:editId="7C86564E">
                  <wp:extent cx="2498387" cy="1542224"/>
                  <wp:effectExtent l="0" t="0" r="0" b="1270"/>
                  <wp:docPr id="13006511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9628" cy="1549163"/>
                          </a:xfrm>
                          <a:prstGeom prst="rect">
                            <a:avLst/>
                          </a:prstGeom>
                          <a:noFill/>
                        </pic:spPr>
                      </pic:pic>
                    </a:graphicData>
                  </a:graphic>
                </wp:inline>
              </w:drawing>
            </w:r>
            <w:r w:rsidRPr="00C36B15">
              <w:rPr>
                <w:rFonts w:ascii="Times New Roman" w:hAnsi="Times New Roman" w:cs="Times New Roman"/>
                <w:sz w:val="24"/>
                <w:szCs w:val="24"/>
              </w:rPr>
              <w:t xml:space="preserve"> </w:t>
            </w:r>
            <w:r w:rsidRPr="00C36B15">
              <w:rPr>
                <w:rFonts w:ascii="Times New Roman" w:hAnsi="Times New Roman" w:cs="Times New Roman"/>
                <w:noProof/>
                <w:sz w:val="24"/>
                <w:szCs w:val="24"/>
              </w:rPr>
              <w:drawing>
                <wp:inline distT="0" distB="0" distL="0" distR="0" wp14:anchorId="48A9E911" wp14:editId="395F1F65">
                  <wp:extent cx="2449195" cy="1275045"/>
                  <wp:effectExtent l="0" t="0" r="8255" b="1905"/>
                  <wp:docPr id="196187824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3492" cy="1277282"/>
                          </a:xfrm>
                          <a:prstGeom prst="rect">
                            <a:avLst/>
                          </a:prstGeom>
                          <a:noFill/>
                        </pic:spPr>
                      </pic:pic>
                    </a:graphicData>
                  </a:graphic>
                </wp:inline>
              </w:drawing>
            </w:r>
          </w:p>
          <w:p w:rsidR="00C36B15" w:rsidRPr="00C36B15" w:rsidRDefault="00C36B15" w:rsidP="00C36B15">
            <w:pPr>
              <w:spacing w:after="200" w:line="276" w:lineRule="auto"/>
              <w:ind w:left="720"/>
              <w:contextualSpacing/>
              <w:rPr>
                <w:rFonts w:ascii="Times New Roman" w:hAnsi="Times New Roman" w:cs="Times New Roman"/>
                <w:sz w:val="24"/>
                <w:szCs w:val="24"/>
              </w:rPr>
            </w:pPr>
          </w:p>
          <w:p w:rsidR="00C36B15" w:rsidRPr="00C36B15" w:rsidRDefault="00C36B15" w:rsidP="00C36B15">
            <w:pPr>
              <w:spacing w:after="200" w:line="276" w:lineRule="auto"/>
              <w:contextualSpacing/>
              <w:rPr>
                <w:rFonts w:ascii="Times New Roman" w:hAnsi="Times New Roman" w:cs="Times New Roman"/>
                <w:sz w:val="24"/>
                <w:szCs w:val="24"/>
              </w:rPr>
            </w:pPr>
            <w:r w:rsidRPr="00C36B15">
              <w:rPr>
                <w:rFonts w:ascii="Times New Roman" w:hAnsi="Times New Roman" w:cs="Times New Roman"/>
                <w:sz w:val="24"/>
                <w:szCs w:val="24"/>
              </w:rPr>
              <w:t>Powyższe parametry spełnia np.: biurko z systemu CS5040 firmy Nowy Styl</w:t>
            </w:r>
          </w:p>
          <w:p w:rsidR="00C36B15" w:rsidRPr="00C36B15" w:rsidRDefault="00C36B15" w:rsidP="00C36B15">
            <w:pPr>
              <w:spacing w:after="200" w:line="276" w:lineRule="auto"/>
              <w:ind w:left="360"/>
              <w:contextualSpacing/>
              <w:rPr>
                <w:rFonts w:ascii="Times New Roman" w:eastAsia="Times New Roman" w:hAnsi="Times New Roman" w:cs="Times New Roman"/>
                <w:bCs/>
                <w:sz w:val="24"/>
                <w:szCs w:val="24"/>
              </w:rPr>
            </w:pP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107</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B2</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1400x800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lastRenderedPageBreak/>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7B2230" w:rsidRPr="006F016E" w:rsidRDefault="00C36B15" w:rsidP="007B2230">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 xml:space="preserve">W blacie wymagana jest możliwość wyboru min. 1 przelotki na okablowanie. Umiejscowienie ewentualnej przelotki do ustalenia z Zamawiającym, </w:t>
            </w:r>
            <w:r w:rsidR="006F016E">
              <w:rPr>
                <w:rFonts w:ascii="Times New Roman" w:hAnsi="Times New Roman" w:cs="Times New Roman"/>
                <w:sz w:val="24"/>
                <w:szCs w:val="24"/>
              </w:rPr>
              <w:t xml:space="preserve">po </w:t>
            </w:r>
            <w:r w:rsidRPr="00C36B15">
              <w:rPr>
                <w:rFonts w:ascii="Times New Roman" w:hAnsi="Times New Roman" w:cs="Times New Roman"/>
                <w:sz w:val="24"/>
                <w:szCs w:val="24"/>
              </w:rPr>
              <w:t xml:space="preserve"> podpisaniem umowy.</w:t>
            </w:r>
          </w:p>
          <w:p w:rsidR="00C36B15" w:rsidRPr="007B2230" w:rsidRDefault="00C36B15" w:rsidP="007B2230">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Biurko ma posiadać możliwość montażu panelu górnego oraz kanału kablowego poziomego, bez wykonywania dodatkowych otworów w blacie. Nie dopuszcza się montażu dodatkowych elementów do mostu biurka.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w:t>
            </w:r>
            <w:r w:rsidR="009F4CE4">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w:t>
            </w:r>
            <w:r w:rsidR="009F4CE4">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0540A1" w:rsidP="00C36B15">
            <w:pPr>
              <w:jc w:val="both"/>
              <w:rPr>
                <w:rFonts w:ascii="Times New Roman" w:hAnsi="Times New Roman" w:cs="Times New Roman"/>
                <w:b/>
                <w:color w:val="1A1A18"/>
                <w:sz w:val="24"/>
                <w:szCs w:val="24"/>
              </w:rPr>
            </w:pPr>
            <w:r>
              <w:rPr>
                <w:rFonts w:ascii="Times New Roman" w:hAnsi="Times New Roman" w:cs="Times New Roman"/>
                <w:b/>
                <w:color w:val="1A1A18"/>
                <w:sz w:val="24"/>
                <w:szCs w:val="24"/>
              </w:rPr>
              <w:t>Biurko winno</w:t>
            </w:r>
            <w:r w:rsidR="00C36B15" w:rsidRPr="00C36B15">
              <w:rPr>
                <w:rFonts w:ascii="Times New Roman" w:hAnsi="Times New Roman" w:cs="Times New Roman"/>
                <w:b/>
                <w:color w:val="1A1A18"/>
                <w:sz w:val="24"/>
                <w:szCs w:val="24"/>
              </w:rPr>
              <w:t xml:space="preserve"> posiadać:</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Panel górny frontowy dopasowany do biurka o szerokości 1400 mm</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Konstrukcja panelu wykonana z surowej płyty wiórowej o grubości 8 mm, obłożona obustronnie płytą pilśniową o grubości 8 mm oraz pokryta pokrowcem z tkaniny tapicerskiej. Takie rozwiązanie ma zapewniać łatwe wbijanie np. szpilek lub pinezek.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Szerokość panelu dopasowana do szerokości biurka (1400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Wysokość całkowita panelu : 480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Wysokość panelu od blatu biurka: 385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Grubość panelu: 24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Górne krawędzie panelu zaokrąglone promieniem 50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Panel montowany za pomocą min. dwóch metalowych uchwytów  np. do ramy biurka. Nie dopuszcza się montażu „na ostro” do blatu..</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 xml:space="preserve">Panel tapicerowany ma być umieszczany w uchwycie w kształcie litery U – co ma umożliwiać łatwą wymianę. </w:t>
            </w:r>
          </w:p>
          <w:p w:rsidR="00C36B15" w:rsidRPr="00C36B15" w:rsidRDefault="00C36B15" w:rsidP="00C36B15">
            <w:pPr>
              <w:spacing w:after="200" w:line="276" w:lineRule="auto"/>
              <w:ind w:left="360"/>
              <w:contextualSpacing/>
              <w:jc w:val="both"/>
              <w:rPr>
                <w:rFonts w:ascii="Times New Roman" w:hAnsi="Times New Roman" w:cs="Times New Roman"/>
                <w:sz w:val="24"/>
                <w:szCs w:val="24"/>
              </w:rPr>
            </w:pP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lastRenderedPageBreak/>
              <w:t>Panel tapicerowany tkaniną o parametrach nie gorszych niż:</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Skład: min. 95% czystej wełny</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Gramatura: min. 400 g/m2</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Ścieralność : min. 50 000 cykli </w:t>
            </w:r>
            <w:proofErr w:type="spellStart"/>
            <w:r w:rsidRPr="00C36B15">
              <w:rPr>
                <w:rFonts w:ascii="Times New Roman" w:hAnsi="Times New Roman" w:cs="Times New Roman"/>
                <w:sz w:val="24"/>
                <w:szCs w:val="24"/>
              </w:rPr>
              <w:t>Martindala</w:t>
            </w:r>
            <w:proofErr w:type="spellEnd"/>
            <w:r w:rsidRPr="00C36B15">
              <w:rPr>
                <w:rFonts w:ascii="Times New Roman" w:hAnsi="Times New Roman" w:cs="Times New Roman"/>
                <w:sz w:val="24"/>
                <w:szCs w:val="24"/>
              </w:rPr>
              <w:t>,</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Niepalność : wg EN 1021-1, EN 1021-2</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Kanał kablowy poziomy, do biurka o szerokości 1400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870 mm</w:t>
            </w:r>
          </w:p>
          <w:p w:rsidR="007B2230"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Montaż kanału powinien się odbywać np. do ramy biurka. Nie dopuszcza się montażu „na ostro” do blatu.</w:t>
            </w:r>
          </w:p>
          <w:p w:rsidR="00C36B15" w:rsidRPr="00C36B15" w:rsidRDefault="00C36B15" w:rsidP="007B2230">
            <w:pPr>
              <w:jc w:val="both"/>
              <w:rPr>
                <w:rFonts w:ascii="Times New Roman" w:hAnsi="Times New Roman" w:cs="Times New Roman"/>
                <w:sz w:val="24"/>
                <w:szCs w:val="24"/>
              </w:rPr>
            </w:pPr>
            <w:r w:rsidRPr="00C36B15">
              <w:rPr>
                <w:rFonts w:ascii="Times New Roman" w:hAnsi="Times New Roman" w:cs="Times New Roman"/>
                <w:sz w:val="24"/>
                <w:szCs w:val="24"/>
              </w:rPr>
              <w:t xml:space="preserve">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Pr="009F4CE4" w:rsidRDefault="00C36B15" w:rsidP="00C36B15">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malowana proszkowo – do wyboru min. kolory czarny (RAL 9005), biały (RAL 9016), szary (R</w:t>
            </w:r>
            <w:r w:rsidR="009F4CE4">
              <w:rPr>
                <w:rFonts w:ascii="Times New Roman" w:hAnsi="Times New Roman" w:cs="Times New Roman"/>
                <w:sz w:val="24"/>
                <w:szCs w:val="24"/>
              </w:rPr>
              <w:t xml:space="preserve">AL 7015) oraz </w:t>
            </w:r>
            <w:proofErr w:type="spellStart"/>
            <w:r w:rsidR="009F4CE4">
              <w:rPr>
                <w:rFonts w:ascii="Times New Roman" w:hAnsi="Times New Roman" w:cs="Times New Roman"/>
                <w:sz w:val="24"/>
                <w:szCs w:val="24"/>
              </w:rPr>
              <w:t>alu</w:t>
            </w:r>
            <w:proofErr w:type="spellEnd"/>
            <w:r w:rsidR="009F4CE4">
              <w:rPr>
                <w:rFonts w:ascii="Times New Roman" w:hAnsi="Times New Roman" w:cs="Times New Roman"/>
                <w:sz w:val="24"/>
                <w:szCs w:val="24"/>
              </w:rPr>
              <w:t xml:space="preserve"> (RAL 9006). </w:t>
            </w:r>
          </w:p>
          <w:p w:rsidR="00C36B15" w:rsidRPr="00C36B15" w:rsidRDefault="00C36B15" w:rsidP="006F016E">
            <w:pPr>
              <w:spacing w:after="200" w:line="276" w:lineRule="auto"/>
              <w:contextualSpacing/>
              <w:rPr>
                <w:rFonts w:ascii="Times New Roman" w:hAnsi="Times New Roman" w:cs="Times New Roman"/>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Certyfikat/ Atest zgodności wg normy: PN-EN 527-1, PN-EN 527-2</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Dokument potwierdzający spełnienie Rozporządzenia </w:t>
            </w:r>
            <w:proofErr w:type="spellStart"/>
            <w:r w:rsidRPr="00C36B15">
              <w:rPr>
                <w:rFonts w:ascii="Times New Roman" w:hAnsi="Times New Roman" w:cs="Times New Roman"/>
                <w:sz w:val="24"/>
                <w:szCs w:val="24"/>
              </w:rPr>
              <w:t>MPiPS</w:t>
            </w:r>
            <w:proofErr w:type="spellEnd"/>
            <w:r w:rsidRPr="00C36B15">
              <w:rPr>
                <w:rFonts w:ascii="Times New Roman" w:hAnsi="Times New Roman" w:cs="Times New Roman"/>
                <w:sz w:val="24"/>
                <w:szCs w:val="24"/>
              </w:rPr>
              <w:t xml:space="preserve"> z 1 grudnia 1998 (Dz.U. Nr 148,poz.973).</w:t>
            </w:r>
          </w:p>
          <w:p w:rsidR="00C36B15" w:rsidRPr="00C36B15" w:rsidRDefault="00C36B15" w:rsidP="00C36B15">
            <w:pPr>
              <w:spacing w:after="200" w:line="276" w:lineRule="auto"/>
              <w:ind w:left="720"/>
              <w:contextualSpacing/>
              <w:rPr>
                <w:rFonts w:ascii="Calibri" w:hAnsi="Calibri" w:cs="Calibri"/>
              </w:rPr>
            </w:pPr>
            <w:r w:rsidRPr="00C36B15">
              <w:rPr>
                <w:rFonts w:ascii="Calibri" w:hAnsi="Calibri" w:cs="Calibri"/>
                <w:noProof/>
              </w:rPr>
              <w:lastRenderedPageBreak/>
              <w:drawing>
                <wp:inline distT="0" distB="0" distL="0" distR="0" wp14:anchorId="114446F4" wp14:editId="0362A947">
                  <wp:extent cx="2179320" cy="2369820"/>
                  <wp:effectExtent l="0" t="0" r="0" b="0"/>
                  <wp:docPr id="7" name="Picture 6">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0000000-0008-0000-0000-000007000000}"/>
                              </a:ext>
                            </a:extLst>
                          </pic:cNvPr>
                          <pic:cNvPicPr/>
                        </pic:nvPicPr>
                        <pic:blipFill>
                          <a:blip r:embed="rId10" cstate="print"/>
                          <a:stretch>
                            <a:fillRect/>
                          </a:stretch>
                        </pic:blipFill>
                        <pic:spPr>
                          <a:xfrm>
                            <a:off x="0" y="0"/>
                            <a:ext cx="2179504" cy="2370020"/>
                          </a:xfrm>
                          <a:prstGeom prst="rect">
                            <a:avLst/>
                          </a:prstGeom>
                        </pic:spPr>
                      </pic:pic>
                    </a:graphicData>
                  </a:graphic>
                </wp:inline>
              </w:drawing>
            </w:r>
            <w:r w:rsidRPr="00C36B15">
              <w:rPr>
                <w:rFonts w:ascii="Times New Roman" w:hAnsi="Times New Roman" w:cs="Times New Roman"/>
                <w:b/>
                <w:sz w:val="24"/>
                <w:szCs w:val="24"/>
              </w:rPr>
              <w:t xml:space="preserve"> </w:t>
            </w:r>
            <w:r w:rsidRPr="00C36B15">
              <w:rPr>
                <w:rFonts w:ascii="Calibri" w:eastAsiaTheme="minorHAnsi" w:hAnsi="Calibri" w:cs="Calibri"/>
                <w:lang w:eastAsia="en-US"/>
              </w:rPr>
              <w:object w:dxaOrig="3744" w:dyaOrig="27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157.2pt" o:ole="">
                  <v:imagedata r:id="rId11" o:title=""/>
                </v:shape>
                <o:OLEObject Type="Embed" ProgID="PBrush" ShapeID="_x0000_i1025" DrawAspect="Content" ObjectID="_1761116784" r:id="rId12"/>
              </w:object>
            </w:r>
          </w:p>
          <w:p w:rsidR="00C36B15" w:rsidRPr="00A32896" w:rsidRDefault="00C36B15" w:rsidP="00A32896">
            <w:pPr>
              <w:spacing w:after="200" w:line="276" w:lineRule="auto"/>
              <w:contextualSpacing/>
              <w:rPr>
                <w:rFonts w:ascii="Calibri" w:hAnsi="Calibri" w:cs="Calibri"/>
              </w:rPr>
            </w:pPr>
            <w:r w:rsidRPr="00C36B15">
              <w:rPr>
                <w:rFonts w:ascii="Calibri" w:hAnsi="Calibri" w:cs="Calibri"/>
                <w:sz w:val="24"/>
                <w:szCs w:val="24"/>
              </w:rPr>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57</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B3</w:t>
            </w:r>
          </w:p>
        </w:tc>
        <w:tc>
          <w:tcPr>
            <w:tcW w:w="11131" w:type="dxa"/>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1400x800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 xml:space="preserve">Blat stały, wykonany z płyty obustronnie laminowanej o klasie higieniczności E1, grubości 25 mm, oklejonej obrzeżem ABS grubości 2 mm wykonanym w innym kolorze niż blat biurka.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pozwalające na regulację poziomu w zakresie min. +10 mm.</w:t>
            </w:r>
          </w:p>
          <w:p w:rsidR="00C36B15" w:rsidRDefault="00C36B15" w:rsidP="006F016E">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 płyta</w:t>
            </w:r>
            <w:r w:rsidR="009F4CE4">
              <w:rPr>
                <w:rFonts w:ascii="Times New Roman" w:hAnsi="Times New Roman" w:cs="Times New Roman"/>
                <w:sz w:val="24"/>
              </w:rPr>
              <w:t xml:space="preserve"> meblowa - do wyboru</w:t>
            </w:r>
            <w:r w:rsidRPr="00C36B15">
              <w:rPr>
                <w:rFonts w:ascii="Times New Roman" w:hAnsi="Times New Roman" w:cs="Times New Roman"/>
                <w:sz w:val="24"/>
              </w:rPr>
              <w:t xml:space="preserve"> 12 kolorów z wzornika producenta.</w:t>
            </w:r>
            <w:r w:rsidR="009F4CE4">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lastRenderedPageBreak/>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Certyfikat/ Atest zgodności wg normy: PN-EN 527-1, PN-EN 527-2</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Dokument potwierdzający spełnienie Rozporządzenia </w:t>
            </w:r>
            <w:proofErr w:type="spellStart"/>
            <w:r w:rsidRPr="00C36B15">
              <w:rPr>
                <w:rFonts w:ascii="Times New Roman" w:hAnsi="Times New Roman" w:cs="Times New Roman"/>
                <w:sz w:val="24"/>
                <w:szCs w:val="24"/>
              </w:rPr>
              <w:t>MPiPS</w:t>
            </w:r>
            <w:proofErr w:type="spellEnd"/>
            <w:r w:rsidRPr="00C36B15">
              <w:rPr>
                <w:rFonts w:ascii="Times New Roman" w:hAnsi="Times New Roman" w:cs="Times New Roman"/>
                <w:sz w:val="24"/>
                <w:szCs w:val="24"/>
              </w:rPr>
              <w:t xml:space="preserve"> z 1 grudnia 1998 (Dz.U. Nr 148,poz.973).</w:t>
            </w:r>
          </w:p>
          <w:p w:rsidR="00C36B15" w:rsidRPr="00C36B15" w:rsidRDefault="00C36B15" w:rsidP="00C36B15">
            <w:pPr>
              <w:spacing w:after="200" w:line="276" w:lineRule="auto"/>
              <w:ind w:left="360"/>
              <w:contextualSpacing/>
              <w:rPr>
                <w:sz w:val="24"/>
                <w:szCs w:val="24"/>
              </w:rPr>
            </w:pPr>
            <w:r w:rsidRPr="00C36B15">
              <w:rPr>
                <w:noProof/>
              </w:rPr>
              <w:drawing>
                <wp:inline distT="0" distB="0" distL="0" distR="0" wp14:anchorId="7B04C9D4" wp14:editId="01BFBD56">
                  <wp:extent cx="1737360" cy="1760220"/>
                  <wp:effectExtent l="0" t="0" r="0" b="0"/>
                  <wp:docPr id="4" name="Picture 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0000000-0008-0000-0000-000004000000}"/>
                              </a:ext>
                            </a:extLst>
                          </pic:cNvPr>
                          <pic:cNvPicPr/>
                        </pic:nvPicPr>
                        <pic:blipFill>
                          <a:blip r:embed="rId13" cstate="print"/>
                          <a:stretch>
                            <a:fillRect/>
                          </a:stretch>
                        </pic:blipFill>
                        <pic:spPr>
                          <a:xfrm>
                            <a:off x="0" y="0"/>
                            <a:ext cx="1737508" cy="1760370"/>
                          </a:xfrm>
                          <a:prstGeom prst="rect">
                            <a:avLst/>
                          </a:prstGeom>
                        </pic:spPr>
                      </pic:pic>
                    </a:graphicData>
                  </a:graphic>
                </wp:inline>
              </w:drawing>
            </w:r>
            <w:r w:rsidRPr="00C36B15">
              <w:rPr>
                <w:noProof/>
                <w:sz w:val="24"/>
                <w:szCs w:val="24"/>
              </w:rPr>
              <w:drawing>
                <wp:inline distT="0" distB="0" distL="0" distR="0" wp14:anchorId="33CF2E56" wp14:editId="2E316586">
                  <wp:extent cx="2451100" cy="1274445"/>
                  <wp:effectExtent l="0" t="0" r="6350" b="1905"/>
                  <wp:docPr id="9135077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1100" cy="1274445"/>
                          </a:xfrm>
                          <a:prstGeom prst="rect">
                            <a:avLst/>
                          </a:prstGeom>
                          <a:noFill/>
                        </pic:spPr>
                      </pic:pic>
                    </a:graphicData>
                  </a:graphic>
                </wp:inline>
              </w:drawing>
            </w:r>
          </w:p>
          <w:p w:rsidR="00C36B15" w:rsidRPr="00C36B15" w:rsidRDefault="00C36B15" w:rsidP="00C36B15">
            <w:pPr>
              <w:spacing w:after="200" w:line="276" w:lineRule="auto"/>
              <w:ind w:left="360"/>
              <w:contextualSpacing/>
              <w:rPr>
                <w:sz w:val="24"/>
                <w:szCs w:val="24"/>
              </w:rPr>
            </w:pPr>
          </w:p>
          <w:p w:rsidR="00C36B15" w:rsidRPr="00C36B15" w:rsidRDefault="00C36B15" w:rsidP="00C36B15">
            <w:pPr>
              <w:spacing w:after="200" w:line="276" w:lineRule="auto"/>
              <w:ind w:left="360"/>
              <w:contextualSpacing/>
              <w:rPr>
                <w:sz w:val="24"/>
                <w:szCs w:val="24"/>
              </w:rPr>
            </w:pPr>
            <w:r w:rsidRPr="00C36B15">
              <w:rPr>
                <w:sz w:val="24"/>
                <w:szCs w:val="24"/>
              </w:rPr>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13</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B4</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2000x1000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lastRenderedPageBreak/>
              <w:t>Do każdej z nóg montowane stopki o średnicy fi 40 mm pozwalające na regulację poziomu w zakresie min. +10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szCs w:val="24"/>
              </w:rPr>
              <w:t>W blacie wym</w:t>
            </w:r>
            <w:r w:rsidR="009F4CE4">
              <w:rPr>
                <w:rFonts w:ascii="Times New Roman" w:hAnsi="Times New Roman" w:cs="Times New Roman"/>
                <w:sz w:val="24"/>
                <w:szCs w:val="24"/>
              </w:rPr>
              <w:t>agana jest możliwość wyboru</w:t>
            </w:r>
            <w:r w:rsidRPr="00C36B15">
              <w:rPr>
                <w:rFonts w:ascii="Times New Roman" w:hAnsi="Times New Roman" w:cs="Times New Roman"/>
                <w:sz w:val="24"/>
                <w:szCs w:val="24"/>
              </w:rPr>
              <w:t xml:space="preserve"> 1 przelotki na okablowanie. Umiejscowienie ewentualnej przelotki do ustalenia z Zamawiającym, przed podpisaniem umowy</w:t>
            </w:r>
          </w:p>
          <w:p w:rsidR="00C36B15" w:rsidRDefault="00C36B15" w:rsidP="00A32896">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w:t>
            </w:r>
            <w:r w:rsidR="009F4CE4">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w:t>
            </w:r>
            <w:r w:rsidR="009F4CE4">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A32896" w:rsidRPr="00A32896" w:rsidRDefault="00A32896" w:rsidP="00A32896">
            <w:pPr>
              <w:ind w:left="720"/>
              <w:contextualSpacing/>
              <w:rPr>
                <w:rFonts w:ascii="Times New Roman" w:hAnsi="Times New Roman" w:cs="Times New Roman"/>
                <w:sz w:val="24"/>
              </w:rPr>
            </w:pPr>
          </w:p>
          <w:p w:rsidR="00C36B15" w:rsidRPr="00C36B15" w:rsidRDefault="000540A1" w:rsidP="00C36B15">
            <w:pPr>
              <w:spacing w:after="200" w:line="276" w:lineRule="auto"/>
              <w:rPr>
                <w:rFonts w:ascii="Times New Roman" w:hAnsi="Times New Roman" w:cs="Times New Roman"/>
                <w:b/>
                <w:sz w:val="24"/>
                <w:szCs w:val="24"/>
              </w:rPr>
            </w:pPr>
            <w:r>
              <w:rPr>
                <w:rFonts w:ascii="Times New Roman" w:hAnsi="Times New Roman" w:cs="Times New Roman"/>
                <w:b/>
                <w:sz w:val="24"/>
                <w:szCs w:val="24"/>
              </w:rPr>
              <w:t>Biurko winno</w:t>
            </w:r>
            <w:r w:rsidR="00C36B15" w:rsidRPr="00C36B15">
              <w:rPr>
                <w:rFonts w:ascii="Times New Roman" w:hAnsi="Times New Roman" w:cs="Times New Roman"/>
                <w:b/>
                <w:sz w:val="24"/>
                <w:szCs w:val="24"/>
              </w:rPr>
              <w:t xml:space="preserve"> posiadać:</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Kanał kablowy poziomy, do biurka o szerokości 2000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1270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Pr="006F016E" w:rsidRDefault="00C36B15" w:rsidP="006F016E">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9F4CE4">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(RAL 7015) oraz </w:t>
            </w:r>
            <w:proofErr w:type="spellStart"/>
            <w:r w:rsidRPr="00C36B15">
              <w:rPr>
                <w:rFonts w:ascii="Times New Roman" w:hAnsi="Times New Roman" w:cs="Times New Roman"/>
                <w:sz w:val="24"/>
                <w:szCs w:val="24"/>
              </w:rPr>
              <w:t>alu</w:t>
            </w:r>
            <w:proofErr w:type="spellEnd"/>
            <w:r w:rsidR="009F4CE4">
              <w:rPr>
                <w:rFonts w:ascii="Times New Roman" w:hAnsi="Times New Roman" w:cs="Times New Roman"/>
                <w:sz w:val="24"/>
                <w:szCs w:val="24"/>
              </w:rPr>
              <w:t xml:space="preserve"> (RAL 9006). </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spacing w:after="200" w:line="276" w:lineRule="auto"/>
            </w:pPr>
            <w:r w:rsidRPr="00C36B15">
              <w:rPr>
                <w:rFonts w:eastAsiaTheme="minorHAnsi"/>
                <w:lang w:eastAsia="en-US"/>
              </w:rPr>
              <w:object w:dxaOrig="4392" w:dyaOrig="3408">
                <v:shape id="_x0000_i1026" type="#_x0000_t75" style="width:220.2pt;height:136.2pt" o:ole="">
                  <v:imagedata r:id="rId15" o:title="" croptop="6000f" cropbottom="6923f"/>
                </v:shape>
                <o:OLEObject Type="Embed" ProgID="PBrush" ShapeID="_x0000_i1026" DrawAspect="Content" ObjectID="_1761116785" r:id="rId16"/>
              </w:object>
            </w:r>
            <w:r w:rsidRPr="00C36B15">
              <w:t xml:space="preserve">                       </w:t>
            </w:r>
            <w:r w:rsidRPr="00C36B15">
              <w:rPr>
                <w:noProof/>
              </w:rPr>
              <w:drawing>
                <wp:inline distT="0" distB="0" distL="0" distR="0" wp14:anchorId="38108CB6" wp14:editId="6DF30372">
                  <wp:extent cx="2451100" cy="1274445"/>
                  <wp:effectExtent l="0" t="0" r="6350" b="1905"/>
                  <wp:docPr id="21992844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1100" cy="1274445"/>
                          </a:xfrm>
                          <a:prstGeom prst="rect">
                            <a:avLst/>
                          </a:prstGeom>
                          <a:noFill/>
                        </pic:spPr>
                      </pic:pic>
                    </a:graphicData>
                  </a:graphic>
                </wp:inline>
              </w:drawing>
            </w:r>
          </w:p>
          <w:p w:rsidR="00C36B15" w:rsidRPr="00C36B15" w:rsidRDefault="00C36B15" w:rsidP="00C36B15">
            <w:pPr>
              <w:spacing w:after="200" w:line="276" w:lineRule="auto"/>
              <w:rPr>
                <w:rFonts w:ascii="Times New Roman" w:hAnsi="Times New Roman" w:cs="Times New Roman"/>
                <w:b/>
                <w:sz w:val="24"/>
              </w:rPr>
            </w:pPr>
            <w:r w:rsidRPr="00C36B15">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10</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B5</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1600x800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W blacie wymagana jest możliwość wyboru min. 1 przelotki na okablowanie. Umiejscowienie ewentualnej przelotki do ustalenia z Zamawiającym, przed podpisaniem umowy.</w:t>
            </w:r>
          </w:p>
          <w:p w:rsid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w:t>
            </w:r>
            <w:r w:rsidR="009F4CE4">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w:t>
            </w:r>
            <w:r w:rsidR="009F4CE4">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0540A1" w:rsidRPr="00C36B15" w:rsidRDefault="000540A1" w:rsidP="000540A1">
            <w:pPr>
              <w:ind w:left="720"/>
              <w:contextualSpacing/>
              <w:rPr>
                <w:rFonts w:ascii="Times New Roman" w:hAnsi="Times New Roman" w:cs="Times New Roman"/>
                <w:sz w:val="24"/>
              </w:rPr>
            </w:pPr>
          </w:p>
          <w:p w:rsidR="00C36B15" w:rsidRPr="00C36B15" w:rsidRDefault="000540A1" w:rsidP="00C36B15">
            <w:pPr>
              <w:jc w:val="both"/>
              <w:rPr>
                <w:rFonts w:ascii="Times New Roman" w:hAnsi="Times New Roman" w:cs="Times New Roman"/>
                <w:b/>
                <w:color w:val="1A1A18"/>
                <w:sz w:val="24"/>
                <w:szCs w:val="24"/>
              </w:rPr>
            </w:pPr>
            <w:r>
              <w:rPr>
                <w:rFonts w:ascii="Times New Roman" w:hAnsi="Times New Roman" w:cs="Times New Roman"/>
                <w:b/>
                <w:color w:val="1A1A18"/>
                <w:sz w:val="24"/>
                <w:szCs w:val="24"/>
              </w:rPr>
              <w:t xml:space="preserve">Biurko winno </w:t>
            </w:r>
            <w:r w:rsidR="00C36B15" w:rsidRPr="00C36B15">
              <w:rPr>
                <w:rFonts w:ascii="Times New Roman" w:hAnsi="Times New Roman" w:cs="Times New Roman"/>
                <w:b/>
                <w:color w:val="1A1A18"/>
                <w:sz w:val="24"/>
                <w:szCs w:val="24"/>
              </w:rPr>
              <w:t xml:space="preserve"> posiadać:</w:t>
            </w:r>
          </w:p>
          <w:p w:rsidR="00C36B15" w:rsidRPr="007B2230" w:rsidRDefault="00C36B15" w:rsidP="007B2230">
            <w:pPr>
              <w:spacing w:after="200" w:line="276" w:lineRule="auto"/>
              <w:jc w:val="both"/>
              <w:rPr>
                <w:rFonts w:ascii="Times New Roman" w:hAnsi="Times New Roman" w:cs="Times New Roman"/>
                <w:sz w:val="24"/>
                <w:szCs w:val="24"/>
              </w:rPr>
            </w:pPr>
            <w:r w:rsidRPr="007B2230">
              <w:rPr>
                <w:rFonts w:ascii="Times New Roman" w:hAnsi="Times New Roman" w:cs="Times New Roman"/>
                <w:sz w:val="24"/>
                <w:szCs w:val="24"/>
              </w:rPr>
              <w:t>Kanał kablowy poziomy,</w:t>
            </w:r>
            <w:r w:rsidR="007B2230">
              <w:rPr>
                <w:rFonts w:ascii="Times New Roman" w:hAnsi="Times New Roman" w:cs="Times New Roman"/>
                <w:sz w:val="24"/>
                <w:szCs w:val="24"/>
              </w:rPr>
              <w:t xml:space="preserve"> do biurka o szerokości 1600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1070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Pr="009F4CE4" w:rsidRDefault="00C36B15" w:rsidP="007B2230">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malowana proszkowo – do wyboru min. kolory czarny (RAL 9005), biały (RAL 9016), szary (R</w:t>
            </w:r>
            <w:r w:rsidR="009F4CE4">
              <w:rPr>
                <w:rFonts w:ascii="Times New Roman" w:hAnsi="Times New Roman" w:cs="Times New Roman"/>
                <w:sz w:val="24"/>
                <w:szCs w:val="24"/>
              </w:rPr>
              <w:t xml:space="preserve">AL 7015) oraz </w:t>
            </w:r>
            <w:proofErr w:type="spellStart"/>
            <w:r w:rsidR="009F4CE4">
              <w:rPr>
                <w:rFonts w:ascii="Times New Roman" w:hAnsi="Times New Roman" w:cs="Times New Roman"/>
                <w:sz w:val="24"/>
                <w:szCs w:val="24"/>
              </w:rPr>
              <w:t>alu</w:t>
            </w:r>
            <w:proofErr w:type="spellEnd"/>
            <w:r w:rsidR="009F4CE4">
              <w:rPr>
                <w:rFonts w:ascii="Times New Roman" w:hAnsi="Times New Roman" w:cs="Times New Roman"/>
                <w:sz w:val="24"/>
                <w:szCs w:val="24"/>
              </w:rPr>
              <w:t xml:space="preserve"> (RAL 9006). </w:t>
            </w:r>
          </w:p>
          <w:p w:rsidR="009E0A98" w:rsidRDefault="009E0A98" w:rsidP="00C36B15">
            <w:pPr>
              <w:spacing w:after="200" w:line="276" w:lineRule="auto"/>
              <w:rPr>
                <w:rFonts w:ascii="Times New Roman" w:hAnsi="Times New Roman" w:cs="Times New Roman"/>
                <w:b/>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lastRenderedPageBreak/>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Certyfikat/ Atest zgodności wg normy: PN-EN 527-1, PN-EN 527-2</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Dokument potwierdzający spełnienie Rozporządzenia </w:t>
            </w:r>
            <w:proofErr w:type="spellStart"/>
            <w:r w:rsidRPr="00C36B15">
              <w:rPr>
                <w:rFonts w:ascii="Times New Roman" w:hAnsi="Times New Roman" w:cs="Times New Roman"/>
                <w:sz w:val="24"/>
                <w:szCs w:val="24"/>
              </w:rPr>
              <w:t>MPiPS</w:t>
            </w:r>
            <w:proofErr w:type="spellEnd"/>
            <w:r w:rsidRPr="00C36B15">
              <w:rPr>
                <w:rFonts w:ascii="Times New Roman" w:hAnsi="Times New Roman" w:cs="Times New Roman"/>
                <w:sz w:val="24"/>
                <w:szCs w:val="24"/>
              </w:rPr>
              <w:t xml:space="preserve"> z 1 grudnia 1998 (Dz.U. Nr 148,poz.973).</w:t>
            </w:r>
          </w:p>
          <w:p w:rsidR="00C36B15" w:rsidRPr="00C36B15" w:rsidRDefault="00C36B15" w:rsidP="00C36B15">
            <w:pPr>
              <w:spacing w:after="200" w:line="276" w:lineRule="auto"/>
              <w:contextualSpacing/>
              <w:rPr>
                <w:rFonts w:ascii="Times New Roman" w:eastAsia="Times New Roman" w:hAnsi="Times New Roman" w:cs="Times New Roman"/>
                <w:b/>
                <w:bCs/>
                <w:sz w:val="24"/>
                <w:szCs w:val="24"/>
                <w:bdr w:val="none" w:sz="0" w:space="0" w:color="auto" w:frame="1"/>
                <w:shd w:val="clear" w:color="auto" w:fill="FFFFFF"/>
              </w:rPr>
            </w:pPr>
            <w:r w:rsidRPr="00C36B15">
              <w:rPr>
                <w:rFonts w:ascii="Times New Roman" w:eastAsia="Times New Roman" w:hAnsi="Times New Roman" w:cs="Times New Roman"/>
                <w:b/>
                <w:bCs/>
                <w:noProof/>
                <w:sz w:val="24"/>
                <w:szCs w:val="24"/>
                <w:bdr w:val="none" w:sz="0" w:space="0" w:color="auto" w:frame="1"/>
                <w:shd w:val="clear" w:color="auto" w:fill="FFFFFF"/>
              </w:rPr>
              <w:drawing>
                <wp:inline distT="0" distB="0" distL="0" distR="0" wp14:anchorId="1ED82ABF" wp14:editId="65EC9E74">
                  <wp:extent cx="1734378" cy="1337945"/>
                  <wp:effectExtent l="0" t="0" r="0" b="0"/>
                  <wp:docPr id="2135235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44773" cy="1345964"/>
                          </a:xfrm>
                          <a:prstGeom prst="rect">
                            <a:avLst/>
                          </a:prstGeom>
                          <a:noFill/>
                        </pic:spPr>
                      </pic:pic>
                    </a:graphicData>
                  </a:graphic>
                </wp:inline>
              </w:drawing>
            </w:r>
            <w:r w:rsidRPr="00C36B15">
              <w:rPr>
                <w:rFonts w:ascii="Times New Roman" w:eastAsia="Times New Roman" w:hAnsi="Times New Roman" w:cs="Times New Roman"/>
                <w:b/>
                <w:bCs/>
                <w:sz w:val="24"/>
                <w:szCs w:val="24"/>
                <w:bdr w:val="none" w:sz="0" w:space="0" w:color="auto" w:frame="1"/>
                <w:shd w:val="clear" w:color="auto" w:fill="FFFFFF"/>
              </w:rPr>
              <w:t xml:space="preserve">           </w:t>
            </w:r>
            <w:r w:rsidRPr="00C36B15">
              <w:rPr>
                <w:rFonts w:ascii="Times New Roman" w:eastAsia="Times New Roman" w:hAnsi="Times New Roman" w:cs="Times New Roman"/>
                <w:b/>
                <w:bCs/>
                <w:noProof/>
                <w:sz w:val="24"/>
                <w:szCs w:val="24"/>
                <w:bdr w:val="none" w:sz="0" w:space="0" w:color="auto" w:frame="1"/>
                <w:shd w:val="clear" w:color="auto" w:fill="FFFFFF"/>
              </w:rPr>
              <w:drawing>
                <wp:inline distT="0" distB="0" distL="0" distR="0" wp14:anchorId="4187A367" wp14:editId="0B948967">
                  <wp:extent cx="2451100" cy="1274445"/>
                  <wp:effectExtent l="0" t="0" r="6350" b="1905"/>
                  <wp:docPr id="7923139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51100" cy="1274445"/>
                          </a:xfrm>
                          <a:prstGeom prst="rect">
                            <a:avLst/>
                          </a:prstGeom>
                          <a:noFill/>
                        </pic:spPr>
                      </pic:pic>
                    </a:graphicData>
                  </a:graphic>
                </wp:inline>
              </w:drawing>
            </w:r>
          </w:p>
          <w:p w:rsidR="00C36B15" w:rsidRPr="00C36B15" w:rsidRDefault="00C36B15" w:rsidP="00C36B15">
            <w:pPr>
              <w:spacing w:after="200" w:line="276" w:lineRule="auto"/>
              <w:contextualSpacing/>
              <w:rPr>
                <w:rFonts w:ascii="Times New Roman" w:eastAsia="Times New Roman" w:hAnsi="Times New Roman" w:cs="Times New Roman"/>
                <w:b/>
                <w:bCs/>
                <w:sz w:val="24"/>
                <w:szCs w:val="24"/>
                <w:bdr w:val="none" w:sz="0" w:space="0" w:color="auto" w:frame="1"/>
                <w:shd w:val="clear" w:color="auto" w:fill="FFFFFF"/>
              </w:rPr>
            </w:pPr>
          </w:p>
          <w:p w:rsidR="00C36B15" w:rsidRPr="00C36B15" w:rsidRDefault="00C36B15" w:rsidP="00C36B15">
            <w:pPr>
              <w:spacing w:after="200" w:line="276" w:lineRule="auto"/>
              <w:contextualSpacing/>
              <w:rPr>
                <w:rFonts w:ascii="Times New Roman" w:hAnsi="Times New Roman" w:cs="Times New Roman"/>
                <w:sz w:val="24"/>
                <w:szCs w:val="24"/>
              </w:rPr>
            </w:pPr>
            <w:r w:rsidRPr="00C36B15">
              <w:rPr>
                <w:rFonts w:ascii="Times New Roman" w:hAnsi="Times New Roman" w:cs="Times New Roman"/>
                <w:sz w:val="24"/>
                <w:szCs w:val="24"/>
              </w:rPr>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9</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B6</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2000x800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DB1B0A" w:rsidRPr="006F016E" w:rsidRDefault="00C36B15" w:rsidP="00DB1B0A">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szCs w:val="24"/>
              </w:rPr>
              <w:lastRenderedPageBreak/>
              <w:t xml:space="preserve">W blacie wymagana jest możliwość wyboru min. 1 przelotki na okablowanie. Umiejscowienie ewentualnej przelotki do ustalenia z Zamawiającym, </w:t>
            </w:r>
            <w:r w:rsidR="006F016E">
              <w:rPr>
                <w:rFonts w:ascii="Times New Roman" w:hAnsi="Times New Roman" w:cs="Times New Roman"/>
                <w:sz w:val="24"/>
                <w:szCs w:val="24"/>
              </w:rPr>
              <w:t xml:space="preserve">po </w:t>
            </w:r>
            <w:r w:rsidRPr="00C36B15">
              <w:rPr>
                <w:rFonts w:ascii="Times New Roman" w:hAnsi="Times New Roman" w:cs="Times New Roman"/>
                <w:sz w:val="24"/>
                <w:szCs w:val="24"/>
              </w:rPr>
              <w:t>podpisaniem umowy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w:t>
            </w:r>
            <w:r w:rsidR="00A503B6">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w:t>
            </w:r>
            <w:r w:rsidR="00A503B6">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0540A1" w:rsidP="00C36B15">
            <w:pPr>
              <w:jc w:val="both"/>
              <w:rPr>
                <w:rFonts w:ascii="Times New Roman" w:hAnsi="Times New Roman" w:cs="Times New Roman"/>
                <w:b/>
                <w:color w:val="1A1A18"/>
                <w:sz w:val="24"/>
                <w:szCs w:val="24"/>
              </w:rPr>
            </w:pPr>
            <w:r>
              <w:rPr>
                <w:rFonts w:ascii="Times New Roman" w:hAnsi="Times New Roman" w:cs="Times New Roman"/>
                <w:b/>
                <w:color w:val="1A1A18"/>
                <w:sz w:val="24"/>
                <w:szCs w:val="24"/>
              </w:rPr>
              <w:t>Biurko winno</w:t>
            </w:r>
            <w:r w:rsidR="00C36B15" w:rsidRPr="00C36B15">
              <w:rPr>
                <w:rFonts w:ascii="Times New Roman" w:hAnsi="Times New Roman" w:cs="Times New Roman"/>
                <w:b/>
                <w:color w:val="1A1A18"/>
                <w:sz w:val="24"/>
                <w:szCs w:val="24"/>
              </w:rPr>
              <w:t xml:space="preserve"> posiadać:</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Kanał kablowy poziomy, dopasowany do biurka o szerokości 2000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1270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Default="00C36B15" w:rsidP="006F016E">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A503B6">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(RAL 7015) oraz </w:t>
            </w:r>
            <w:proofErr w:type="spellStart"/>
            <w:r w:rsidRPr="00C36B15">
              <w:rPr>
                <w:rFonts w:ascii="Times New Roman" w:hAnsi="Times New Roman" w:cs="Times New Roman"/>
                <w:sz w:val="24"/>
                <w:szCs w:val="24"/>
              </w:rPr>
              <w:t>alu</w:t>
            </w:r>
            <w:proofErr w:type="spellEnd"/>
            <w:r w:rsidRPr="00C36B15">
              <w:rPr>
                <w:rFonts w:ascii="Times New Roman" w:hAnsi="Times New Roman" w:cs="Times New Roman"/>
                <w:sz w:val="24"/>
                <w:szCs w:val="24"/>
              </w:rPr>
              <w:t xml:space="preserve"> (RAL 900</w:t>
            </w:r>
            <w:r w:rsidR="00A503B6">
              <w:rPr>
                <w:rFonts w:ascii="Times New Roman" w:hAnsi="Times New Roman" w:cs="Times New Roman"/>
                <w:sz w:val="24"/>
                <w:szCs w:val="24"/>
              </w:rPr>
              <w:t xml:space="preserve">6). </w:t>
            </w:r>
          </w:p>
          <w:p w:rsidR="006F016E" w:rsidRPr="006F016E" w:rsidRDefault="006F016E" w:rsidP="006F016E">
            <w:pPr>
              <w:ind w:left="720"/>
              <w:rPr>
                <w:rFonts w:ascii="Times New Roman" w:hAnsi="Times New Roman" w:cs="Times New Roman"/>
                <w:color w:val="1A1A18"/>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spacing w:after="200" w:line="276" w:lineRule="auto"/>
            </w:pPr>
            <w:r w:rsidRPr="00C36B15">
              <w:rPr>
                <w:rFonts w:eastAsiaTheme="minorHAnsi"/>
                <w:lang w:eastAsia="en-US"/>
              </w:rPr>
              <w:object w:dxaOrig="4392" w:dyaOrig="3408">
                <v:shape id="_x0000_i1027" type="#_x0000_t75" style="width:178.8pt;height:114.6pt" o:ole="">
                  <v:imagedata r:id="rId15" o:title="" croptop="5107f" cropbottom="6242f"/>
                </v:shape>
                <o:OLEObject Type="Embed" ProgID="PBrush" ShapeID="_x0000_i1027" DrawAspect="Content" ObjectID="_1761116786" r:id="rId19"/>
              </w:object>
            </w:r>
            <w:r w:rsidRPr="00C36B15">
              <w:t xml:space="preserve">                         </w:t>
            </w:r>
            <w:r w:rsidRPr="00C36B15">
              <w:rPr>
                <w:noProof/>
              </w:rPr>
              <w:drawing>
                <wp:inline distT="0" distB="0" distL="0" distR="0" wp14:anchorId="5C67E5DF" wp14:editId="18EA715C">
                  <wp:extent cx="2421890" cy="1259258"/>
                  <wp:effectExtent l="0" t="0" r="0" b="0"/>
                  <wp:docPr id="140527775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29428" cy="1263177"/>
                          </a:xfrm>
                          <a:prstGeom prst="rect">
                            <a:avLst/>
                          </a:prstGeom>
                          <a:noFill/>
                        </pic:spPr>
                      </pic:pic>
                    </a:graphicData>
                  </a:graphic>
                </wp:inline>
              </w:drawing>
            </w:r>
          </w:p>
          <w:p w:rsidR="00C36B15" w:rsidRPr="00C36B15" w:rsidRDefault="00C36B15" w:rsidP="00C36B15">
            <w:pPr>
              <w:spacing w:after="200" w:line="276" w:lineRule="auto"/>
              <w:rPr>
                <w:rFonts w:ascii="Times New Roman" w:hAnsi="Times New Roman" w:cs="Times New Roman"/>
                <w:b/>
                <w:sz w:val="24"/>
              </w:rPr>
            </w:pPr>
            <w:r w:rsidRPr="00C36B15">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3</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B7</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1200x800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lastRenderedPageBreak/>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Default="00C36B15" w:rsidP="009E0A98">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w:t>
            </w:r>
            <w:r w:rsidR="00A503B6">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w:t>
            </w:r>
            <w:r w:rsidR="00A503B6">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9E0A98" w:rsidRPr="009E0A98" w:rsidRDefault="009E0A98" w:rsidP="009E0A98">
            <w:pPr>
              <w:ind w:left="720"/>
              <w:contextualSpacing/>
              <w:rPr>
                <w:rFonts w:ascii="Times New Roman" w:hAnsi="Times New Roman" w:cs="Times New Roman"/>
                <w:sz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7B2230" w:rsidRPr="009E0A98" w:rsidRDefault="00C36B15" w:rsidP="007B2230">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Certyfikat/ Atest zgodności wg normy: PN-EN 527-1, PN-EN 527-2</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Dokument potwierdzający spełnienie Rozporządzenia </w:t>
            </w:r>
            <w:proofErr w:type="spellStart"/>
            <w:r w:rsidRPr="00C36B15">
              <w:rPr>
                <w:rFonts w:ascii="Times New Roman" w:hAnsi="Times New Roman" w:cs="Times New Roman"/>
                <w:sz w:val="24"/>
                <w:szCs w:val="24"/>
              </w:rPr>
              <w:t>MPiPS</w:t>
            </w:r>
            <w:proofErr w:type="spellEnd"/>
            <w:r w:rsidRPr="00C36B15">
              <w:rPr>
                <w:rFonts w:ascii="Times New Roman" w:hAnsi="Times New Roman" w:cs="Times New Roman"/>
                <w:sz w:val="24"/>
                <w:szCs w:val="24"/>
              </w:rPr>
              <w:t xml:space="preserve"> z 1 grudnia 1998 (Dz.U. Nr 148,poz.973).</w:t>
            </w:r>
          </w:p>
          <w:p w:rsidR="00C36B15" w:rsidRPr="00C36B15" w:rsidRDefault="00C36B15" w:rsidP="00C36B15">
            <w:pPr>
              <w:spacing w:after="200" w:line="276" w:lineRule="auto"/>
              <w:ind w:left="360"/>
              <w:contextualSpacing/>
              <w:rPr>
                <w:sz w:val="24"/>
                <w:szCs w:val="24"/>
              </w:rPr>
            </w:pPr>
            <w:r w:rsidRPr="00C36B15">
              <w:rPr>
                <w:noProof/>
              </w:rPr>
              <w:drawing>
                <wp:inline distT="0" distB="0" distL="0" distR="0" wp14:anchorId="750B85A0" wp14:editId="56123599">
                  <wp:extent cx="1737360" cy="1760220"/>
                  <wp:effectExtent l="0" t="0" r="0" b="0"/>
                  <wp:docPr id="63359107" name="Obraz 63359107">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0000000-0008-0000-0000-000004000000}"/>
                              </a:ext>
                            </a:extLst>
                          </pic:cNvPr>
                          <pic:cNvPicPr/>
                        </pic:nvPicPr>
                        <pic:blipFill>
                          <a:blip r:embed="rId13" cstate="print"/>
                          <a:stretch>
                            <a:fillRect/>
                          </a:stretch>
                        </pic:blipFill>
                        <pic:spPr>
                          <a:xfrm>
                            <a:off x="0" y="0"/>
                            <a:ext cx="1737508" cy="1760370"/>
                          </a:xfrm>
                          <a:prstGeom prst="rect">
                            <a:avLst/>
                          </a:prstGeom>
                        </pic:spPr>
                      </pic:pic>
                    </a:graphicData>
                  </a:graphic>
                </wp:inline>
              </w:drawing>
            </w:r>
            <w:r w:rsidRPr="00C36B15">
              <w:rPr>
                <w:noProof/>
                <w:sz w:val="24"/>
                <w:szCs w:val="24"/>
              </w:rPr>
              <w:drawing>
                <wp:inline distT="0" distB="0" distL="0" distR="0" wp14:anchorId="139F0CC5" wp14:editId="57B9A167">
                  <wp:extent cx="1996440" cy="1038045"/>
                  <wp:effectExtent l="0" t="0" r="3810" b="0"/>
                  <wp:docPr id="64776657" name="Obraz 6477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923" cy="1040376"/>
                          </a:xfrm>
                          <a:prstGeom prst="rect">
                            <a:avLst/>
                          </a:prstGeom>
                          <a:noFill/>
                        </pic:spPr>
                      </pic:pic>
                    </a:graphicData>
                  </a:graphic>
                </wp:inline>
              </w:drawing>
            </w:r>
          </w:p>
          <w:p w:rsidR="00C36B15" w:rsidRPr="00C36B15" w:rsidRDefault="00C36B15" w:rsidP="00C36B15">
            <w:pPr>
              <w:spacing w:after="200" w:line="276" w:lineRule="auto"/>
              <w:ind w:left="360"/>
              <w:contextualSpacing/>
              <w:rPr>
                <w:sz w:val="24"/>
                <w:szCs w:val="24"/>
              </w:rPr>
            </w:pPr>
          </w:p>
          <w:p w:rsidR="00C36B15" w:rsidRPr="00C36B15" w:rsidRDefault="00C36B15" w:rsidP="00C36B15">
            <w:pPr>
              <w:spacing w:after="200" w:line="276" w:lineRule="auto"/>
              <w:ind w:left="360"/>
              <w:contextualSpacing/>
              <w:rPr>
                <w:sz w:val="24"/>
                <w:szCs w:val="24"/>
              </w:rPr>
            </w:pPr>
            <w:r w:rsidRPr="00C36B15">
              <w:rPr>
                <w:sz w:val="24"/>
                <w:szCs w:val="24"/>
              </w:rPr>
              <w:lastRenderedPageBreak/>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4</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B8</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1800x800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spacing w:after="200" w:line="276" w:lineRule="auto"/>
              <w:ind w:left="720"/>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W blacie wymagana jest możliwość wyboru min. 1 przelotki na okablowanie. Umiejscowienie ewentualnej przelotki do ustalenia z Zamawiającym, przed podpisaniem umowy.</w:t>
            </w:r>
          </w:p>
          <w:p w:rsid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w:t>
            </w:r>
            <w:r w:rsidR="00A503B6">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w:t>
            </w:r>
            <w:r w:rsidR="00A503B6">
              <w:rPr>
                <w:rFonts w:ascii="Times New Roman" w:hAnsi="Times New Roman" w:cs="Times New Roman"/>
                <w:sz w:val="24"/>
              </w:rPr>
              <w:t>ta.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9E0A98" w:rsidRPr="00C36B15" w:rsidRDefault="009E0A98" w:rsidP="009E0A98">
            <w:pPr>
              <w:ind w:left="720"/>
              <w:contextualSpacing/>
              <w:rPr>
                <w:rFonts w:ascii="Times New Roman" w:hAnsi="Times New Roman" w:cs="Times New Roman"/>
                <w:sz w:val="24"/>
              </w:rPr>
            </w:pPr>
          </w:p>
          <w:p w:rsidR="00C36B15" w:rsidRPr="00C36B15" w:rsidRDefault="000540A1" w:rsidP="00C36B15">
            <w:pPr>
              <w:jc w:val="both"/>
              <w:rPr>
                <w:rFonts w:ascii="Times New Roman" w:hAnsi="Times New Roman" w:cs="Times New Roman"/>
                <w:b/>
                <w:color w:val="1A1A18"/>
                <w:sz w:val="24"/>
                <w:szCs w:val="24"/>
              </w:rPr>
            </w:pPr>
            <w:r>
              <w:rPr>
                <w:rFonts w:ascii="Times New Roman" w:hAnsi="Times New Roman" w:cs="Times New Roman"/>
                <w:b/>
                <w:color w:val="1A1A18"/>
                <w:sz w:val="24"/>
                <w:szCs w:val="24"/>
              </w:rPr>
              <w:t xml:space="preserve">Biurko winno </w:t>
            </w:r>
            <w:r w:rsidR="00C36B15" w:rsidRPr="00C36B15">
              <w:rPr>
                <w:rFonts w:ascii="Times New Roman" w:hAnsi="Times New Roman" w:cs="Times New Roman"/>
                <w:b/>
                <w:color w:val="1A1A18"/>
                <w:sz w:val="24"/>
                <w:szCs w:val="24"/>
              </w:rPr>
              <w:t>posiadać:</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Kanał kablowy poziomy, do biurka o szerokości 1800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1270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Pr="00C36B15" w:rsidRDefault="00C36B15" w:rsidP="00C36B15">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A503B6">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w:t>
            </w:r>
            <w:r w:rsidR="00A503B6">
              <w:rPr>
                <w:rFonts w:ascii="Times New Roman" w:hAnsi="Times New Roman" w:cs="Times New Roman"/>
                <w:sz w:val="24"/>
                <w:szCs w:val="24"/>
              </w:rPr>
              <w:t xml:space="preserve">AL 7015) oraz </w:t>
            </w:r>
            <w:proofErr w:type="spellStart"/>
            <w:r w:rsidR="00A503B6">
              <w:rPr>
                <w:rFonts w:ascii="Times New Roman" w:hAnsi="Times New Roman" w:cs="Times New Roman"/>
                <w:sz w:val="24"/>
                <w:szCs w:val="24"/>
              </w:rPr>
              <w:t>alu</w:t>
            </w:r>
            <w:proofErr w:type="spellEnd"/>
            <w:r w:rsidR="00A503B6">
              <w:rPr>
                <w:rFonts w:ascii="Times New Roman" w:hAnsi="Times New Roman" w:cs="Times New Roman"/>
                <w:sz w:val="24"/>
                <w:szCs w:val="24"/>
              </w:rPr>
              <w:t xml:space="preserve"> (RAL 9006). </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lastRenderedPageBreak/>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Certyfikat/ Atest zgodności wg normy: PN-EN 527-1, PN-EN 527-2</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spacing w:after="200" w:line="276" w:lineRule="auto"/>
              <w:contextualSpacing/>
              <w:rPr>
                <w:rFonts w:ascii="Times New Roman" w:eastAsia="Times New Roman" w:hAnsi="Times New Roman" w:cs="Times New Roman"/>
                <w:b/>
                <w:bCs/>
                <w:sz w:val="24"/>
                <w:szCs w:val="24"/>
                <w:bdr w:val="none" w:sz="0" w:space="0" w:color="auto" w:frame="1"/>
                <w:shd w:val="clear" w:color="auto" w:fill="FFFFFF"/>
              </w:rPr>
            </w:pPr>
            <w:r w:rsidRPr="00C36B15">
              <w:rPr>
                <w:rFonts w:ascii="Times New Roman" w:eastAsia="Times New Roman" w:hAnsi="Times New Roman" w:cs="Times New Roman"/>
                <w:b/>
                <w:bCs/>
                <w:noProof/>
                <w:sz w:val="24"/>
                <w:szCs w:val="24"/>
                <w:bdr w:val="none" w:sz="0" w:space="0" w:color="auto" w:frame="1"/>
                <w:shd w:val="clear" w:color="auto" w:fill="FFFFFF"/>
              </w:rPr>
              <w:drawing>
                <wp:inline distT="0" distB="0" distL="0" distR="0" wp14:anchorId="0771E355" wp14:editId="372AF179">
                  <wp:extent cx="2849880" cy="2198473"/>
                  <wp:effectExtent l="0" t="0" r="7620" b="0"/>
                  <wp:docPr id="1831937149" name="Obraz 1831937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74102" cy="2217159"/>
                          </a:xfrm>
                          <a:prstGeom prst="rect">
                            <a:avLst/>
                          </a:prstGeom>
                          <a:noFill/>
                        </pic:spPr>
                      </pic:pic>
                    </a:graphicData>
                  </a:graphic>
                </wp:inline>
              </w:drawing>
            </w:r>
            <w:r w:rsidRPr="00C36B15">
              <w:rPr>
                <w:rFonts w:ascii="Times New Roman" w:eastAsia="Times New Roman" w:hAnsi="Times New Roman" w:cs="Times New Roman"/>
                <w:b/>
                <w:bCs/>
                <w:sz w:val="24"/>
                <w:szCs w:val="24"/>
                <w:bdr w:val="none" w:sz="0" w:space="0" w:color="auto" w:frame="1"/>
                <w:shd w:val="clear" w:color="auto" w:fill="FFFFFF"/>
              </w:rPr>
              <w:t xml:space="preserve">           </w:t>
            </w:r>
            <w:r w:rsidRPr="00C36B15">
              <w:rPr>
                <w:rFonts w:ascii="Times New Roman" w:eastAsia="Times New Roman" w:hAnsi="Times New Roman" w:cs="Times New Roman"/>
                <w:b/>
                <w:bCs/>
                <w:noProof/>
                <w:sz w:val="24"/>
                <w:szCs w:val="24"/>
                <w:bdr w:val="none" w:sz="0" w:space="0" w:color="auto" w:frame="1"/>
                <w:shd w:val="clear" w:color="auto" w:fill="FFFFFF"/>
              </w:rPr>
              <w:drawing>
                <wp:inline distT="0" distB="0" distL="0" distR="0" wp14:anchorId="057E6E46" wp14:editId="5E593990">
                  <wp:extent cx="2978691" cy="1548765"/>
                  <wp:effectExtent l="0" t="0" r="0" b="0"/>
                  <wp:docPr id="1433809305" name="Obraz 1433809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82649" cy="1550823"/>
                          </a:xfrm>
                          <a:prstGeom prst="rect">
                            <a:avLst/>
                          </a:prstGeom>
                          <a:noFill/>
                        </pic:spPr>
                      </pic:pic>
                    </a:graphicData>
                  </a:graphic>
                </wp:inline>
              </w:drawing>
            </w:r>
          </w:p>
          <w:p w:rsidR="00C36B15" w:rsidRPr="00C36B15" w:rsidRDefault="00C36B15" w:rsidP="00C36B15">
            <w:pPr>
              <w:spacing w:after="200" w:line="276" w:lineRule="auto"/>
              <w:contextualSpacing/>
              <w:rPr>
                <w:rFonts w:ascii="Times New Roman" w:eastAsia="Times New Roman" w:hAnsi="Times New Roman" w:cs="Times New Roman"/>
                <w:b/>
                <w:bCs/>
                <w:sz w:val="24"/>
                <w:szCs w:val="24"/>
                <w:bdr w:val="none" w:sz="0" w:space="0" w:color="auto" w:frame="1"/>
                <w:shd w:val="clear" w:color="auto" w:fill="FFFFFF"/>
              </w:rPr>
            </w:pPr>
          </w:p>
          <w:p w:rsidR="00C36B15" w:rsidRPr="00C36B15" w:rsidRDefault="00C36B15" w:rsidP="00C36B15">
            <w:pPr>
              <w:spacing w:after="200" w:line="276" w:lineRule="auto"/>
              <w:ind w:left="720"/>
              <w:contextualSpacing/>
              <w:rPr>
                <w:rFonts w:ascii="Times New Roman" w:eastAsia="Times New Roman" w:hAnsi="Times New Roman" w:cs="Times New Roman"/>
                <w:b/>
                <w:bCs/>
                <w:sz w:val="24"/>
                <w:szCs w:val="24"/>
                <w:bdr w:val="none" w:sz="0" w:space="0" w:color="auto" w:frame="1"/>
                <w:shd w:val="clear" w:color="auto" w:fill="FFFFFF"/>
              </w:rPr>
            </w:pPr>
            <w:r w:rsidRPr="00C36B15">
              <w:rPr>
                <w:rFonts w:ascii="Times New Roman" w:hAnsi="Times New Roman" w:cs="Times New Roman"/>
                <w:sz w:val="24"/>
                <w:szCs w:val="24"/>
              </w:rPr>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11</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B9</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1800x800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lastRenderedPageBreak/>
              <w:t>Między blatem, a podstawą estetyczny dystans (prześwit) o wysokości 8 mm</w:t>
            </w:r>
          </w:p>
          <w:p w:rsidR="00DB1B0A" w:rsidRPr="007B2230" w:rsidRDefault="00C36B15" w:rsidP="00DB1B0A">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W blacie wymagana jest możliwość wyboru min. 1 przelotki na okablowanie. Umiejscowienie ewentualnej przelotki do ustalenia z Zamawiającym, przed podpisaniem umowy.</w:t>
            </w:r>
          </w:p>
          <w:p w:rsidR="00C36B15" w:rsidRPr="009E0A98" w:rsidRDefault="00C36B15" w:rsidP="009E0A98">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Biurko ma posiadać możliwość montażu panelu górnego oraz kanału kablowego poziomego, bez wykonywania dodatkowych otworów w blacie. Nie dopuszcza się montażu dodatkowych elementów do mostu biurka.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w:t>
            </w:r>
            <w:r w:rsidR="00A503B6">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w:t>
            </w:r>
            <w:r w:rsidR="00A503B6">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0540A1" w:rsidP="00C36B15">
            <w:pPr>
              <w:jc w:val="both"/>
              <w:rPr>
                <w:rFonts w:ascii="Times New Roman" w:hAnsi="Times New Roman" w:cs="Times New Roman"/>
                <w:b/>
                <w:color w:val="1A1A18"/>
                <w:sz w:val="24"/>
                <w:szCs w:val="24"/>
              </w:rPr>
            </w:pPr>
            <w:r>
              <w:rPr>
                <w:rFonts w:ascii="Times New Roman" w:hAnsi="Times New Roman" w:cs="Times New Roman"/>
                <w:b/>
                <w:color w:val="1A1A18"/>
                <w:sz w:val="24"/>
                <w:szCs w:val="24"/>
              </w:rPr>
              <w:t>Biurko winno</w:t>
            </w:r>
            <w:r w:rsidR="00C36B15" w:rsidRPr="00C36B15">
              <w:rPr>
                <w:rFonts w:ascii="Times New Roman" w:hAnsi="Times New Roman" w:cs="Times New Roman"/>
                <w:b/>
                <w:color w:val="1A1A18"/>
                <w:sz w:val="24"/>
                <w:szCs w:val="24"/>
              </w:rPr>
              <w:t xml:space="preserve"> posiadać:</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Panel górny frontowy dopasowany do biurka o szerokości 1800 mm</w:t>
            </w:r>
          </w:p>
          <w:p w:rsidR="00C36B15" w:rsidRPr="00C36B15" w:rsidRDefault="007B2230" w:rsidP="00C36B15">
            <w:pPr>
              <w:spacing w:after="200" w:line="276" w:lineRule="auto"/>
              <w:rPr>
                <w:rFonts w:ascii="Times New Roman" w:hAnsi="Times New Roman" w:cs="Times New Roman"/>
                <w:b/>
                <w:sz w:val="24"/>
                <w:szCs w:val="24"/>
              </w:rPr>
            </w:pPr>
            <w:r>
              <w:rPr>
                <w:rFonts w:ascii="Times New Roman" w:hAnsi="Times New Roman" w:cs="Times New Roman"/>
                <w:b/>
                <w:sz w:val="24"/>
                <w:szCs w:val="24"/>
              </w:rPr>
              <w:t>Budowa: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Konstrukcja panelu wykonana z surowej płyty wiórowej o grubości 8 mm, obłożona obustronnie płytą pilśniową o grubości 8 mm oraz pokryta pokrowcem z tkaniny tapicerskiej. Takie rozwiązanie ma zapewniać łatwe wbijanie np. szpilek lub pinezek.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Szerokość panelu dopasowana do szerokości biurka (1800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Wysokość całkowita panelu: 480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Wysokość panelu od blatu biurka: 385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Grubość panelu: 24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Górne krawędzie panelu zaokrąglone promieniem 50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Panel montowany za pomocą min. dwóch metalowych uchwytów  np. do ramy biurka. Nie dopuszcza się montażu „na ostro” do blatu.</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 xml:space="preserve">Panel tapicerowany ma być umieszczany w uchwycie w kształcie litery U – co ma umożliwiać łatwą wymianę. </w:t>
            </w:r>
          </w:p>
          <w:p w:rsidR="00C36B15" w:rsidRPr="00C36B15" w:rsidRDefault="00C36B15" w:rsidP="00C36B15">
            <w:pPr>
              <w:spacing w:after="200" w:line="276" w:lineRule="auto"/>
              <w:ind w:left="360"/>
              <w:contextualSpacing/>
              <w:jc w:val="both"/>
              <w:rPr>
                <w:rFonts w:ascii="Times New Roman" w:hAnsi="Times New Roman" w:cs="Times New Roman"/>
                <w:sz w:val="24"/>
                <w:szCs w:val="24"/>
              </w:rPr>
            </w:pP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Panel tapicerowany tkaniną o parametrach nie gorszych niż:</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Skład: min. 95% czystej wełny</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Gramatura: min. 400 g/m2</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Ścieralność : min. 50 000 cykli </w:t>
            </w:r>
            <w:proofErr w:type="spellStart"/>
            <w:r w:rsidRPr="00C36B15">
              <w:rPr>
                <w:rFonts w:ascii="Times New Roman" w:hAnsi="Times New Roman" w:cs="Times New Roman"/>
                <w:sz w:val="24"/>
                <w:szCs w:val="24"/>
              </w:rPr>
              <w:t>Martindala</w:t>
            </w:r>
            <w:proofErr w:type="spellEnd"/>
            <w:r w:rsidRPr="00C36B15">
              <w:rPr>
                <w:rFonts w:ascii="Times New Roman" w:hAnsi="Times New Roman" w:cs="Times New Roman"/>
                <w:sz w:val="24"/>
                <w:szCs w:val="24"/>
              </w:rPr>
              <w:t>,</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Niepalność : wg EN 1021-1, EN 1021-2</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lastRenderedPageBreak/>
              <w:t>Kanał kablowy poziomy, do biurka o szerokości 1800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1270 mm</w:t>
            </w:r>
          </w:p>
          <w:p w:rsidR="00C36B15" w:rsidRPr="007B2230" w:rsidRDefault="00C36B15" w:rsidP="00DB1B0A">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Montaż kanału powinien się odbywać np. do ramy biurka. Nie dopuszcza się montażu „na ostro” do blatu.</w:t>
            </w:r>
            <w:r w:rsidRPr="007B2230">
              <w:rPr>
                <w:rFonts w:ascii="Times New Roman" w:hAnsi="Times New Roman" w:cs="Times New Roman"/>
                <w:sz w:val="24"/>
                <w:szCs w:val="24"/>
              </w:rPr>
              <w:t xml:space="preserve">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Pr="00C36B15" w:rsidRDefault="00C36B15" w:rsidP="00C36B15">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A503B6">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(RAL 7015) oraz </w:t>
            </w:r>
            <w:proofErr w:type="spellStart"/>
            <w:r w:rsidRPr="00C36B15">
              <w:rPr>
                <w:rFonts w:ascii="Times New Roman" w:hAnsi="Times New Roman" w:cs="Times New Roman"/>
                <w:sz w:val="24"/>
                <w:szCs w:val="24"/>
              </w:rPr>
              <w:t>alu</w:t>
            </w:r>
            <w:proofErr w:type="spellEnd"/>
            <w:r w:rsidRPr="00C36B15">
              <w:rPr>
                <w:rFonts w:ascii="Times New Roman" w:hAnsi="Times New Roman" w:cs="Times New Roman"/>
                <w:sz w:val="24"/>
                <w:szCs w:val="24"/>
              </w:rPr>
              <w:t xml:space="preserve"> (RAL 9</w:t>
            </w:r>
            <w:r w:rsidR="00A503B6">
              <w:rPr>
                <w:rFonts w:ascii="Times New Roman" w:hAnsi="Times New Roman" w:cs="Times New Roman"/>
                <w:sz w:val="24"/>
                <w:szCs w:val="24"/>
              </w:rPr>
              <w:t>006).</w:t>
            </w:r>
          </w:p>
          <w:p w:rsidR="00A503B6" w:rsidRPr="00C36B15" w:rsidRDefault="00A503B6" w:rsidP="006F016E">
            <w:pPr>
              <w:spacing w:after="200" w:line="276" w:lineRule="auto"/>
              <w:contextualSpacing/>
              <w:rPr>
                <w:rFonts w:ascii="Times New Roman" w:hAnsi="Times New Roman" w:cs="Times New Roman"/>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Certyfikat/ Atest zgodności wg normy: PN-EN 527-1, PN-EN 527-2</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Dokument potwierdzający spełnienie Rozporządzenia </w:t>
            </w:r>
            <w:proofErr w:type="spellStart"/>
            <w:r w:rsidRPr="00C36B15">
              <w:rPr>
                <w:rFonts w:ascii="Times New Roman" w:hAnsi="Times New Roman" w:cs="Times New Roman"/>
                <w:sz w:val="24"/>
                <w:szCs w:val="24"/>
              </w:rPr>
              <w:t>MPiPS</w:t>
            </w:r>
            <w:proofErr w:type="spellEnd"/>
            <w:r w:rsidRPr="00C36B15">
              <w:rPr>
                <w:rFonts w:ascii="Times New Roman" w:hAnsi="Times New Roman" w:cs="Times New Roman"/>
                <w:sz w:val="24"/>
                <w:szCs w:val="24"/>
              </w:rPr>
              <w:t xml:space="preserve"> z 1 grudnia 1998 (Dz.U. Nr 148,poz.973).</w:t>
            </w:r>
          </w:p>
          <w:p w:rsidR="00C36B15" w:rsidRPr="00C36B15" w:rsidRDefault="00C36B15" w:rsidP="00C36B15">
            <w:pPr>
              <w:spacing w:after="200" w:line="276" w:lineRule="auto"/>
              <w:ind w:left="720"/>
              <w:contextualSpacing/>
              <w:rPr>
                <w:rFonts w:ascii="Calibri" w:hAnsi="Calibri" w:cs="Calibri"/>
              </w:rPr>
            </w:pPr>
            <w:r w:rsidRPr="00C36B15">
              <w:rPr>
                <w:rFonts w:ascii="Calibri" w:hAnsi="Calibri" w:cs="Calibri"/>
                <w:noProof/>
              </w:rPr>
              <w:drawing>
                <wp:inline distT="0" distB="0" distL="0" distR="0" wp14:anchorId="200223C1" wp14:editId="0D225FCF">
                  <wp:extent cx="2179320" cy="2369820"/>
                  <wp:effectExtent l="0" t="0" r="0" b="0"/>
                  <wp:docPr id="1970224976" name="Obraz 1970224976">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0000000-0008-0000-0000-000007000000}"/>
                              </a:ext>
                            </a:extLst>
                          </pic:cNvPr>
                          <pic:cNvPicPr/>
                        </pic:nvPicPr>
                        <pic:blipFill>
                          <a:blip r:embed="rId10" cstate="print"/>
                          <a:stretch>
                            <a:fillRect/>
                          </a:stretch>
                        </pic:blipFill>
                        <pic:spPr>
                          <a:xfrm>
                            <a:off x="0" y="0"/>
                            <a:ext cx="2179504" cy="2370020"/>
                          </a:xfrm>
                          <a:prstGeom prst="rect">
                            <a:avLst/>
                          </a:prstGeom>
                        </pic:spPr>
                      </pic:pic>
                    </a:graphicData>
                  </a:graphic>
                </wp:inline>
              </w:drawing>
            </w:r>
            <w:r w:rsidRPr="00C36B15">
              <w:rPr>
                <w:rFonts w:ascii="Times New Roman" w:hAnsi="Times New Roman" w:cs="Times New Roman"/>
                <w:b/>
                <w:sz w:val="24"/>
                <w:szCs w:val="24"/>
              </w:rPr>
              <w:t xml:space="preserve"> </w:t>
            </w:r>
            <w:r w:rsidRPr="00C36B15">
              <w:rPr>
                <w:rFonts w:ascii="Calibri" w:eastAsiaTheme="minorHAnsi" w:hAnsi="Calibri" w:cs="Calibri"/>
                <w:lang w:eastAsia="en-US"/>
              </w:rPr>
              <w:object w:dxaOrig="3744" w:dyaOrig="2724">
                <v:shape id="_x0000_i1028" type="#_x0000_t75" style="width:3in;height:157.2pt" o:ole="">
                  <v:imagedata r:id="rId11" o:title=""/>
                </v:shape>
                <o:OLEObject Type="Embed" ProgID="PBrush" ShapeID="_x0000_i1028" DrawAspect="Content" ObjectID="_1761116787" r:id="rId21"/>
              </w:object>
            </w:r>
          </w:p>
          <w:p w:rsidR="00C36B15" w:rsidRPr="00C36B15" w:rsidRDefault="00C36B15" w:rsidP="00C36B15">
            <w:pPr>
              <w:spacing w:after="200" w:line="276" w:lineRule="auto"/>
              <w:ind w:left="720"/>
              <w:contextualSpacing/>
              <w:rPr>
                <w:rFonts w:ascii="Calibri" w:hAnsi="Calibri" w:cs="Calibri"/>
              </w:rPr>
            </w:pPr>
            <w:r w:rsidRPr="00C36B15">
              <w:rPr>
                <w:rFonts w:ascii="Calibri" w:hAnsi="Calibri" w:cs="Calibri"/>
                <w:sz w:val="24"/>
                <w:szCs w:val="24"/>
              </w:rPr>
              <w:t>Powyższe parametry spełnia np.: biurko z systemu CS5040 firmy Nowy Styl</w:t>
            </w:r>
          </w:p>
          <w:p w:rsidR="00C36B15" w:rsidRPr="00C36B15" w:rsidRDefault="00C36B15" w:rsidP="00C36B15">
            <w:pPr>
              <w:spacing w:after="200" w:line="276" w:lineRule="auto"/>
              <w:ind w:left="360"/>
              <w:contextualSpacing/>
              <w:rPr>
                <w:rFonts w:ascii="Times New Roman" w:hAnsi="Times New Roman" w:cs="Times New Roman"/>
                <w:sz w:val="24"/>
                <w:szCs w:val="24"/>
              </w:rPr>
            </w:pP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4</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B10</w:t>
            </w:r>
          </w:p>
        </w:tc>
        <w:tc>
          <w:tcPr>
            <w:tcW w:w="11131" w:type="dxa"/>
            <w:vAlign w:val="center"/>
          </w:tcPr>
          <w:p w:rsidR="00C36B15" w:rsidRPr="00C36B15" w:rsidRDefault="00C36B15" w:rsidP="00C36B15">
            <w:pPr>
              <w:spacing w:after="300"/>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b/>
                <w:bCs/>
                <w:sz w:val="24"/>
                <w:szCs w:val="24"/>
                <w:bdr w:val="none" w:sz="0" w:space="0" w:color="auto" w:frame="1"/>
                <w:shd w:val="clear" w:color="auto" w:fill="FFFFFF"/>
              </w:rPr>
              <w:t>Biurko kątowe z blatem 120° na 5 nogach</w:t>
            </w:r>
            <w:r w:rsidRPr="00C36B15">
              <w:rPr>
                <w:rFonts w:ascii="Times New Roman" w:eastAsia="Times New Roman" w:hAnsi="Times New Roman" w:cs="Times New Roman"/>
                <w:sz w:val="24"/>
                <w:szCs w:val="24"/>
                <w:bdr w:val="none" w:sz="0" w:space="0" w:color="auto" w:frame="1"/>
                <w:shd w:val="clear" w:color="auto" w:fill="FFFFFF"/>
              </w:rPr>
              <w:t>, o wymiarach: szerokość: 1200x1200 mm, głębokość 800x800 mm, wysokość :740 mm.</w:t>
            </w:r>
          </w:p>
          <w:p w:rsidR="00C36B15" w:rsidRPr="00C36B15" w:rsidRDefault="00C36B15" w:rsidP="00C36B15">
            <w:pPr>
              <w:numPr>
                <w:ilvl w:val="0"/>
                <w:numId w:val="9"/>
              </w:numPr>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b/>
                <w:bCs/>
                <w:sz w:val="24"/>
                <w:szCs w:val="24"/>
                <w:bdr w:val="none" w:sz="0" w:space="0" w:color="auto" w:frame="1"/>
                <w:shd w:val="clear" w:color="auto" w:fill="FFFFFF"/>
              </w:rPr>
              <w:lastRenderedPageBreak/>
              <w:t>Blat:</w:t>
            </w:r>
            <w:r w:rsidRPr="00C36B15">
              <w:rPr>
                <w:rFonts w:ascii="Times New Roman" w:hAnsi="Times New Roman" w:cs="Times New Roman"/>
                <w:sz w:val="24"/>
                <w:szCs w:val="24"/>
                <w:bdr w:val="none" w:sz="0" w:space="0" w:color="auto" w:frame="1"/>
                <w:shd w:val="clear" w:color="auto" w:fill="FFFFFF"/>
              </w:rPr>
              <w:t xml:space="preserve"> wykonany z płyty obustronnie laminowanej o klasie higieniczności E1,  grubości 25 mm, oklejonej obrzeżem ABS grubości 2 mm, w kolorze blatu. </w:t>
            </w:r>
          </w:p>
          <w:p w:rsidR="00C36B15" w:rsidRPr="00C36B15" w:rsidRDefault="00C36B15" w:rsidP="00C36B15">
            <w:pPr>
              <w:numPr>
                <w:ilvl w:val="0"/>
                <w:numId w:val="9"/>
              </w:numPr>
              <w:rPr>
                <w:rFonts w:ascii="Times New Roman" w:eastAsia="Times New Roman" w:hAnsi="Times New Roman"/>
                <w:sz w:val="24"/>
                <w:szCs w:val="24"/>
                <w:bdr w:val="none" w:sz="0" w:space="0" w:color="auto" w:frame="1"/>
                <w:shd w:val="clear" w:color="auto" w:fill="FFFFFF"/>
              </w:rPr>
            </w:pPr>
            <w:r w:rsidRPr="00C36B15">
              <w:rPr>
                <w:rFonts w:ascii="Times New Roman" w:hAnsi="Times New Roman" w:cs="Times New Roman"/>
                <w:b/>
                <w:bCs/>
                <w:sz w:val="24"/>
                <w:szCs w:val="24"/>
                <w:bdr w:val="none" w:sz="0" w:space="0" w:color="auto" w:frame="1"/>
                <w:shd w:val="clear" w:color="auto" w:fill="FFFFFF"/>
              </w:rPr>
              <w:t>Rama:</w:t>
            </w:r>
            <w:r w:rsidRPr="00C36B15">
              <w:rPr>
                <w:rFonts w:ascii="Times New Roman" w:hAnsi="Times New Roman" w:cs="Times New Roman"/>
                <w:sz w:val="24"/>
                <w:szCs w:val="24"/>
                <w:bdr w:val="none" w:sz="0" w:space="0" w:color="auto" w:frame="1"/>
                <w:shd w:val="clear" w:color="auto" w:fill="FFFFFF"/>
              </w:rPr>
              <w:t xml:space="preserve"> Rama stalowa o szerokości dopasowanej do szerokości biurka i głębokości 400 mm umożliwiająca zainstalowanie pojemnych kanałów kablowych, mieszczących min. 2 przedłużacze i wiązkę kabli. W celu zwiększenia komfortu użytkowania, rama powinna być przesunięta w stronę krawędzi przeciwległej do użytkownika i mocowanie powinno się rozpoczynać max. 150 mm od krawędzi przeciwległej dla użytkownika. Rama spawana, wykonana z profili zamkniętych o przekroju min. 50x25mm i grubości ścianki min. 2 mm. </w:t>
            </w:r>
            <w:r w:rsidRPr="00C36B15">
              <w:rPr>
                <w:rFonts w:ascii="Times New Roman" w:hAnsi="Times New Roman"/>
                <w:sz w:val="24"/>
                <w:szCs w:val="24"/>
                <w:bdr w:val="none" w:sz="0" w:space="0" w:color="auto" w:frame="1"/>
                <w:shd w:val="clear" w:color="auto" w:fill="FFFFFF"/>
              </w:rPr>
              <w:t>Rama malowana proszkowo na kolor czarny.</w:t>
            </w:r>
          </w:p>
          <w:p w:rsidR="00DB1B0A" w:rsidRPr="009E0A98" w:rsidRDefault="00C36B15" w:rsidP="00DB1B0A">
            <w:pPr>
              <w:numPr>
                <w:ilvl w:val="0"/>
                <w:numId w:val="9"/>
              </w:numPr>
              <w:rPr>
                <w:rFonts w:ascii="Times New Roman" w:eastAsia="Times New Roman" w:hAnsi="Times New Roman"/>
                <w:sz w:val="24"/>
                <w:szCs w:val="24"/>
                <w:bdr w:val="none" w:sz="0" w:space="0" w:color="auto" w:frame="1"/>
                <w:shd w:val="clear" w:color="auto" w:fill="FFFFFF"/>
              </w:rPr>
            </w:pPr>
            <w:r w:rsidRPr="00C36B15">
              <w:rPr>
                <w:rFonts w:ascii="Times New Roman" w:hAnsi="Times New Roman" w:cs="Times New Roman"/>
                <w:b/>
                <w:bCs/>
                <w:sz w:val="24"/>
                <w:szCs w:val="24"/>
                <w:bdr w:val="none" w:sz="0" w:space="0" w:color="auto" w:frame="1"/>
                <w:shd w:val="clear" w:color="auto" w:fill="FFFFFF"/>
              </w:rPr>
              <w:t xml:space="preserve">Rama </w:t>
            </w:r>
            <w:proofErr w:type="spellStart"/>
            <w:r w:rsidRPr="00C36B15">
              <w:rPr>
                <w:rFonts w:ascii="Times New Roman" w:hAnsi="Times New Roman" w:cs="Times New Roman"/>
                <w:b/>
                <w:bCs/>
                <w:sz w:val="24"/>
                <w:szCs w:val="24"/>
                <w:bdr w:val="none" w:sz="0" w:space="0" w:color="auto" w:frame="1"/>
                <w:shd w:val="clear" w:color="auto" w:fill="FFFFFF"/>
              </w:rPr>
              <w:t>podblatowa</w:t>
            </w:r>
            <w:proofErr w:type="spellEnd"/>
            <w:r w:rsidRPr="00C36B15">
              <w:rPr>
                <w:rFonts w:ascii="Times New Roman" w:hAnsi="Times New Roman" w:cs="Times New Roman"/>
                <w:b/>
                <w:bCs/>
                <w:sz w:val="24"/>
                <w:szCs w:val="24"/>
                <w:bdr w:val="none" w:sz="0" w:space="0" w:color="auto" w:frame="1"/>
                <w:shd w:val="clear" w:color="auto" w:fill="FFFFFF"/>
              </w:rPr>
              <w:t xml:space="preserve"> powinna składać się z 4 części – 2 prostokątnych oraz 2 kątowych.</w:t>
            </w:r>
          </w:p>
          <w:p w:rsidR="00C36B15" w:rsidRPr="00C36B15" w:rsidRDefault="00C36B15" w:rsidP="00C36B15">
            <w:pPr>
              <w:numPr>
                <w:ilvl w:val="0"/>
                <w:numId w:val="9"/>
              </w:numPr>
              <w:rPr>
                <w:rFonts w:ascii="Times New Roman" w:eastAsia="Times New Roman" w:hAnsi="Times New Roman"/>
                <w:sz w:val="24"/>
                <w:szCs w:val="24"/>
                <w:bdr w:val="none" w:sz="0" w:space="0" w:color="auto" w:frame="1"/>
                <w:shd w:val="clear" w:color="auto" w:fill="FFFFFF"/>
              </w:rPr>
            </w:pPr>
            <w:r w:rsidRPr="00C36B15">
              <w:rPr>
                <w:rFonts w:ascii="Times New Roman" w:hAnsi="Times New Roman"/>
                <w:sz w:val="24"/>
                <w:szCs w:val="24"/>
              </w:rPr>
              <w:t xml:space="preserve">Na końcu ramy ma występować perforowany, specjalny profil „C” służący do montażu podstawy. Profil o długości 400 mm, gdzie w końcowym etapie montażu na ten profil ma być nakładana  maskownica, wykonana z tworzywa sztucznego w kolorze czarnym. </w:t>
            </w:r>
            <w:r w:rsidRPr="00C36B15">
              <w:rPr>
                <w:rFonts w:ascii="Times New Roman" w:eastAsia="Times New Roman" w:hAnsi="Times New Roman"/>
                <w:sz w:val="24"/>
                <w:szCs w:val="24"/>
                <w:bdr w:val="none" w:sz="0" w:space="0" w:color="auto" w:frame="1"/>
                <w:shd w:val="clear" w:color="auto" w:fill="FFFFFF"/>
              </w:rPr>
              <w:t xml:space="preserve"> Maskownica ta może pełnić również funkcję identyfikatora, poprzez możliwość wielokrotnej zmiany podpisu biurka. Minimalny wymiar elementu maskującego i identyfikacyjnego 400x61mm.</w:t>
            </w:r>
          </w:p>
          <w:p w:rsidR="00C36B15" w:rsidRPr="00C36B15" w:rsidRDefault="00C36B15" w:rsidP="00C36B15">
            <w:pPr>
              <w:numPr>
                <w:ilvl w:val="0"/>
                <w:numId w:val="9"/>
              </w:numPr>
              <w:rPr>
                <w:rFonts w:ascii="Times New Roman" w:hAnsi="Times New Roman" w:cs="Times New Roman"/>
                <w:sz w:val="24"/>
                <w:szCs w:val="24"/>
              </w:rPr>
            </w:pPr>
            <w:r w:rsidRPr="00C36B15">
              <w:rPr>
                <w:rFonts w:ascii="Times New Roman" w:hAnsi="Times New Roman" w:cs="Times New Roman"/>
                <w:sz w:val="24"/>
                <w:szCs w:val="24"/>
                <w:bdr w:val="none" w:sz="0" w:space="0" w:color="auto" w:frame="1"/>
                <w:shd w:val="clear" w:color="auto" w:fill="FFFFFF"/>
              </w:rPr>
              <w:t xml:space="preserve">Ramy prostokątne montowane do ram kątowych, za pomocą teleskopowych ramion. </w:t>
            </w:r>
          </w:p>
          <w:p w:rsidR="00C36B15" w:rsidRPr="00C36B15" w:rsidRDefault="00C36B15" w:rsidP="00C36B15">
            <w:pPr>
              <w:numPr>
                <w:ilvl w:val="0"/>
                <w:numId w:val="9"/>
              </w:numPr>
              <w:contextualSpacing/>
              <w:jc w:val="both"/>
              <w:rPr>
                <w:rFonts w:ascii="Times New Roman" w:hAnsi="Times New Roman" w:cs="Times New Roman"/>
                <w:sz w:val="24"/>
                <w:szCs w:val="24"/>
              </w:rPr>
            </w:pPr>
            <w:r w:rsidRPr="00C36B15">
              <w:rPr>
                <w:rFonts w:ascii="Times New Roman" w:hAnsi="Times New Roman" w:cs="Times New Roman"/>
                <w:sz w:val="24"/>
                <w:szCs w:val="24"/>
              </w:rPr>
              <w:t xml:space="preserve">Rama prostokątna ma być wykonana na zasadzie teleskopowej, z dwóch rur wzdłużnych o przekroju min. 50x25 mm i grubości ścianki min 2 mm, oraz profilu wewnętrznego o przekroju min. 45x20  mm, zakończonego uchwytem do montażu do ramy kątowej. </w:t>
            </w:r>
          </w:p>
          <w:p w:rsidR="00C36B15" w:rsidRPr="00C36B15" w:rsidRDefault="00C36B15" w:rsidP="00C36B15">
            <w:pPr>
              <w:numPr>
                <w:ilvl w:val="0"/>
                <w:numId w:val="9"/>
              </w:numPr>
              <w:contextualSpacing/>
              <w:jc w:val="both"/>
              <w:rPr>
                <w:rFonts w:ascii="Times New Roman" w:hAnsi="Times New Roman" w:cs="Times New Roman"/>
                <w:sz w:val="24"/>
                <w:szCs w:val="24"/>
              </w:rPr>
            </w:pPr>
            <w:r w:rsidRPr="00C36B15">
              <w:rPr>
                <w:rFonts w:ascii="Times New Roman" w:hAnsi="Times New Roman" w:cs="Times New Roman"/>
                <w:sz w:val="24"/>
                <w:szCs w:val="24"/>
              </w:rPr>
              <w:t>Rama prostokątna z kątową musi być skręcana nie spawana.</w:t>
            </w:r>
          </w:p>
          <w:p w:rsidR="00C36B15" w:rsidRPr="00C36B15" w:rsidRDefault="00C36B15" w:rsidP="00C36B15">
            <w:pPr>
              <w:numPr>
                <w:ilvl w:val="0"/>
                <w:numId w:val="9"/>
              </w:numPr>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b/>
                <w:bCs/>
                <w:sz w:val="24"/>
                <w:szCs w:val="24"/>
                <w:bdr w:val="none" w:sz="0" w:space="0" w:color="auto" w:frame="1"/>
                <w:shd w:val="clear" w:color="auto" w:fill="FFFFFF"/>
              </w:rPr>
              <w:t>Podstawa:</w:t>
            </w:r>
            <w:r w:rsidRPr="00C36B15">
              <w:rPr>
                <w:rFonts w:ascii="Times New Roman" w:hAnsi="Times New Roman" w:cs="Times New Roman"/>
                <w:sz w:val="24"/>
                <w:szCs w:val="24"/>
                <w:bdr w:val="none" w:sz="0" w:space="0" w:color="auto" w:frame="1"/>
                <w:shd w:val="clear" w:color="auto" w:fill="FFFFFF"/>
              </w:rPr>
              <w:t xml:space="preserve"> 5 nóg stalowych, wykonanych z profili zamkniętych o przekroju min. 50x25 mm i grubości ścianki min. 2mm, usytuowane w narożach blatu. Nogi wyposażone w stopki min. fi 25 mm, pozwalające na regulację poziomu nie mniejszą niż 15mm.  Nogi powinny być montowane do ramy na zasadzie „metal-metal”. Nogi malowane proszkowo.</w:t>
            </w:r>
          </w:p>
          <w:p w:rsidR="009E0A98" w:rsidRPr="009E0A98" w:rsidRDefault="00C36B15" w:rsidP="009E0A98">
            <w:pPr>
              <w:numPr>
                <w:ilvl w:val="0"/>
                <w:numId w:val="9"/>
              </w:numPr>
              <w:spacing w:before="100" w:beforeAutospacing="1"/>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b/>
                <w:bCs/>
                <w:sz w:val="24"/>
                <w:szCs w:val="24"/>
                <w:bdr w:val="none" w:sz="0" w:space="0" w:color="auto" w:frame="1"/>
                <w:shd w:val="clear" w:color="auto" w:fill="FFFFFF"/>
              </w:rPr>
              <w:t>Kolorystyka</w:t>
            </w:r>
            <w:r w:rsidR="00A503B6">
              <w:rPr>
                <w:rFonts w:ascii="Times New Roman" w:hAnsi="Times New Roman" w:cs="Times New Roman"/>
                <w:sz w:val="24"/>
                <w:szCs w:val="24"/>
                <w:bdr w:val="none" w:sz="0" w:space="0" w:color="auto" w:frame="1"/>
                <w:shd w:val="clear" w:color="auto" w:fill="FFFFFF"/>
              </w:rPr>
              <w:t>: płyta meblowa - do wyboru</w:t>
            </w:r>
            <w:r w:rsidRPr="00C36B15">
              <w:rPr>
                <w:rFonts w:ascii="Times New Roman" w:hAnsi="Times New Roman" w:cs="Times New Roman"/>
                <w:sz w:val="24"/>
                <w:szCs w:val="24"/>
                <w:bdr w:val="none" w:sz="0" w:space="0" w:color="auto" w:frame="1"/>
                <w:shd w:val="clear" w:color="auto" w:fill="FFFFFF"/>
              </w:rPr>
              <w:t xml:space="preserve"> 12 kolorów z wzornika producenta. </w:t>
            </w:r>
            <w:r w:rsidRPr="00C36B15">
              <w:rPr>
                <w:rFonts w:ascii="Times New Roman" w:eastAsia="Times New Roman" w:hAnsi="Times New Roman" w:cs="Times New Roman"/>
                <w:sz w:val="24"/>
                <w:szCs w:val="24"/>
                <w:bdr w:val="none" w:sz="0" w:space="0" w:color="auto" w:frame="1"/>
                <w:shd w:val="clear" w:color="auto" w:fill="FFFFFF"/>
              </w:rPr>
              <w:t>Podstawa mal</w:t>
            </w:r>
            <w:r w:rsidR="00A503B6">
              <w:rPr>
                <w:rFonts w:ascii="Times New Roman" w:eastAsia="Times New Roman" w:hAnsi="Times New Roman" w:cs="Times New Roman"/>
                <w:sz w:val="24"/>
                <w:szCs w:val="24"/>
                <w:bdr w:val="none" w:sz="0" w:space="0" w:color="auto" w:frame="1"/>
                <w:shd w:val="clear" w:color="auto" w:fill="FFFFFF"/>
              </w:rPr>
              <w:t>owana proszkowo – do wyboru</w:t>
            </w:r>
            <w:r w:rsidRPr="00C36B15">
              <w:rPr>
                <w:rFonts w:ascii="Times New Roman" w:eastAsia="Times New Roman" w:hAnsi="Times New Roman" w:cs="Times New Roman"/>
                <w:sz w:val="24"/>
                <w:szCs w:val="24"/>
                <w:bdr w:val="none" w:sz="0" w:space="0" w:color="auto" w:frame="1"/>
                <w:shd w:val="clear" w:color="auto" w:fill="FFFFFF"/>
              </w:rPr>
              <w:t xml:space="preserve"> 3 kolory w tym </w:t>
            </w:r>
            <w:proofErr w:type="spellStart"/>
            <w:r w:rsidRPr="00C36B15">
              <w:rPr>
                <w:rFonts w:ascii="Times New Roman" w:eastAsia="Times New Roman" w:hAnsi="Times New Roman" w:cs="Times New Roman"/>
                <w:sz w:val="24"/>
                <w:szCs w:val="24"/>
                <w:bdr w:val="none" w:sz="0" w:space="0" w:color="auto" w:frame="1"/>
                <w:shd w:val="clear" w:color="auto" w:fill="FFFFFF"/>
              </w:rPr>
              <w:t>alu</w:t>
            </w:r>
            <w:proofErr w:type="spellEnd"/>
            <w:r w:rsidRPr="00C36B15">
              <w:rPr>
                <w:rFonts w:ascii="Times New Roman" w:eastAsia="Times New Roman" w:hAnsi="Times New Roman" w:cs="Times New Roman"/>
                <w:sz w:val="24"/>
                <w:szCs w:val="24"/>
                <w:bdr w:val="none" w:sz="0" w:space="0" w:color="auto" w:frame="1"/>
                <w:shd w:val="clear" w:color="auto" w:fill="FFFFFF"/>
              </w:rPr>
              <w:t xml:space="preserve">, czarny i biały. </w:t>
            </w:r>
          </w:p>
          <w:p w:rsidR="00C36B15" w:rsidRPr="00C36B15" w:rsidRDefault="00C36B15" w:rsidP="00A503B6">
            <w:pPr>
              <w:numPr>
                <w:ilvl w:val="0"/>
                <w:numId w:val="9"/>
              </w:numPr>
              <w:spacing w:before="100" w:beforeAutospacing="1"/>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b/>
                <w:bCs/>
                <w:sz w:val="24"/>
                <w:szCs w:val="24"/>
                <w:bdr w:val="none" w:sz="0" w:space="0" w:color="auto" w:frame="1"/>
                <w:shd w:val="clear" w:color="auto" w:fill="FFFFFF"/>
              </w:rPr>
              <w:t xml:space="preserve">Wymagane dodatkowe funkcje użytkowe: </w:t>
            </w:r>
          </w:p>
          <w:p w:rsidR="00C36B15" w:rsidRPr="00C36B15" w:rsidRDefault="00A503B6" w:rsidP="00A503B6">
            <w:pPr>
              <w:numPr>
                <w:ilvl w:val="1"/>
                <w:numId w:val="9"/>
              </w:numPr>
              <w:spacing w:before="100" w:beforeAutospacing="1"/>
              <w:rPr>
                <w:rFonts w:ascii="Times New Roman" w:hAnsi="Times New Roman" w:cs="Times New Roman"/>
                <w:sz w:val="24"/>
                <w:szCs w:val="24"/>
                <w:bdr w:val="none" w:sz="0" w:space="0" w:color="auto" w:frame="1"/>
                <w:shd w:val="clear" w:color="auto" w:fill="FFFFFF"/>
              </w:rPr>
            </w:pPr>
            <w:r>
              <w:rPr>
                <w:rFonts w:ascii="Times New Roman" w:hAnsi="Times New Roman" w:cs="Times New Roman"/>
                <w:sz w:val="24"/>
                <w:szCs w:val="24"/>
              </w:rPr>
              <w:t>W blacie wymagany jest</w:t>
            </w:r>
            <w:r w:rsidR="00C36B15" w:rsidRPr="00C36B15">
              <w:rPr>
                <w:rFonts w:ascii="Times New Roman" w:hAnsi="Times New Roman" w:cs="Times New Roman"/>
                <w:sz w:val="24"/>
                <w:szCs w:val="24"/>
              </w:rPr>
              <w:t xml:space="preserve"> 1 </w:t>
            </w:r>
            <w:proofErr w:type="spellStart"/>
            <w:r w:rsidR="00C36B15" w:rsidRPr="00C36B15">
              <w:rPr>
                <w:rFonts w:ascii="Times New Roman" w:hAnsi="Times New Roman" w:cs="Times New Roman"/>
                <w:sz w:val="24"/>
                <w:szCs w:val="24"/>
              </w:rPr>
              <w:t>mediaport</w:t>
            </w:r>
            <w:proofErr w:type="spellEnd"/>
            <w:r w:rsidR="00C36B15" w:rsidRPr="00C36B15">
              <w:rPr>
                <w:rFonts w:ascii="Times New Roman" w:hAnsi="Times New Roman" w:cs="Times New Roman"/>
                <w:sz w:val="24"/>
                <w:szCs w:val="24"/>
              </w:rPr>
              <w:t xml:space="preserve"> o konfiguracji: </w:t>
            </w:r>
            <w:r w:rsidR="00C36B15" w:rsidRPr="00C36B15">
              <w:rPr>
                <w:rFonts w:ascii="Times New Roman" w:hAnsi="Times New Roman" w:cs="Times New Roman"/>
                <w:color w:val="000000"/>
                <w:sz w:val="24"/>
                <w:szCs w:val="24"/>
                <w:shd w:val="clear" w:color="auto" w:fill="FFFFFF"/>
              </w:rPr>
              <w:t>2x gniazdo zasilające + 1x podwójna ładowarka USB (typ A)</w:t>
            </w:r>
          </w:p>
          <w:p w:rsidR="00C36B15" w:rsidRPr="00C36B15" w:rsidRDefault="00C36B15" w:rsidP="00C36B15">
            <w:pPr>
              <w:numPr>
                <w:ilvl w:val="1"/>
                <w:numId w:val="9"/>
              </w:numPr>
              <w:spacing w:before="100" w:beforeAutospacing="1" w:after="100" w:afterAutospacing="1"/>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sz w:val="24"/>
                <w:szCs w:val="24"/>
                <w:bdr w:val="none" w:sz="0" w:space="0" w:color="auto" w:frame="1"/>
                <w:shd w:val="clear" w:color="auto" w:fill="FFFFFF"/>
              </w:rPr>
              <w:t>W celu równoległego ustawienia nóg w sąsiadujących biurkach, wymagana jest możliwość regulacji pionowego</w:t>
            </w:r>
            <w:r w:rsidR="00A503B6">
              <w:rPr>
                <w:rFonts w:ascii="Times New Roman" w:hAnsi="Times New Roman" w:cs="Times New Roman"/>
                <w:sz w:val="24"/>
                <w:szCs w:val="24"/>
                <w:bdr w:val="none" w:sz="0" w:space="0" w:color="auto" w:frame="1"/>
                <w:shd w:val="clear" w:color="auto" w:fill="FFFFFF"/>
              </w:rPr>
              <w:t xml:space="preserve"> ustawienia nogi w zakresie </w:t>
            </w:r>
            <w:r w:rsidRPr="00C36B15">
              <w:rPr>
                <w:rFonts w:ascii="Times New Roman" w:hAnsi="Times New Roman" w:cs="Times New Roman"/>
                <w:sz w:val="24"/>
                <w:szCs w:val="24"/>
                <w:bdr w:val="none" w:sz="0" w:space="0" w:color="auto" w:frame="1"/>
                <w:shd w:val="clear" w:color="auto" w:fill="FFFFFF"/>
              </w:rPr>
              <w:t>3 stopni. Regulacja za pomocą niezależnego elementu regulującego.</w:t>
            </w:r>
          </w:p>
          <w:p w:rsidR="00C36B15" w:rsidRPr="00C36B15" w:rsidRDefault="00C36B15" w:rsidP="00C36B15">
            <w:pPr>
              <w:numPr>
                <w:ilvl w:val="1"/>
                <w:numId w:val="9"/>
              </w:numPr>
              <w:spacing w:before="100" w:beforeAutospacing="1" w:after="100" w:afterAutospacing="1"/>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sz w:val="24"/>
                <w:szCs w:val="24"/>
                <w:bdr w:val="none" w:sz="0" w:space="0" w:color="auto" w:frame="1"/>
                <w:shd w:val="clear" w:color="auto" w:fill="FFFFFF"/>
              </w:rPr>
              <w:t>Zamawiający wymaga, aby biurko miało możliwość zamontowania co najmniej: kanału kablowego poziomego oraz panelu dolnego lub górnego. Dodatkowe elementy powinny być montowane do ramy biurka – bez wykonywania dodatkowych otworów w ramie i blacie.</w:t>
            </w:r>
          </w:p>
          <w:p w:rsidR="00C36B15" w:rsidRPr="00C36B15" w:rsidRDefault="00C36B15" w:rsidP="00C36B15">
            <w:pPr>
              <w:numPr>
                <w:ilvl w:val="1"/>
                <w:numId w:val="9"/>
              </w:numPr>
              <w:spacing w:before="100" w:beforeAutospacing="1" w:after="100" w:afterAutospacing="1"/>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sz w:val="24"/>
                <w:szCs w:val="24"/>
                <w:bdr w:val="none" w:sz="0" w:space="0" w:color="auto" w:frame="1"/>
                <w:shd w:val="clear" w:color="auto" w:fill="FFFFFF"/>
              </w:rPr>
              <w:lastRenderedPageBreak/>
              <w:t xml:space="preserve">Zamawiający wymaga, aby biurko posiadało możliwość identyfikacji poprzez zamontowanie niezależnego, łatwo </w:t>
            </w:r>
            <w:proofErr w:type="spellStart"/>
            <w:r w:rsidRPr="00C36B15">
              <w:rPr>
                <w:rFonts w:ascii="Times New Roman" w:hAnsi="Times New Roman" w:cs="Times New Roman"/>
                <w:sz w:val="24"/>
                <w:szCs w:val="24"/>
                <w:bdr w:val="none" w:sz="0" w:space="0" w:color="auto" w:frame="1"/>
                <w:shd w:val="clear" w:color="auto" w:fill="FFFFFF"/>
              </w:rPr>
              <w:t>demontowalnego</w:t>
            </w:r>
            <w:proofErr w:type="spellEnd"/>
            <w:r w:rsidRPr="00C36B15">
              <w:rPr>
                <w:rFonts w:ascii="Times New Roman" w:hAnsi="Times New Roman" w:cs="Times New Roman"/>
                <w:sz w:val="24"/>
                <w:szCs w:val="24"/>
                <w:bdr w:val="none" w:sz="0" w:space="0" w:color="auto" w:frame="1"/>
                <w:shd w:val="clear" w:color="auto" w:fill="FFFFFF"/>
              </w:rPr>
              <w:t xml:space="preserve"> elementu. Element wykonany z metalu lub tworzywa sztucznego, umożliwiający wielokrotną zmianę podpisu biurka. Wymagany wymiar elementu identyfikacyjnego 400x61 mm.</w:t>
            </w:r>
          </w:p>
          <w:p w:rsidR="00C36B15" w:rsidRPr="00C36B15" w:rsidRDefault="00C36B15" w:rsidP="00C36B15">
            <w:pPr>
              <w:spacing w:before="100" w:beforeAutospacing="1" w:after="100" w:afterAutospacing="1" w:line="276" w:lineRule="auto"/>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b/>
                <w:bCs/>
                <w:sz w:val="24"/>
                <w:szCs w:val="24"/>
                <w:bdr w:val="none" w:sz="0" w:space="0" w:color="auto" w:frame="1"/>
                <w:shd w:val="clear" w:color="auto" w:fill="FFFFFF"/>
              </w:rPr>
              <w:t xml:space="preserve">Wymagane dokumenty: </w:t>
            </w:r>
          </w:p>
          <w:p w:rsidR="00C36B15" w:rsidRPr="00C36B15" w:rsidRDefault="00C36B15" w:rsidP="00C36B15">
            <w:pPr>
              <w:numPr>
                <w:ilvl w:val="0"/>
                <w:numId w:val="20"/>
              </w:numPr>
              <w:spacing w:before="100" w:beforeAutospacing="1" w:after="100" w:afterAutospacing="1"/>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sz w:val="24"/>
                <w:szCs w:val="24"/>
                <w:bdr w:val="none" w:sz="0" w:space="0" w:color="auto" w:frame="1"/>
                <w:shd w:val="clear" w:color="auto" w:fill="FFFFFF"/>
              </w:rPr>
              <w:t>Certyfikat / atest wytrzymałościowy wg normy EN  527-1, EN 527-2</w:t>
            </w:r>
          </w:p>
          <w:p w:rsidR="00C36B15" w:rsidRPr="00C36B15" w:rsidRDefault="00C36B15" w:rsidP="00C36B15">
            <w:pPr>
              <w:numPr>
                <w:ilvl w:val="0"/>
                <w:numId w:val="20"/>
              </w:numPr>
              <w:spacing w:before="100" w:beforeAutospacing="1" w:after="100" w:afterAutospacing="1"/>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sz w:val="24"/>
                <w:szCs w:val="24"/>
                <w:bdr w:val="none" w:sz="0" w:space="0" w:color="auto" w:frame="1"/>
                <w:shd w:val="clear" w:color="auto" w:fill="FFFFFF"/>
              </w:rPr>
              <w:t>Atest higieniczny na cały mebel lub daną linię meblową (nie dopuszcza się na atestów na same składowe mebla).</w:t>
            </w:r>
          </w:p>
          <w:p w:rsidR="00C36B15" w:rsidRPr="00C36B15" w:rsidRDefault="00C36B15" w:rsidP="00C36B15">
            <w:pPr>
              <w:numPr>
                <w:ilvl w:val="0"/>
                <w:numId w:val="20"/>
              </w:numPr>
              <w:spacing w:before="100" w:beforeAutospacing="1" w:after="100" w:afterAutospacing="1"/>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sz w:val="24"/>
                <w:szCs w:val="24"/>
                <w:bdr w:val="none" w:sz="0" w:space="0" w:color="auto" w:frame="1"/>
                <w:shd w:val="clear" w:color="auto" w:fill="FFFFFF"/>
              </w:rPr>
              <w:t xml:space="preserve">Dokument potwierdzający spełnienie Rozporządzenia </w:t>
            </w:r>
            <w:proofErr w:type="spellStart"/>
            <w:r w:rsidRPr="00C36B15">
              <w:rPr>
                <w:rFonts w:ascii="Times New Roman" w:hAnsi="Times New Roman" w:cs="Times New Roman"/>
                <w:sz w:val="24"/>
                <w:szCs w:val="24"/>
                <w:bdr w:val="none" w:sz="0" w:space="0" w:color="auto" w:frame="1"/>
                <w:shd w:val="clear" w:color="auto" w:fill="FFFFFF"/>
              </w:rPr>
              <w:t>MPiPS</w:t>
            </w:r>
            <w:proofErr w:type="spellEnd"/>
            <w:r w:rsidRPr="00C36B15">
              <w:rPr>
                <w:rFonts w:ascii="Times New Roman" w:hAnsi="Times New Roman" w:cs="Times New Roman"/>
                <w:sz w:val="24"/>
                <w:szCs w:val="24"/>
                <w:bdr w:val="none" w:sz="0" w:space="0" w:color="auto" w:frame="1"/>
                <w:shd w:val="clear" w:color="auto" w:fill="FFFFFF"/>
              </w:rPr>
              <w:t xml:space="preserve"> z 1 grudnia 1998 (Dz.U. Nr 148,poz.973).</w:t>
            </w:r>
          </w:p>
          <w:p w:rsidR="00C36B15" w:rsidRPr="00C36B15" w:rsidRDefault="000540A1" w:rsidP="00C36B15">
            <w:pPr>
              <w:jc w:val="both"/>
              <w:rPr>
                <w:rFonts w:ascii="Times New Roman" w:hAnsi="Times New Roman" w:cs="Times New Roman"/>
                <w:b/>
                <w:color w:val="1A1A18"/>
                <w:sz w:val="24"/>
                <w:szCs w:val="24"/>
              </w:rPr>
            </w:pPr>
            <w:r>
              <w:rPr>
                <w:rFonts w:ascii="Times New Roman" w:hAnsi="Times New Roman" w:cs="Times New Roman"/>
                <w:b/>
                <w:color w:val="1A1A18"/>
                <w:sz w:val="24"/>
                <w:szCs w:val="24"/>
              </w:rPr>
              <w:t>Biurko winno</w:t>
            </w:r>
            <w:r w:rsidR="00C36B15" w:rsidRPr="00C36B15">
              <w:rPr>
                <w:rFonts w:ascii="Times New Roman" w:hAnsi="Times New Roman" w:cs="Times New Roman"/>
                <w:b/>
                <w:color w:val="1A1A18"/>
                <w:sz w:val="24"/>
                <w:szCs w:val="24"/>
              </w:rPr>
              <w:t xml:space="preserve"> posiadać:</w:t>
            </w:r>
          </w:p>
          <w:p w:rsidR="00C36B15" w:rsidRPr="00C36B15" w:rsidRDefault="00C36B15" w:rsidP="00C36B15">
            <w:pPr>
              <w:numPr>
                <w:ilvl w:val="0"/>
                <w:numId w:val="19"/>
              </w:numPr>
              <w:jc w:val="both"/>
              <w:rPr>
                <w:rFonts w:ascii="Times New Roman" w:eastAsia="Calibri" w:hAnsi="Times New Roman" w:cs="Times New Roman"/>
                <w:color w:val="000000" w:themeColor="text1"/>
                <w:sz w:val="24"/>
                <w:szCs w:val="24"/>
              </w:rPr>
            </w:pPr>
            <w:r w:rsidRPr="00C36B15">
              <w:rPr>
                <w:rFonts w:ascii="Times New Roman" w:hAnsi="Times New Roman" w:cs="Times New Roman"/>
                <w:b/>
                <w:sz w:val="24"/>
                <w:szCs w:val="24"/>
              </w:rPr>
              <w:t xml:space="preserve">Kanał kablowy </w:t>
            </w:r>
            <w:r w:rsidRPr="00C36B15">
              <w:rPr>
                <w:rFonts w:ascii="Times New Roman" w:eastAsia="Times New Roman" w:hAnsi="Times New Roman" w:cs="Times New Roman"/>
                <w:b/>
                <w:sz w:val="24"/>
                <w:szCs w:val="24"/>
              </w:rPr>
              <w:t xml:space="preserve"> pionowy </w:t>
            </w:r>
            <w:r w:rsidRPr="00C36B15">
              <w:rPr>
                <w:rFonts w:ascii="Times New Roman" w:eastAsia="Times New Roman" w:hAnsi="Times New Roman" w:cs="Times New Roman"/>
                <w:sz w:val="24"/>
                <w:szCs w:val="24"/>
              </w:rPr>
              <w:t>w kształcie sprężyny</w:t>
            </w:r>
            <w:r w:rsidRPr="00C36B15">
              <w:rPr>
                <w:rFonts w:ascii="Times New Roman" w:eastAsia="Times New Roman" w:hAnsi="Times New Roman" w:cs="Times New Roman"/>
                <w:b/>
                <w:sz w:val="24"/>
                <w:szCs w:val="24"/>
              </w:rPr>
              <w:t xml:space="preserve">, </w:t>
            </w:r>
            <w:r w:rsidRPr="00C36B15">
              <w:rPr>
                <w:rFonts w:ascii="Times New Roman" w:eastAsia="Times New Roman" w:hAnsi="Times New Roman" w:cs="Times New Roman"/>
                <w:sz w:val="24"/>
                <w:szCs w:val="24"/>
              </w:rPr>
              <w:t>wykonany z tworzywa sztucznego.</w:t>
            </w:r>
          </w:p>
          <w:p w:rsidR="00C36B15" w:rsidRPr="00C36B15" w:rsidRDefault="00C36B15" w:rsidP="00C36B15">
            <w:pPr>
              <w:spacing w:after="200" w:line="276" w:lineRule="auto"/>
              <w:ind w:left="360"/>
              <w:jc w:val="both"/>
              <w:rPr>
                <w:rFonts w:ascii="Times New Roman" w:eastAsia="Calibri" w:hAnsi="Times New Roman" w:cs="Times New Roman"/>
                <w:color w:val="000000" w:themeColor="text1"/>
                <w:sz w:val="24"/>
                <w:szCs w:val="24"/>
              </w:rPr>
            </w:pPr>
          </w:p>
          <w:p w:rsidR="00C36B15" w:rsidRPr="00C36B15" w:rsidRDefault="00C36B15" w:rsidP="00C36B15">
            <w:pPr>
              <w:spacing w:after="200" w:line="276" w:lineRule="auto"/>
              <w:rPr>
                <w:rFonts w:ascii="Times New Roman" w:hAnsi="Times New Roman" w:cs="Times New Roman"/>
                <w:sz w:val="24"/>
                <w:szCs w:val="24"/>
                <w:bdr w:val="none" w:sz="0" w:space="0" w:color="auto" w:frame="1"/>
                <w:shd w:val="clear" w:color="auto" w:fill="FFFFFF"/>
              </w:rPr>
            </w:pPr>
            <w:r w:rsidRPr="00C36B15">
              <w:rPr>
                <w:noProof/>
              </w:rPr>
              <w:drawing>
                <wp:inline distT="0" distB="0" distL="0" distR="0" wp14:anchorId="7AC2409E" wp14:editId="0935E4FD">
                  <wp:extent cx="2816225" cy="1714500"/>
                  <wp:effectExtent l="0" t="0" r="3175" b="0"/>
                  <wp:docPr id="12888508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850835" name=""/>
                          <pic:cNvPicPr/>
                        </pic:nvPicPr>
                        <pic:blipFill rotWithShape="1">
                          <a:blip r:embed="rId22"/>
                          <a:srcRect t="20293" b="18827"/>
                          <a:stretch/>
                        </pic:blipFill>
                        <pic:spPr bwMode="auto">
                          <a:xfrm>
                            <a:off x="0" y="0"/>
                            <a:ext cx="2816509" cy="1714673"/>
                          </a:xfrm>
                          <a:prstGeom prst="rect">
                            <a:avLst/>
                          </a:prstGeom>
                          <a:ln>
                            <a:noFill/>
                          </a:ln>
                          <a:extLst>
                            <a:ext uri="{53640926-AAD7-44D8-BBD7-CCE9431645EC}">
                              <a14:shadowObscured xmlns:a14="http://schemas.microsoft.com/office/drawing/2010/main"/>
                            </a:ext>
                          </a:extLst>
                        </pic:spPr>
                      </pic:pic>
                    </a:graphicData>
                  </a:graphic>
                </wp:inline>
              </w:drawing>
            </w:r>
            <w:r w:rsidRPr="00C36B15">
              <w:rPr>
                <w:rFonts w:ascii="Times New Roman" w:hAnsi="Times New Roman" w:cs="Times New Roman"/>
                <w:noProof/>
                <w:sz w:val="24"/>
                <w:szCs w:val="24"/>
                <w:bdr w:val="none" w:sz="0" w:space="0" w:color="auto" w:frame="1"/>
                <w:shd w:val="clear" w:color="auto" w:fill="FFFFFF"/>
              </w:rPr>
              <w:drawing>
                <wp:inline distT="0" distB="0" distL="0" distR="0" wp14:anchorId="739E6D7D" wp14:editId="1FDB3B5D">
                  <wp:extent cx="1653540" cy="1644664"/>
                  <wp:effectExtent l="0" t="0" r="3810" b="0"/>
                  <wp:docPr id="82334067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55735" cy="1646847"/>
                          </a:xfrm>
                          <a:prstGeom prst="rect">
                            <a:avLst/>
                          </a:prstGeom>
                          <a:noFill/>
                        </pic:spPr>
                      </pic:pic>
                    </a:graphicData>
                  </a:graphic>
                </wp:inline>
              </w:drawing>
            </w:r>
            <w:r w:rsidRPr="00C36B15">
              <w:rPr>
                <w:rFonts w:ascii="Times New Roman" w:hAnsi="Times New Roman" w:cs="Times New Roman"/>
                <w:sz w:val="24"/>
                <w:szCs w:val="24"/>
                <w:bdr w:val="none" w:sz="0" w:space="0" w:color="auto" w:frame="1"/>
                <w:shd w:val="clear" w:color="auto" w:fill="FFFFFF"/>
              </w:rPr>
              <w:t xml:space="preserve"> </w:t>
            </w:r>
            <w:r w:rsidRPr="00C36B15">
              <w:rPr>
                <w:rFonts w:ascii="Times New Roman" w:hAnsi="Times New Roman" w:cs="Times New Roman"/>
                <w:noProof/>
                <w:sz w:val="24"/>
                <w:szCs w:val="24"/>
                <w:bdr w:val="none" w:sz="0" w:space="0" w:color="auto" w:frame="1"/>
                <w:shd w:val="clear" w:color="auto" w:fill="FFFFFF"/>
              </w:rPr>
              <w:drawing>
                <wp:inline distT="0" distB="0" distL="0" distR="0" wp14:anchorId="38812871" wp14:editId="4DF93FBB">
                  <wp:extent cx="1488982" cy="1779905"/>
                  <wp:effectExtent l="0" t="0" r="0" b="0"/>
                  <wp:docPr id="22725673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90668" cy="1781920"/>
                          </a:xfrm>
                          <a:prstGeom prst="rect">
                            <a:avLst/>
                          </a:prstGeom>
                          <a:noFill/>
                        </pic:spPr>
                      </pic:pic>
                    </a:graphicData>
                  </a:graphic>
                </wp:inline>
              </w:drawing>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sz w:val="24"/>
                <w:szCs w:val="24"/>
                <w:bdr w:val="none" w:sz="0" w:space="0" w:color="auto" w:frame="1"/>
                <w:shd w:val="clear" w:color="auto" w:fill="FFFFFF"/>
              </w:rPr>
              <w:t xml:space="preserve">Powyższe parametry spełnia np.; biurko kątowe  120° z systemu </w:t>
            </w:r>
            <w:proofErr w:type="spellStart"/>
            <w:r w:rsidRPr="00C36B15">
              <w:rPr>
                <w:rFonts w:ascii="Times New Roman" w:hAnsi="Times New Roman" w:cs="Times New Roman"/>
                <w:sz w:val="24"/>
                <w:szCs w:val="24"/>
                <w:bdr w:val="none" w:sz="0" w:space="0" w:color="auto" w:frame="1"/>
                <w:shd w:val="clear" w:color="auto" w:fill="FFFFFF"/>
              </w:rPr>
              <w:t>SQart</w:t>
            </w:r>
            <w:proofErr w:type="spellEnd"/>
            <w:r w:rsidRPr="00C36B15">
              <w:rPr>
                <w:rFonts w:ascii="Times New Roman" w:hAnsi="Times New Roman" w:cs="Times New Roman"/>
                <w:sz w:val="24"/>
                <w:szCs w:val="24"/>
                <w:bdr w:val="none" w:sz="0" w:space="0" w:color="auto" w:frame="1"/>
                <w:shd w:val="clear" w:color="auto" w:fill="FFFFFF"/>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noProof/>
                <w:sz w:val="24"/>
                <w:szCs w:val="24"/>
              </w:rPr>
              <w:lastRenderedPageBreak/>
              <w:t>6</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B11</w:t>
            </w:r>
          </w:p>
        </w:tc>
        <w:tc>
          <w:tcPr>
            <w:tcW w:w="11131" w:type="dxa"/>
            <w:shd w:val="clear" w:color="auto" w:fill="auto"/>
            <w:vAlign w:val="center"/>
          </w:tcPr>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Biurko prostokątne na 4 nogach, o wymiarach: 2000x600 mm, wys. 750 mm </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Blat stały, wykonany z płyty obustronnie laminowanej o klasie higieniczności E1, grubości 25 mm, oklejonej obrzeżem ABS grubości 2 mm wykonanym w innym kolorze niż blat biurka.</w:t>
            </w:r>
          </w:p>
          <w:p w:rsidR="007B2230" w:rsidRPr="009E0A98" w:rsidRDefault="00C36B15" w:rsidP="007B2230">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lastRenderedPageBreak/>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Do każdej z nóg montowane stopki o średnicy fi 40 mm pozwalające na regulację poziomu w zakresie min. +10 mm.</w:t>
            </w:r>
          </w:p>
          <w:p w:rsidR="00C36B15" w:rsidRPr="00C36B15" w:rsidRDefault="00A503B6" w:rsidP="00C36B15">
            <w:pPr>
              <w:numPr>
                <w:ilvl w:val="0"/>
                <w:numId w:val="6"/>
              </w:numPr>
              <w:contextualSpacing/>
              <w:jc w:val="both"/>
              <w:rPr>
                <w:rFonts w:ascii="Times New Roman" w:hAnsi="Times New Roman" w:cs="Times New Roman"/>
                <w:b/>
                <w:color w:val="000000" w:themeColor="text1"/>
                <w:sz w:val="24"/>
                <w:szCs w:val="24"/>
              </w:rPr>
            </w:pPr>
            <w:r>
              <w:rPr>
                <w:rFonts w:ascii="Times New Roman" w:hAnsi="Times New Roman" w:cs="Times New Roman"/>
                <w:sz w:val="24"/>
                <w:szCs w:val="24"/>
              </w:rPr>
              <w:t>W blacie wymagany jest</w:t>
            </w:r>
            <w:r w:rsidR="00C36B15" w:rsidRPr="00C36B15">
              <w:rPr>
                <w:rFonts w:ascii="Times New Roman" w:hAnsi="Times New Roman" w:cs="Times New Roman"/>
                <w:sz w:val="24"/>
                <w:szCs w:val="24"/>
              </w:rPr>
              <w:t xml:space="preserve"> 1 </w:t>
            </w:r>
            <w:proofErr w:type="spellStart"/>
            <w:r w:rsidR="00C36B15" w:rsidRPr="00C36B15">
              <w:rPr>
                <w:rFonts w:ascii="Times New Roman" w:hAnsi="Times New Roman" w:cs="Times New Roman"/>
                <w:sz w:val="24"/>
                <w:szCs w:val="24"/>
              </w:rPr>
              <w:t>mediaport</w:t>
            </w:r>
            <w:proofErr w:type="spellEnd"/>
            <w:r w:rsidR="00C36B15" w:rsidRPr="00C36B15">
              <w:rPr>
                <w:rFonts w:ascii="Times New Roman" w:hAnsi="Times New Roman" w:cs="Times New Roman"/>
                <w:sz w:val="24"/>
                <w:szCs w:val="24"/>
              </w:rPr>
              <w:t xml:space="preserve"> o konfiguracji: </w:t>
            </w:r>
            <w:r w:rsidR="00C36B15" w:rsidRPr="00C36B15">
              <w:rPr>
                <w:rFonts w:ascii="Times New Roman" w:hAnsi="Times New Roman" w:cs="Times New Roman"/>
                <w:bCs/>
                <w:color w:val="000000" w:themeColor="text1"/>
                <w:sz w:val="24"/>
                <w:szCs w:val="24"/>
                <w:shd w:val="clear" w:color="auto" w:fill="FFFFFF"/>
              </w:rPr>
              <w:t>2x gniazdo zasilające + 1x podwójna ładowarka USB (typ A) + 2x CAT6 gniazdo sieciowe RJ45</w:t>
            </w:r>
            <w:r w:rsidR="00C36B15" w:rsidRPr="00C36B15">
              <w:rPr>
                <w:rFonts w:ascii="Times New Roman" w:hAnsi="Times New Roman" w:cs="Times New Roman"/>
                <w:color w:val="000000" w:themeColor="text1"/>
                <w:sz w:val="24"/>
                <w:szCs w:val="24"/>
              </w:rPr>
              <w:t xml:space="preserve">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Kolorystyka</w:t>
            </w:r>
            <w:r w:rsidR="00A503B6">
              <w:rPr>
                <w:rFonts w:ascii="Times New Roman" w:hAnsi="Times New Roman" w:cs="Times New Roman"/>
                <w:sz w:val="24"/>
                <w:szCs w:val="24"/>
              </w:rPr>
              <w:t>: płyta meblowa - do wyboru</w:t>
            </w:r>
            <w:r w:rsidRPr="00C36B15">
              <w:rPr>
                <w:rFonts w:ascii="Times New Roman" w:hAnsi="Times New Roman" w:cs="Times New Roman"/>
                <w:sz w:val="24"/>
                <w:szCs w:val="24"/>
              </w:rPr>
              <w:t xml:space="preserve"> 12 kolorów z wzornika producenta. Metalowe mosty – do wyboru kolor czarny (RAL 9005), biały (RAL 9016), szary (RAL 7015) oraz </w:t>
            </w:r>
            <w:proofErr w:type="spellStart"/>
            <w:r w:rsidRPr="00C36B15">
              <w:rPr>
                <w:rFonts w:ascii="Times New Roman" w:hAnsi="Times New Roman" w:cs="Times New Roman"/>
                <w:sz w:val="24"/>
                <w:szCs w:val="24"/>
              </w:rPr>
              <w:t>alu</w:t>
            </w:r>
            <w:proofErr w:type="spellEnd"/>
            <w:r w:rsidRPr="00C36B15">
              <w:rPr>
                <w:rFonts w:ascii="Times New Roman" w:hAnsi="Times New Roman" w:cs="Times New Roman"/>
                <w:sz w:val="24"/>
                <w:szCs w:val="24"/>
              </w:rPr>
              <w:t xml:space="preserve"> (RAL 9006). </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0540A1" w:rsidP="00C36B15">
            <w:pPr>
              <w:jc w:val="both"/>
              <w:rPr>
                <w:rFonts w:ascii="Times New Roman" w:hAnsi="Times New Roman" w:cs="Times New Roman"/>
                <w:b/>
                <w:color w:val="1A1A18"/>
                <w:sz w:val="24"/>
                <w:szCs w:val="24"/>
              </w:rPr>
            </w:pPr>
            <w:r>
              <w:rPr>
                <w:rFonts w:ascii="Times New Roman" w:hAnsi="Times New Roman" w:cs="Times New Roman"/>
                <w:b/>
                <w:color w:val="1A1A18"/>
                <w:sz w:val="24"/>
                <w:szCs w:val="24"/>
              </w:rPr>
              <w:t xml:space="preserve">Biurko winno </w:t>
            </w:r>
            <w:r w:rsidR="00C36B15" w:rsidRPr="00C36B15">
              <w:rPr>
                <w:rFonts w:ascii="Times New Roman" w:hAnsi="Times New Roman" w:cs="Times New Roman"/>
                <w:b/>
                <w:color w:val="1A1A18"/>
                <w:sz w:val="24"/>
                <w:szCs w:val="24"/>
              </w:rPr>
              <w:t>posiadać:</w:t>
            </w:r>
          </w:p>
          <w:p w:rsidR="00C36B15" w:rsidRPr="007B2230" w:rsidRDefault="00C36B15" w:rsidP="007B2230">
            <w:pPr>
              <w:numPr>
                <w:ilvl w:val="0"/>
                <w:numId w:val="19"/>
              </w:numPr>
              <w:jc w:val="both"/>
              <w:rPr>
                <w:rFonts w:ascii="Times New Roman" w:eastAsia="Calibri" w:hAnsi="Times New Roman" w:cs="Times New Roman"/>
                <w:color w:val="000000" w:themeColor="text1"/>
                <w:sz w:val="24"/>
                <w:szCs w:val="24"/>
              </w:rPr>
            </w:pPr>
            <w:r w:rsidRPr="00C36B15">
              <w:rPr>
                <w:rFonts w:ascii="Times New Roman" w:hAnsi="Times New Roman" w:cs="Times New Roman"/>
                <w:b/>
                <w:sz w:val="24"/>
                <w:szCs w:val="24"/>
              </w:rPr>
              <w:t>Kanał kablowy</w:t>
            </w:r>
            <w:r w:rsidRPr="00C36B15">
              <w:rPr>
                <w:rFonts w:ascii="Times New Roman" w:eastAsia="Times New Roman" w:hAnsi="Times New Roman" w:cs="Times New Roman"/>
                <w:b/>
                <w:sz w:val="24"/>
                <w:szCs w:val="24"/>
              </w:rPr>
              <w:t xml:space="preserve"> pionowy </w:t>
            </w:r>
            <w:r w:rsidRPr="00C36B15">
              <w:rPr>
                <w:rFonts w:ascii="Times New Roman" w:eastAsia="Times New Roman" w:hAnsi="Times New Roman" w:cs="Times New Roman"/>
                <w:sz w:val="24"/>
                <w:szCs w:val="24"/>
              </w:rPr>
              <w:t>w kształcie sprężyny</w:t>
            </w:r>
            <w:r w:rsidRPr="00C36B15">
              <w:rPr>
                <w:rFonts w:ascii="Times New Roman" w:eastAsia="Times New Roman" w:hAnsi="Times New Roman" w:cs="Times New Roman"/>
                <w:b/>
                <w:sz w:val="24"/>
                <w:szCs w:val="24"/>
              </w:rPr>
              <w:t xml:space="preserve">, </w:t>
            </w:r>
            <w:r w:rsidRPr="00C36B15">
              <w:rPr>
                <w:rFonts w:ascii="Times New Roman" w:eastAsia="Times New Roman" w:hAnsi="Times New Roman" w:cs="Times New Roman"/>
                <w:sz w:val="24"/>
                <w:szCs w:val="24"/>
              </w:rPr>
              <w:t>wykonany z tworzywa sztucznego.</w:t>
            </w:r>
            <w:r w:rsidR="007B2230">
              <w:rPr>
                <w:rFonts w:ascii="Times New Roman" w:eastAsia="Calibri" w:hAnsi="Times New Roman" w:cs="Times New Roman"/>
                <w:color w:val="000000" w:themeColor="text1"/>
                <w:sz w:val="24"/>
                <w:szCs w:val="24"/>
              </w:rPr>
              <w:t xml:space="preserve"> </w:t>
            </w:r>
            <w:r w:rsidRPr="007B2230">
              <w:rPr>
                <w:rFonts w:ascii="Times New Roman" w:hAnsi="Times New Roman" w:cs="Times New Roman"/>
                <w:sz w:val="24"/>
                <w:szCs w:val="24"/>
              </w:rPr>
              <w:t xml:space="preserve">Kanał montowany do blatu biurka. </w:t>
            </w:r>
          </w:p>
          <w:p w:rsidR="00C36B15" w:rsidRPr="000540A1" w:rsidRDefault="00C36B15" w:rsidP="00C36B15">
            <w:pPr>
              <w:numPr>
                <w:ilvl w:val="0"/>
                <w:numId w:val="19"/>
              </w:numPr>
              <w:jc w:val="both"/>
              <w:rPr>
                <w:rFonts w:ascii="Times New Roman" w:hAnsi="Times New Roman" w:cs="Times New Roman"/>
                <w:b/>
                <w:sz w:val="24"/>
                <w:szCs w:val="24"/>
              </w:rPr>
            </w:pPr>
            <w:r w:rsidRPr="00C36B15">
              <w:rPr>
                <w:rFonts w:ascii="Times New Roman" w:hAnsi="Times New Roman" w:cs="Times New Roman"/>
                <w:b/>
                <w:sz w:val="24"/>
                <w:szCs w:val="24"/>
              </w:rPr>
              <w:t xml:space="preserve">Kanał </w:t>
            </w:r>
            <w:r w:rsidR="007B2230">
              <w:rPr>
                <w:rFonts w:ascii="Times New Roman" w:hAnsi="Times New Roman" w:cs="Times New Roman"/>
                <w:b/>
                <w:sz w:val="24"/>
                <w:szCs w:val="24"/>
              </w:rPr>
              <w:t xml:space="preserve">kablowy </w:t>
            </w:r>
            <w:r w:rsidRPr="00C36B15">
              <w:rPr>
                <w:rFonts w:ascii="Times New Roman" w:hAnsi="Times New Roman" w:cs="Times New Roman"/>
                <w:b/>
                <w:sz w:val="24"/>
                <w:szCs w:val="24"/>
              </w:rPr>
              <w:t xml:space="preserve">poziomy, </w:t>
            </w:r>
            <w:r w:rsidRPr="007B2230">
              <w:rPr>
                <w:rFonts w:ascii="Times New Roman" w:hAnsi="Times New Roman" w:cs="Times New Roman"/>
                <w:sz w:val="24"/>
                <w:szCs w:val="24"/>
              </w:rPr>
              <w:t>dopasowany do biurka o szerokości 2000 mm</w:t>
            </w:r>
          </w:p>
          <w:p w:rsidR="000540A1" w:rsidRPr="00C36B15" w:rsidRDefault="000540A1" w:rsidP="000540A1">
            <w:pPr>
              <w:ind w:left="720"/>
              <w:jc w:val="both"/>
              <w:rPr>
                <w:rFonts w:ascii="Times New Roman" w:hAnsi="Times New Roman" w:cs="Times New Roman"/>
                <w:b/>
                <w:sz w:val="24"/>
                <w:szCs w:val="24"/>
              </w:rPr>
            </w:pP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1270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Pr="00A503B6" w:rsidRDefault="00C36B15" w:rsidP="00C36B15">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A503B6">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(RAL 7015) oraz </w:t>
            </w:r>
            <w:proofErr w:type="spellStart"/>
            <w:r w:rsidRPr="00C36B15">
              <w:rPr>
                <w:rFonts w:ascii="Times New Roman" w:hAnsi="Times New Roman" w:cs="Times New Roman"/>
                <w:sz w:val="24"/>
                <w:szCs w:val="24"/>
              </w:rPr>
              <w:t>alu</w:t>
            </w:r>
            <w:proofErr w:type="spellEnd"/>
            <w:r w:rsidRPr="00C36B15">
              <w:rPr>
                <w:rFonts w:ascii="Times New Roman" w:hAnsi="Times New Roman" w:cs="Times New Roman"/>
                <w:sz w:val="24"/>
                <w:szCs w:val="24"/>
              </w:rPr>
              <w:t xml:space="preserve"> (RAL 9006</w:t>
            </w:r>
            <w:r w:rsidR="00A503B6">
              <w:rPr>
                <w:rFonts w:ascii="Times New Roman" w:hAnsi="Times New Roman" w:cs="Times New Roman"/>
                <w:sz w:val="24"/>
                <w:szCs w:val="24"/>
              </w:rPr>
              <w:t xml:space="preserve">). </w:t>
            </w:r>
          </w:p>
          <w:p w:rsidR="00C36B15" w:rsidRPr="00C36B15" w:rsidRDefault="00C36B15" w:rsidP="006F016E">
            <w:pPr>
              <w:spacing w:after="200" w:line="276" w:lineRule="auto"/>
              <w:contextualSpacing/>
              <w:rPr>
                <w:rFonts w:ascii="Times New Roman" w:hAnsi="Times New Roman" w:cs="Times New Roman"/>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spacing w:after="200" w:line="276" w:lineRule="auto"/>
            </w:pPr>
            <w:r w:rsidRPr="00C36B15">
              <w:rPr>
                <w:rFonts w:ascii="Times New Roman" w:hAnsi="Times New Roman" w:cs="Times New Roman"/>
                <w:sz w:val="24"/>
                <w:szCs w:val="24"/>
              </w:rPr>
              <w:lastRenderedPageBreak/>
              <w:t xml:space="preserve">        </w:t>
            </w:r>
            <w:r w:rsidRPr="00C36B15">
              <w:rPr>
                <w:rFonts w:eastAsiaTheme="minorHAnsi"/>
                <w:lang w:eastAsia="en-US"/>
              </w:rPr>
              <w:object w:dxaOrig="4392" w:dyaOrig="3408">
                <v:shape id="_x0000_i1029" type="#_x0000_t75" style="width:178.8pt;height:114.6pt" o:ole="">
                  <v:imagedata r:id="rId15" o:title="" croptop="5107f" cropbottom="6242f"/>
                </v:shape>
                <o:OLEObject Type="Embed" ProgID="PBrush" ShapeID="_x0000_i1029" DrawAspect="Content" ObjectID="_1761116788" r:id="rId25"/>
              </w:object>
            </w:r>
            <w:r w:rsidRPr="00C36B15">
              <w:t xml:space="preserve">         </w:t>
            </w:r>
            <w:r w:rsidRPr="00C36B15">
              <w:rPr>
                <w:noProof/>
              </w:rPr>
              <w:drawing>
                <wp:inline distT="0" distB="0" distL="0" distR="0" wp14:anchorId="6E0ECA1D" wp14:editId="486CAAED">
                  <wp:extent cx="433070" cy="1176655"/>
                  <wp:effectExtent l="0" t="0" r="5080" b="4445"/>
                  <wp:docPr id="3549165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3070" cy="1176655"/>
                          </a:xfrm>
                          <a:prstGeom prst="rect">
                            <a:avLst/>
                          </a:prstGeom>
                          <a:noFill/>
                        </pic:spPr>
                      </pic:pic>
                    </a:graphicData>
                  </a:graphic>
                </wp:inline>
              </w:drawing>
            </w:r>
            <w:r w:rsidRPr="00C36B15">
              <w:t xml:space="preserve">                </w:t>
            </w:r>
            <w:r w:rsidRPr="00C36B15">
              <w:rPr>
                <w:noProof/>
              </w:rPr>
              <w:drawing>
                <wp:inline distT="0" distB="0" distL="0" distR="0" wp14:anchorId="0BE631A0" wp14:editId="190A6D57">
                  <wp:extent cx="2421890" cy="1259258"/>
                  <wp:effectExtent l="0" t="0" r="0" b="0"/>
                  <wp:docPr id="1657440052" name="Obraz 165744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29428" cy="1263177"/>
                          </a:xfrm>
                          <a:prstGeom prst="rect">
                            <a:avLst/>
                          </a:prstGeom>
                          <a:noFill/>
                        </pic:spPr>
                      </pic:pic>
                    </a:graphicData>
                  </a:graphic>
                </wp:inline>
              </w:drawing>
            </w:r>
            <w:r w:rsidRPr="00C36B15">
              <w:t xml:space="preserve">       </w:t>
            </w:r>
          </w:p>
          <w:p w:rsidR="00C36B15" w:rsidRPr="00C36B15" w:rsidRDefault="00C36B15" w:rsidP="00C36B15">
            <w:pPr>
              <w:spacing w:after="200" w:line="276" w:lineRule="auto"/>
            </w:pPr>
          </w:p>
          <w:p w:rsidR="00C36B15" w:rsidRPr="00C36B15" w:rsidRDefault="00C36B15" w:rsidP="00C36B15">
            <w:pPr>
              <w:spacing w:after="200" w:line="276" w:lineRule="auto"/>
              <w:rPr>
                <w:rFonts w:ascii="Times New Roman" w:hAnsi="Times New Roman" w:cs="Times New Roman"/>
                <w:b/>
                <w:sz w:val="24"/>
              </w:rPr>
            </w:pPr>
            <w:r w:rsidRPr="00C36B15">
              <w:t>Powyższe parametry spełnia np. biurko z systemu CS5040 firmy Nowy Styl</w:t>
            </w:r>
            <w:r w:rsidRPr="00C36B15">
              <w:rPr>
                <w:rFonts w:ascii="Times New Roman" w:hAnsi="Times New Roman" w:cs="Times New Roman"/>
                <w:sz w:val="24"/>
                <w:szCs w:val="24"/>
              </w:rPr>
              <w:t xml:space="preserve">          </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16</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B12L, B12P</w:t>
            </w:r>
          </w:p>
        </w:tc>
        <w:tc>
          <w:tcPr>
            <w:tcW w:w="11131" w:type="dxa"/>
            <w:vAlign w:val="center"/>
          </w:tcPr>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 xml:space="preserve">Biurko prostokątne na 2 nogach z </w:t>
            </w:r>
            <w:proofErr w:type="spellStart"/>
            <w:r w:rsidRPr="00C36B15">
              <w:rPr>
                <w:rFonts w:ascii="Times New Roman" w:hAnsi="Times New Roman" w:cs="Times New Roman"/>
                <w:b/>
                <w:sz w:val="24"/>
                <w:szCs w:val="24"/>
              </w:rPr>
              <w:t>sideboardem</w:t>
            </w:r>
            <w:proofErr w:type="spellEnd"/>
            <w:r w:rsidRPr="00C36B15">
              <w:rPr>
                <w:rFonts w:ascii="Times New Roman" w:hAnsi="Times New Roman" w:cs="Times New Roman"/>
                <w:b/>
                <w:sz w:val="24"/>
                <w:szCs w:val="24"/>
              </w:rPr>
              <w:t>, o wymiarach blatu: 1800x800 mm, wys. 750 mm</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Blat biurka stały, wykonany z płyty obustronnie laminowanej o klasie higieniczności E1, grubości 25 mm, oklejonej obrzeżem ABS grubości 2 mm, w kolorze blatu lub innym wybranym przez Zamawiającego.</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 xml:space="preserve">Biurko z jednej strony wsparte na 2 nogach, a z drugiej na </w:t>
            </w:r>
            <w:proofErr w:type="spellStart"/>
            <w:r w:rsidRPr="00C36B15">
              <w:rPr>
                <w:rFonts w:ascii="Times New Roman" w:hAnsi="Times New Roman" w:cs="Times New Roman"/>
                <w:bCs/>
                <w:sz w:val="24"/>
                <w:szCs w:val="24"/>
              </w:rPr>
              <w:t>sideboardzie</w:t>
            </w:r>
            <w:proofErr w:type="spellEnd"/>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 xml:space="preserve">Strona po której ma znajdować się </w:t>
            </w:r>
            <w:proofErr w:type="spellStart"/>
            <w:r w:rsidRPr="00C36B15">
              <w:rPr>
                <w:rFonts w:ascii="Times New Roman" w:hAnsi="Times New Roman" w:cs="Times New Roman"/>
                <w:bCs/>
                <w:sz w:val="24"/>
                <w:szCs w:val="24"/>
              </w:rPr>
              <w:t>sideboard</w:t>
            </w:r>
            <w:proofErr w:type="spellEnd"/>
            <w:r w:rsidRPr="00C36B15">
              <w:rPr>
                <w:rFonts w:ascii="Times New Roman" w:hAnsi="Times New Roman" w:cs="Times New Roman"/>
                <w:bCs/>
                <w:sz w:val="24"/>
                <w:szCs w:val="24"/>
              </w:rPr>
              <w:t xml:space="preserve"> – prawa lub lewa</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Stelaż biurka składający się z dwóch mostów.</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 xml:space="preserve">Jeden most prosty (2 nogi)  </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 xml:space="preserve">Drugi most krótki, prosty – łączący blat biurka z </w:t>
            </w:r>
            <w:proofErr w:type="spellStart"/>
            <w:r w:rsidRPr="00C36B15">
              <w:rPr>
                <w:rFonts w:ascii="Times New Roman" w:hAnsi="Times New Roman" w:cs="Times New Roman"/>
                <w:bCs/>
                <w:sz w:val="24"/>
                <w:szCs w:val="24"/>
              </w:rPr>
              <w:t>sideboardem</w:t>
            </w:r>
            <w:proofErr w:type="spellEnd"/>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Mosty  mają być połączone ze sobą za pomocą dwóch belek metalowych. Elementy łączone na zasadzie „metal-metal”.</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Każdy most wykonany z jednego elementu stalowego, odpowiednio giętego i spawanego, wykonany z profilu prostokątnego o przekroju 50x40 mm. Most malowany proszkowo.</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Belki z mostem skręcane, umożliwiające łatwy demontaż.</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Między blatem, a podstawą estetyczny dystans (prześwit) o wysokości 8 mm.</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Do każdej z nóg montowane stopki o średnicy 40 mm pozwalające na regulację poziomu w zakresie min. +10 mm.</w:t>
            </w:r>
          </w:p>
          <w:p w:rsidR="00C36B15" w:rsidRPr="00C36B15" w:rsidRDefault="000540A1" w:rsidP="00C36B15">
            <w:pPr>
              <w:numPr>
                <w:ilvl w:val="0"/>
                <w:numId w:val="3"/>
              </w:numPr>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Biurko winno </w:t>
            </w:r>
            <w:r w:rsidR="00C36B15" w:rsidRPr="00C36B15">
              <w:rPr>
                <w:rFonts w:ascii="Times New Roman" w:hAnsi="Times New Roman" w:cs="Times New Roman"/>
                <w:sz w:val="24"/>
                <w:szCs w:val="24"/>
              </w:rPr>
              <w:t>posiadać możliwość montażu kanałów kablowych poziomych i pionowych jednocześnie, bez wykonywania dodatkowych otworów w blacie. Nie dopuszcza się montażu dodatkowych elementów do mostu biurka.</w:t>
            </w:r>
          </w:p>
          <w:p w:rsidR="00C36B15" w:rsidRDefault="00C36B15" w:rsidP="006F016E">
            <w:pPr>
              <w:numPr>
                <w:ilvl w:val="0"/>
                <w:numId w:val="3"/>
              </w:numPr>
              <w:contextualSpacing/>
              <w:jc w:val="both"/>
              <w:rPr>
                <w:rFonts w:ascii="Times New Roman" w:hAnsi="Times New Roman" w:cs="Times New Roman"/>
                <w:sz w:val="24"/>
                <w:szCs w:val="24"/>
              </w:rPr>
            </w:pPr>
            <w:r w:rsidRPr="00C36B15">
              <w:rPr>
                <w:rFonts w:ascii="Times New Roman" w:hAnsi="Times New Roman" w:cs="Times New Roman"/>
                <w:sz w:val="24"/>
                <w:szCs w:val="24"/>
              </w:rPr>
              <w:t>W blacie wymagana jest możliwość wyboru przelotki na okablowanie. Prostokątna przelotka aluminiowa ze szczotką. Umiejscowienie ewentualnej przelotki</w:t>
            </w:r>
            <w:r w:rsidR="00125D9C">
              <w:rPr>
                <w:rFonts w:ascii="Times New Roman" w:hAnsi="Times New Roman" w:cs="Times New Roman"/>
                <w:sz w:val="24"/>
                <w:szCs w:val="24"/>
              </w:rPr>
              <w:t xml:space="preserve"> do ustalenia z Zamawiającym, po podpisaniu</w:t>
            </w:r>
            <w:r w:rsidRPr="00C36B15">
              <w:rPr>
                <w:rFonts w:ascii="Times New Roman" w:hAnsi="Times New Roman" w:cs="Times New Roman"/>
                <w:sz w:val="24"/>
                <w:szCs w:val="24"/>
              </w:rPr>
              <w:t xml:space="preserve"> umowy</w:t>
            </w:r>
            <w:r w:rsidR="006F016E">
              <w:rPr>
                <w:rFonts w:ascii="Times New Roman" w:hAnsi="Times New Roman" w:cs="Times New Roman"/>
                <w:sz w:val="24"/>
                <w:szCs w:val="24"/>
              </w:rPr>
              <w:t>.</w:t>
            </w:r>
          </w:p>
          <w:p w:rsidR="009E0A98" w:rsidRPr="006F016E" w:rsidRDefault="009E0A98" w:rsidP="009E0A98">
            <w:pPr>
              <w:ind w:left="720"/>
              <w:contextualSpacing/>
              <w:jc w:val="both"/>
              <w:rPr>
                <w:rFonts w:ascii="Times New Roman" w:hAnsi="Times New Roman" w:cs="Times New Roman"/>
                <w:sz w:val="24"/>
                <w:szCs w:val="24"/>
              </w:rPr>
            </w:pPr>
          </w:p>
          <w:p w:rsidR="00C36B15" w:rsidRPr="00C36B15" w:rsidRDefault="00C36B15" w:rsidP="00C36B15">
            <w:pPr>
              <w:spacing w:after="200" w:line="276" w:lineRule="auto"/>
              <w:jc w:val="both"/>
              <w:rPr>
                <w:rFonts w:ascii="Times New Roman" w:eastAsia="Times New Roman" w:hAnsi="Times New Roman" w:cs="Times New Roman"/>
                <w:bCs/>
                <w:sz w:val="24"/>
                <w:szCs w:val="24"/>
              </w:rPr>
            </w:pPr>
            <w:proofErr w:type="spellStart"/>
            <w:r w:rsidRPr="00C36B15">
              <w:rPr>
                <w:rFonts w:ascii="Times New Roman" w:eastAsia="Times New Roman" w:hAnsi="Times New Roman" w:cs="Times New Roman"/>
                <w:b/>
                <w:bCs/>
                <w:sz w:val="24"/>
                <w:szCs w:val="24"/>
              </w:rPr>
              <w:t>Sideboard</w:t>
            </w:r>
            <w:proofErr w:type="spellEnd"/>
            <w:r w:rsidRPr="00C36B15">
              <w:rPr>
                <w:rFonts w:ascii="Times New Roman" w:eastAsia="Times New Roman" w:hAnsi="Times New Roman" w:cs="Times New Roman"/>
                <w:b/>
                <w:bCs/>
                <w:sz w:val="24"/>
                <w:szCs w:val="24"/>
              </w:rPr>
              <w:t xml:space="preserve"> z drzwiami płytowymi, przesuwnymi,</w:t>
            </w:r>
            <w:r w:rsidRPr="00C36B15">
              <w:rPr>
                <w:rFonts w:ascii="Times New Roman" w:eastAsia="Times New Roman" w:hAnsi="Times New Roman" w:cs="Times New Roman"/>
                <w:bCs/>
                <w:sz w:val="24"/>
                <w:szCs w:val="24"/>
              </w:rPr>
              <w:t xml:space="preserve"> </w:t>
            </w:r>
            <w:r w:rsidRPr="00C36B15">
              <w:rPr>
                <w:rFonts w:ascii="Times New Roman" w:eastAsia="Times New Roman" w:hAnsi="Times New Roman" w:cs="Times New Roman"/>
                <w:b/>
                <w:bCs/>
                <w:sz w:val="24"/>
                <w:szCs w:val="24"/>
              </w:rPr>
              <w:t xml:space="preserve">na 4 nogach metalowych </w:t>
            </w:r>
            <w:r w:rsidRPr="00C36B15">
              <w:rPr>
                <w:rFonts w:ascii="Times New Roman" w:eastAsia="Times New Roman" w:hAnsi="Times New Roman" w:cs="Times New Roman"/>
                <w:bCs/>
                <w:sz w:val="24"/>
                <w:szCs w:val="24"/>
              </w:rPr>
              <w:t>o wymiarach: szerokość 1400 mm, głębokość 400 mm, wysokość 630 mm,</w:t>
            </w:r>
          </w:p>
          <w:p w:rsidR="00C36B15" w:rsidRPr="00C36B15" w:rsidRDefault="00C36B15" w:rsidP="00C36B15">
            <w:pPr>
              <w:numPr>
                <w:ilvl w:val="0"/>
                <w:numId w:val="3"/>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 xml:space="preserve">Budowa: </w:t>
            </w:r>
            <w:proofErr w:type="spellStart"/>
            <w:r w:rsidRPr="00C36B15">
              <w:rPr>
                <w:rFonts w:ascii="Times New Roman" w:eastAsia="Times New Roman" w:hAnsi="Times New Roman" w:cs="Times New Roman"/>
                <w:bCs/>
                <w:sz w:val="24"/>
                <w:szCs w:val="24"/>
              </w:rPr>
              <w:t>Sideboard</w:t>
            </w:r>
            <w:proofErr w:type="spellEnd"/>
            <w:r w:rsidRPr="00C36B15">
              <w:rPr>
                <w:rFonts w:ascii="Times New Roman" w:eastAsia="Times New Roman" w:hAnsi="Times New Roman" w:cs="Times New Roman"/>
                <w:bCs/>
                <w:sz w:val="24"/>
                <w:szCs w:val="24"/>
              </w:rPr>
              <w:t xml:space="preserve"> powinien być wykonany z płyty wiórowej obustronnie laminowanej o klasie higieniczności E1, obrzeże ABS dobrane pod kolor płyty.</w:t>
            </w:r>
          </w:p>
          <w:p w:rsidR="00C36B15" w:rsidRPr="00C36B15" w:rsidRDefault="00C36B15" w:rsidP="00C36B15">
            <w:pPr>
              <w:numPr>
                <w:ilvl w:val="0"/>
                <w:numId w:val="3"/>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 xml:space="preserve">Korpus, front i top mają być wykonane z płyty grubości 18 mm, przy założeniu, że wszystkie elementy mają być wykonane z tej samej grubości płyty. Dla pleców, Zamawiający dopuszcza płytę grubości 12mm. Plecy muszą być wpuszczane w </w:t>
            </w:r>
            <w:proofErr w:type="spellStart"/>
            <w:r w:rsidRPr="00C36B15">
              <w:rPr>
                <w:rFonts w:ascii="Times New Roman" w:eastAsia="Times New Roman" w:hAnsi="Times New Roman" w:cs="Times New Roman"/>
                <w:bCs/>
                <w:sz w:val="24"/>
                <w:szCs w:val="24"/>
              </w:rPr>
              <w:t>nafrezowane</w:t>
            </w:r>
            <w:proofErr w:type="spellEnd"/>
            <w:r w:rsidRPr="00C36B15">
              <w:rPr>
                <w:rFonts w:ascii="Times New Roman" w:eastAsia="Times New Roman" w:hAnsi="Times New Roman" w:cs="Times New Roman"/>
                <w:bCs/>
                <w:sz w:val="24"/>
                <w:szCs w:val="24"/>
              </w:rPr>
              <w:t xml:space="preserve"> boki i wieniec.</w:t>
            </w:r>
          </w:p>
          <w:p w:rsidR="00C36B15" w:rsidRPr="00C36B15" w:rsidRDefault="00C36B15" w:rsidP="00C36B15">
            <w:pPr>
              <w:numPr>
                <w:ilvl w:val="0"/>
                <w:numId w:val="3"/>
              </w:numPr>
              <w:jc w:val="both"/>
              <w:rPr>
                <w:rFonts w:ascii="Times New Roman" w:eastAsia="Times New Roman" w:hAnsi="Times New Roman" w:cs="Times New Roman"/>
                <w:bCs/>
                <w:sz w:val="24"/>
                <w:szCs w:val="24"/>
              </w:rPr>
            </w:pPr>
            <w:r w:rsidRPr="00C36B15">
              <w:rPr>
                <w:rFonts w:ascii="Times New Roman" w:hAnsi="Times New Roman" w:cs="Times New Roman"/>
                <w:bCs/>
                <w:sz w:val="24"/>
                <w:szCs w:val="24"/>
              </w:rPr>
              <w:t>Korpus szafki klejony, montowany w fabryce producenta w celu zwiększenia wytrzymałości mebla.</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 xml:space="preserve">Wnętrze </w:t>
            </w:r>
            <w:proofErr w:type="spellStart"/>
            <w:r w:rsidRPr="00C36B15">
              <w:rPr>
                <w:rFonts w:ascii="Times New Roman" w:hAnsi="Times New Roman" w:cs="Times New Roman"/>
                <w:bCs/>
                <w:sz w:val="24"/>
                <w:szCs w:val="24"/>
              </w:rPr>
              <w:t>sideboardu</w:t>
            </w:r>
            <w:proofErr w:type="spellEnd"/>
            <w:r w:rsidRPr="00C36B15">
              <w:rPr>
                <w:rFonts w:ascii="Times New Roman" w:hAnsi="Times New Roman" w:cs="Times New Roman"/>
                <w:bCs/>
                <w:sz w:val="24"/>
                <w:szCs w:val="24"/>
              </w:rPr>
              <w:t xml:space="preserve"> podzielone na dwie części: część znajdującą się pod blatem i od strony użytkownika.</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Część pod blatem – ma być wyposażona w 1 półkę.</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 xml:space="preserve">Od strony użytkownika – przestrzeń </w:t>
            </w:r>
            <w:proofErr w:type="spellStart"/>
            <w:r w:rsidRPr="00C36B15">
              <w:rPr>
                <w:rFonts w:ascii="Times New Roman" w:hAnsi="Times New Roman" w:cs="Times New Roman"/>
                <w:bCs/>
                <w:sz w:val="24"/>
                <w:szCs w:val="24"/>
              </w:rPr>
              <w:t>sideboardu</w:t>
            </w:r>
            <w:proofErr w:type="spellEnd"/>
            <w:r w:rsidRPr="00C36B15">
              <w:rPr>
                <w:rFonts w:ascii="Times New Roman" w:hAnsi="Times New Roman" w:cs="Times New Roman"/>
                <w:bCs/>
                <w:sz w:val="24"/>
                <w:szCs w:val="24"/>
              </w:rPr>
              <w:t xml:space="preserve"> ma być podzielona pionową ścianą działową na dwie części. W jednej przestrzeni mają się znajdować dwie półki a w drugiej – wolna przestrzeń na całej wysokości.</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Wszystkie półki z możliwością poziomowania.</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Drzwi płytowe, przesuwne na prowadnicach aluminiowych, z   zamkiem wpuszczanym, z kompletem 2 kluczy łamanych.</w:t>
            </w:r>
          </w:p>
          <w:p w:rsidR="00DB1B0A" w:rsidRPr="00125D9C" w:rsidRDefault="00C36B15" w:rsidP="00DB1B0A">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Każde drzwi wyposażone w metalowy uchwyt, zabezpieczony galwanicznie lub malowany proszkowo, minimalna długość uchwytu 120 mm, mocowany pionowo na 2 śrubach.</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Szafa na stelażu metalowym, spawanym.</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 xml:space="preserve">Stelaż ma składać się z 2 mostów (4 nóg) połączonych belką – w celu zwiększenia wytrzymałości szafki. </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Mosty i belka wykonane z  profilu prostokątnego o przekroju 30x40 mm. Mosty i belka – mają być ze sobą zespawane.</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hAnsi="Times New Roman" w:cs="Times New Roman"/>
                <w:bCs/>
                <w:sz w:val="24"/>
                <w:szCs w:val="24"/>
              </w:rPr>
              <w:t>Każdy most wykonany z jednego elementu stalowego, odpowiednio giętego i spawanego.</w:t>
            </w:r>
          </w:p>
          <w:p w:rsidR="00C36B15" w:rsidRPr="00C36B15" w:rsidRDefault="00C36B15" w:rsidP="00C36B15">
            <w:pPr>
              <w:numPr>
                <w:ilvl w:val="0"/>
                <w:numId w:val="3"/>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Nogi mają być wyposażone w stopki poziomujące w zakresie min. +10mm.</w:t>
            </w:r>
          </w:p>
          <w:p w:rsidR="00C36B15" w:rsidRPr="00C36B15" w:rsidRDefault="00C36B15" w:rsidP="00C36B15">
            <w:pPr>
              <w:numPr>
                <w:ilvl w:val="0"/>
                <w:numId w:val="3"/>
              </w:numPr>
              <w:jc w:val="both"/>
              <w:rPr>
                <w:rFonts w:ascii="Times New Roman" w:hAnsi="Times New Roman" w:cs="Times New Roman"/>
                <w:bCs/>
                <w:sz w:val="24"/>
                <w:szCs w:val="24"/>
              </w:rPr>
            </w:pPr>
            <w:r w:rsidRPr="00C36B15">
              <w:rPr>
                <w:rFonts w:ascii="Times New Roman" w:eastAsia="Calibri" w:hAnsi="Times New Roman" w:cs="Times New Roman"/>
                <w:sz w:val="24"/>
                <w:szCs w:val="24"/>
              </w:rPr>
              <w:t xml:space="preserve">Stelaż metalowy ma mieć wysokość mieszczącą się w przedziale 150-170mm. </w:t>
            </w:r>
          </w:p>
          <w:p w:rsidR="007B2230" w:rsidRDefault="00C36B15" w:rsidP="00125D9C">
            <w:pPr>
              <w:numPr>
                <w:ilvl w:val="0"/>
                <w:numId w:val="3"/>
              </w:numPr>
              <w:jc w:val="both"/>
              <w:rPr>
                <w:rFonts w:ascii="Times New Roman" w:hAnsi="Times New Roman" w:cs="Times New Roman"/>
                <w:bCs/>
                <w:sz w:val="24"/>
                <w:szCs w:val="24"/>
              </w:rPr>
            </w:pPr>
            <w:r w:rsidRPr="00C36B15">
              <w:rPr>
                <w:rFonts w:ascii="Times New Roman" w:hAnsi="Times New Roman" w:cs="Times New Roman"/>
                <w:b/>
                <w:bCs/>
                <w:sz w:val="24"/>
                <w:szCs w:val="24"/>
              </w:rPr>
              <w:lastRenderedPageBreak/>
              <w:t>Kolorystyka:</w:t>
            </w:r>
            <w:r w:rsidRPr="00C36B15">
              <w:rPr>
                <w:rFonts w:ascii="Times New Roman" w:hAnsi="Times New Roman" w:cs="Times New Roman"/>
                <w:bCs/>
                <w:sz w:val="24"/>
                <w:szCs w:val="24"/>
              </w:rPr>
              <w:t xml:space="preserve"> płyta meblowa - do</w:t>
            </w:r>
            <w:r w:rsidR="00A503B6">
              <w:rPr>
                <w:rFonts w:ascii="Times New Roman" w:hAnsi="Times New Roman" w:cs="Times New Roman"/>
                <w:bCs/>
                <w:sz w:val="24"/>
                <w:szCs w:val="24"/>
              </w:rPr>
              <w:t xml:space="preserve"> wyboru 12</w:t>
            </w:r>
            <w:r w:rsidRPr="00C36B15">
              <w:rPr>
                <w:rFonts w:ascii="Times New Roman" w:hAnsi="Times New Roman" w:cs="Times New Roman"/>
                <w:bCs/>
                <w:sz w:val="24"/>
                <w:szCs w:val="24"/>
              </w:rPr>
              <w:t xml:space="preserve"> kolorów z wzornika producenta. Metalowe mosty biurka </w:t>
            </w:r>
            <w:r w:rsidR="00A503B6">
              <w:rPr>
                <w:rFonts w:ascii="Times New Roman" w:hAnsi="Times New Roman" w:cs="Times New Roman"/>
                <w:bCs/>
                <w:sz w:val="24"/>
                <w:szCs w:val="24"/>
              </w:rPr>
              <w:t>i stelaż szafki – do wyboru</w:t>
            </w:r>
            <w:r w:rsidRPr="00C36B15">
              <w:rPr>
                <w:rFonts w:ascii="Times New Roman" w:hAnsi="Times New Roman" w:cs="Times New Roman"/>
                <w:bCs/>
                <w:sz w:val="24"/>
                <w:szCs w:val="24"/>
              </w:rPr>
              <w:t xml:space="preserve"> kolor czarny (RAL 9005), biały (RAL 9016), szary (RAL 7015) oraz </w:t>
            </w:r>
            <w:proofErr w:type="spellStart"/>
            <w:r w:rsidRPr="00C36B15">
              <w:rPr>
                <w:rFonts w:ascii="Times New Roman" w:hAnsi="Times New Roman" w:cs="Times New Roman"/>
                <w:bCs/>
                <w:sz w:val="24"/>
                <w:szCs w:val="24"/>
              </w:rPr>
              <w:t>alu</w:t>
            </w:r>
            <w:proofErr w:type="spellEnd"/>
            <w:r w:rsidRPr="00C36B15">
              <w:rPr>
                <w:rFonts w:ascii="Times New Roman" w:hAnsi="Times New Roman" w:cs="Times New Roman"/>
                <w:bCs/>
                <w:sz w:val="24"/>
                <w:szCs w:val="24"/>
              </w:rPr>
              <w:t xml:space="preserve"> (RAL 9006). </w:t>
            </w:r>
          </w:p>
          <w:p w:rsidR="000540A1" w:rsidRPr="00125D9C" w:rsidRDefault="000540A1" w:rsidP="000540A1">
            <w:pPr>
              <w:ind w:left="720"/>
              <w:jc w:val="both"/>
              <w:rPr>
                <w:rFonts w:ascii="Times New Roman" w:hAnsi="Times New Roman" w:cs="Times New Roman"/>
                <w:bCs/>
                <w:sz w:val="24"/>
                <w:szCs w:val="24"/>
              </w:rPr>
            </w:pPr>
          </w:p>
          <w:p w:rsidR="00C36B15" w:rsidRPr="00C36B15" w:rsidRDefault="000540A1" w:rsidP="00C36B15">
            <w:pPr>
              <w:spacing w:after="20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Biurko winno </w:t>
            </w:r>
            <w:r w:rsidR="00C36B15" w:rsidRPr="00C36B15">
              <w:rPr>
                <w:rFonts w:ascii="Times New Roman" w:hAnsi="Times New Roman" w:cs="Times New Roman"/>
                <w:b/>
                <w:bCs/>
                <w:sz w:val="24"/>
                <w:szCs w:val="24"/>
              </w:rPr>
              <w:t>posiadać:</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 xml:space="preserve">Panel dolny frontowy do biurka z </w:t>
            </w:r>
            <w:proofErr w:type="spellStart"/>
            <w:r w:rsidRPr="00C36B15">
              <w:rPr>
                <w:rFonts w:ascii="Times New Roman" w:hAnsi="Times New Roman" w:cs="Times New Roman"/>
                <w:b/>
                <w:sz w:val="24"/>
                <w:szCs w:val="24"/>
              </w:rPr>
              <w:t>sideboardem</w:t>
            </w:r>
            <w:proofErr w:type="spellEnd"/>
            <w:r w:rsidRPr="00C36B15">
              <w:rPr>
                <w:rFonts w:ascii="Times New Roman" w:hAnsi="Times New Roman" w:cs="Times New Roman"/>
                <w:b/>
                <w:sz w:val="24"/>
                <w:szCs w:val="24"/>
              </w:rPr>
              <w:t>, o szerokości 1800 mm</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3"/>
              </w:numPr>
              <w:contextualSpacing/>
              <w:jc w:val="both"/>
              <w:rPr>
                <w:rFonts w:ascii="Times New Roman" w:hAnsi="Times New Roman" w:cs="Times New Roman"/>
                <w:sz w:val="24"/>
                <w:szCs w:val="24"/>
              </w:rPr>
            </w:pPr>
            <w:r w:rsidRPr="00C36B15">
              <w:rPr>
                <w:rFonts w:ascii="Times New Roman" w:hAnsi="Times New Roman" w:cs="Times New Roman"/>
                <w:sz w:val="24"/>
                <w:szCs w:val="24"/>
              </w:rPr>
              <w:t>Panel wykonany z płyty obustronnie laminowanej, o klasie higieniczności E1, grubości 18 mm, oklejonej obrzeżem ABS grubości 2 mm, w kolorze płyty.</w:t>
            </w:r>
          </w:p>
          <w:p w:rsidR="00C36B15" w:rsidRPr="00C36B15" w:rsidRDefault="00C36B15" w:rsidP="00C36B15">
            <w:pPr>
              <w:numPr>
                <w:ilvl w:val="0"/>
                <w:numId w:val="3"/>
              </w:numPr>
              <w:contextualSpacing/>
              <w:jc w:val="both"/>
              <w:rPr>
                <w:rFonts w:ascii="Times New Roman" w:hAnsi="Times New Roman" w:cs="Times New Roman"/>
                <w:sz w:val="24"/>
                <w:szCs w:val="24"/>
              </w:rPr>
            </w:pPr>
            <w:r w:rsidRPr="00C36B15">
              <w:rPr>
                <w:rFonts w:ascii="Times New Roman" w:hAnsi="Times New Roman" w:cs="Times New Roman"/>
                <w:sz w:val="24"/>
                <w:szCs w:val="24"/>
              </w:rPr>
              <w:t>Szerokość dopasowana do szerokości biurka i ma wynosić min. 1700 mm</w:t>
            </w:r>
          </w:p>
          <w:p w:rsidR="00C36B15" w:rsidRPr="00C36B15" w:rsidRDefault="00C36B15" w:rsidP="00C36B15">
            <w:pPr>
              <w:numPr>
                <w:ilvl w:val="0"/>
                <w:numId w:val="3"/>
              </w:numPr>
              <w:contextualSpacing/>
              <w:jc w:val="both"/>
              <w:rPr>
                <w:rFonts w:ascii="Times New Roman" w:hAnsi="Times New Roman" w:cs="Times New Roman"/>
                <w:sz w:val="24"/>
                <w:szCs w:val="24"/>
              </w:rPr>
            </w:pPr>
            <w:r w:rsidRPr="00C36B15">
              <w:rPr>
                <w:rFonts w:ascii="Times New Roman" w:hAnsi="Times New Roman" w:cs="Times New Roman"/>
                <w:sz w:val="24"/>
                <w:szCs w:val="24"/>
              </w:rPr>
              <w:t>Wysokość panelu 370 mm</w:t>
            </w:r>
          </w:p>
          <w:p w:rsidR="00C36B15" w:rsidRPr="00C36B15" w:rsidRDefault="00C36B15" w:rsidP="00C36B15">
            <w:pPr>
              <w:numPr>
                <w:ilvl w:val="0"/>
                <w:numId w:val="3"/>
              </w:numPr>
              <w:contextualSpacing/>
              <w:jc w:val="both"/>
              <w:rPr>
                <w:rFonts w:ascii="Times New Roman" w:hAnsi="Times New Roman" w:cs="Times New Roman"/>
                <w:sz w:val="24"/>
                <w:szCs w:val="24"/>
              </w:rPr>
            </w:pPr>
            <w:r w:rsidRPr="00C36B15">
              <w:rPr>
                <w:rFonts w:ascii="Times New Roman" w:hAnsi="Times New Roman" w:cs="Times New Roman"/>
                <w:sz w:val="24"/>
                <w:szCs w:val="24"/>
              </w:rPr>
              <w:t>Panel montowany za pomocą dwóch metalowych uchwytów do ramy biurka</w:t>
            </w:r>
          </w:p>
          <w:p w:rsidR="00C36B15" w:rsidRPr="00C36B15" w:rsidRDefault="00C36B15" w:rsidP="00C36B15">
            <w:pPr>
              <w:numPr>
                <w:ilvl w:val="0"/>
                <w:numId w:val="3"/>
              </w:numPr>
              <w:contextualSpacing/>
              <w:jc w:val="both"/>
              <w:rPr>
                <w:rFonts w:ascii="Times New Roman" w:hAnsi="Times New Roman" w:cs="Times New Roman"/>
                <w:sz w:val="24"/>
                <w:szCs w:val="24"/>
              </w:rPr>
            </w:pPr>
            <w:r w:rsidRPr="00C36B15">
              <w:rPr>
                <w:rFonts w:ascii="Times New Roman" w:hAnsi="Times New Roman" w:cs="Times New Roman"/>
                <w:sz w:val="24"/>
                <w:szCs w:val="24"/>
              </w:rPr>
              <w:t xml:space="preserve">Każdy uchwyt powinien posiadać możliwość regulacji pionowej z użyciem klucza </w:t>
            </w:r>
            <w:proofErr w:type="spellStart"/>
            <w:r w:rsidRPr="00C36B15">
              <w:rPr>
                <w:rFonts w:ascii="Times New Roman" w:hAnsi="Times New Roman" w:cs="Times New Roman"/>
                <w:sz w:val="24"/>
                <w:szCs w:val="24"/>
              </w:rPr>
              <w:t>imbusowego</w:t>
            </w:r>
            <w:proofErr w:type="spellEnd"/>
          </w:p>
          <w:p w:rsidR="00C36B15" w:rsidRPr="00C36B15" w:rsidRDefault="00C36B15" w:rsidP="00C36B15">
            <w:pPr>
              <w:numPr>
                <w:ilvl w:val="0"/>
                <w:numId w:val="3"/>
              </w:numPr>
              <w:contextualSpacing/>
              <w:jc w:val="both"/>
              <w:rPr>
                <w:rFonts w:ascii="Times New Roman" w:hAnsi="Times New Roman" w:cs="Times New Roman"/>
                <w:sz w:val="24"/>
                <w:szCs w:val="24"/>
              </w:rPr>
            </w:pPr>
            <w:r w:rsidRPr="00C36B15">
              <w:rPr>
                <w:rFonts w:ascii="Times New Roman" w:hAnsi="Times New Roman" w:cs="Times New Roman"/>
                <w:sz w:val="24"/>
                <w:szCs w:val="24"/>
              </w:rPr>
              <w:t>Panel ma licować się z ramą oraz z blatem biurka</w:t>
            </w:r>
          </w:p>
          <w:p w:rsidR="00C36B15" w:rsidRPr="00C36B15" w:rsidRDefault="00C36B15" w:rsidP="00C36B15">
            <w:pPr>
              <w:numPr>
                <w:ilvl w:val="0"/>
                <w:numId w:val="3"/>
              </w:numPr>
              <w:contextualSpacing/>
              <w:jc w:val="both"/>
              <w:rPr>
                <w:rFonts w:ascii="Times New Roman" w:hAnsi="Times New Roman" w:cs="Times New Roman"/>
                <w:sz w:val="24"/>
                <w:szCs w:val="24"/>
              </w:rPr>
            </w:pPr>
            <w:r w:rsidRPr="00C36B15">
              <w:rPr>
                <w:rFonts w:ascii="Times New Roman" w:hAnsi="Times New Roman" w:cs="Times New Roman"/>
                <w:sz w:val="24"/>
                <w:szCs w:val="24"/>
              </w:rPr>
              <w:t xml:space="preserve">Komplet uchwytów bazowych (zestaw 2szt.), pozwalających na montaż </w:t>
            </w:r>
            <w:proofErr w:type="spellStart"/>
            <w:r w:rsidRPr="00C36B15">
              <w:rPr>
                <w:rFonts w:ascii="Times New Roman" w:hAnsi="Times New Roman" w:cs="Times New Roman"/>
                <w:sz w:val="24"/>
                <w:szCs w:val="24"/>
              </w:rPr>
              <w:t>panela</w:t>
            </w:r>
            <w:proofErr w:type="spellEnd"/>
            <w:r w:rsidRPr="00C36B15">
              <w:rPr>
                <w:rFonts w:ascii="Times New Roman" w:hAnsi="Times New Roman" w:cs="Times New Roman"/>
                <w:sz w:val="24"/>
                <w:szCs w:val="24"/>
              </w:rPr>
              <w:t xml:space="preserve"> do stelaża biurka</w:t>
            </w:r>
          </w:p>
          <w:p w:rsidR="00C36B15" w:rsidRDefault="00C36B15" w:rsidP="00125D9C">
            <w:pPr>
              <w:numPr>
                <w:ilvl w:val="0"/>
                <w:numId w:val="3"/>
              </w:numPr>
              <w:contextualSpacing/>
              <w:jc w:val="both"/>
              <w:rPr>
                <w:rFonts w:ascii="Times New Roman" w:hAnsi="Times New Roman" w:cs="Times New Roman"/>
                <w:sz w:val="24"/>
                <w:szCs w:val="24"/>
              </w:rPr>
            </w:pPr>
            <w:r w:rsidRPr="00C36B15">
              <w:rPr>
                <w:rFonts w:ascii="Times New Roman" w:hAnsi="Times New Roman" w:cs="Times New Roman"/>
                <w:b/>
                <w:sz w:val="24"/>
                <w:szCs w:val="24"/>
              </w:rPr>
              <w:t>Kolorystyka</w:t>
            </w:r>
            <w:r w:rsidRPr="00C36B15">
              <w:rPr>
                <w:rFonts w:ascii="Times New Roman" w:hAnsi="Times New Roman" w:cs="Times New Roman"/>
                <w:sz w:val="24"/>
                <w:szCs w:val="24"/>
              </w:rPr>
              <w:t xml:space="preserve">: płyta meblowa - do wyboru 12 kolorów z wzornika producenta. Metalowe uchwyty – do wyboru kolor czarny, biały, szary oraz </w:t>
            </w:r>
            <w:proofErr w:type="spellStart"/>
            <w:r w:rsidRPr="00C36B15">
              <w:rPr>
                <w:rFonts w:ascii="Times New Roman" w:hAnsi="Times New Roman" w:cs="Times New Roman"/>
                <w:sz w:val="24"/>
                <w:szCs w:val="24"/>
              </w:rPr>
              <w:t>alu</w:t>
            </w:r>
            <w:proofErr w:type="spellEnd"/>
            <w:r w:rsidRPr="00C36B15">
              <w:rPr>
                <w:rFonts w:ascii="Times New Roman" w:hAnsi="Times New Roman" w:cs="Times New Roman"/>
                <w:sz w:val="24"/>
                <w:szCs w:val="24"/>
              </w:rPr>
              <w:t xml:space="preserve">. </w:t>
            </w:r>
          </w:p>
          <w:p w:rsidR="00125D9C" w:rsidRPr="00125D9C" w:rsidRDefault="00125D9C" w:rsidP="00125D9C">
            <w:pPr>
              <w:ind w:left="720"/>
              <w:contextualSpacing/>
              <w:jc w:val="both"/>
              <w:rPr>
                <w:rFonts w:ascii="Times New Roman" w:hAnsi="Times New Roman" w:cs="Times New Roman"/>
                <w:sz w:val="24"/>
                <w:szCs w:val="24"/>
              </w:rPr>
            </w:pP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 xml:space="preserve">Kanał kablowy poziomy, do biurka z </w:t>
            </w:r>
            <w:proofErr w:type="spellStart"/>
            <w:r w:rsidRPr="00C36B15">
              <w:rPr>
                <w:rFonts w:ascii="Times New Roman" w:hAnsi="Times New Roman" w:cs="Times New Roman"/>
                <w:b/>
                <w:sz w:val="24"/>
                <w:szCs w:val="24"/>
              </w:rPr>
              <w:t>sideboardem</w:t>
            </w:r>
            <w:proofErr w:type="spellEnd"/>
            <w:r w:rsidRPr="00C36B15">
              <w:rPr>
                <w:rFonts w:ascii="Times New Roman" w:hAnsi="Times New Roman" w:cs="Times New Roman"/>
                <w:b/>
                <w:sz w:val="24"/>
                <w:szCs w:val="24"/>
              </w:rPr>
              <w:t>, o szerokości 1800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3"/>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3"/>
              </w:numPr>
              <w:jc w:val="both"/>
              <w:rPr>
                <w:rFonts w:ascii="Times New Roman" w:hAnsi="Times New Roman" w:cs="Times New Roman"/>
                <w:sz w:val="24"/>
                <w:szCs w:val="24"/>
              </w:rPr>
            </w:pPr>
            <w:r w:rsidRPr="00C36B15">
              <w:rPr>
                <w:rFonts w:ascii="Times New Roman" w:hAnsi="Times New Roman" w:cs="Times New Roman"/>
                <w:sz w:val="24"/>
                <w:szCs w:val="24"/>
              </w:rPr>
              <w:t>Długość kanału 1270 mm</w:t>
            </w:r>
          </w:p>
          <w:p w:rsidR="00C36B15" w:rsidRPr="00C36B15" w:rsidRDefault="00C36B15" w:rsidP="00C36B15">
            <w:pPr>
              <w:numPr>
                <w:ilvl w:val="0"/>
                <w:numId w:val="3"/>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3"/>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Default="00C36B15" w:rsidP="00125D9C">
            <w:pPr>
              <w:numPr>
                <w:ilvl w:val="0"/>
                <w:numId w:val="3"/>
              </w:numPr>
              <w:jc w:val="both"/>
              <w:rPr>
                <w:rFonts w:ascii="Times New Roman" w:hAnsi="Times New Roman" w:cs="Times New Roman"/>
                <w:sz w:val="24"/>
                <w:szCs w:val="24"/>
              </w:rPr>
            </w:pPr>
            <w:r w:rsidRPr="00C36B15">
              <w:rPr>
                <w:rFonts w:ascii="Times New Roman" w:hAnsi="Times New Roman" w:cs="Times New Roman"/>
                <w:sz w:val="24"/>
                <w:szCs w:val="24"/>
              </w:rPr>
              <w:t>Kolorystyka: blacha mal</w:t>
            </w:r>
            <w:r w:rsidR="00A503B6">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(RA</w:t>
            </w:r>
            <w:r w:rsidR="00A503B6">
              <w:rPr>
                <w:rFonts w:ascii="Times New Roman" w:hAnsi="Times New Roman" w:cs="Times New Roman"/>
                <w:sz w:val="24"/>
                <w:szCs w:val="24"/>
              </w:rPr>
              <w:t xml:space="preserve">L 7015) oraz </w:t>
            </w:r>
            <w:proofErr w:type="spellStart"/>
            <w:r w:rsidR="00A503B6">
              <w:rPr>
                <w:rFonts w:ascii="Times New Roman" w:hAnsi="Times New Roman" w:cs="Times New Roman"/>
                <w:sz w:val="24"/>
                <w:szCs w:val="24"/>
              </w:rPr>
              <w:t>alu</w:t>
            </w:r>
            <w:proofErr w:type="spellEnd"/>
            <w:r w:rsidR="00A503B6">
              <w:rPr>
                <w:rFonts w:ascii="Times New Roman" w:hAnsi="Times New Roman" w:cs="Times New Roman"/>
                <w:sz w:val="24"/>
                <w:szCs w:val="24"/>
              </w:rPr>
              <w:t xml:space="preserve"> (RAL 9006). </w:t>
            </w:r>
          </w:p>
          <w:p w:rsidR="00125D9C" w:rsidRPr="00125D9C" w:rsidRDefault="00125D9C" w:rsidP="00125D9C">
            <w:pPr>
              <w:ind w:left="720"/>
              <w:jc w:val="both"/>
              <w:rPr>
                <w:rFonts w:ascii="Times New Roman" w:hAnsi="Times New Roman" w:cs="Times New Roman"/>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3"/>
              </w:numPr>
              <w:contextualSpacing/>
              <w:rPr>
                <w:rFonts w:ascii="Times New Roman" w:hAnsi="Times New Roman" w:cs="Times New Roman"/>
                <w:sz w:val="24"/>
                <w:szCs w:val="24"/>
              </w:rPr>
            </w:pPr>
            <w:r w:rsidRPr="00C36B15">
              <w:rPr>
                <w:rFonts w:ascii="Times New Roman" w:hAnsi="Times New Roman" w:cs="Times New Roman"/>
                <w:sz w:val="24"/>
                <w:szCs w:val="24"/>
              </w:rPr>
              <w:t>Certyfikat/ Atest zgodności wg normy: PN-EN 527-1, PN-EN 527-2</w:t>
            </w:r>
          </w:p>
          <w:p w:rsidR="00C36B15" w:rsidRPr="00C36B15" w:rsidRDefault="00C36B15" w:rsidP="00C36B15">
            <w:pPr>
              <w:numPr>
                <w:ilvl w:val="0"/>
                <w:numId w:val="3"/>
              </w:numPr>
              <w:contextualSpacing/>
              <w:rPr>
                <w:rFonts w:ascii="Times New Roman" w:hAnsi="Times New Roman" w:cs="Times New Roman"/>
                <w:sz w:val="24"/>
                <w:szCs w:val="24"/>
              </w:rPr>
            </w:pPr>
            <w:r w:rsidRPr="00C36B15">
              <w:rPr>
                <w:rFonts w:ascii="Times New Roman" w:hAnsi="Times New Roman" w:cs="Times New Roman"/>
                <w:sz w:val="24"/>
                <w:szCs w:val="24"/>
              </w:rPr>
              <w:lastRenderedPageBreak/>
              <w:t>Atest higieniczny na cały mebel lub daną linię meblową (nie dopuszcza się na atestów na same składowe mebla)</w:t>
            </w:r>
          </w:p>
          <w:p w:rsidR="00C36B15" w:rsidRPr="00C36B15" w:rsidRDefault="00C36B15" w:rsidP="00C36B15">
            <w:pPr>
              <w:spacing w:after="200" w:line="276" w:lineRule="auto"/>
              <w:ind w:left="360"/>
              <w:contextualSpacing/>
              <w:rPr>
                <w:sz w:val="24"/>
                <w:szCs w:val="24"/>
              </w:rPr>
            </w:pPr>
            <w:r w:rsidRPr="00C36B15">
              <w:rPr>
                <w:noProof/>
              </w:rPr>
              <w:drawing>
                <wp:inline distT="0" distB="0" distL="0" distR="0" wp14:anchorId="40116E82" wp14:editId="77C94B23">
                  <wp:extent cx="2255520" cy="1463040"/>
                  <wp:effectExtent l="0" t="0" r="0" b="3810"/>
                  <wp:docPr id="82" name="Picture 81">
                    <a:extLst xmlns:a="http://schemas.openxmlformats.org/drawingml/2006/main">
                      <a:ext uri="{FF2B5EF4-FFF2-40B4-BE49-F238E27FC236}">
                        <a16:creationId xmlns:a16="http://schemas.microsoft.com/office/drawing/2014/main" id="{00000000-0008-0000-0000-000052000000}"/>
                      </a:ext>
                    </a:extLst>
                  </wp:docPr>
                  <wp:cNvGraphicFramePr/>
                  <a:graphic xmlns:a="http://schemas.openxmlformats.org/drawingml/2006/main">
                    <a:graphicData uri="http://schemas.openxmlformats.org/drawingml/2006/picture">
                      <pic:pic xmlns:pic="http://schemas.openxmlformats.org/drawingml/2006/picture">
                        <pic:nvPicPr>
                          <pic:cNvPr id="82" name="Picture 81">
                            <a:extLst>
                              <a:ext uri="{FF2B5EF4-FFF2-40B4-BE49-F238E27FC236}">
                                <a16:creationId xmlns:a16="http://schemas.microsoft.com/office/drawing/2014/main" id="{00000000-0008-0000-0000-000052000000}"/>
                              </a:ext>
                            </a:extLst>
                          </pic:cNvPr>
                          <pic:cNvPicPr/>
                        </pic:nvPicPr>
                        <pic:blipFill rotWithShape="1">
                          <a:blip r:embed="rId27" cstate="print"/>
                          <a:srcRect t="15807" b="22258"/>
                          <a:stretch/>
                        </pic:blipFill>
                        <pic:spPr bwMode="auto">
                          <a:xfrm>
                            <a:off x="0" y="0"/>
                            <a:ext cx="2255708" cy="1463162"/>
                          </a:xfrm>
                          <a:prstGeom prst="rect">
                            <a:avLst/>
                          </a:prstGeom>
                          <a:ln>
                            <a:noFill/>
                          </a:ln>
                          <a:extLst>
                            <a:ext uri="{53640926-AAD7-44D8-BBD7-CCE9431645EC}">
                              <a14:shadowObscured xmlns:a14="http://schemas.microsoft.com/office/drawing/2010/main"/>
                            </a:ext>
                          </a:extLst>
                        </pic:spPr>
                      </pic:pic>
                    </a:graphicData>
                  </a:graphic>
                </wp:inline>
              </w:drawing>
            </w:r>
            <w:r w:rsidRPr="00C36B15">
              <w:rPr>
                <w:sz w:val="24"/>
                <w:szCs w:val="24"/>
              </w:rPr>
              <w:t xml:space="preserve"> </w:t>
            </w:r>
          </w:p>
          <w:p w:rsidR="00C36B15" w:rsidRPr="00C36B15" w:rsidRDefault="00C36B15" w:rsidP="00C36B15">
            <w:pPr>
              <w:spacing w:after="200" w:line="276" w:lineRule="auto"/>
              <w:rPr>
                <w:rFonts w:ascii="Times New Roman" w:hAnsi="Times New Roman" w:cs="Times New Roman"/>
                <w:b/>
                <w:sz w:val="24"/>
              </w:rPr>
            </w:pPr>
            <w:r w:rsidRPr="00C36B15">
              <w:rPr>
                <w:sz w:val="24"/>
                <w:szCs w:val="24"/>
              </w:rPr>
              <w:t xml:space="preserve">Powyższe parametry spełnia np.: biurko z </w:t>
            </w:r>
            <w:proofErr w:type="spellStart"/>
            <w:r w:rsidRPr="00C36B15">
              <w:rPr>
                <w:sz w:val="24"/>
                <w:szCs w:val="24"/>
              </w:rPr>
              <w:t>sideboardem</w:t>
            </w:r>
            <w:proofErr w:type="spellEnd"/>
            <w:r w:rsidRPr="00C36B15">
              <w:rPr>
                <w:sz w:val="24"/>
                <w:szCs w:val="24"/>
              </w:rPr>
              <w:t xml:space="preserve">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5</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B13</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1400x700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W blacie wymagana jest możliwość wyboru min. 1 przelotki na okablowanie. Umiejscowienie ewentualnej przelotki do</w:t>
            </w:r>
            <w:r w:rsidR="00125D9C">
              <w:rPr>
                <w:rFonts w:ascii="Times New Roman" w:hAnsi="Times New Roman" w:cs="Times New Roman"/>
                <w:sz w:val="24"/>
                <w:szCs w:val="24"/>
              </w:rPr>
              <w:t xml:space="preserve"> ustalenia z Zamawiającym, po podpisaniu</w:t>
            </w:r>
            <w:r w:rsidRPr="00C36B15">
              <w:rPr>
                <w:rFonts w:ascii="Times New Roman" w:hAnsi="Times New Roman" w:cs="Times New Roman"/>
                <w:sz w:val="24"/>
                <w:szCs w:val="24"/>
              </w:rPr>
              <w:t xml:space="preserve"> umowy.</w:t>
            </w:r>
          </w:p>
          <w:p w:rsidR="00C36B15" w:rsidRPr="00C36B15" w:rsidRDefault="00C36B15" w:rsidP="00C36B15">
            <w:pPr>
              <w:spacing w:after="200" w:line="276" w:lineRule="auto"/>
              <w:ind w:left="720"/>
              <w:contextualSpacing/>
              <w:jc w:val="both"/>
              <w:rPr>
                <w:rFonts w:ascii="Times New Roman" w:hAnsi="Times New Roman" w:cs="Times New Roman"/>
                <w:sz w:val="24"/>
                <w:szCs w:val="24"/>
              </w:rPr>
            </w:pPr>
          </w:p>
          <w:p w:rsidR="00C36B15" w:rsidRPr="007B2230" w:rsidRDefault="00C36B15" w:rsidP="00C36B15">
            <w:pPr>
              <w:spacing w:after="200" w:line="276" w:lineRule="auto"/>
              <w:rPr>
                <w:rFonts w:ascii="Times New Roman" w:hAnsi="Times New Roman" w:cs="Times New Roman"/>
                <w:sz w:val="24"/>
              </w:rPr>
            </w:pPr>
            <w:r w:rsidRPr="00C36B15">
              <w:rPr>
                <w:rFonts w:ascii="Times New Roman" w:hAnsi="Times New Roman" w:cs="Times New Roman"/>
                <w:sz w:val="24"/>
              </w:rPr>
              <w:lastRenderedPageBreak/>
              <w:t>Kolorystyka</w:t>
            </w:r>
            <w:r w:rsidR="00A503B6">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w:t>
            </w:r>
            <w:r w:rsidR="00A503B6">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w:t>
            </w:r>
            <w:r w:rsidR="007B2230">
              <w:rPr>
                <w:rFonts w:ascii="Times New Roman" w:hAnsi="Times New Roman" w:cs="Times New Roman"/>
                <w:sz w:val="24"/>
              </w:rPr>
              <w:t xml:space="preserve"> (RAL 7015) oraz </w:t>
            </w:r>
            <w:proofErr w:type="spellStart"/>
            <w:r w:rsidR="007B2230">
              <w:rPr>
                <w:rFonts w:ascii="Times New Roman" w:hAnsi="Times New Roman" w:cs="Times New Roman"/>
                <w:sz w:val="24"/>
              </w:rPr>
              <w:t>alu</w:t>
            </w:r>
            <w:proofErr w:type="spellEnd"/>
            <w:r w:rsidR="007B2230">
              <w:rPr>
                <w:rFonts w:ascii="Times New Roman" w:hAnsi="Times New Roman" w:cs="Times New Roman"/>
                <w:sz w:val="24"/>
              </w:rPr>
              <w:t xml:space="preserve"> (RAL 9006)</w:t>
            </w:r>
          </w:p>
          <w:p w:rsidR="00C36B15" w:rsidRPr="00C36B15" w:rsidRDefault="000540A1" w:rsidP="00C36B15">
            <w:pPr>
              <w:spacing w:after="200" w:line="276" w:lineRule="auto"/>
              <w:rPr>
                <w:rFonts w:ascii="Times New Roman" w:hAnsi="Times New Roman" w:cs="Times New Roman"/>
                <w:b/>
                <w:sz w:val="24"/>
              </w:rPr>
            </w:pPr>
            <w:r>
              <w:rPr>
                <w:rFonts w:ascii="Times New Roman" w:hAnsi="Times New Roman" w:cs="Times New Roman"/>
                <w:b/>
                <w:sz w:val="24"/>
              </w:rPr>
              <w:t>Biurko winno</w:t>
            </w:r>
            <w:r w:rsidR="00C36B15" w:rsidRPr="00C36B15">
              <w:rPr>
                <w:rFonts w:ascii="Times New Roman" w:hAnsi="Times New Roman" w:cs="Times New Roman"/>
                <w:b/>
                <w:sz w:val="24"/>
              </w:rPr>
              <w:t xml:space="preserve"> posiadać:</w:t>
            </w:r>
          </w:p>
          <w:p w:rsidR="007B2230"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 xml:space="preserve">Kanał kablowy poziomy, </w:t>
            </w:r>
            <w:r w:rsidRPr="007B2230">
              <w:rPr>
                <w:rFonts w:ascii="Times New Roman" w:hAnsi="Times New Roman" w:cs="Times New Roman"/>
                <w:sz w:val="24"/>
                <w:szCs w:val="24"/>
              </w:rPr>
              <w:t>do biurka o szerokości 1400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870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Pr="00A503B6" w:rsidRDefault="00C36B15" w:rsidP="007B2230">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A503B6">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w:t>
            </w:r>
            <w:r w:rsidR="00A503B6">
              <w:rPr>
                <w:rFonts w:ascii="Times New Roman" w:hAnsi="Times New Roman" w:cs="Times New Roman"/>
                <w:sz w:val="24"/>
                <w:szCs w:val="24"/>
              </w:rPr>
              <w:t xml:space="preserve">AL 7015) oraz </w:t>
            </w:r>
            <w:proofErr w:type="spellStart"/>
            <w:r w:rsidR="00A503B6">
              <w:rPr>
                <w:rFonts w:ascii="Times New Roman" w:hAnsi="Times New Roman" w:cs="Times New Roman"/>
                <w:sz w:val="24"/>
                <w:szCs w:val="24"/>
              </w:rPr>
              <w:t>alu</w:t>
            </w:r>
            <w:proofErr w:type="spellEnd"/>
            <w:r w:rsidR="00A503B6">
              <w:rPr>
                <w:rFonts w:ascii="Times New Roman" w:hAnsi="Times New Roman" w:cs="Times New Roman"/>
                <w:sz w:val="24"/>
                <w:szCs w:val="24"/>
              </w:rPr>
              <w:t xml:space="preserve"> (RAL 9006). </w:t>
            </w:r>
          </w:p>
          <w:p w:rsidR="00A503B6" w:rsidRPr="007B2230" w:rsidRDefault="00A503B6" w:rsidP="00A503B6">
            <w:pPr>
              <w:rPr>
                <w:rFonts w:ascii="Times New Roman" w:hAnsi="Times New Roman" w:cs="Times New Roman"/>
                <w:color w:val="1A1A18"/>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spacing w:after="200" w:line="276" w:lineRule="auto"/>
            </w:pPr>
            <w:r w:rsidRPr="00C36B15">
              <w:rPr>
                <w:rFonts w:eastAsiaTheme="minorHAnsi"/>
                <w:lang w:eastAsia="en-US"/>
              </w:rPr>
              <w:object w:dxaOrig="4392" w:dyaOrig="3408">
                <v:shape id="_x0000_i1030" type="#_x0000_t75" style="width:158.4pt;height:101.4pt" o:ole="">
                  <v:imagedata r:id="rId15" o:title="" croptop="5307f" cropbottom="6231f"/>
                </v:shape>
                <o:OLEObject Type="Embed" ProgID="PBrush" ShapeID="_x0000_i1030" DrawAspect="Content" ObjectID="_1761116789" r:id="rId28"/>
              </w:object>
            </w:r>
            <w:r w:rsidRPr="00C36B15">
              <w:t xml:space="preserve">                    </w:t>
            </w:r>
            <w:r w:rsidRPr="00C36B15">
              <w:rPr>
                <w:noProof/>
              </w:rPr>
              <w:drawing>
                <wp:inline distT="0" distB="0" distL="0" distR="0" wp14:anchorId="00547CB9" wp14:editId="44417430">
                  <wp:extent cx="2451100" cy="1274445"/>
                  <wp:effectExtent l="0" t="0" r="6350" b="1905"/>
                  <wp:docPr id="177328294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1100" cy="1274445"/>
                          </a:xfrm>
                          <a:prstGeom prst="rect">
                            <a:avLst/>
                          </a:prstGeom>
                          <a:noFill/>
                        </pic:spPr>
                      </pic:pic>
                    </a:graphicData>
                  </a:graphic>
                </wp:inline>
              </w:drawing>
            </w:r>
          </w:p>
          <w:p w:rsidR="00C36B15" w:rsidRPr="00C36B15" w:rsidRDefault="00C36B15" w:rsidP="00C36B15">
            <w:pPr>
              <w:spacing w:after="200" w:line="276" w:lineRule="auto"/>
              <w:rPr>
                <w:rFonts w:ascii="Times New Roman" w:hAnsi="Times New Roman" w:cs="Times New Roman"/>
                <w:b/>
                <w:sz w:val="24"/>
              </w:rPr>
            </w:pPr>
            <w:r w:rsidRPr="00C36B15">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24</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B14</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2000x600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lastRenderedPageBreak/>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7B2230" w:rsidRPr="00C36B15" w:rsidRDefault="007B2230" w:rsidP="007B2230">
            <w:pPr>
              <w:contextualSpacing/>
              <w:rPr>
                <w:rFonts w:ascii="Times New Roman" w:hAnsi="Times New Roman" w:cs="Times New Roman"/>
                <w:sz w:val="24"/>
              </w:rPr>
            </w:pP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W blacie wymagana jest możliwość wyboru min. 1 przelotki na okablowanie. Umiejscowienie ewentualnej przelotki do ustalenia z Zamawi</w:t>
            </w:r>
            <w:r w:rsidR="00A503B6">
              <w:rPr>
                <w:rFonts w:ascii="Times New Roman" w:hAnsi="Times New Roman" w:cs="Times New Roman"/>
                <w:sz w:val="24"/>
                <w:szCs w:val="24"/>
              </w:rPr>
              <w:t>ającym.</w:t>
            </w:r>
          </w:p>
          <w:p w:rsidR="00C36B15" w:rsidRPr="00C36B15" w:rsidRDefault="00C36B15" w:rsidP="00C36B15">
            <w:pPr>
              <w:spacing w:after="200" w:line="276" w:lineRule="auto"/>
              <w:ind w:left="720"/>
              <w:contextualSpacing/>
              <w:jc w:val="both"/>
              <w:rPr>
                <w:rFonts w:ascii="Times New Roman" w:hAnsi="Times New Roman" w:cs="Times New Roman"/>
                <w:sz w:val="24"/>
                <w:szCs w:val="24"/>
              </w:rPr>
            </w:pPr>
          </w:p>
          <w:p w:rsidR="00C36B15" w:rsidRPr="007B2230" w:rsidRDefault="00C36B15" w:rsidP="00C36B15">
            <w:pPr>
              <w:spacing w:after="200" w:line="276" w:lineRule="auto"/>
              <w:rPr>
                <w:rFonts w:ascii="Times New Roman" w:hAnsi="Times New Roman" w:cs="Times New Roman"/>
                <w:sz w:val="24"/>
              </w:rPr>
            </w:pPr>
            <w:r w:rsidRPr="00C36B15">
              <w:rPr>
                <w:rFonts w:ascii="Times New Roman" w:hAnsi="Times New Roman" w:cs="Times New Roman"/>
                <w:sz w:val="24"/>
              </w:rPr>
              <w:t>Kolorysty</w:t>
            </w:r>
            <w:r w:rsidR="00A503B6">
              <w:rPr>
                <w:rFonts w:ascii="Times New Roman" w:hAnsi="Times New Roman" w:cs="Times New Roman"/>
                <w:sz w:val="24"/>
              </w:rPr>
              <w:t>ka: płyta meblowa - do wyboru</w:t>
            </w:r>
            <w:r w:rsidRPr="00C36B15">
              <w:rPr>
                <w:rFonts w:ascii="Times New Roman" w:hAnsi="Times New Roman" w:cs="Times New Roman"/>
                <w:sz w:val="24"/>
              </w:rPr>
              <w:t xml:space="preserve"> 12 kolorów z wzornika producenta.</w:t>
            </w:r>
            <w:r w:rsidR="00A503B6">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w:t>
            </w:r>
            <w:r w:rsidR="007B2230">
              <w:rPr>
                <w:rFonts w:ascii="Times New Roman" w:hAnsi="Times New Roman" w:cs="Times New Roman"/>
                <w:sz w:val="24"/>
              </w:rPr>
              <w:t xml:space="preserve"> (RAL 7015) oraz </w:t>
            </w:r>
            <w:proofErr w:type="spellStart"/>
            <w:r w:rsidR="007B2230">
              <w:rPr>
                <w:rFonts w:ascii="Times New Roman" w:hAnsi="Times New Roman" w:cs="Times New Roman"/>
                <w:sz w:val="24"/>
              </w:rPr>
              <w:t>alu</w:t>
            </w:r>
            <w:proofErr w:type="spellEnd"/>
            <w:r w:rsidR="007B2230">
              <w:rPr>
                <w:rFonts w:ascii="Times New Roman" w:hAnsi="Times New Roman" w:cs="Times New Roman"/>
                <w:sz w:val="24"/>
              </w:rPr>
              <w:t xml:space="preserve"> (RAL 9006)</w:t>
            </w:r>
          </w:p>
          <w:p w:rsidR="00C36B15" w:rsidRPr="00C36B15" w:rsidRDefault="000540A1" w:rsidP="00C36B15">
            <w:pPr>
              <w:spacing w:after="200" w:line="276" w:lineRule="auto"/>
              <w:rPr>
                <w:rFonts w:ascii="Times New Roman" w:hAnsi="Times New Roman" w:cs="Times New Roman"/>
                <w:b/>
                <w:sz w:val="24"/>
              </w:rPr>
            </w:pPr>
            <w:r>
              <w:rPr>
                <w:rFonts w:ascii="Times New Roman" w:hAnsi="Times New Roman" w:cs="Times New Roman"/>
                <w:b/>
                <w:sz w:val="24"/>
              </w:rPr>
              <w:t>Biurko winno</w:t>
            </w:r>
            <w:r w:rsidR="00C36B15" w:rsidRPr="00C36B15">
              <w:rPr>
                <w:rFonts w:ascii="Times New Roman" w:hAnsi="Times New Roman" w:cs="Times New Roman"/>
                <w:b/>
                <w:sz w:val="24"/>
              </w:rPr>
              <w:t xml:space="preserve"> posiadać:</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Kanał kablowy poziomy, do biurka o szerokości 2000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1270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Default="00C36B15" w:rsidP="00125D9C">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A503B6">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w:t>
            </w:r>
            <w:r w:rsidR="00A503B6">
              <w:rPr>
                <w:rFonts w:ascii="Times New Roman" w:hAnsi="Times New Roman" w:cs="Times New Roman"/>
                <w:sz w:val="24"/>
                <w:szCs w:val="24"/>
              </w:rPr>
              <w:t xml:space="preserve">AL 7015) oraz </w:t>
            </w:r>
            <w:proofErr w:type="spellStart"/>
            <w:r w:rsidR="00A503B6">
              <w:rPr>
                <w:rFonts w:ascii="Times New Roman" w:hAnsi="Times New Roman" w:cs="Times New Roman"/>
                <w:sz w:val="24"/>
                <w:szCs w:val="24"/>
              </w:rPr>
              <w:t>alu</w:t>
            </w:r>
            <w:proofErr w:type="spellEnd"/>
            <w:r w:rsidR="00A503B6">
              <w:rPr>
                <w:rFonts w:ascii="Times New Roman" w:hAnsi="Times New Roman" w:cs="Times New Roman"/>
                <w:sz w:val="24"/>
                <w:szCs w:val="24"/>
              </w:rPr>
              <w:t xml:space="preserve"> (RAL 9006). </w:t>
            </w:r>
          </w:p>
          <w:p w:rsidR="00125D9C" w:rsidRPr="00125D9C" w:rsidRDefault="00125D9C" w:rsidP="00125D9C">
            <w:pPr>
              <w:ind w:left="720"/>
              <w:rPr>
                <w:rFonts w:ascii="Times New Roman" w:hAnsi="Times New Roman" w:cs="Times New Roman"/>
                <w:color w:val="1A1A18"/>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spacing w:after="200" w:line="276" w:lineRule="auto"/>
            </w:pPr>
            <w:r w:rsidRPr="00C36B15">
              <w:rPr>
                <w:rFonts w:eastAsiaTheme="minorHAnsi"/>
                <w:lang w:eastAsia="en-US"/>
              </w:rPr>
              <w:object w:dxaOrig="4392" w:dyaOrig="3408">
                <v:shape id="_x0000_i1031" type="#_x0000_t75" style="width:172.8pt;height:120.6pt" o:ole="">
                  <v:imagedata r:id="rId15" o:title="" cropbottom="6465f"/>
                </v:shape>
                <o:OLEObject Type="Embed" ProgID="PBrush" ShapeID="_x0000_i1031" DrawAspect="Content" ObjectID="_1761116790" r:id="rId29"/>
              </w:object>
            </w:r>
            <w:r w:rsidRPr="00C36B15">
              <w:t xml:space="preserve">          </w:t>
            </w:r>
            <w:r w:rsidRPr="00C36B15">
              <w:rPr>
                <w:noProof/>
              </w:rPr>
              <w:drawing>
                <wp:inline distT="0" distB="0" distL="0" distR="0" wp14:anchorId="1E132B02" wp14:editId="6065BE39">
                  <wp:extent cx="2451100" cy="1274445"/>
                  <wp:effectExtent l="0" t="0" r="6350" b="1905"/>
                  <wp:docPr id="841875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1100" cy="1274445"/>
                          </a:xfrm>
                          <a:prstGeom prst="rect">
                            <a:avLst/>
                          </a:prstGeom>
                          <a:noFill/>
                        </pic:spPr>
                      </pic:pic>
                    </a:graphicData>
                  </a:graphic>
                </wp:inline>
              </w:drawing>
            </w:r>
          </w:p>
          <w:p w:rsidR="00C36B15" w:rsidRPr="00C36B15" w:rsidRDefault="00C36B15" w:rsidP="00C36B15">
            <w:pPr>
              <w:spacing w:after="200" w:line="276" w:lineRule="auto"/>
              <w:rPr>
                <w:rFonts w:ascii="Times New Roman" w:hAnsi="Times New Roman" w:cs="Times New Roman"/>
                <w:b/>
                <w:sz w:val="24"/>
              </w:rPr>
            </w:pPr>
            <w:r w:rsidRPr="00C36B15">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1</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B15</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2000x800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30x40 mm, malowane proszkowo na kolor czarny.</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szCs w:val="24"/>
              </w:rPr>
              <w:t>W blacie wymagana jest możliwość wyboru min. 1 przelotki na okablowanie. Umiejscowienie ewentualnej przelot</w:t>
            </w:r>
            <w:r w:rsidR="00125D9C">
              <w:rPr>
                <w:rFonts w:ascii="Times New Roman" w:hAnsi="Times New Roman" w:cs="Times New Roman"/>
                <w:sz w:val="24"/>
                <w:szCs w:val="24"/>
              </w:rPr>
              <w:t>ki do ustalenia z Zamawiającym.</w:t>
            </w:r>
          </w:p>
          <w:p w:rsidR="00C36B15" w:rsidRPr="00DB1B0A" w:rsidRDefault="00C36B15" w:rsidP="00DB1B0A">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Biurko ma posiadać możliwość montażu panelu górnego oraz kanału kablowego poziomego, bez wykonywania dodatkowych otworów w blacie. Nie dopuszcza się montażu dodatkowych elementów do mostu biurka.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lastRenderedPageBreak/>
              <w:t>Kolorystyka</w:t>
            </w:r>
            <w:r w:rsidR="00A503B6">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w:t>
            </w:r>
            <w:r w:rsidR="00A503B6">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DB1B0A" w:rsidRPr="00C36B15" w:rsidRDefault="00DB1B0A" w:rsidP="00C36B15">
            <w:pPr>
              <w:jc w:val="both"/>
              <w:rPr>
                <w:rFonts w:ascii="Times New Roman" w:hAnsi="Times New Roman" w:cs="Times New Roman"/>
                <w:b/>
                <w:color w:val="1A1A18"/>
                <w:sz w:val="24"/>
                <w:szCs w:val="24"/>
              </w:rPr>
            </w:pPr>
          </w:p>
          <w:p w:rsidR="00C36B15" w:rsidRPr="00C36B15" w:rsidRDefault="000540A1" w:rsidP="00C36B15">
            <w:pPr>
              <w:spacing w:after="200" w:line="276" w:lineRule="auto"/>
              <w:rPr>
                <w:rFonts w:ascii="Times New Roman" w:hAnsi="Times New Roman" w:cs="Times New Roman"/>
                <w:b/>
                <w:sz w:val="24"/>
              </w:rPr>
            </w:pPr>
            <w:r>
              <w:rPr>
                <w:rFonts w:ascii="Times New Roman" w:hAnsi="Times New Roman" w:cs="Times New Roman"/>
                <w:b/>
                <w:sz w:val="24"/>
              </w:rPr>
              <w:t>Biurko winno</w:t>
            </w:r>
            <w:r w:rsidR="00C36B15" w:rsidRPr="00C36B15">
              <w:rPr>
                <w:rFonts w:ascii="Times New Roman" w:hAnsi="Times New Roman" w:cs="Times New Roman"/>
                <w:b/>
                <w:sz w:val="24"/>
              </w:rPr>
              <w:t xml:space="preserve"> posiadać:</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Panel górny frontowy dopasowany do biurka o szerokości 2000 mm</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Konstrukcja panelu wykonana z surowej płyty wiórowej o grubości 8 mm, obłożona obustronnie płytą pilśniową o grubości 8 mm oraz pokryta pokrowcem z tkaniny tapicerskiej. Takie rozwiązanie ma zapewniać łatwe wbijanie np. szpilek lub pinezek.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Szerokość panelu dopasowana do szerokości biurka (2000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Wysokość całkowita panelu: 480 mm</w:t>
            </w:r>
          </w:p>
          <w:p w:rsid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Wysokość panelu od blatu biurka: 385 mm</w:t>
            </w:r>
          </w:p>
          <w:p w:rsidR="007B2230" w:rsidRPr="00C36B15" w:rsidRDefault="007B2230" w:rsidP="007B2230">
            <w:pPr>
              <w:contextualSpacing/>
              <w:rPr>
                <w:rFonts w:ascii="Times New Roman" w:hAnsi="Times New Roman" w:cs="Times New Roman"/>
                <w:sz w:val="24"/>
                <w:szCs w:val="24"/>
              </w:rPr>
            </w:pP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Grubość panelu: 24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Górne krawędzie panelu zaokrąglone promieniem 50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Panel montowany za pomocą min. dwóch metalowych uchwytów  np. do ramy biurka. Nie dopuszcza się montażu „na ostro” do blatu</w:t>
            </w:r>
            <w:r w:rsidRPr="00C36B15" w:rsidDel="0038161B">
              <w:rPr>
                <w:rFonts w:ascii="Times New Roman" w:hAnsi="Times New Roman" w:cs="Times New Roman"/>
                <w:sz w:val="24"/>
                <w:szCs w:val="24"/>
              </w:rPr>
              <w:t xml:space="preserve"> </w:t>
            </w:r>
            <w:r w:rsidRPr="00C36B15">
              <w:rPr>
                <w:rFonts w:ascii="Times New Roman" w:hAnsi="Times New Roman" w:cs="Times New Roman"/>
                <w:sz w:val="24"/>
                <w:szCs w:val="24"/>
              </w:rPr>
              <w:t>.</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 xml:space="preserve">Panel tapicerowany ma być umieszczany w uchwycie w kształcie litery U – co ma umożliwiać łatwą wymianę. </w:t>
            </w:r>
          </w:p>
          <w:p w:rsidR="00C36B15" w:rsidRPr="00C36B15" w:rsidRDefault="00C36B15" w:rsidP="00C36B15">
            <w:pPr>
              <w:spacing w:after="200" w:line="276" w:lineRule="auto"/>
              <w:ind w:left="360"/>
              <w:contextualSpacing/>
              <w:jc w:val="both"/>
              <w:rPr>
                <w:rFonts w:ascii="Times New Roman" w:hAnsi="Times New Roman" w:cs="Times New Roman"/>
                <w:sz w:val="24"/>
                <w:szCs w:val="24"/>
              </w:rPr>
            </w:pP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Panel tapicerowany tkaniną o parametrach nie gorszych niż:</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Skład: min. 95% czystej wełny</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Gramatura: min. 400 g/m2</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Ścieralność : min. 50 000 cykli </w:t>
            </w:r>
            <w:proofErr w:type="spellStart"/>
            <w:r w:rsidRPr="00C36B15">
              <w:rPr>
                <w:rFonts w:ascii="Times New Roman" w:hAnsi="Times New Roman" w:cs="Times New Roman"/>
                <w:sz w:val="24"/>
                <w:szCs w:val="24"/>
              </w:rPr>
              <w:t>Martindala</w:t>
            </w:r>
            <w:proofErr w:type="spellEnd"/>
            <w:r w:rsidRPr="00C36B15">
              <w:rPr>
                <w:rFonts w:ascii="Times New Roman" w:hAnsi="Times New Roman" w:cs="Times New Roman"/>
                <w:sz w:val="24"/>
                <w:szCs w:val="24"/>
              </w:rPr>
              <w:t>,</w:t>
            </w:r>
          </w:p>
          <w:p w:rsidR="00C36B15" w:rsidRDefault="00C36B15" w:rsidP="009E0A98">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Niepalność : wg EN 1021-1, EN 1021-2</w:t>
            </w:r>
          </w:p>
          <w:p w:rsidR="009E0A98" w:rsidRPr="009E0A98" w:rsidRDefault="009E0A98" w:rsidP="009E0A98">
            <w:pPr>
              <w:ind w:left="720"/>
              <w:contextualSpacing/>
              <w:rPr>
                <w:rFonts w:ascii="Times New Roman" w:hAnsi="Times New Roman" w:cs="Times New Roman"/>
                <w:sz w:val="24"/>
                <w:szCs w:val="24"/>
              </w:rPr>
            </w:pP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Kanał kablowy poziomy, do biurka o szerokości 2000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1270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lastRenderedPageBreak/>
              <w:t>Kanał powinien być uchylny obustronnie, w celu łatwego dostępu do okablowania.</w:t>
            </w:r>
          </w:p>
          <w:p w:rsidR="00C36B15" w:rsidRDefault="00C36B15" w:rsidP="00125D9C">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A503B6">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(RAL 7015) oraz </w:t>
            </w:r>
            <w:proofErr w:type="spellStart"/>
            <w:r w:rsidRPr="00C36B15">
              <w:rPr>
                <w:rFonts w:ascii="Times New Roman" w:hAnsi="Times New Roman" w:cs="Times New Roman"/>
                <w:sz w:val="24"/>
                <w:szCs w:val="24"/>
              </w:rPr>
              <w:t>alu</w:t>
            </w:r>
            <w:proofErr w:type="spellEnd"/>
            <w:r w:rsidRPr="00C36B15">
              <w:rPr>
                <w:rFonts w:ascii="Times New Roman" w:hAnsi="Times New Roman" w:cs="Times New Roman"/>
                <w:sz w:val="24"/>
                <w:szCs w:val="24"/>
              </w:rPr>
              <w:t xml:space="preserve"> (RAL </w:t>
            </w:r>
            <w:r w:rsidR="00A503B6">
              <w:rPr>
                <w:rFonts w:ascii="Times New Roman" w:hAnsi="Times New Roman" w:cs="Times New Roman"/>
                <w:sz w:val="24"/>
                <w:szCs w:val="24"/>
              </w:rPr>
              <w:t>9006).</w:t>
            </w:r>
          </w:p>
          <w:p w:rsidR="00125D9C" w:rsidRPr="00125D9C" w:rsidRDefault="00125D9C" w:rsidP="00125D9C">
            <w:pPr>
              <w:ind w:left="720"/>
              <w:rPr>
                <w:rFonts w:ascii="Times New Roman" w:hAnsi="Times New Roman" w:cs="Times New Roman"/>
                <w:color w:val="1A1A18"/>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spacing w:after="200" w:line="276" w:lineRule="auto"/>
            </w:pPr>
            <w:r w:rsidRPr="00C36B15">
              <w:rPr>
                <w:rFonts w:eastAsiaTheme="minorHAnsi"/>
                <w:lang w:eastAsia="en-US"/>
              </w:rPr>
              <w:object w:dxaOrig="4656" w:dyaOrig="4128">
                <v:shape id="_x0000_i1032" type="#_x0000_t75" style="width:189pt;height:167.4pt" o:ole="">
                  <v:imagedata r:id="rId30" o:title=""/>
                </v:shape>
                <o:OLEObject Type="Embed" ProgID="PBrush" ShapeID="_x0000_i1032" DrawAspect="Content" ObjectID="_1761116791" r:id="rId31"/>
              </w:object>
            </w:r>
            <w:r w:rsidRPr="00C36B15">
              <w:t xml:space="preserve">                 </w:t>
            </w:r>
            <w:r w:rsidRPr="00C36B15">
              <w:rPr>
                <w:rFonts w:ascii="Times New Roman" w:hAnsi="Times New Roman" w:cs="Times New Roman"/>
                <w:noProof/>
                <w:sz w:val="24"/>
                <w:szCs w:val="24"/>
              </w:rPr>
              <w:drawing>
                <wp:inline distT="0" distB="0" distL="0" distR="0" wp14:anchorId="3A3F6A06" wp14:editId="2DD32F70">
                  <wp:extent cx="2449195" cy="1275045"/>
                  <wp:effectExtent l="0" t="0" r="8255" b="1905"/>
                  <wp:docPr id="956623387" name="Obraz 95662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3492" cy="1277282"/>
                          </a:xfrm>
                          <a:prstGeom prst="rect">
                            <a:avLst/>
                          </a:prstGeom>
                          <a:noFill/>
                        </pic:spPr>
                      </pic:pic>
                    </a:graphicData>
                  </a:graphic>
                </wp:inline>
              </w:drawing>
            </w:r>
          </w:p>
          <w:p w:rsidR="00C36B15" w:rsidRPr="00C36B15" w:rsidRDefault="00C36B15" w:rsidP="00C36B15">
            <w:pPr>
              <w:spacing w:after="200" w:line="276" w:lineRule="auto"/>
              <w:rPr>
                <w:rFonts w:ascii="Times New Roman" w:hAnsi="Times New Roman" w:cs="Times New Roman"/>
                <w:b/>
                <w:sz w:val="24"/>
              </w:rPr>
            </w:pPr>
            <w:r w:rsidRPr="00C36B15">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1</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B16</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Biurko prostokątne na 4 nogach, o wymiarach: 1400x700 mm, wys. 750 mm </w:t>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Budowa: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Blat stały, wykonany z płyty obustronnie laminowanej o klasie higieniczności E1, grubości 25 mm, oklejonej obrzeżem ABS grubości 2 mm wykonanym w innym kolorze niż blat biurka.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Każdy most wykonany z jednej belki, odpowiednio giętej i spawanej, wykonany z profilu prostokątnego o przekroju w zakresie 50x40 mm, malowany proszkowo.</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lastRenderedPageBreak/>
              <w:t>Dwie belki, biegnące pod blatem, w odległości 185 mm od dłuższych krawędzi blatu każda. Belki łączone z blatem za pomocą tworzywowych łączników. Belki wykonane z profili prostokątnych o przekroju min. 30x40 mm, malowane proszkowo na kolor czarny.</w:t>
            </w:r>
          </w:p>
          <w:p w:rsidR="00C36B15" w:rsidRPr="00C36B15" w:rsidRDefault="00C36B15" w:rsidP="00C36B15">
            <w:pPr>
              <w:spacing w:after="200" w:line="276" w:lineRule="auto"/>
              <w:ind w:left="720"/>
              <w:contextualSpacing/>
              <w:rPr>
                <w:rFonts w:ascii="Times New Roman" w:hAnsi="Times New Roman" w:cs="Times New Roman"/>
                <w:sz w:val="24"/>
              </w:rPr>
            </w:pPr>
            <w:r w:rsidRPr="00C36B15">
              <w:rPr>
                <w:rFonts w:ascii="Times New Roman" w:hAnsi="Times New Roman" w:cs="Times New Roman"/>
                <w:sz w:val="24"/>
              </w:rPr>
              <w:t>Belki z mostem skręcane, umożliwiające łatwy demontaż.</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Między blatem, a podstawą estetyczny dystans (prześwit) o wysokości 8 mm</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Do każdej z nóg montowane stopki o średnicy fi 40 mm pozwalające na regulację poziomu w zakresie min. +10 mm.</w:t>
            </w:r>
          </w:p>
          <w:p w:rsid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W blacie wym</w:t>
            </w:r>
            <w:r w:rsidR="00A503B6">
              <w:rPr>
                <w:rFonts w:ascii="Times New Roman" w:hAnsi="Times New Roman" w:cs="Times New Roman"/>
                <w:sz w:val="24"/>
                <w:szCs w:val="24"/>
              </w:rPr>
              <w:t>agana jest możliwość wyboru</w:t>
            </w:r>
            <w:r w:rsidRPr="00C36B15">
              <w:rPr>
                <w:rFonts w:ascii="Times New Roman" w:hAnsi="Times New Roman" w:cs="Times New Roman"/>
                <w:sz w:val="24"/>
                <w:szCs w:val="24"/>
              </w:rPr>
              <w:t xml:space="preserve"> 1 przelotki na okablow</w:t>
            </w:r>
            <w:r w:rsidR="00A503B6">
              <w:rPr>
                <w:rFonts w:ascii="Times New Roman" w:hAnsi="Times New Roman" w:cs="Times New Roman"/>
                <w:sz w:val="24"/>
                <w:szCs w:val="24"/>
              </w:rPr>
              <w:t>anie. Umiejscowienie</w:t>
            </w:r>
            <w:r w:rsidRPr="00C36B15">
              <w:rPr>
                <w:rFonts w:ascii="Times New Roman" w:hAnsi="Times New Roman" w:cs="Times New Roman"/>
                <w:sz w:val="24"/>
                <w:szCs w:val="24"/>
              </w:rPr>
              <w:t xml:space="preserve"> przelotki do ustalenia z Zamaw</w:t>
            </w:r>
            <w:r w:rsidR="00A503B6">
              <w:rPr>
                <w:rFonts w:ascii="Times New Roman" w:hAnsi="Times New Roman" w:cs="Times New Roman"/>
                <w:sz w:val="24"/>
                <w:szCs w:val="24"/>
              </w:rPr>
              <w:t>iającym</w:t>
            </w:r>
            <w:r w:rsidRPr="00C36B15">
              <w:rPr>
                <w:rFonts w:ascii="Times New Roman" w:hAnsi="Times New Roman" w:cs="Times New Roman"/>
                <w:sz w:val="24"/>
                <w:szCs w:val="24"/>
              </w:rPr>
              <w:t>.</w:t>
            </w:r>
          </w:p>
          <w:p w:rsidR="00DB1B0A" w:rsidRPr="00C36B15" w:rsidRDefault="00DB1B0A" w:rsidP="00DB1B0A">
            <w:pPr>
              <w:contextualSpacing/>
              <w:jc w:val="both"/>
              <w:rPr>
                <w:rFonts w:ascii="Times New Roman" w:hAnsi="Times New Roman" w:cs="Times New Roman"/>
                <w:sz w:val="24"/>
                <w:szCs w:val="24"/>
              </w:rPr>
            </w:pPr>
          </w:p>
          <w:p w:rsidR="00C36B15" w:rsidRPr="00125D9C" w:rsidRDefault="00C36B15" w:rsidP="00125D9C">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Biurko ma posiadać możliwość montażu panelu górnego oraz kanału kablowego poziomego, bez wykonywania dodatkowych otworów w blacie. Nie dopuszcza się montażu dodatkowych elementów do mostu biurka.</w:t>
            </w:r>
          </w:p>
          <w:p w:rsidR="00C36B15" w:rsidRPr="00C36B15" w:rsidRDefault="00C36B15" w:rsidP="00C36B15">
            <w:pPr>
              <w:numPr>
                <w:ilvl w:val="0"/>
                <w:numId w:val="6"/>
              </w:numPr>
              <w:contextualSpacing/>
              <w:rPr>
                <w:rFonts w:ascii="Times New Roman" w:hAnsi="Times New Roman" w:cs="Times New Roman"/>
                <w:sz w:val="24"/>
              </w:rPr>
            </w:pPr>
            <w:r w:rsidRPr="00C36B15">
              <w:rPr>
                <w:rFonts w:ascii="Times New Roman" w:hAnsi="Times New Roman" w:cs="Times New Roman"/>
                <w:sz w:val="24"/>
              </w:rPr>
              <w:t>Kolorystyka</w:t>
            </w:r>
            <w:r w:rsidR="00A503B6">
              <w:rPr>
                <w:rFonts w:ascii="Times New Roman" w:hAnsi="Times New Roman" w:cs="Times New Roman"/>
                <w:sz w:val="24"/>
              </w:rPr>
              <w:t>: płyta meblowa - do wyboru</w:t>
            </w:r>
            <w:r w:rsidRPr="00C36B15">
              <w:rPr>
                <w:rFonts w:ascii="Times New Roman" w:hAnsi="Times New Roman" w:cs="Times New Roman"/>
                <w:sz w:val="24"/>
              </w:rPr>
              <w:t xml:space="preserve"> 12 kolorów z wzornika producenta.</w:t>
            </w:r>
            <w:r w:rsidR="00A503B6">
              <w:rPr>
                <w:rFonts w:ascii="Times New Roman" w:hAnsi="Times New Roman" w:cs="Times New Roman"/>
                <w:sz w:val="24"/>
              </w:rPr>
              <w:t xml:space="preserve"> Metalowe mosty – do wyboru</w:t>
            </w:r>
            <w:r w:rsidRPr="00C36B15">
              <w:rPr>
                <w:rFonts w:ascii="Times New Roman" w:hAnsi="Times New Roman" w:cs="Times New Roman"/>
                <w:sz w:val="24"/>
              </w:rPr>
              <w:t xml:space="preserve"> kolor czarny (RAL 9005), biały (RAL 9016), szary (RAL 7015) oraz </w:t>
            </w:r>
            <w:proofErr w:type="spellStart"/>
            <w:r w:rsidRPr="00C36B15">
              <w:rPr>
                <w:rFonts w:ascii="Times New Roman" w:hAnsi="Times New Roman" w:cs="Times New Roman"/>
                <w:sz w:val="24"/>
              </w:rPr>
              <w:t>alu</w:t>
            </w:r>
            <w:proofErr w:type="spellEnd"/>
            <w:r w:rsidRPr="00C36B15">
              <w:rPr>
                <w:rFonts w:ascii="Times New Roman" w:hAnsi="Times New Roman" w:cs="Times New Roman"/>
                <w:sz w:val="24"/>
              </w:rPr>
              <w:t xml:space="preserve"> (RAL 9006). </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0540A1" w:rsidP="00C36B15">
            <w:pPr>
              <w:jc w:val="both"/>
              <w:rPr>
                <w:rFonts w:ascii="Times New Roman" w:hAnsi="Times New Roman" w:cs="Times New Roman"/>
                <w:b/>
                <w:color w:val="1A1A18"/>
                <w:sz w:val="24"/>
                <w:szCs w:val="24"/>
              </w:rPr>
            </w:pPr>
            <w:r>
              <w:rPr>
                <w:rFonts w:ascii="Times New Roman" w:hAnsi="Times New Roman" w:cs="Times New Roman"/>
                <w:b/>
                <w:color w:val="1A1A18"/>
                <w:sz w:val="24"/>
                <w:szCs w:val="24"/>
              </w:rPr>
              <w:t>Biurko winno</w:t>
            </w:r>
            <w:r w:rsidR="00C36B15" w:rsidRPr="00C36B15">
              <w:rPr>
                <w:rFonts w:ascii="Times New Roman" w:hAnsi="Times New Roman" w:cs="Times New Roman"/>
                <w:b/>
                <w:color w:val="1A1A18"/>
                <w:sz w:val="24"/>
                <w:szCs w:val="24"/>
              </w:rPr>
              <w:t xml:space="preserve"> posiadać:</w:t>
            </w: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Panel górny frontowy dopasowany do biurka o szerokości 1400 mm</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Konstrukcja panelu wykonana z surowej płyty wiórowej o grubości 8 mm, obłożona obustronnie płytą pilśniową o grubości 8 mm oraz pokryta pokrowcem z tkaniny tapicerskiej. Takie rozwiązanie ma zapewniać łatwe wbijanie np. szpilek lub pinezek.</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Szerokość panelu dopasowana do szerokości biurka (1400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Wysokość całkowita panelu : 480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Wysokość panelu od blatu biurka: 385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Grubość panelu: 24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Górne krawędzie panelu zaokrąglone promieniem 50 mm.</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Panel montowany za pomocą min. dwóch metalowych uchwytów  np. do ramy biurka. Nie dopuszcza się montażu „na ostro” do blatu..</w:t>
            </w:r>
          </w:p>
          <w:p w:rsidR="00C36B15" w:rsidRPr="00C36B15" w:rsidRDefault="00C36B15" w:rsidP="00C36B15">
            <w:pPr>
              <w:numPr>
                <w:ilvl w:val="0"/>
                <w:numId w:val="6"/>
              </w:numPr>
              <w:contextualSpacing/>
              <w:jc w:val="both"/>
              <w:rPr>
                <w:rFonts w:ascii="Times New Roman" w:hAnsi="Times New Roman" w:cs="Times New Roman"/>
                <w:sz w:val="24"/>
                <w:szCs w:val="24"/>
              </w:rPr>
            </w:pPr>
            <w:r w:rsidRPr="00C36B15">
              <w:rPr>
                <w:rFonts w:ascii="Times New Roman" w:hAnsi="Times New Roman" w:cs="Times New Roman"/>
                <w:sz w:val="24"/>
                <w:szCs w:val="24"/>
              </w:rPr>
              <w:t xml:space="preserve">Panel tapicerowany ma być umieszczany w uchwycie w kształcie litery U – co ma umożliwiać łatwą wymianę. </w:t>
            </w:r>
          </w:p>
          <w:p w:rsidR="00C36B15" w:rsidRPr="00C36B15" w:rsidRDefault="00C36B15" w:rsidP="00C36B15">
            <w:pPr>
              <w:spacing w:after="200" w:line="276" w:lineRule="auto"/>
              <w:ind w:left="360"/>
              <w:contextualSpacing/>
              <w:jc w:val="both"/>
              <w:rPr>
                <w:rFonts w:ascii="Times New Roman" w:hAnsi="Times New Roman" w:cs="Times New Roman"/>
                <w:sz w:val="24"/>
                <w:szCs w:val="24"/>
              </w:rPr>
            </w:pP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Panel tapicerowany tkaniną o parametrach nie gorszych niż:</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lastRenderedPageBreak/>
              <w:t>Skład: min. 95% czystej wełny</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Gramatura: min. 400 g/m2</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Ścieralność : min. 50 000 cykli </w:t>
            </w:r>
            <w:proofErr w:type="spellStart"/>
            <w:r w:rsidRPr="00C36B15">
              <w:rPr>
                <w:rFonts w:ascii="Times New Roman" w:hAnsi="Times New Roman" w:cs="Times New Roman"/>
                <w:sz w:val="24"/>
                <w:szCs w:val="24"/>
              </w:rPr>
              <w:t>Martindala</w:t>
            </w:r>
            <w:proofErr w:type="spellEnd"/>
            <w:r w:rsidRPr="00C36B15">
              <w:rPr>
                <w:rFonts w:ascii="Times New Roman" w:hAnsi="Times New Roman" w:cs="Times New Roman"/>
                <w:sz w:val="24"/>
                <w:szCs w:val="24"/>
              </w:rPr>
              <w:t>,</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Niepalność : wg EN 1021-1, EN 1021-2</w:t>
            </w:r>
          </w:p>
          <w:p w:rsidR="00C36B15" w:rsidRPr="00C36B15" w:rsidRDefault="00C36B15" w:rsidP="00C36B15">
            <w:pPr>
              <w:jc w:val="both"/>
              <w:rPr>
                <w:rFonts w:ascii="Times New Roman" w:hAnsi="Times New Roman" w:cs="Times New Roman"/>
                <w:b/>
                <w:color w:val="1A1A18"/>
                <w:sz w:val="24"/>
                <w:szCs w:val="24"/>
              </w:rPr>
            </w:pPr>
          </w:p>
          <w:p w:rsidR="00C36B15" w:rsidRPr="00C36B15" w:rsidRDefault="00C36B15" w:rsidP="00C36B15">
            <w:pPr>
              <w:spacing w:after="200" w:line="276" w:lineRule="auto"/>
              <w:jc w:val="both"/>
              <w:rPr>
                <w:rFonts w:ascii="Times New Roman" w:hAnsi="Times New Roman" w:cs="Times New Roman"/>
                <w:b/>
                <w:sz w:val="24"/>
                <w:szCs w:val="24"/>
              </w:rPr>
            </w:pPr>
            <w:r w:rsidRPr="00C36B15">
              <w:rPr>
                <w:rFonts w:ascii="Times New Roman" w:hAnsi="Times New Roman" w:cs="Times New Roman"/>
                <w:b/>
                <w:sz w:val="24"/>
                <w:szCs w:val="24"/>
              </w:rPr>
              <w:t>Kanał kablowy poziomy, do biurka o szerokości 1400 mm</w:t>
            </w:r>
          </w:p>
          <w:p w:rsidR="00C36B15" w:rsidRPr="00C36B15" w:rsidRDefault="00C36B15" w:rsidP="00C36B15">
            <w:pPr>
              <w:jc w:val="both"/>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Długość kanału 870 mm</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 xml:space="preserve">Montaż kanału powinien się odbywać np. do ramy biurka. Nie dopuszcza się montażu „na ostro” do blatu. </w:t>
            </w:r>
          </w:p>
          <w:p w:rsidR="00C36B15" w:rsidRPr="00C36B15" w:rsidRDefault="00C36B15" w:rsidP="00C36B15">
            <w:pPr>
              <w:numPr>
                <w:ilvl w:val="0"/>
                <w:numId w:val="6"/>
              </w:numPr>
              <w:jc w:val="both"/>
              <w:rPr>
                <w:rFonts w:ascii="Times New Roman" w:hAnsi="Times New Roman" w:cs="Times New Roman"/>
                <w:sz w:val="24"/>
                <w:szCs w:val="24"/>
              </w:rPr>
            </w:pPr>
            <w:r w:rsidRPr="00C36B15">
              <w:rPr>
                <w:rFonts w:ascii="Times New Roman" w:hAnsi="Times New Roman" w:cs="Times New Roman"/>
                <w:sz w:val="24"/>
                <w:szCs w:val="24"/>
              </w:rPr>
              <w:t>Kanał powinien być uchylny obustronnie, w celu łatwego dostępu do okablowania.</w:t>
            </w:r>
          </w:p>
          <w:p w:rsidR="00C36B15" w:rsidRPr="00A503B6" w:rsidRDefault="00C36B15" w:rsidP="00C36B15">
            <w:pPr>
              <w:numPr>
                <w:ilvl w:val="0"/>
                <w:numId w:val="6"/>
              </w:numPr>
              <w:rPr>
                <w:rFonts w:ascii="Times New Roman" w:hAnsi="Times New Roman" w:cs="Times New Roman"/>
                <w:color w:val="1A1A18"/>
                <w:sz w:val="24"/>
                <w:szCs w:val="24"/>
              </w:rPr>
            </w:pPr>
            <w:r w:rsidRPr="00C36B15">
              <w:rPr>
                <w:rFonts w:ascii="Times New Roman" w:hAnsi="Times New Roman" w:cs="Times New Roman"/>
                <w:sz w:val="24"/>
                <w:szCs w:val="24"/>
              </w:rPr>
              <w:t>Kolorystyka: blacha mal</w:t>
            </w:r>
            <w:r w:rsidR="006F16EC">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w:t>
            </w:r>
            <w:r w:rsidR="00A503B6">
              <w:rPr>
                <w:rFonts w:ascii="Times New Roman" w:hAnsi="Times New Roman" w:cs="Times New Roman"/>
                <w:sz w:val="24"/>
                <w:szCs w:val="24"/>
              </w:rPr>
              <w:t xml:space="preserve">AL 7015) oraz </w:t>
            </w:r>
            <w:proofErr w:type="spellStart"/>
            <w:r w:rsidR="00A503B6">
              <w:rPr>
                <w:rFonts w:ascii="Times New Roman" w:hAnsi="Times New Roman" w:cs="Times New Roman"/>
                <w:sz w:val="24"/>
                <w:szCs w:val="24"/>
              </w:rPr>
              <w:t>alu</w:t>
            </w:r>
            <w:proofErr w:type="spellEnd"/>
            <w:r w:rsidR="00A503B6">
              <w:rPr>
                <w:rFonts w:ascii="Times New Roman" w:hAnsi="Times New Roman" w:cs="Times New Roman"/>
                <w:sz w:val="24"/>
                <w:szCs w:val="24"/>
              </w:rPr>
              <w:t xml:space="preserve"> (RAL 9006). </w:t>
            </w:r>
          </w:p>
          <w:p w:rsidR="00C36B15" w:rsidRPr="00C36B15" w:rsidRDefault="00C36B15" w:rsidP="00125D9C">
            <w:pPr>
              <w:spacing w:after="200" w:line="276" w:lineRule="auto"/>
              <w:contextualSpacing/>
              <w:rPr>
                <w:rFonts w:ascii="Times New Roman" w:hAnsi="Times New Roman" w:cs="Times New Roman"/>
                <w:sz w:val="24"/>
                <w:szCs w:val="24"/>
              </w:rPr>
            </w:pP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Certyfikat/ Atest zgodności wg normy: PN-EN 527-1, PN-EN 527-2</w:t>
            </w:r>
          </w:p>
          <w:p w:rsidR="00C36B15" w:rsidRPr="00C36B15" w:rsidRDefault="00C36B15" w:rsidP="00C36B15">
            <w:pPr>
              <w:numPr>
                <w:ilvl w:val="0"/>
                <w:numId w:val="6"/>
              </w:numPr>
              <w:contextualSpacing/>
              <w:rPr>
                <w:rFonts w:ascii="Times New Roman" w:hAnsi="Times New Roman" w:cs="Times New Roman"/>
                <w:sz w:val="24"/>
                <w:szCs w:val="24"/>
              </w:rPr>
            </w:pPr>
            <w:r w:rsidRPr="00C36B15">
              <w:rPr>
                <w:rFonts w:ascii="Times New Roman" w:hAnsi="Times New Roman" w:cs="Times New Roman"/>
                <w:sz w:val="24"/>
                <w:szCs w:val="24"/>
              </w:rPr>
              <w:t>Atest higieniczny na cały mebel lub daną linię meblową (nie dopuszcza się na atestów na same składowe mebla)</w:t>
            </w:r>
          </w:p>
          <w:p w:rsidR="00C36B15" w:rsidRPr="00C36B15" w:rsidRDefault="00C36B15" w:rsidP="00C36B15">
            <w:pPr>
              <w:spacing w:after="200" w:line="276" w:lineRule="auto"/>
              <w:ind w:left="720"/>
              <w:contextualSpacing/>
              <w:rPr>
                <w:rFonts w:ascii="Calibri" w:hAnsi="Calibri" w:cs="Calibri"/>
              </w:rPr>
            </w:pPr>
            <w:r w:rsidRPr="00C36B15">
              <w:rPr>
                <w:rFonts w:ascii="Calibri" w:hAnsi="Calibri" w:cs="Calibri"/>
                <w:noProof/>
              </w:rPr>
              <w:drawing>
                <wp:inline distT="0" distB="0" distL="0" distR="0" wp14:anchorId="19CFAB90" wp14:editId="4EF57EEA">
                  <wp:extent cx="2179320" cy="2369820"/>
                  <wp:effectExtent l="0" t="0" r="0" b="0"/>
                  <wp:docPr id="262494733" name="Obraz 262494733">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0000000-0008-0000-0000-000007000000}"/>
                              </a:ext>
                            </a:extLst>
                          </pic:cNvPr>
                          <pic:cNvPicPr/>
                        </pic:nvPicPr>
                        <pic:blipFill>
                          <a:blip r:embed="rId10" cstate="print"/>
                          <a:stretch>
                            <a:fillRect/>
                          </a:stretch>
                        </pic:blipFill>
                        <pic:spPr>
                          <a:xfrm>
                            <a:off x="0" y="0"/>
                            <a:ext cx="2179504" cy="2370020"/>
                          </a:xfrm>
                          <a:prstGeom prst="rect">
                            <a:avLst/>
                          </a:prstGeom>
                        </pic:spPr>
                      </pic:pic>
                    </a:graphicData>
                  </a:graphic>
                </wp:inline>
              </w:drawing>
            </w:r>
            <w:r w:rsidRPr="00C36B15">
              <w:rPr>
                <w:rFonts w:ascii="Times New Roman" w:hAnsi="Times New Roman" w:cs="Times New Roman"/>
                <w:b/>
                <w:sz w:val="24"/>
                <w:szCs w:val="24"/>
              </w:rPr>
              <w:t xml:space="preserve"> </w:t>
            </w:r>
            <w:r w:rsidRPr="00C36B15">
              <w:rPr>
                <w:rFonts w:ascii="Calibri" w:eastAsiaTheme="minorHAnsi" w:hAnsi="Calibri" w:cs="Calibri"/>
                <w:lang w:eastAsia="en-US"/>
              </w:rPr>
              <w:object w:dxaOrig="3744" w:dyaOrig="2724">
                <v:shape id="_x0000_i1033" type="#_x0000_t75" style="width:3in;height:157.2pt" o:ole="">
                  <v:imagedata r:id="rId11" o:title=""/>
                </v:shape>
                <o:OLEObject Type="Embed" ProgID="PBrush" ShapeID="_x0000_i1033" DrawAspect="Content" ObjectID="_1761116792" r:id="rId32"/>
              </w:object>
            </w:r>
          </w:p>
          <w:p w:rsidR="00C36B15" w:rsidRPr="00C36B15" w:rsidRDefault="00C36B15" w:rsidP="00C36B15">
            <w:pPr>
              <w:spacing w:after="200" w:line="276" w:lineRule="auto"/>
              <w:ind w:left="720"/>
              <w:contextualSpacing/>
              <w:rPr>
                <w:rFonts w:ascii="Calibri" w:hAnsi="Calibri" w:cs="Calibri"/>
              </w:rPr>
            </w:pPr>
            <w:r w:rsidRPr="00C36B15">
              <w:rPr>
                <w:rFonts w:ascii="Calibri" w:hAnsi="Calibri" w:cs="Calibri"/>
                <w:sz w:val="24"/>
                <w:szCs w:val="24"/>
              </w:rPr>
              <w:t>Powyższe parametry spełnia np.: biurko z systemu CS5040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5</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WB1</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rPr>
            </w:pPr>
            <w:r w:rsidRPr="00C36B15">
              <w:rPr>
                <w:rFonts w:ascii="Times New Roman" w:hAnsi="Times New Roman" w:cs="Times New Roman"/>
                <w:b/>
                <w:sz w:val="24"/>
              </w:rPr>
              <w:t xml:space="preserve">Stanowisko Workbench na 4 nogach o wymiarach: szerokość : 1800 mm, wysokość: 750 mm, głębokość: 2x800 mm, </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2x blat stały o głębokości 775 mm (uwzględniając miejsce na panel górny pomiędzy dwoma blatami) wykonany z płyty obustronnie laminowanej o klasie higieniczności E1, grubości 25 mm, oklejonej obrzeżem ABS grubości 2 mm w kolorze blatu.</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Stelaż stanowiska składający się z dwóch mostów (czterech nóg) połączonych ze sobą za pomocą czterech belek metalowych. Elementy łączone na zasadzie „metal-metal”. Nie dopuszcza się 4 niezależnych nóg montowanych do belek.</w:t>
            </w:r>
          </w:p>
          <w:p w:rsidR="00C36B15" w:rsidRPr="00C36B15" w:rsidRDefault="00C36B15" w:rsidP="00C36B15">
            <w:pPr>
              <w:numPr>
                <w:ilvl w:val="0"/>
                <w:numId w:val="2"/>
              </w:numPr>
              <w:contextualSpacing/>
              <w:rPr>
                <w:rFonts w:ascii="Calibri" w:hAnsi="Calibri" w:cs="Calibri"/>
              </w:rPr>
            </w:pPr>
            <w:r w:rsidRPr="00C36B15">
              <w:rPr>
                <w:rFonts w:ascii="Times New Roman" w:hAnsi="Times New Roman" w:cs="Times New Roman"/>
                <w:sz w:val="24"/>
                <w:szCs w:val="24"/>
              </w:rPr>
              <w:t>Mosty, mają być wykonane z jednego profilu, odpowiednio giętego i spawanego, wykonane z profilu prostokątnego o przekroju 50x40 mm, malowanego proszkowo. Cztery belki, biegnące pod blatem, gdzie skrajne mają znajdować się w odległości 185 mm od dłuższych krawędzi blatu</w:t>
            </w:r>
            <w:r w:rsidRPr="00C36B15">
              <w:rPr>
                <w:rFonts w:ascii="Calibri" w:hAnsi="Calibri" w:cs="Calibri"/>
              </w:rPr>
              <w:t xml:space="preserve">. </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Belki wykonane z profili prostokątnych o przekroju min. 30x40 mm, malowane proszkowo na kolor czarny.</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Belki z mostem skręcane, umożliwiające łatwy demontaż.</w:t>
            </w:r>
          </w:p>
          <w:p w:rsid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Między blatem, a podstawą wymagany estetyczny dystans (prześwit) o wysokości 8 mm.</w:t>
            </w:r>
          </w:p>
          <w:p w:rsidR="00DB1B0A" w:rsidRPr="00C36B15" w:rsidRDefault="00DB1B0A" w:rsidP="00DB1B0A">
            <w:pPr>
              <w:contextualSpacing/>
              <w:rPr>
                <w:rFonts w:ascii="Times New Roman" w:hAnsi="Times New Roman" w:cs="Times New Roman"/>
                <w:sz w:val="24"/>
                <w:szCs w:val="24"/>
              </w:rPr>
            </w:pP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Do każdej z nóg mają być montowane stopki o średnicy fi 40 mm pozwalające na regulację poziomu w zakresie min. +10 mm.</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b/>
                <w:sz w:val="24"/>
                <w:szCs w:val="24"/>
              </w:rPr>
              <w:t>Kolorystyka:</w:t>
            </w:r>
            <w:r w:rsidR="006F16EC">
              <w:rPr>
                <w:rFonts w:ascii="Times New Roman" w:hAnsi="Times New Roman" w:cs="Times New Roman"/>
                <w:sz w:val="24"/>
                <w:szCs w:val="24"/>
              </w:rPr>
              <w:t xml:space="preserve"> płyta meblowa - do wyboru</w:t>
            </w:r>
            <w:r w:rsidRPr="00C36B15">
              <w:rPr>
                <w:rFonts w:ascii="Times New Roman" w:hAnsi="Times New Roman" w:cs="Times New Roman"/>
                <w:sz w:val="24"/>
                <w:szCs w:val="24"/>
              </w:rPr>
              <w:t xml:space="preserve"> 12 kolorów z wzornika producenta.</w:t>
            </w:r>
            <w:r w:rsidR="006F16EC">
              <w:rPr>
                <w:rFonts w:ascii="Times New Roman" w:hAnsi="Times New Roman" w:cs="Times New Roman"/>
                <w:sz w:val="24"/>
                <w:szCs w:val="24"/>
              </w:rPr>
              <w:t xml:space="preserve"> Metalowe mosty – do wyboru</w:t>
            </w:r>
            <w:r w:rsidRPr="00C36B15">
              <w:rPr>
                <w:rFonts w:ascii="Times New Roman" w:hAnsi="Times New Roman" w:cs="Times New Roman"/>
                <w:sz w:val="24"/>
                <w:szCs w:val="24"/>
              </w:rPr>
              <w:t xml:space="preserve"> kolor czarny (RAL 9005), biały (RAL 9016), szary (RAL 7015) oraz </w:t>
            </w:r>
            <w:proofErr w:type="spellStart"/>
            <w:r w:rsidRPr="00C36B15">
              <w:rPr>
                <w:rFonts w:ascii="Times New Roman" w:hAnsi="Times New Roman" w:cs="Times New Roman"/>
                <w:sz w:val="24"/>
                <w:szCs w:val="24"/>
              </w:rPr>
              <w:t>alu</w:t>
            </w:r>
            <w:proofErr w:type="spellEnd"/>
            <w:r w:rsidRPr="00C36B15">
              <w:rPr>
                <w:rFonts w:ascii="Times New Roman" w:hAnsi="Times New Roman" w:cs="Times New Roman"/>
                <w:sz w:val="24"/>
                <w:szCs w:val="24"/>
              </w:rPr>
              <w:t xml:space="preserve"> (RAL 9006). </w:t>
            </w:r>
          </w:p>
          <w:p w:rsidR="00C36B15" w:rsidRPr="00C36B15" w:rsidRDefault="00C36B15" w:rsidP="00C36B15">
            <w:pPr>
              <w:spacing w:after="200" w:line="276" w:lineRule="auto"/>
              <w:contextualSpacing/>
              <w:rPr>
                <w:rFonts w:ascii="Times New Roman" w:hAnsi="Times New Roman" w:cs="Times New Roman"/>
                <w:sz w:val="24"/>
                <w:szCs w:val="24"/>
              </w:rPr>
            </w:pPr>
          </w:p>
          <w:p w:rsidR="00C36B15" w:rsidRPr="00C36B15" w:rsidRDefault="00C36B15" w:rsidP="00C36B15">
            <w:pPr>
              <w:spacing w:after="200" w:line="276" w:lineRule="auto"/>
              <w:contextualSpacing/>
              <w:rPr>
                <w:rFonts w:ascii="Times New Roman" w:hAnsi="Times New Roman" w:cs="Times New Roman"/>
                <w:b/>
                <w:sz w:val="24"/>
                <w:szCs w:val="24"/>
              </w:rPr>
            </w:pPr>
            <w:r w:rsidRPr="00C36B15">
              <w:rPr>
                <w:rFonts w:ascii="Times New Roman" w:hAnsi="Times New Roman" w:cs="Times New Roman"/>
                <w:b/>
                <w:sz w:val="24"/>
                <w:szCs w:val="24"/>
              </w:rPr>
              <w:t>Stanowisko ma być wyposażone w:</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Panel górny, frontowy do stanowiska dwuosobowego o szerokości 1800 mm w całości tapicerowany</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Konstrukcja panelu wykonana z surowej płyty wiórowej o grubości 8 mm, obłożona obustronnie płytą pilśniową o grubości 8 mm oraz pokryta pokrowcem z tkaniny tapicerskiej. Takie rozwiązanie ma zapewniać łatwe wbijanie np. szpilek lub pinezek.</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Szerokość panelu dopasowana do szerokości stanowiska (1800 mm)</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Wysokość całkowita panelu: 480 mm</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Wysokość panelu od blatu biurka: 385 mm</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lastRenderedPageBreak/>
              <w:t>Grubość panelu: 24 mm</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Górne krawędzie panelu zaokrąglone promieniem 50 mm.</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 xml:space="preserve">Panel montowany za pomocą min. dwóch metalowych uchwytów do belki </w:t>
            </w:r>
            <w:proofErr w:type="spellStart"/>
            <w:r w:rsidRPr="00C36B15">
              <w:rPr>
                <w:rFonts w:ascii="Times New Roman" w:hAnsi="Times New Roman" w:cs="Times New Roman"/>
                <w:sz w:val="24"/>
                <w:szCs w:val="24"/>
              </w:rPr>
              <w:t>podblatowej</w:t>
            </w:r>
            <w:proofErr w:type="spellEnd"/>
            <w:r w:rsidRPr="00C36B15">
              <w:rPr>
                <w:rFonts w:ascii="Times New Roman" w:hAnsi="Times New Roman" w:cs="Times New Roman"/>
                <w:sz w:val="24"/>
                <w:szCs w:val="24"/>
              </w:rPr>
              <w:t>. Nie dopuszcza się montażu „na ostro” do blatu.</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color w:val="000000"/>
                <w:sz w:val="24"/>
                <w:szCs w:val="24"/>
              </w:rPr>
              <w:t>Panel ma być montowany w przestrzeni pomiędzy dwoma blatami stanowiska dwuosobowego.</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color w:val="000000"/>
                <w:sz w:val="24"/>
                <w:szCs w:val="24"/>
              </w:rPr>
              <w:t xml:space="preserve">W dolnej części panelu wymagane podcięcie na elementy mostu – w celu </w:t>
            </w:r>
            <w:proofErr w:type="spellStart"/>
            <w:r w:rsidRPr="00C36B15">
              <w:rPr>
                <w:rFonts w:ascii="Times New Roman" w:hAnsi="Times New Roman" w:cs="Times New Roman"/>
                <w:color w:val="000000"/>
                <w:sz w:val="24"/>
                <w:szCs w:val="24"/>
              </w:rPr>
              <w:t>zlicowania</w:t>
            </w:r>
            <w:proofErr w:type="spellEnd"/>
            <w:r w:rsidRPr="00C36B15">
              <w:rPr>
                <w:rFonts w:ascii="Times New Roman" w:hAnsi="Times New Roman" w:cs="Times New Roman"/>
                <w:color w:val="000000"/>
                <w:sz w:val="24"/>
                <w:szCs w:val="24"/>
              </w:rPr>
              <w:t xml:space="preserve"> panelu z bokiem biurka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Panel tapicerowany ma być umieszczany w uchwycie w kształcie litery U – co ma umożliwiać łatwą wymianę.</w:t>
            </w:r>
          </w:p>
          <w:p w:rsidR="00C36B15" w:rsidRPr="00C36B15" w:rsidRDefault="00C36B15" w:rsidP="00C36B15">
            <w:pPr>
              <w:spacing w:after="200" w:line="276" w:lineRule="auto"/>
              <w:contextualSpacing/>
              <w:rPr>
                <w:rFonts w:ascii="Times New Roman" w:hAnsi="Times New Roman" w:cs="Times New Roman"/>
                <w:sz w:val="24"/>
                <w:szCs w:val="24"/>
              </w:rPr>
            </w:pPr>
          </w:p>
          <w:p w:rsidR="00C36B15" w:rsidRPr="00C36B15" w:rsidRDefault="00C36B15" w:rsidP="00C36B15">
            <w:pPr>
              <w:spacing w:after="200" w:line="276" w:lineRule="auto"/>
              <w:contextualSpacing/>
              <w:rPr>
                <w:rFonts w:ascii="Times New Roman" w:hAnsi="Times New Roman" w:cs="Times New Roman"/>
                <w:b/>
                <w:sz w:val="24"/>
                <w:szCs w:val="24"/>
              </w:rPr>
            </w:pPr>
            <w:r w:rsidRPr="00C36B15">
              <w:rPr>
                <w:rFonts w:ascii="Times New Roman" w:hAnsi="Times New Roman" w:cs="Times New Roman"/>
                <w:b/>
                <w:sz w:val="24"/>
                <w:szCs w:val="24"/>
              </w:rPr>
              <w:t>Panel tapicerowany tkaniną o parametrach nie gorszych niż:</w:t>
            </w:r>
          </w:p>
          <w:p w:rsidR="00C36B15" w:rsidRPr="00C36B15" w:rsidRDefault="00C36B15" w:rsidP="00C36B15">
            <w:pPr>
              <w:numPr>
                <w:ilvl w:val="0"/>
                <w:numId w:val="5"/>
              </w:numPr>
              <w:contextualSpacing/>
              <w:jc w:val="both"/>
              <w:rPr>
                <w:rFonts w:ascii="Times New Roman" w:eastAsia="Calibri" w:hAnsi="Times New Roman" w:cs="Times New Roman"/>
                <w:sz w:val="24"/>
                <w:szCs w:val="24"/>
              </w:rPr>
            </w:pPr>
            <w:r w:rsidRPr="00C36B15">
              <w:rPr>
                <w:rFonts w:ascii="Times New Roman" w:eastAsia="Calibri" w:hAnsi="Times New Roman" w:cs="Times New Roman"/>
                <w:sz w:val="24"/>
                <w:szCs w:val="24"/>
              </w:rPr>
              <w:t>Skład: min. 95% wełna</w:t>
            </w:r>
          </w:p>
          <w:p w:rsidR="00C36B15" w:rsidRPr="00C36B15" w:rsidRDefault="00C36B15" w:rsidP="00C36B15">
            <w:pPr>
              <w:numPr>
                <w:ilvl w:val="0"/>
                <w:numId w:val="5"/>
              </w:numPr>
              <w:contextualSpacing/>
              <w:jc w:val="both"/>
              <w:rPr>
                <w:rFonts w:ascii="Times New Roman" w:eastAsia="Calibri" w:hAnsi="Times New Roman" w:cs="Times New Roman"/>
                <w:sz w:val="24"/>
                <w:szCs w:val="24"/>
              </w:rPr>
            </w:pPr>
            <w:r w:rsidRPr="00C36B15">
              <w:rPr>
                <w:rFonts w:ascii="Times New Roman" w:eastAsia="Calibri" w:hAnsi="Times New Roman" w:cs="Times New Roman"/>
                <w:sz w:val="24"/>
                <w:szCs w:val="24"/>
              </w:rPr>
              <w:t xml:space="preserve">Ścieralność: min. 50 000 cykli </w:t>
            </w:r>
            <w:proofErr w:type="spellStart"/>
            <w:r w:rsidRPr="00C36B15">
              <w:rPr>
                <w:rFonts w:ascii="Times New Roman" w:eastAsia="Calibri" w:hAnsi="Times New Roman" w:cs="Times New Roman"/>
                <w:sz w:val="24"/>
                <w:szCs w:val="24"/>
              </w:rPr>
              <w:t>Martindala</w:t>
            </w:r>
            <w:proofErr w:type="spellEnd"/>
            <w:r w:rsidRPr="00C36B15">
              <w:rPr>
                <w:rFonts w:ascii="Times New Roman" w:eastAsia="Calibri" w:hAnsi="Times New Roman" w:cs="Times New Roman"/>
                <w:sz w:val="24"/>
                <w:szCs w:val="24"/>
              </w:rPr>
              <w:t xml:space="preserve">, </w:t>
            </w:r>
          </w:p>
          <w:p w:rsidR="00C36B15" w:rsidRPr="00C36B15" w:rsidRDefault="00C36B15" w:rsidP="00C36B15">
            <w:pPr>
              <w:numPr>
                <w:ilvl w:val="0"/>
                <w:numId w:val="5"/>
              </w:numPr>
              <w:contextualSpacing/>
              <w:jc w:val="both"/>
              <w:rPr>
                <w:rFonts w:ascii="Times New Roman" w:eastAsia="Calibri" w:hAnsi="Times New Roman" w:cs="Times New Roman"/>
                <w:sz w:val="24"/>
                <w:szCs w:val="24"/>
              </w:rPr>
            </w:pPr>
            <w:r w:rsidRPr="00C36B15">
              <w:rPr>
                <w:rFonts w:ascii="Times New Roman" w:eastAsia="Calibri" w:hAnsi="Times New Roman" w:cs="Times New Roman"/>
                <w:sz w:val="24"/>
                <w:szCs w:val="24"/>
              </w:rPr>
              <w:t xml:space="preserve">Niepalność: wg  EN 1021-1, EN 1021-2 </w:t>
            </w:r>
          </w:p>
          <w:p w:rsidR="00C36B15" w:rsidRPr="00C36B15" w:rsidRDefault="00C36B15" w:rsidP="00C36B15">
            <w:pPr>
              <w:numPr>
                <w:ilvl w:val="0"/>
                <w:numId w:val="5"/>
              </w:numPr>
              <w:contextualSpacing/>
              <w:jc w:val="both"/>
              <w:rPr>
                <w:rFonts w:ascii="Times New Roman" w:eastAsia="Calibri" w:hAnsi="Times New Roman" w:cs="Times New Roman"/>
                <w:sz w:val="24"/>
                <w:szCs w:val="24"/>
              </w:rPr>
            </w:pPr>
            <w:r w:rsidRPr="00C36B15">
              <w:rPr>
                <w:rFonts w:ascii="Times New Roman" w:eastAsia="Calibri" w:hAnsi="Times New Roman" w:cs="Times New Roman"/>
                <w:sz w:val="24"/>
                <w:szCs w:val="24"/>
              </w:rPr>
              <w:t>Gramatura: 400-460 g/m</w:t>
            </w:r>
            <w:r w:rsidRPr="00C36B15">
              <w:rPr>
                <w:rFonts w:ascii="Times New Roman" w:eastAsia="Calibri" w:hAnsi="Times New Roman" w:cs="Times New Roman"/>
                <w:sz w:val="24"/>
                <w:szCs w:val="24"/>
                <w:vertAlign w:val="superscript"/>
              </w:rPr>
              <w:t>2</w:t>
            </w:r>
          </w:p>
          <w:p w:rsidR="00C36B15" w:rsidRPr="00C36B15" w:rsidRDefault="00C36B15" w:rsidP="00C36B15">
            <w:pPr>
              <w:spacing w:after="200" w:line="276" w:lineRule="auto"/>
              <w:contextualSpacing/>
              <w:rPr>
                <w:rFonts w:ascii="Times New Roman" w:hAnsi="Times New Roman" w:cs="Times New Roman"/>
                <w:b/>
                <w:sz w:val="24"/>
                <w:szCs w:val="24"/>
              </w:rPr>
            </w:pPr>
          </w:p>
          <w:p w:rsidR="00C36B15" w:rsidRPr="00C36B15" w:rsidRDefault="00C36B15" w:rsidP="00C36B15">
            <w:pPr>
              <w:spacing w:after="200" w:line="276" w:lineRule="auto"/>
              <w:contextualSpacing/>
              <w:rPr>
                <w:rFonts w:ascii="Times New Roman" w:hAnsi="Times New Roman" w:cs="Times New Roman"/>
                <w:b/>
                <w:sz w:val="24"/>
                <w:szCs w:val="24"/>
              </w:rPr>
            </w:pPr>
            <w:r w:rsidRPr="00C36B15">
              <w:rPr>
                <w:rFonts w:ascii="Times New Roman" w:hAnsi="Times New Roman" w:cs="Times New Roman"/>
                <w:b/>
                <w:sz w:val="24"/>
                <w:szCs w:val="24"/>
              </w:rPr>
              <w:t>Kanał kablowy poziomy.</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4"/>
              </w:numPr>
              <w:rPr>
                <w:rFonts w:ascii="Times New Roman" w:hAnsi="Times New Roman" w:cs="Times New Roman"/>
                <w:sz w:val="24"/>
                <w:szCs w:val="24"/>
              </w:rPr>
            </w:pPr>
            <w:r w:rsidRPr="00C36B15">
              <w:rPr>
                <w:rFonts w:ascii="Times New Roman" w:hAnsi="Times New Roman" w:cs="Times New Roman"/>
                <w:sz w:val="24"/>
                <w:szCs w:val="24"/>
              </w:rPr>
              <w:t>Kanał w kształcie rynienki, wykonany z blachy malowanej proszkowo.</w:t>
            </w:r>
          </w:p>
          <w:p w:rsidR="00C36B15" w:rsidRPr="00C36B15" w:rsidRDefault="00C36B15" w:rsidP="00C36B15">
            <w:pPr>
              <w:numPr>
                <w:ilvl w:val="0"/>
                <w:numId w:val="4"/>
              </w:numPr>
              <w:rPr>
                <w:rFonts w:ascii="Times New Roman" w:hAnsi="Times New Roman" w:cs="Times New Roman"/>
                <w:sz w:val="24"/>
                <w:szCs w:val="24"/>
              </w:rPr>
            </w:pPr>
            <w:r w:rsidRPr="00C36B15">
              <w:rPr>
                <w:rFonts w:ascii="Times New Roman" w:hAnsi="Times New Roman" w:cs="Times New Roman"/>
                <w:sz w:val="24"/>
                <w:szCs w:val="24"/>
              </w:rPr>
              <w:t>Kanał współdzielony (wspólny dla obu użytkowników)</w:t>
            </w:r>
          </w:p>
          <w:p w:rsidR="00C36B15" w:rsidRPr="00125D9C" w:rsidRDefault="00C36B15" w:rsidP="00125D9C">
            <w:pPr>
              <w:numPr>
                <w:ilvl w:val="0"/>
                <w:numId w:val="4"/>
              </w:numPr>
              <w:rPr>
                <w:rFonts w:ascii="Times New Roman" w:hAnsi="Times New Roman" w:cs="Times New Roman"/>
                <w:sz w:val="24"/>
                <w:szCs w:val="24"/>
              </w:rPr>
            </w:pPr>
            <w:r w:rsidRPr="00C36B15">
              <w:rPr>
                <w:rFonts w:ascii="Times New Roman" w:hAnsi="Times New Roman" w:cs="Times New Roman"/>
                <w:sz w:val="24"/>
                <w:szCs w:val="24"/>
              </w:rPr>
              <w:t>Długość kanału 1270 mm</w:t>
            </w:r>
          </w:p>
          <w:p w:rsidR="00C36B15" w:rsidRPr="00125D9C" w:rsidRDefault="00C36B15" w:rsidP="00C36B15">
            <w:pPr>
              <w:spacing w:after="200" w:line="276" w:lineRule="auto"/>
            </w:pPr>
            <w:r w:rsidRPr="00C36B15">
              <w:rPr>
                <w:rFonts w:ascii="Times New Roman" w:hAnsi="Times New Roman" w:cs="Times New Roman"/>
                <w:b/>
                <w:sz w:val="24"/>
                <w:szCs w:val="24"/>
              </w:rPr>
              <w:t>Kolorystyka:</w:t>
            </w:r>
            <w:r w:rsidRPr="00C36B15">
              <w:rPr>
                <w:rFonts w:ascii="Times New Roman" w:hAnsi="Times New Roman" w:cs="Times New Roman"/>
                <w:sz w:val="24"/>
                <w:szCs w:val="24"/>
              </w:rPr>
              <w:t xml:space="preserve"> blacha mal</w:t>
            </w:r>
            <w:r w:rsidR="006F16EC">
              <w:rPr>
                <w:rFonts w:ascii="Times New Roman" w:hAnsi="Times New Roman" w:cs="Times New Roman"/>
                <w:sz w:val="24"/>
                <w:szCs w:val="24"/>
              </w:rPr>
              <w:t>owana proszkowo – do wyboru</w:t>
            </w:r>
            <w:r w:rsidRPr="00C36B15">
              <w:rPr>
                <w:rFonts w:ascii="Times New Roman" w:hAnsi="Times New Roman" w:cs="Times New Roman"/>
                <w:sz w:val="24"/>
                <w:szCs w:val="24"/>
              </w:rPr>
              <w:t xml:space="preserve"> kolory czarny (RAL 9005), biały (RAL 9016), szary (RAL 7015) oraz </w:t>
            </w:r>
            <w:proofErr w:type="spellStart"/>
            <w:r w:rsidRPr="00C36B15">
              <w:rPr>
                <w:rFonts w:ascii="Times New Roman" w:hAnsi="Times New Roman" w:cs="Times New Roman"/>
                <w:sz w:val="24"/>
                <w:szCs w:val="24"/>
              </w:rPr>
              <w:t>alu</w:t>
            </w:r>
            <w:proofErr w:type="spellEnd"/>
            <w:r w:rsidRPr="00C36B15">
              <w:rPr>
                <w:rFonts w:ascii="Times New Roman" w:hAnsi="Times New Roman" w:cs="Times New Roman"/>
                <w:sz w:val="24"/>
                <w:szCs w:val="24"/>
              </w:rPr>
              <w:t xml:space="preserve"> (RAL 9006).</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Wymagane dokumenty: </w:t>
            </w:r>
          </w:p>
          <w:p w:rsidR="00C36B15" w:rsidRPr="00C36B15" w:rsidRDefault="00C36B15" w:rsidP="00C36B15">
            <w:pPr>
              <w:numPr>
                <w:ilvl w:val="0"/>
                <w:numId w:val="3"/>
              </w:numPr>
              <w:contextualSpacing/>
              <w:rPr>
                <w:rFonts w:ascii="Times New Roman" w:hAnsi="Times New Roman" w:cs="Times New Roman"/>
                <w:sz w:val="24"/>
                <w:szCs w:val="24"/>
              </w:rPr>
            </w:pPr>
            <w:r w:rsidRPr="00C36B15">
              <w:rPr>
                <w:rFonts w:ascii="Times New Roman" w:hAnsi="Times New Roman" w:cs="Times New Roman"/>
                <w:sz w:val="24"/>
                <w:szCs w:val="24"/>
              </w:rPr>
              <w:t>Certyfikat lub atest zgodności wg normy: PN-EN 527-1, PN-EN 527-2</w:t>
            </w:r>
          </w:p>
          <w:p w:rsidR="00C36B15" w:rsidRPr="00C36B15" w:rsidRDefault="00C36B15" w:rsidP="00C36B15">
            <w:pPr>
              <w:spacing w:after="200" w:line="276" w:lineRule="auto"/>
              <w:rPr>
                <w:rFonts w:ascii="Times New Roman" w:eastAsia="Times New Roman" w:hAnsi="Times New Roman" w:cs="Times New Roman"/>
                <w:b/>
                <w:bCs/>
                <w:sz w:val="24"/>
                <w:szCs w:val="24"/>
              </w:rPr>
            </w:pPr>
            <w:r w:rsidRPr="00C36B15">
              <w:rPr>
                <w:noProof/>
              </w:rPr>
              <w:lastRenderedPageBreak/>
              <w:drawing>
                <wp:inline distT="0" distB="0" distL="0" distR="0" wp14:anchorId="3B12BB6A" wp14:editId="58AC9445">
                  <wp:extent cx="2499360" cy="1882140"/>
                  <wp:effectExtent l="0" t="0" r="0" b="3810"/>
                  <wp:docPr id="86" name="Picture 85">
                    <a:extLst xmlns:a="http://schemas.openxmlformats.org/drawingml/2006/main">
                      <a:ext uri="{FF2B5EF4-FFF2-40B4-BE49-F238E27FC236}">
                        <a16:creationId xmlns:a16="http://schemas.microsoft.com/office/drawing/2014/main" id="{00000000-0008-0000-0000-000056000000}"/>
                      </a:ext>
                    </a:extLst>
                  </wp:docPr>
                  <wp:cNvGraphicFramePr/>
                  <a:graphic xmlns:a="http://schemas.openxmlformats.org/drawingml/2006/main">
                    <a:graphicData uri="http://schemas.openxmlformats.org/drawingml/2006/picture">
                      <pic:pic xmlns:pic="http://schemas.openxmlformats.org/drawingml/2006/picture">
                        <pic:nvPicPr>
                          <pic:cNvPr id="86" name="Picture 85">
                            <a:extLst>
                              <a:ext uri="{FF2B5EF4-FFF2-40B4-BE49-F238E27FC236}">
                                <a16:creationId xmlns:a16="http://schemas.microsoft.com/office/drawing/2014/main" id="{00000000-0008-0000-0000-000056000000}"/>
                              </a:ext>
                            </a:extLst>
                          </pic:cNvPr>
                          <pic:cNvPicPr/>
                        </pic:nvPicPr>
                        <pic:blipFill rotWithShape="1">
                          <a:blip r:embed="rId33" cstate="print"/>
                          <a:srcRect t="19781" b="6960"/>
                          <a:stretch/>
                        </pic:blipFill>
                        <pic:spPr bwMode="auto">
                          <a:xfrm>
                            <a:off x="0" y="0"/>
                            <a:ext cx="2499582" cy="1882307"/>
                          </a:xfrm>
                          <a:prstGeom prst="rect">
                            <a:avLst/>
                          </a:prstGeom>
                          <a:ln>
                            <a:noFill/>
                          </a:ln>
                          <a:extLst>
                            <a:ext uri="{53640926-AAD7-44D8-BBD7-CCE9431645EC}">
                              <a14:shadowObscured xmlns:a14="http://schemas.microsoft.com/office/drawing/2010/main"/>
                            </a:ext>
                          </a:extLst>
                        </pic:spPr>
                      </pic:pic>
                    </a:graphicData>
                  </a:graphic>
                </wp:inline>
              </w:drawing>
            </w: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eastAsia="Times New Roman" w:hAnsi="Times New Roman" w:cs="Times New Roman"/>
                <w:sz w:val="24"/>
                <w:szCs w:val="24"/>
              </w:rPr>
              <w:t>Powyższe parametry spełnia np.: stanowisko CS5040 WORKBENCH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noProof/>
                <w:sz w:val="24"/>
                <w:szCs w:val="24"/>
              </w:rPr>
              <w:lastRenderedPageBreak/>
              <w:t>7</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D1</w:t>
            </w:r>
          </w:p>
        </w:tc>
        <w:tc>
          <w:tcPr>
            <w:tcW w:w="11131" w:type="dxa"/>
          </w:tcPr>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 xml:space="preserve">Dostawka prostokątna o wymiarach: </w:t>
            </w:r>
            <w:r w:rsidRPr="00C36B15">
              <w:rPr>
                <w:rFonts w:ascii="Times New Roman" w:eastAsia="Times New Roman" w:hAnsi="Times New Roman" w:cs="Times New Roman"/>
                <w:bCs/>
                <w:sz w:val="24"/>
                <w:szCs w:val="24"/>
              </w:rPr>
              <w:t>szerokość 1000 mm, głębokość 600 mm, wysokość 750</w:t>
            </w:r>
            <w:r w:rsidRPr="00C36B15">
              <w:rPr>
                <w:rFonts w:ascii="Times New Roman" w:hAnsi="Times New Roman" w:cs="Times New Roman"/>
                <w:bCs/>
                <w:sz w:val="24"/>
                <w:szCs w:val="24"/>
              </w:rPr>
              <w:t xml:space="preserve"> </w:t>
            </w:r>
            <w:r w:rsidRPr="00C36B15">
              <w:rPr>
                <w:rFonts w:ascii="Times New Roman" w:eastAsia="Times New Roman" w:hAnsi="Times New Roman" w:cs="Times New Roman"/>
                <w:sz w:val="24"/>
                <w:szCs w:val="24"/>
                <w:bdr w:val="none" w:sz="0" w:space="0" w:color="auto" w:frame="1"/>
                <w:shd w:val="clear" w:color="auto" w:fill="FFFFFF"/>
              </w:rPr>
              <w:t xml:space="preserve"> </w:t>
            </w:r>
            <w:r w:rsidRPr="00C36B15">
              <w:rPr>
                <w:rFonts w:ascii="Times New Roman" w:eastAsia="Times New Roman" w:hAnsi="Times New Roman" w:cs="Times New Roman"/>
                <w:bCs/>
                <w:sz w:val="24"/>
                <w:szCs w:val="24"/>
              </w:rPr>
              <w:t>mm</w:t>
            </w:r>
            <w:r w:rsidR="00125D9C">
              <w:rPr>
                <w:rFonts w:ascii="Times New Roman" w:hAnsi="Times New Roman" w:cs="Times New Roman"/>
                <w:b/>
                <w:sz w:val="24"/>
                <w:szCs w:val="24"/>
              </w:rPr>
              <w:t xml:space="preserve"> </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Blat dostawki wykonany z płyty obustronnie laminowanej o klasie higieniczności E1, grubości 25 mm, oklejonej obrzeżem ABS grubości 2 mm.</w:t>
            </w:r>
          </w:p>
          <w:p w:rsidR="00C36B15" w:rsidRPr="00C36B15" w:rsidRDefault="00C36B15" w:rsidP="00C36B15">
            <w:pPr>
              <w:numPr>
                <w:ilvl w:val="0"/>
                <w:numId w:val="2"/>
              </w:numPr>
              <w:rPr>
                <w:rFonts w:ascii="Times New Roman" w:eastAsia="Times New Roman" w:hAnsi="Times New Roman" w:cs="Times New Roman"/>
                <w:sz w:val="24"/>
                <w:szCs w:val="24"/>
              </w:rPr>
            </w:pPr>
            <w:r w:rsidRPr="00C36B15">
              <w:rPr>
                <w:rFonts w:ascii="Times New Roman" w:eastAsia="Times New Roman" w:hAnsi="Times New Roman" w:cs="Times New Roman"/>
                <w:sz w:val="24"/>
                <w:szCs w:val="24"/>
              </w:rPr>
              <w:t xml:space="preserve">Podstawa: 2 nogi metalowe, malowane proszkowo, wykonane z profili </w:t>
            </w:r>
            <w:r w:rsidRPr="00712065">
              <w:rPr>
                <w:rFonts w:ascii="Times New Roman" w:eastAsia="Times New Roman" w:hAnsi="Times New Roman" w:cs="Times New Roman"/>
                <w:sz w:val="24"/>
                <w:szCs w:val="24"/>
              </w:rPr>
              <w:t xml:space="preserve">zamkniętych, o przekroju zawartym w zakresie </w:t>
            </w:r>
            <w:r w:rsidRPr="00712065">
              <w:rPr>
                <w:rFonts w:ascii="Times New Roman" w:hAnsi="Times New Roman" w:cs="Times New Roman"/>
                <w:sz w:val="24"/>
                <w:szCs w:val="24"/>
              </w:rPr>
              <w:t>50x40 mm</w:t>
            </w:r>
            <w:r w:rsidRPr="00712065">
              <w:rPr>
                <w:rFonts w:ascii="Times New Roman" w:eastAsia="Times New Roman" w:hAnsi="Times New Roman" w:cs="Times New Roman"/>
                <w:sz w:val="24"/>
                <w:szCs w:val="24"/>
              </w:rPr>
              <w:t xml:space="preserve"> , z założeniem, że noga ma być kwadratowa. Nogi powinny posiadać </w:t>
            </w:r>
            <w:r w:rsidRPr="00C36B15">
              <w:rPr>
                <w:rFonts w:ascii="Times New Roman" w:eastAsia="Times New Roman" w:hAnsi="Times New Roman" w:cs="Times New Roman"/>
                <w:sz w:val="24"/>
                <w:szCs w:val="24"/>
              </w:rPr>
              <w:t>stopki pozwalające na regulację poziomu nie mniejszą niż 15 mm.</w:t>
            </w:r>
          </w:p>
          <w:p w:rsidR="00C36B15" w:rsidRPr="00125D9C" w:rsidRDefault="00C36B15" w:rsidP="00125D9C">
            <w:pPr>
              <w:numPr>
                <w:ilvl w:val="0"/>
                <w:numId w:val="2"/>
              </w:numPr>
              <w:jc w:val="both"/>
              <w:rPr>
                <w:rFonts w:ascii="Times New Roman" w:hAnsi="Times New Roman" w:cs="Times New Roman"/>
                <w:sz w:val="24"/>
                <w:szCs w:val="24"/>
                <w:bdr w:val="none" w:sz="0" w:space="0" w:color="auto" w:frame="1"/>
                <w:shd w:val="clear" w:color="auto" w:fill="FFFFFF"/>
              </w:rPr>
            </w:pPr>
            <w:r w:rsidRPr="00C36B15">
              <w:rPr>
                <w:rFonts w:ascii="Times New Roman" w:hAnsi="Times New Roman" w:cs="Times New Roman"/>
                <w:sz w:val="24"/>
                <w:szCs w:val="24"/>
              </w:rPr>
              <w:t>Noga ma być wyposażona w górnej części w stalową, trójkątną płytkę, będąca integralną częścią nogi - za pośrednictwem której mają być montowane do blatu.</w:t>
            </w:r>
          </w:p>
          <w:p w:rsidR="00C36B15" w:rsidRPr="006F16EC" w:rsidRDefault="00C36B15" w:rsidP="00C36B15">
            <w:pPr>
              <w:numPr>
                <w:ilvl w:val="0"/>
                <w:numId w:val="21"/>
              </w:numPr>
              <w:rPr>
                <w:rFonts w:ascii="Times New Roman" w:eastAsia="Times New Roman" w:hAnsi="Times New Roman" w:cs="Times New Roman"/>
                <w:sz w:val="24"/>
                <w:szCs w:val="24"/>
              </w:rPr>
            </w:pPr>
            <w:r w:rsidRPr="00C36B15">
              <w:rPr>
                <w:rFonts w:ascii="Times New Roman" w:eastAsia="Times New Roman" w:hAnsi="Times New Roman" w:cs="Times New Roman"/>
                <w:b/>
                <w:bCs/>
                <w:sz w:val="24"/>
                <w:szCs w:val="24"/>
              </w:rPr>
              <w:t>Kolorystyka:</w:t>
            </w:r>
            <w:r w:rsidR="006F16EC">
              <w:rPr>
                <w:rFonts w:ascii="Times New Roman" w:eastAsia="Times New Roman" w:hAnsi="Times New Roman" w:cs="Times New Roman"/>
                <w:sz w:val="24"/>
                <w:szCs w:val="24"/>
                <w:bdr w:val="none" w:sz="0" w:space="0" w:color="auto" w:frame="1"/>
                <w:shd w:val="clear" w:color="auto" w:fill="FFFFFF"/>
              </w:rPr>
              <w:t xml:space="preserve"> płyta meblowa - do wyboru</w:t>
            </w:r>
            <w:r w:rsidRPr="00C36B15">
              <w:rPr>
                <w:rFonts w:ascii="Times New Roman" w:eastAsia="Times New Roman" w:hAnsi="Times New Roman" w:cs="Times New Roman"/>
                <w:sz w:val="24"/>
                <w:szCs w:val="24"/>
                <w:bdr w:val="none" w:sz="0" w:space="0" w:color="auto" w:frame="1"/>
                <w:shd w:val="clear" w:color="auto" w:fill="FFFFFF"/>
              </w:rPr>
              <w:t xml:space="preserve"> 12 kolorów z wzornika producenta. </w:t>
            </w:r>
            <w:r w:rsidRPr="00C36B15">
              <w:rPr>
                <w:rFonts w:ascii="Times New Roman" w:hAnsi="Times New Roman" w:cs="Times New Roman"/>
                <w:sz w:val="24"/>
                <w:szCs w:val="24"/>
              </w:rPr>
              <w:t xml:space="preserve"> Podstawa malowana proszkowo na kolor biały, czarny lub </w:t>
            </w:r>
            <w:proofErr w:type="spellStart"/>
            <w:r w:rsidRPr="00C36B15">
              <w:rPr>
                <w:rFonts w:ascii="Times New Roman" w:hAnsi="Times New Roman" w:cs="Times New Roman"/>
                <w:sz w:val="24"/>
                <w:szCs w:val="24"/>
              </w:rPr>
              <w:t>alu</w:t>
            </w:r>
            <w:proofErr w:type="spellEnd"/>
            <w:r w:rsidR="006F16EC">
              <w:rPr>
                <w:rFonts w:ascii="Times New Roman" w:eastAsia="Times New Roman" w:hAnsi="Times New Roman" w:cs="Times New Roman"/>
                <w:sz w:val="24"/>
                <w:szCs w:val="24"/>
                <w:bdr w:val="none" w:sz="0" w:space="0" w:color="auto" w:frame="1"/>
                <w:shd w:val="clear" w:color="auto" w:fill="FFFFFF"/>
              </w:rPr>
              <w:t>.</w:t>
            </w:r>
          </w:p>
          <w:p w:rsidR="006F16EC" w:rsidRPr="00C36B15" w:rsidRDefault="006F16EC" w:rsidP="006F16EC">
            <w:pPr>
              <w:rPr>
                <w:rFonts w:ascii="Times New Roman" w:eastAsia="Times New Roman" w:hAnsi="Times New Roman" w:cs="Times New Roman"/>
                <w:sz w:val="24"/>
                <w:szCs w:val="24"/>
              </w:rPr>
            </w:pPr>
          </w:p>
          <w:p w:rsidR="00C36B15" w:rsidRPr="00C36B15" w:rsidRDefault="00C36B15" w:rsidP="00C36B15">
            <w:pPr>
              <w:spacing w:after="200" w:line="276" w:lineRule="auto"/>
              <w:rPr>
                <w:rFonts w:ascii="Times New Roman" w:eastAsia="Times New Roman" w:hAnsi="Times New Roman" w:cs="Times New Roman"/>
                <w:b/>
                <w:bCs/>
                <w:sz w:val="24"/>
                <w:szCs w:val="24"/>
              </w:rPr>
            </w:pPr>
          </w:p>
          <w:p w:rsidR="00C36B15" w:rsidRPr="00C36B15" w:rsidRDefault="00C36B15" w:rsidP="00C36B15">
            <w:pPr>
              <w:spacing w:after="200" w:line="276" w:lineRule="auto"/>
              <w:rPr>
                <w:rFonts w:ascii="Times New Roman" w:hAnsi="Times New Roman" w:cs="Times New Roman"/>
                <w:b/>
                <w:sz w:val="24"/>
              </w:rPr>
            </w:pPr>
            <w:r w:rsidRPr="00C36B15">
              <w:rPr>
                <w:rFonts w:ascii="Times New Roman" w:eastAsia="Times New Roman" w:hAnsi="Times New Roman" w:cs="Times New Roman"/>
                <w:b/>
                <w:bCs/>
                <w:noProof/>
                <w:sz w:val="24"/>
                <w:szCs w:val="24"/>
              </w:rPr>
              <w:lastRenderedPageBreak/>
              <w:drawing>
                <wp:inline distT="0" distB="0" distL="0" distR="0" wp14:anchorId="6FC0EED5" wp14:editId="5797646D">
                  <wp:extent cx="1577483" cy="1196340"/>
                  <wp:effectExtent l="0" t="0" r="3810" b="3810"/>
                  <wp:docPr id="1394775600"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4">
                            <a:extLst>
                              <a:ext uri="{28A0092B-C50C-407E-A947-70E740481C1C}">
                                <a14:useLocalDpi xmlns:a14="http://schemas.microsoft.com/office/drawing/2010/main" val="0"/>
                              </a:ext>
                            </a:extLst>
                          </a:blip>
                          <a:srcRect t="14079" b="9672"/>
                          <a:stretch/>
                        </pic:blipFill>
                        <pic:spPr bwMode="auto">
                          <a:xfrm>
                            <a:off x="0" y="0"/>
                            <a:ext cx="1579677" cy="119800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noProof/>
                <w:sz w:val="24"/>
                <w:szCs w:val="24"/>
              </w:rPr>
              <w:lastRenderedPageBreak/>
              <w:t>9</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 xml:space="preserve">P2 </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Panel dolny, frontowy, do biurka o szerokości 1400 mm</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Panel wykonany z płyty obustronnie laminowanej, o klasie higieniczności E1, grubości 18 mm, oklejonej obrzeżem ABS grubości 2 mm, w kolorze płyty.</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Szerokość dopasowana do szerokości biurka. Montaż między nogami i blatem stołu.</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Wysokość panelu: 370 mm</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Panel montowany za pomocą min. dwóch metalowych uchwytów do ramy biurka. Nie dopuszcza się montażu „na ostro” bezpośrednio do blatu biurka.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 xml:space="preserve">Każdy uchwyt powinien posiadać możliwość regulacji pionowej z użyciem np. klucza </w:t>
            </w:r>
            <w:proofErr w:type="spellStart"/>
            <w:r w:rsidRPr="00C36B15">
              <w:rPr>
                <w:rFonts w:ascii="Times New Roman" w:hAnsi="Times New Roman" w:cs="Times New Roman"/>
                <w:sz w:val="24"/>
                <w:szCs w:val="24"/>
              </w:rPr>
              <w:t>imbusowego</w:t>
            </w:r>
            <w:proofErr w:type="spellEnd"/>
            <w:r w:rsidRPr="00C36B15">
              <w:rPr>
                <w:rFonts w:ascii="Times New Roman" w:hAnsi="Times New Roman" w:cs="Times New Roman"/>
                <w:sz w:val="24"/>
                <w:szCs w:val="24"/>
              </w:rPr>
              <w:t>.</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Kolorystyka</w:t>
            </w:r>
            <w:r w:rsidR="006F16EC">
              <w:rPr>
                <w:rFonts w:ascii="Times New Roman" w:hAnsi="Times New Roman" w:cs="Times New Roman"/>
                <w:sz w:val="24"/>
                <w:szCs w:val="24"/>
              </w:rPr>
              <w:t>: płyta meblowa - do wyboru 12</w:t>
            </w:r>
            <w:r w:rsidRPr="00C36B15">
              <w:rPr>
                <w:rFonts w:ascii="Times New Roman" w:hAnsi="Times New Roman" w:cs="Times New Roman"/>
                <w:sz w:val="24"/>
                <w:szCs w:val="24"/>
              </w:rPr>
              <w:t xml:space="preserve"> kolorów z wzornika producenta. M</w:t>
            </w:r>
            <w:r w:rsidR="006F16EC">
              <w:rPr>
                <w:rFonts w:ascii="Times New Roman" w:hAnsi="Times New Roman" w:cs="Times New Roman"/>
                <w:sz w:val="24"/>
                <w:szCs w:val="24"/>
              </w:rPr>
              <w:t>etalowe uchwyty – do wyboru</w:t>
            </w:r>
            <w:r w:rsidRPr="00C36B15">
              <w:rPr>
                <w:rFonts w:ascii="Times New Roman" w:hAnsi="Times New Roman" w:cs="Times New Roman"/>
                <w:sz w:val="24"/>
                <w:szCs w:val="24"/>
              </w:rPr>
              <w:t xml:space="preserve"> kolory czarny (RAL 9005), biały (RAL 9016), szary (RAL 7015) o</w:t>
            </w:r>
            <w:r w:rsidR="006F16EC">
              <w:rPr>
                <w:rFonts w:ascii="Times New Roman" w:hAnsi="Times New Roman" w:cs="Times New Roman"/>
                <w:sz w:val="24"/>
                <w:szCs w:val="24"/>
              </w:rPr>
              <w:t xml:space="preserve">raz </w:t>
            </w:r>
            <w:proofErr w:type="spellStart"/>
            <w:r w:rsidR="006F16EC">
              <w:rPr>
                <w:rFonts w:ascii="Times New Roman" w:hAnsi="Times New Roman" w:cs="Times New Roman"/>
                <w:sz w:val="24"/>
                <w:szCs w:val="24"/>
              </w:rPr>
              <w:t>alu</w:t>
            </w:r>
            <w:proofErr w:type="spellEnd"/>
            <w:r w:rsidR="006F16EC">
              <w:rPr>
                <w:rFonts w:ascii="Times New Roman" w:hAnsi="Times New Roman" w:cs="Times New Roman"/>
                <w:sz w:val="24"/>
                <w:szCs w:val="24"/>
              </w:rPr>
              <w:t xml:space="preserve"> (RAL 9006).</w:t>
            </w:r>
          </w:p>
          <w:p w:rsidR="007B2230" w:rsidRPr="007B2230" w:rsidRDefault="00C36B15" w:rsidP="007B2230">
            <w:pPr>
              <w:spacing w:after="200" w:line="276" w:lineRule="auto"/>
              <w:ind w:left="720"/>
              <w:contextualSpacing/>
              <w:rPr>
                <w:rFonts w:ascii="Times New Roman" w:hAnsi="Times New Roman" w:cs="Times New Roman"/>
                <w:sz w:val="24"/>
                <w:szCs w:val="24"/>
              </w:rPr>
            </w:pPr>
            <w:r w:rsidRPr="00C36B15">
              <w:rPr>
                <w:rFonts w:ascii="Calibri" w:hAnsi="Calibri" w:cs="Calibri"/>
                <w:noProof/>
              </w:rPr>
              <w:drawing>
                <wp:inline distT="0" distB="0" distL="0" distR="0" wp14:anchorId="65F49DF6" wp14:editId="745CC393">
                  <wp:extent cx="2769870" cy="1752600"/>
                  <wp:effectExtent l="0" t="0" r="0" b="0"/>
                  <wp:docPr id="8" name="Picture 7">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0000000-0008-0000-0000-000008000000}"/>
                              </a:ext>
                            </a:extLst>
                          </pic:cNvPr>
                          <pic:cNvPicPr/>
                        </pic:nvPicPr>
                        <pic:blipFill rotWithShape="1">
                          <a:blip r:embed="rId35" cstate="print"/>
                          <a:srcRect t="27238" b="24514"/>
                          <a:stretch/>
                        </pic:blipFill>
                        <pic:spPr bwMode="auto">
                          <a:xfrm>
                            <a:off x="0" y="0"/>
                            <a:ext cx="2770129" cy="1752764"/>
                          </a:xfrm>
                          <a:prstGeom prst="rect">
                            <a:avLst/>
                          </a:prstGeom>
                          <a:ln>
                            <a:noFill/>
                          </a:ln>
                          <a:extLst>
                            <a:ext uri="{53640926-AAD7-44D8-BBD7-CCE9431645EC}">
                              <a14:shadowObscured xmlns:a14="http://schemas.microsoft.com/office/drawing/2010/main"/>
                            </a:ext>
                          </a:extLst>
                        </pic:spPr>
                      </pic:pic>
                    </a:graphicData>
                  </a:graphic>
                </wp:inline>
              </w:drawing>
            </w:r>
            <w:r w:rsidRPr="00C36B15">
              <w:rPr>
                <w:rFonts w:ascii="Times New Roman" w:hAnsi="Times New Roman" w:cs="Times New Roman"/>
                <w:sz w:val="24"/>
                <w:szCs w:val="24"/>
              </w:rPr>
              <w:t xml:space="preserve"> </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41</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P3</w:t>
            </w:r>
          </w:p>
        </w:tc>
        <w:tc>
          <w:tcPr>
            <w:tcW w:w="11131" w:type="dxa"/>
          </w:tcPr>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Panel górny, boczny, nasuwany na blat biurka o wym</w:t>
            </w:r>
            <w:r w:rsidR="00125D9C">
              <w:rPr>
                <w:rFonts w:ascii="Times New Roman" w:hAnsi="Times New Roman" w:cs="Times New Roman"/>
                <w:b/>
                <w:sz w:val="24"/>
                <w:szCs w:val="24"/>
              </w:rPr>
              <w:t>iarach :</w:t>
            </w:r>
          </w:p>
          <w:p w:rsidR="00C36B15" w:rsidRPr="00C36B15" w:rsidRDefault="00C36B15" w:rsidP="00C36B15">
            <w:pPr>
              <w:numPr>
                <w:ilvl w:val="0"/>
                <w:numId w:val="18"/>
              </w:numPr>
              <w:jc w:val="both"/>
              <w:rPr>
                <w:rFonts w:ascii="Times New Roman" w:eastAsia="Times New Roman" w:hAnsi="Times New Roman" w:cs="Times New Roman"/>
                <w:bCs/>
                <w:sz w:val="24"/>
                <w:szCs w:val="24"/>
              </w:rPr>
            </w:pPr>
            <w:r w:rsidRPr="00C36B15">
              <w:rPr>
                <w:rFonts w:ascii="Times New Roman" w:hAnsi="Times New Roman" w:cs="Times New Roman"/>
                <w:b/>
                <w:sz w:val="24"/>
                <w:szCs w:val="24"/>
              </w:rPr>
              <w:t xml:space="preserve">Szerokość panelu: </w:t>
            </w:r>
            <w:r w:rsidRPr="00C36B15">
              <w:rPr>
                <w:rFonts w:ascii="Times New Roman" w:hAnsi="Times New Roman" w:cs="Times New Roman"/>
                <w:sz w:val="24"/>
                <w:szCs w:val="24"/>
              </w:rPr>
              <w:t>775 mm</w:t>
            </w:r>
          </w:p>
          <w:p w:rsidR="00C36B15" w:rsidRPr="00125D9C" w:rsidRDefault="00C36B15" w:rsidP="00125D9C">
            <w:pPr>
              <w:numPr>
                <w:ilvl w:val="0"/>
                <w:numId w:val="18"/>
              </w:numPr>
              <w:rPr>
                <w:rFonts w:ascii="Times New Roman" w:hAnsi="Times New Roman" w:cs="Times New Roman"/>
                <w:b/>
                <w:sz w:val="24"/>
                <w:szCs w:val="24"/>
              </w:rPr>
            </w:pPr>
            <w:r w:rsidRPr="00C36B15">
              <w:rPr>
                <w:rFonts w:ascii="Times New Roman" w:hAnsi="Times New Roman" w:cs="Times New Roman"/>
                <w:b/>
                <w:sz w:val="24"/>
                <w:szCs w:val="24"/>
              </w:rPr>
              <w:t xml:space="preserve">Wysokość panelu: </w:t>
            </w:r>
            <w:r w:rsidRPr="00C36B15">
              <w:rPr>
                <w:rFonts w:ascii="Times New Roman" w:hAnsi="Times New Roman" w:cs="Times New Roman"/>
                <w:sz w:val="24"/>
                <w:szCs w:val="24"/>
              </w:rPr>
              <w:t>400 mm</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lastRenderedPageBreak/>
              <w:t>Budowa:</w:t>
            </w:r>
          </w:p>
          <w:p w:rsidR="00C36B15" w:rsidRPr="00C36B15" w:rsidRDefault="00C36B15" w:rsidP="00C36B15">
            <w:pPr>
              <w:numPr>
                <w:ilvl w:val="0"/>
                <w:numId w:val="18"/>
              </w:numPr>
              <w:jc w:val="both"/>
              <w:rPr>
                <w:rFonts w:ascii="Times New Roman" w:eastAsia="Times New Roman" w:hAnsi="Times New Roman" w:cs="Times New Roman"/>
                <w:bCs/>
                <w:sz w:val="24"/>
                <w:szCs w:val="24"/>
              </w:rPr>
            </w:pPr>
            <w:r w:rsidRPr="00C36B15">
              <w:rPr>
                <w:rFonts w:ascii="Times New Roman" w:hAnsi="Times New Roman" w:cs="Times New Roman"/>
                <w:sz w:val="24"/>
                <w:szCs w:val="24"/>
              </w:rPr>
              <w:t>Panel o szerokości dopasowanej do głębokości blatu biurka</w:t>
            </w:r>
          </w:p>
          <w:p w:rsidR="00C36B15" w:rsidRPr="00C36B15" w:rsidRDefault="00C36B15" w:rsidP="00C36B15">
            <w:pPr>
              <w:numPr>
                <w:ilvl w:val="0"/>
                <w:numId w:val="18"/>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Panel powinien być nasuwany na blat biurka jako panel mobilny oraz posiadać możliwość montażu na stałe.</w:t>
            </w:r>
          </w:p>
          <w:p w:rsidR="00C36B15" w:rsidRPr="00C36B15" w:rsidRDefault="00C36B15" w:rsidP="00C36B15">
            <w:pPr>
              <w:numPr>
                <w:ilvl w:val="0"/>
                <w:numId w:val="18"/>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Panel o konstrukcji sklejkowej z metalowym obciążnikiem.</w:t>
            </w:r>
          </w:p>
          <w:p w:rsidR="00C36B15" w:rsidRPr="00C36B15" w:rsidRDefault="00C36B15" w:rsidP="00C36B15">
            <w:pPr>
              <w:numPr>
                <w:ilvl w:val="0"/>
                <w:numId w:val="18"/>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Konstrukcja panelu obłożona pianką o gęstości min. 40 kg/m</w:t>
            </w:r>
            <w:r w:rsidRPr="00C36B15">
              <w:rPr>
                <w:rFonts w:ascii="Times New Roman" w:eastAsia="Times New Roman" w:hAnsi="Times New Roman" w:cs="Times New Roman"/>
                <w:bCs/>
                <w:sz w:val="24"/>
                <w:szCs w:val="24"/>
                <w:vertAlign w:val="superscript"/>
              </w:rPr>
              <w:t xml:space="preserve">3 </w:t>
            </w:r>
            <w:r w:rsidRPr="00C36B15">
              <w:rPr>
                <w:rFonts w:ascii="Times New Roman" w:eastAsia="Times New Roman" w:hAnsi="Times New Roman" w:cs="Times New Roman"/>
                <w:bCs/>
                <w:sz w:val="24"/>
                <w:szCs w:val="24"/>
              </w:rPr>
              <w:t>i w całości tapicerowana.</w:t>
            </w:r>
          </w:p>
          <w:p w:rsidR="00C36B15" w:rsidRPr="00C36B15" w:rsidRDefault="00C36B15" w:rsidP="00C36B15">
            <w:pPr>
              <w:numPr>
                <w:ilvl w:val="0"/>
                <w:numId w:val="18"/>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Panel powinien być zwężany ku górze, a w jego dolnej części jego grubość powinna się zawierać w zakresie 60-70 mm.</w:t>
            </w:r>
          </w:p>
          <w:p w:rsidR="00C36B15" w:rsidRPr="00C36B15" w:rsidRDefault="00C36B15" w:rsidP="00C36B15">
            <w:pPr>
              <w:numPr>
                <w:ilvl w:val="0"/>
                <w:numId w:val="18"/>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Wymagana możliwość wbijania w panel np. szpilek i pinezek.</w:t>
            </w:r>
          </w:p>
          <w:p w:rsidR="00C36B15" w:rsidRPr="00C36B15" w:rsidRDefault="00C36B15" w:rsidP="00C36B15">
            <w:pPr>
              <w:numPr>
                <w:ilvl w:val="0"/>
                <w:numId w:val="18"/>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 xml:space="preserve">Panel ma być wyposażony w </w:t>
            </w:r>
            <w:proofErr w:type="spellStart"/>
            <w:r w:rsidRPr="00C36B15">
              <w:rPr>
                <w:rFonts w:ascii="Times New Roman" w:eastAsia="Times New Roman" w:hAnsi="Times New Roman" w:cs="Times New Roman"/>
                <w:bCs/>
                <w:sz w:val="24"/>
                <w:szCs w:val="24"/>
              </w:rPr>
              <w:t>demontowalny</w:t>
            </w:r>
            <w:proofErr w:type="spellEnd"/>
            <w:r w:rsidRPr="00C36B15">
              <w:rPr>
                <w:rFonts w:ascii="Times New Roman" w:eastAsia="Times New Roman" w:hAnsi="Times New Roman" w:cs="Times New Roman"/>
                <w:bCs/>
                <w:sz w:val="24"/>
                <w:szCs w:val="24"/>
              </w:rPr>
              <w:t xml:space="preserve"> uchwyt – obejmę nasuwaną na blat.</w:t>
            </w:r>
          </w:p>
          <w:p w:rsidR="00C36B15" w:rsidRDefault="00C36B15" w:rsidP="00125D9C">
            <w:pPr>
              <w:numPr>
                <w:ilvl w:val="0"/>
                <w:numId w:val="18"/>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Kolorystyka: tk</w:t>
            </w:r>
            <w:r w:rsidR="006F16EC">
              <w:rPr>
                <w:rFonts w:ascii="Times New Roman" w:eastAsia="Times New Roman" w:hAnsi="Times New Roman" w:cs="Times New Roman"/>
                <w:bCs/>
                <w:sz w:val="24"/>
                <w:szCs w:val="24"/>
              </w:rPr>
              <w:t>anina tapicerska: do wyboru</w:t>
            </w:r>
            <w:r w:rsidRPr="00C36B15">
              <w:rPr>
                <w:rFonts w:ascii="Times New Roman" w:eastAsia="Times New Roman" w:hAnsi="Times New Roman" w:cs="Times New Roman"/>
                <w:bCs/>
                <w:sz w:val="24"/>
                <w:szCs w:val="24"/>
              </w:rPr>
              <w:t xml:space="preserve"> 15 k</w:t>
            </w:r>
            <w:r w:rsidR="006F16EC">
              <w:rPr>
                <w:rFonts w:ascii="Times New Roman" w:eastAsia="Times New Roman" w:hAnsi="Times New Roman" w:cs="Times New Roman"/>
                <w:bCs/>
                <w:sz w:val="24"/>
                <w:szCs w:val="24"/>
              </w:rPr>
              <w:t xml:space="preserve">olorów z wzornika producenta. </w:t>
            </w:r>
          </w:p>
          <w:p w:rsidR="00125D9C" w:rsidRPr="00125D9C" w:rsidRDefault="00125D9C" w:rsidP="00125D9C">
            <w:pPr>
              <w:ind w:left="720"/>
              <w:jc w:val="both"/>
              <w:rPr>
                <w:rFonts w:ascii="Times New Roman" w:eastAsia="Times New Roman" w:hAnsi="Times New Roman" w:cs="Times New Roman"/>
                <w:bCs/>
                <w:sz w:val="24"/>
                <w:szCs w:val="24"/>
              </w:rPr>
            </w:pPr>
          </w:p>
          <w:p w:rsidR="00C36B15" w:rsidRPr="00C36B15" w:rsidRDefault="00C36B15"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
                <w:bCs/>
                <w:sz w:val="24"/>
                <w:szCs w:val="24"/>
              </w:rPr>
              <w:t xml:space="preserve">Panel tapicerowany tkaniną </w:t>
            </w:r>
            <w:r w:rsidR="00125D9C">
              <w:rPr>
                <w:rFonts w:ascii="Times New Roman" w:eastAsia="Times New Roman" w:hAnsi="Times New Roman" w:cs="Times New Roman"/>
                <w:b/>
                <w:bCs/>
                <w:sz w:val="24"/>
                <w:szCs w:val="24"/>
              </w:rPr>
              <w:t>o parametrach nie gorszych niż:</w:t>
            </w:r>
          </w:p>
          <w:p w:rsidR="00C36B15" w:rsidRPr="00C36B15" w:rsidRDefault="00C36B15" w:rsidP="00C36B15">
            <w:pPr>
              <w:numPr>
                <w:ilvl w:val="0"/>
                <w:numId w:val="17"/>
              </w:numPr>
              <w:rPr>
                <w:rFonts w:ascii="Times New Roman" w:hAnsi="Times New Roman" w:cs="Times New Roman"/>
                <w:sz w:val="24"/>
                <w:szCs w:val="24"/>
              </w:rPr>
            </w:pPr>
            <w:r w:rsidRPr="00C36B15">
              <w:rPr>
                <w:rFonts w:ascii="Times New Roman" w:hAnsi="Times New Roman" w:cs="Times New Roman"/>
                <w:sz w:val="24"/>
                <w:szCs w:val="24"/>
              </w:rPr>
              <w:t>Skład: min. 95% wełna</w:t>
            </w:r>
          </w:p>
          <w:p w:rsidR="00C36B15" w:rsidRPr="00C36B15" w:rsidRDefault="00C36B15" w:rsidP="00C36B15">
            <w:pPr>
              <w:numPr>
                <w:ilvl w:val="0"/>
                <w:numId w:val="17"/>
              </w:numPr>
              <w:rPr>
                <w:rFonts w:ascii="Times New Roman" w:hAnsi="Times New Roman" w:cs="Times New Roman"/>
                <w:sz w:val="24"/>
                <w:szCs w:val="24"/>
              </w:rPr>
            </w:pPr>
            <w:r w:rsidRPr="00C36B15">
              <w:rPr>
                <w:rFonts w:ascii="Times New Roman" w:hAnsi="Times New Roman" w:cs="Times New Roman"/>
                <w:sz w:val="24"/>
                <w:szCs w:val="24"/>
              </w:rPr>
              <w:t>Gramatura: min. 400 g/m2</w:t>
            </w:r>
          </w:p>
          <w:p w:rsidR="00C36B15" w:rsidRPr="00C36B15" w:rsidRDefault="00C36B15" w:rsidP="00C36B15">
            <w:pPr>
              <w:numPr>
                <w:ilvl w:val="0"/>
                <w:numId w:val="17"/>
              </w:numPr>
              <w:rPr>
                <w:rFonts w:ascii="Times New Roman" w:hAnsi="Times New Roman" w:cs="Times New Roman"/>
                <w:sz w:val="24"/>
                <w:szCs w:val="24"/>
              </w:rPr>
            </w:pPr>
            <w:r w:rsidRPr="00C36B15">
              <w:rPr>
                <w:rFonts w:ascii="Times New Roman" w:hAnsi="Times New Roman" w:cs="Times New Roman"/>
                <w:sz w:val="24"/>
                <w:szCs w:val="24"/>
              </w:rPr>
              <w:t xml:space="preserve">Ścieralność : min. 50 000 cykli </w:t>
            </w:r>
            <w:proofErr w:type="spellStart"/>
            <w:r w:rsidRPr="00C36B15">
              <w:rPr>
                <w:rFonts w:ascii="Times New Roman" w:hAnsi="Times New Roman" w:cs="Times New Roman"/>
                <w:sz w:val="24"/>
                <w:szCs w:val="24"/>
              </w:rPr>
              <w:t>Martindala</w:t>
            </w:r>
            <w:proofErr w:type="spellEnd"/>
            <w:r w:rsidRPr="00C36B15">
              <w:rPr>
                <w:rFonts w:ascii="Times New Roman" w:hAnsi="Times New Roman" w:cs="Times New Roman"/>
                <w:sz w:val="24"/>
                <w:szCs w:val="24"/>
              </w:rPr>
              <w:t>,</w:t>
            </w:r>
          </w:p>
          <w:p w:rsidR="00C36B15" w:rsidRPr="00C36B15" w:rsidRDefault="00C36B15" w:rsidP="00C36B15">
            <w:pPr>
              <w:numPr>
                <w:ilvl w:val="0"/>
                <w:numId w:val="17"/>
              </w:numPr>
              <w:rPr>
                <w:rFonts w:ascii="Times New Roman" w:hAnsi="Times New Roman" w:cs="Times New Roman"/>
                <w:sz w:val="24"/>
                <w:szCs w:val="24"/>
              </w:rPr>
            </w:pPr>
            <w:r w:rsidRPr="00C36B15">
              <w:rPr>
                <w:rFonts w:ascii="Times New Roman" w:hAnsi="Times New Roman" w:cs="Times New Roman"/>
                <w:sz w:val="24"/>
                <w:szCs w:val="24"/>
              </w:rPr>
              <w:t>Niepalność : wg EN 1021-1, EN 1021-2</w:t>
            </w:r>
          </w:p>
          <w:p w:rsidR="00C36B15" w:rsidRPr="00DB1B0A" w:rsidRDefault="00C36B15" w:rsidP="00DB1B0A">
            <w:pPr>
              <w:rPr>
                <w:rFonts w:ascii="Times New Roman" w:hAnsi="Times New Roman" w:cs="Times New Roman"/>
                <w:b/>
                <w:sz w:val="24"/>
                <w:szCs w:val="24"/>
              </w:rPr>
            </w:pPr>
            <w:r w:rsidRPr="00C36B15">
              <w:rPr>
                <w:rFonts w:ascii="Times New Roman" w:hAnsi="Times New Roman" w:cs="Times New Roman"/>
                <w:b/>
                <w:noProof/>
                <w:sz w:val="24"/>
                <w:szCs w:val="24"/>
              </w:rPr>
              <w:drawing>
                <wp:inline distT="0" distB="0" distL="0" distR="0" wp14:anchorId="25C7DD1C" wp14:editId="7F7A34A3">
                  <wp:extent cx="2102485" cy="1516380"/>
                  <wp:effectExtent l="0" t="0" r="0" b="7620"/>
                  <wp:docPr id="79871203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36">
                            <a:extLst>
                              <a:ext uri="{28A0092B-C50C-407E-A947-70E740481C1C}">
                                <a14:useLocalDpi xmlns:a14="http://schemas.microsoft.com/office/drawing/2010/main" val="0"/>
                              </a:ext>
                            </a:extLst>
                          </a:blip>
                          <a:srcRect t="18943" b="8544"/>
                          <a:stretch/>
                        </pic:blipFill>
                        <pic:spPr bwMode="auto">
                          <a:xfrm>
                            <a:off x="0" y="0"/>
                            <a:ext cx="2106981" cy="151962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noProof/>
                <w:sz w:val="24"/>
                <w:szCs w:val="24"/>
              </w:rPr>
              <w:lastRenderedPageBreak/>
              <w:t>9</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color w:val="000000" w:themeColor="text1"/>
                <w:sz w:val="24"/>
                <w:szCs w:val="24"/>
              </w:rPr>
              <w:t>P4</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Panel dolny, frontowy, do biurka o szerokości 2000 mm</w:t>
            </w:r>
          </w:p>
          <w:p w:rsidR="00DB1B0A"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Panel wykonany z płyty obustronnie laminowanej, o klasie higieniczności E1, grubości 18 mm, oklejonej obrzeżem ABS grubości 2 mm, w kolorze płyty.</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Szerokość dopasowana do szerokości biurka. Montaż między nogami i blatem stołu.</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lastRenderedPageBreak/>
              <w:t>Wysokość panelu 370 mm</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Panel montowany za pomocą min. dwóch metalowych uchwytów do ramy biurka. Nie dopuszcza się montażu „na ostro” bezpośrednio do blatu biurka.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 xml:space="preserve">Każdy uchwyt powinien posiadać możliwość regulacji pionowej z użyciem np. klucza </w:t>
            </w:r>
            <w:proofErr w:type="spellStart"/>
            <w:r w:rsidRPr="00C36B15">
              <w:rPr>
                <w:rFonts w:ascii="Times New Roman" w:hAnsi="Times New Roman" w:cs="Times New Roman"/>
                <w:sz w:val="24"/>
                <w:szCs w:val="24"/>
              </w:rPr>
              <w:t>imbusowego</w:t>
            </w:r>
            <w:proofErr w:type="spellEnd"/>
            <w:r w:rsidRPr="00C36B15">
              <w:rPr>
                <w:rFonts w:ascii="Times New Roman" w:hAnsi="Times New Roman" w:cs="Times New Roman"/>
                <w:sz w:val="24"/>
                <w:szCs w:val="24"/>
              </w:rPr>
              <w:t>.</w:t>
            </w:r>
          </w:p>
          <w:p w:rsid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Kolorystyka: p</w:t>
            </w:r>
            <w:r w:rsidR="006F16EC">
              <w:rPr>
                <w:rFonts w:ascii="Times New Roman" w:hAnsi="Times New Roman" w:cs="Times New Roman"/>
                <w:sz w:val="24"/>
                <w:szCs w:val="24"/>
              </w:rPr>
              <w:t>łyta meblowa - do wyboru 12</w:t>
            </w:r>
            <w:r w:rsidRPr="00C36B15">
              <w:rPr>
                <w:rFonts w:ascii="Times New Roman" w:hAnsi="Times New Roman" w:cs="Times New Roman"/>
                <w:sz w:val="24"/>
                <w:szCs w:val="24"/>
              </w:rPr>
              <w:t xml:space="preserve"> kolorów z wzornika producenta. M</w:t>
            </w:r>
            <w:r w:rsidR="006F16EC">
              <w:rPr>
                <w:rFonts w:ascii="Times New Roman" w:hAnsi="Times New Roman" w:cs="Times New Roman"/>
                <w:sz w:val="24"/>
                <w:szCs w:val="24"/>
              </w:rPr>
              <w:t>etalowe uchwyty – do wyboru</w:t>
            </w:r>
            <w:r w:rsidRPr="00C36B15">
              <w:rPr>
                <w:rFonts w:ascii="Times New Roman" w:hAnsi="Times New Roman" w:cs="Times New Roman"/>
                <w:sz w:val="24"/>
                <w:szCs w:val="24"/>
              </w:rPr>
              <w:t xml:space="preserve"> kolory czarny (RAL 9005), biały (RAL 9016), szary (RA</w:t>
            </w:r>
            <w:r w:rsidR="006F16EC">
              <w:rPr>
                <w:rFonts w:ascii="Times New Roman" w:hAnsi="Times New Roman" w:cs="Times New Roman"/>
                <w:sz w:val="24"/>
                <w:szCs w:val="24"/>
              </w:rPr>
              <w:t xml:space="preserve">L 7015) oraz </w:t>
            </w:r>
            <w:proofErr w:type="spellStart"/>
            <w:r w:rsidR="006F16EC">
              <w:rPr>
                <w:rFonts w:ascii="Times New Roman" w:hAnsi="Times New Roman" w:cs="Times New Roman"/>
                <w:sz w:val="24"/>
                <w:szCs w:val="24"/>
              </w:rPr>
              <w:t>alu</w:t>
            </w:r>
            <w:proofErr w:type="spellEnd"/>
            <w:r w:rsidR="006F16EC">
              <w:rPr>
                <w:rFonts w:ascii="Times New Roman" w:hAnsi="Times New Roman" w:cs="Times New Roman"/>
                <w:sz w:val="24"/>
                <w:szCs w:val="24"/>
              </w:rPr>
              <w:t xml:space="preserve"> (RAL 9006). </w:t>
            </w:r>
          </w:p>
          <w:p w:rsidR="006F16EC" w:rsidRPr="00C36B15" w:rsidRDefault="006F16EC" w:rsidP="006F16EC">
            <w:pPr>
              <w:contextualSpacing/>
              <w:rPr>
                <w:rFonts w:ascii="Times New Roman" w:hAnsi="Times New Roman" w:cs="Times New Roman"/>
                <w:sz w:val="24"/>
                <w:szCs w:val="24"/>
              </w:rPr>
            </w:pPr>
          </w:p>
          <w:p w:rsidR="00C36B15" w:rsidRPr="00C36B15" w:rsidRDefault="00C36B15" w:rsidP="00C36B15">
            <w:pPr>
              <w:spacing w:after="200" w:line="276" w:lineRule="auto"/>
              <w:ind w:left="360"/>
              <w:contextualSpacing/>
              <w:rPr>
                <w:rFonts w:ascii="Times New Roman" w:hAnsi="Times New Roman" w:cs="Times New Roman"/>
                <w:sz w:val="24"/>
                <w:szCs w:val="24"/>
              </w:rPr>
            </w:pPr>
            <w:r w:rsidRPr="00C36B15">
              <w:rPr>
                <w:noProof/>
              </w:rPr>
              <w:drawing>
                <wp:inline distT="0" distB="0" distL="0" distR="0" wp14:anchorId="0E425DA2" wp14:editId="230ED29D">
                  <wp:extent cx="1539240" cy="1203960"/>
                  <wp:effectExtent l="0" t="0" r="3810" b="0"/>
                  <wp:docPr id="81" name="Picture 80">
                    <a:extLst xmlns:a="http://schemas.openxmlformats.org/drawingml/2006/main">
                      <a:ext uri="{FF2B5EF4-FFF2-40B4-BE49-F238E27FC236}">
                        <a16:creationId xmlns:a16="http://schemas.microsoft.com/office/drawing/2014/main" id="{00000000-0008-0000-0000-000051000000}"/>
                      </a:ext>
                    </a:extLst>
                  </wp:docPr>
                  <wp:cNvGraphicFramePr/>
                  <a:graphic xmlns:a="http://schemas.openxmlformats.org/drawingml/2006/main">
                    <a:graphicData uri="http://schemas.openxmlformats.org/drawingml/2006/picture">
                      <pic:pic xmlns:pic="http://schemas.openxmlformats.org/drawingml/2006/picture">
                        <pic:nvPicPr>
                          <pic:cNvPr id="81" name="Picture 80">
                            <a:extLst>
                              <a:ext uri="{FF2B5EF4-FFF2-40B4-BE49-F238E27FC236}">
                                <a16:creationId xmlns:a16="http://schemas.microsoft.com/office/drawing/2014/main" id="{00000000-0008-0000-0000-000051000000}"/>
                              </a:ext>
                            </a:extLst>
                          </pic:cNvPr>
                          <pic:cNvPicPr/>
                        </pic:nvPicPr>
                        <pic:blipFill rotWithShape="1">
                          <a:blip r:embed="rId37" cstate="print"/>
                          <a:srcRect t="26380" b="16575"/>
                          <a:stretch/>
                        </pic:blipFill>
                        <pic:spPr>
                          <a:xfrm>
                            <a:off x="0" y="0"/>
                            <a:ext cx="1539275" cy="1203988"/>
                          </a:xfrm>
                          <a:prstGeom prst="rect">
                            <a:avLst/>
                          </a:prstGeom>
                        </pic:spPr>
                      </pic:pic>
                    </a:graphicData>
                  </a:graphic>
                </wp:inline>
              </w:drawing>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lastRenderedPageBreak/>
              <w:t>10</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P5</w:t>
            </w:r>
          </w:p>
        </w:tc>
        <w:tc>
          <w:tcPr>
            <w:tcW w:w="11131" w:type="dxa"/>
            <w:vAlign w:val="center"/>
          </w:tcPr>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Panel dolny, frontowy,</w:t>
            </w:r>
            <w:r w:rsidR="00125D9C">
              <w:rPr>
                <w:rFonts w:ascii="Times New Roman" w:hAnsi="Times New Roman" w:cs="Times New Roman"/>
                <w:b/>
                <w:sz w:val="24"/>
                <w:szCs w:val="24"/>
              </w:rPr>
              <w:t xml:space="preserve"> do biurka o szerokości 1800 mm</w:t>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b/>
                <w:sz w:val="24"/>
                <w:szCs w:val="24"/>
              </w:rPr>
              <w:t>Budowa: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Panel wykonany z płyty obustronnie laminowanej, o klasie higieniczności E1, grubości 18 mm, oklejonej obrzeżem ABS grubości 2 mm, w kolorze płyty.</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Szerokość dopasowana do szerokości biurka. Montaż między nogami i blatem stołu.</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Wysokość panelu w zakresie 360-380 mm</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Panel montowany za pomocą min. dwóch metalowych uchwytów do ramy biurka. Nie dopuszcza się montażu „na ostro” bezpośrednio do blatu biurka.</w:t>
            </w:r>
          </w:p>
          <w:p w:rsidR="00C36B15" w:rsidRP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 xml:space="preserve">Każdy uchwyt powinien posiadać możliwość regulacji pionowej z użyciem np. klucza </w:t>
            </w:r>
            <w:proofErr w:type="spellStart"/>
            <w:r w:rsidRPr="00C36B15">
              <w:rPr>
                <w:rFonts w:ascii="Times New Roman" w:hAnsi="Times New Roman" w:cs="Times New Roman"/>
                <w:sz w:val="24"/>
                <w:szCs w:val="24"/>
              </w:rPr>
              <w:t>imbusowego</w:t>
            </w:r>
            <w:proofErr w:type="spellEnd"/>
            <w:r w:rsidRPr="00C36B15">
              <w:rPr>
                <w:rFonts w:ascii="Times New Roman" w:hAnsi="Times New Roman" w:cs="Times New Roman"/>
                <w:sz w:val="24"/>
                <w:szCs w:val="24"/>
              </w:rPr>
              <w:t>.</w:t>
            </w:r>
          </w:p>
          <w:p w:rsidR="00C36B15" w:rsidRDefault="00C36B15" w:rsidP="00C36B15">
            <w:pPr>
              <w:numPr>
                <w:ilvl w:val="0"/>
                <w:numId w:val="2"/>
              </w:numPr>
              <w:contextualSpacing/>
              <w:rPr>
                <w:rFonts w:ascii="Times New Roman" w:hAnsi="Times New Roman" w:cs="Times New Roman"/>
                <w:sz w:val="24"/>
                <w:szCs w:val="24"/>
              </w:rPr>
            </w:pPr>
            <w:r w:rsidRPr="00C36B15">
              <w:rPr>
                <w:rFonts w:ascii="Times New Roman" w:hAnsi="Times New Roman" w:cs="Times New Roman"/>
                <w:sz w:val="24"/>
                <w:szCs w:val="24"/>
              </w:rPr>
              <w:t>Kolorystyk</w:t>
            </w:r>
            <w:r w:rsidR="006F16EC">
              <w:rPr>
                <w:rFonts w:ascii="Times New Roman" w:hAnsi="Times New Roman" w:cs="Times New Roman"/>
                <w:sz w:val="24"/>
                <w:szCs w:val="24"/>
              </w:rPr>
              <w:t>a: płyta meblowa - do wyboru 12</w:t>
            </w:r>
            <w:r w:rsidRPr="00C36B15">
              <w:rPr>
                <w:rFonts w:ascii="Times New Roman" w:hAnsi="Times New Roman" w:cs="Times New Roman"/>
                <w:sz w:val="24"/>
                <w:szCs w:val="24"/>
              </w:rPr>
              <w:t xml:space="preserve"> kolorów z wzornika producenta. M</w:t>
            </w:r>
            <w:r w:rsidR="006F16EC">
              <w:rPr>
                <w:rFonts w:ascii="Times New Roman" w:hAnsi="Times New Roman" w:cs="Times New Roman"/>
                <w:sz w:val="24"/>
                <w:szCs w:val="24"/>
              </w:rPr>
              <w:t>etalowe uchwyty – do wyboru</w:t>
            </w:r>
            <w:r w:rsidRPr="00C36B15">
              <w:rPr>
                <w:rFonts w:ascii="Times New Roman" w:hAnsi="Times New Roman" w:cs="Times New Roman"/>
                <w:sz w:val="24"/>
                <w:szCs w:val="24"/>
              </w:rPr>
              <w:t xml:space="preserve"> kolory czarny (RAL 9005), biały (RAL 9016), szary (RA</w:t>
            </w:r>
            <w:r w:rsidR="006F16EC">
              <w:rPr>
                <w:rFonts w:ascii="Times New Roman" w:hAnsi="Times New Roman" w:cs="Times New Roman"/>
                <w:sz w:val="24"/>
                <w:szCs w:val="24"/>
              </w:rPr>
              <w:t xml:space="preserve">L 7015) oraz </w:t>
            </w:r>
            <w:proofErr w:type="spellStart"/>
            <w:r w:rsidR="006F16EC">
              <w:rPr>
                <w:rFonts w:ascii="Times New Roman" w:hAnsi="Times New Roman" w:cs="Times New Roman"/>
                <w:sz w:val="24"/>
                <w:szCs w:val="24"/>
              </w:rPr>
              <w:t>alu</w:t>
            </w:r>
            <w:proofErr w:type="spellEnd"/>
            <w:r w:rsidR="006F16EC">
              <w:rPr>
                <w:rFonts w:ascii="Times New Roman" w:hAnsi="Times New Roman" w:cs="Times New Roman"/>
                <w:sz w:val="24"/>
                <w:szCs w:val="24"/>
              </w:rPr>
              <w:t xml:space="preserve"> (RAL 9006). </w:t>
            </w:r>
          </w:p>
          <w:p w:rsidR="006F16EC" w:rsidRPr="00C36B15" w:rsidRDefault="006F16EC" w:rsidP="006F16EC">
            <w:pPr>
              <w:contextualSpacing/>
              <w:rPr>
                <w:rFonts w:ascii="Times New Roman" w:hAnsi="Times New Roman" w:cs="Times New Roman"/>
                <w:sz w:val="24"/>
                <w:szCs w:val="24"/>
              </w:rPr>
            </w:pPr>
          </w:p>
          <w:p w:rsidR="00C36B15" w:rsidRDefault="00C36B15" w:rsidP="00C36B15">
            <w:pPr>
              <w:spacing w:after="200" w:line="276" w:lineRule="auto"/>
              <w:ind w:left="720"/>
              <w:contextualSpacing/>
              <w:rPr>
                <w:rFonts w:ascii="Times New Roman" w:hAnsi="Times New Roman" w:cs="Times New Roman"/>
                <w:b/>
                <w:sz w:val="24"/>
                <w:szCs w:val="24"/>
              </w:rPr>
            </w:pPr>
            <w:r w:rsidRPr="00C36B15">
              <w:rPr>
                <w:rFonts w:ascii="Calibri" w:hAnsi="Calibri" w:cs="Calibri"/>
                <w:noProof/>
              </w:rPr>
              <w:drawing>
                <wp:inline distT="0" distB="0" distL="0" distR="0" wp14:anchorId="0AB2A4CF" wp14:editId="02694F87">
                  <wp:extent cx="1844040" cy="739140"/>
                  <wp:effectExtent l="0" t="0" r="3810" b="3810"/>
                  <wp:docPr id="134" name="Picture 133">
                    <a:extLst xmlns:a="http://schemas.openxmlformats.org/drawingml/2006/main">
                      <a:ext uri="{FF2B5EF4-FFF2-40B4-BE49-F238E27FC236}">
                        <a16:creationId xmlns:a16="http://schemas.microsoft.com/office/drawing/2014/main" id="{00000000-0008-0000-0000-000086000000}"/>
                      </a:ext>
                    </a:extLst>
                  </wp:docPr>
                  <wp:cNvGraphicFramePr/>
                  <a:graphic xmlns:a="http://schemas.openxmlformats.org/drawingml/2006/main">
                    <a:graphicData uri="http://schemas.openxmlformats.org/drawingml/2006/picture">
                      <pic:pic xmlns:pic="http://schemas.openxmlformats.org/drawingml/2006/picture">
                        <pic:nvPicPr>
                          <pic:cNvPr id="134" name="Picture 133">
                            <a:extLst>
                              <a:ext uri="{FF2B5EF4-FFF2-40B4-BE49-F238E27FC236}">
                                <a16:creationId xmlns:a16="http://schemas.microsoft.com/office/drawing/2014/main" id="{00000000-0008-0000-0000-000086000000}"/>
                              </a:ext>
                            </a:extLst>
                          </pic:cNvPr>
                          <pic:cNvPicPr/>
                        </pic:nvPicPr>
                        <pic:blipFill rotWithShape="1">
                          <a:blip r:embed="rId37" cstate="print"/>
                          <a:srcRect t="30213" b="28510"/>
                          <a:stretch/>
                        </pic:blipFill>
                        <pic:spPr bwMode="auto">
                          <a:xfrm>
                            <a:off x="0" y="0"/>
                            <a:ext cx="1844195" cy="739202"/>
                          </a:xfrm>
                          <a:prstGeom prst="rect">
                            <a:avLst/>
                          </a:prstGeom>
                          <a:ln>
                            <a:noFill/>
                          </a:ln>
                          <a:extLst>
                            <a:ext uri="{53640926-AAD7-44D8-BBD7-CCE9431645EC}">
                              <a14:shadowObscured xmlns:a14="http://schemas.microsoft.com/office/drawing/2010/main"/>
                            </a:ext>
                          </a:extLst>
                        </pic:spPr>
                      </pic:pic>
                    </a:graphicData>
                  </a:graphic>
                </wp:inline>
              </w:drawing>
            </w:r>
          </w:p>
          <w:p w:rsidR="00DB1B0A" w:rsidRPr="00C36B15" w:rsidRDefault="00DB1B0A" w:rsidP="00C36B15">
            <w:pPr>
              <w:spacing w:after="200" w:line="276" w:lineRule="auto"/>
              <w:ind w:left="720"/>
              <w:contextualSpacing/>
              <w:rPr>
                <w:rFonts w:ascii="Times New Roman" w:hAnsi="Times New Roman" w:cs="Times New Roman"/>
                <w:b/>
                <w:sz w:val="24"/>
                <w:szCs w:val="24"/>
              </w:rPr>
            </w:pP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noProof/>
                <w:sz w:val="24"/>
                <w:szCs w:val="24"/>
              </w:rPr>
              <w:t>3</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KO</w:t>
            </w:r>
          </w:p>
        </w:tc>
        <w:tc>
          <w:tcPr>
            <w:tcW w:w="11131" w:type="dxa"/>
            <w:vAlign w:val="center"/>
          </w:tcPr>
          <w:p w:rsidR="00C36B15"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Kontener mobilny</w:t>
            </w:r>
            <w:r w:rsidRPr="00C36B15">
              <w:rPr>
                <w:rFonts w:ascii="Times New Roman" w:eastAsia="Times New Roman" w:hAnsi="Times New Roman"/>
                <w:bCs/>
                <w:sz w:val="24"/>
                <w:szCs w:val="24"/>
              </w:rPr>
              <w:t xml:space="preserve"> o wymiarach: szerokość: 432 mm, głębokość: 600 mm, wysokość: 575 mm</w:t>
            </w:r>
          </w:p>
          <w:p w:rsidR="00C36B15" w:rsidRP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lastRenderedPageBreak/>
              <w:t xml:space="preserve">Budowa: kontener powinien być wykonany z płyty wiórowej obustronnie laminowanej o klasie higieniczności E1. </w:t>
            </w:r>
            <w:r w:rsidR="003B4FCB">
              <w:rPr>
                <w:rFonts w:ascii="Times New Roman" w:eastAsia="Times New Roman" w:hAnsi="Times New Roman"/>
                <w:bCs/>
                <w:sz w:val="24"/>
                <w:szCs w:val="24"/>
              </w:rPr>
              <w:t>Wszystkie k</w:t>
            </w:r>
            <w:r w:rsidRPr="00C36B15">
              <w:rPr>
                <w:rFonts w:ascii="Times New Roman" w:eastAsia="Times New Roman" w:hAnsi="Times New Roman"/>
                <w:bCs/>
                <w:sz w:val="24"/>
                <w:szCs w:val="24"/>
              </w:rPr>
              <w:t>rawędzie, oklejone obrzeżem ABS</w:t>
            </w:r>
            <w:r w:rsidR="009C79DD">
              <w:rPr>
                <w:rFonts w:ascii="Times New Roman" w:eastAsia="Times New Roman" w:hAnsi="Times New Roman"/>
                <w:bCs/>
                <w:sz w:val="24"/>
                <w:szCs w:val="24"/>
              </w:rPr>
              <w:t xml:space="preserve"> o gr. 2 mm</w:t>
            </w:r>
            <w:r w:rsidRPr="00C36B15">
              <w:rPr>
                <w:rFonts w:ascii="Times New Roman" w:eastAsia="Times New Roman" w:hAnsi="Times New Roman"/>
                <w:bCs/>
                <w:sz w:val="24"/>
                <w:szCs w:val="24"/>
              </w:rPr>
              <w:t xml:space="preserve"> – obrzeże dobrane pod kolor płyty.  </w:t>
            </w:r>
          </w:p>
          <w:p w:rsidR="00C36B15" w:rsidRP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Korpus, plecy, front oraz wieniec dolny i górny wykonane z płyty grubości 18 mm przy założeniu, że wszystkie elementy mają być wykonane z tej samej grubości płyty. </w:t>
            </w:r>
          </w:p>
          <w:p w:rsidR="00C36B15" w:rsidRP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 xml:space="preserve">Kontener powinien posiadać piórnik wykonany z tworzywa i 3 szuflady o wkładach metalowych o dopuszczalnym obciążeniu min. 20 kg. Szuflady bez uchwytów, funkcję uchwytu ma pełnić min. 15 mm szczelina pomiędzy frontem szuflad a korpusem. Front szuflady powinien nachodzić na top kontenera. </w:t>
            </w:r>
          </w:p>
          <w:p w:rsidR="00C36B15" w:rsidRP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Szuflada powinna mieć fabryczne otwory do ewentualnego zamontowania separatorów.</w:t>
            </w:r>
          </w:p>
          <w:p w:rsidR="00C36B15" w:rsidRP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Prowadnice kulkowe zapewniające wysuw szuflad min. 80%. Wytrzymałość prowadnic min. 50 tys. cykli.  </w:t>
            </w:r>
          </w:p>
          <w:p w:rsidR="007800BB"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Zamek centralny z dwoma kluczami łamanymi, zamykający jednocześnie wszystkie szuflady kontenera.</w:t>
            </w:r>
          </w:p>
          <w:p w:rsidR="007800BB" w:rsidRDefault="007800BB" w:rsidP="007800BB">
            <w:pPr>
              <w:numPr>
                <w:ilvl w:val="0"/>
                <w:numId w:val="7"/>
              </w:numPr>
              <w:rPr>
                <w:rFonts w:ascii="Times New Roman" w:eastAsia="Times New Roman" w:hAnsi="Times New Roman"/>
                <w:bCs/>
                <w:sz w:val="24"/>
                <w:szCs w:val="24"/>
              </w:rPr>
            </w:pPr>
            <w:r w:rsidRPr="007800BB">
              <w:rPr>
                <w:rFonts w:ascii="Times New Roman" w:eastAsia="Times New Roman" w:hAnsi="Times New Roman"/>
                <w:bCs/>
                <w:sz w:val="24"/>
                <w:szCs w:val="24"/>
              </w:rPr>
              <w:t>Zamek bez rozetki maskującej, idealnie przylegający do płyty</w:t>
            </w:r>
            <w:r>
              <w:rPr>
                <w:rFonts w:ascii="Times New Roman" w:eastAsia="Times New Roman" w:hAnsi="Times New Roman"/>
                <w:bCs/>
                <w:sz w:val="24"/>
                <w:szCs w:val="24"/>
              </w:rPr>
              <w:t>.</w:t>
            </w:r>
          </w:p>
          <w:p w:rsidR="00C36B15" w:rsidRP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Kontener ma mieć możliwość wysunięcia na raz tylko jednej szuflady metalowej. </w:t>
            </w:r>
          </w:p>
          <w:p w:rsidR="00C36B15" w:rsidRP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W celu zachowania większej wytrzymałości kontenera, 4 kółka muszą być mocowane jednocześnie do boku i wieńca dolnego.  Max. średnica kółek fi 40 mm, </w:t>
            </w:r>
          </w:p>
          <w:p w:rsidR="00C36B15" w:rsidRP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Korpus kontenera klejony, montowany w fabryce producenta w celu zwiększenia wytrzymałości mebla.</w:t>
            </w:r>
          </w:p>
          <w:p w:rsid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
                <w:bCs/>
                <w:sz w:val="24"/>
                <w:szCs w:val="24"/>
              </w:rPr>
              <w:t>Kolorystyka:</w:t>
            </w:r>
            <w:r w:rsidR="006F16EC">
              <w:rPr>
                <w:rFonts w:ascii="Times New Roman" w:eastAsia="Times New Roman" w:hAnsi="Times New Roman"/>
                <w:bCs/>
                <w:sz w:val="24"/>
                <w:szCs w:val="24"/>
              </w:rPr>
              <w:t xml:space="preserve"> płyta meblowa - do wyboru</w:t>
            </w:r>
            <w:r w:rsidRPr="00C36B15">
              <w:rPr>
                <w:rFonts w:ascii="Times New Roman" w:eastAsia="Times New Roman" w:hAnsi="Times New Roman"/>
                <w:bCs/>
                <w:sz w:val="24"/>
                <w:szCs w:val="24"/>
              </w:rPr>
              <w:t xml:space="preserve"> 12 ko</w:t>
            </w:r>
            <w:r w:rsidR="006F16EC">
              <w:rPr>
                <w:rFonts w:ascii="Times New Roman" w:eastAsia="Times New Roman" w:hAnsi="Times New Roman"/>
                <w:bCs/>
                <w:sz w:val="24"/>
                <w:szCs w:val="24"/>
              </w:rPr>
              <w:t xml:space="preserve">lorów z wzornika producenta. </w:t>
            </w:r>
          </w:p>
          <w:p w:rsidR="006F16EC" w:rsidRPr="00C36B15" w:rsidRDefault="006F16EC" w:rsidP="006F16EC">
            <w:pPr>
              <w:rPr>
                <w:rFonts w:ascii="Times New Roman" w:eastAsia="Times New Roman" w:hAnsi="Times New Roman"/>
                <w:bCs/>
                <w:sz w:val="24"/>
                <w:szCs w:val="24"/>
              </w:rPr>
            </w:pPr>
          </w:p>
          <w:p w:rsidR="00C36B15" w:rsidRPr="00C36B15" w:rsidRDefault="00C36B15" w:rsidP="00C36B15">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Wymagane dodatkowe funkcje użytkowe: </w:t>
            </w:r>
          </w:p>
          <w:p w:rsidR="00C36B15" w:rsidRPr="00C36B15" w:rsidRDefault="00C36B15" w:rsidP="00C36B15">
            <w:pPr>
              <w:numPr>
                <w:ilvl w:val="1"/>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 xml:space="preserve">Szuflady z cichym </w:t>
            </w:r>
            <w:proofErr w:type="spellStart"/>
            <w:r w:rsidRPr="00C36B15">
              <w:rPr>
                <w:rFonts w:ascii="Times New Roman" w:eastAsia="Times New Roman" w:hAnsi="Times New Roman"/>
                <w:bCs/>
                <w:sz w:val="24"/>
                <w:szCs w:val="24"/>
              </w:rPr>
              <w:t>domykiem</w:t>
            </w:r>
            <w:proofErr w:type="spellEnd"/>
            <w:r w:rsidRPr="00C36B15">
              <w:rPr>
                <w:rFonts w:ascii="Times New Roman" w:eastAsia="Times New Roman" w:hAnsi="Times New Roman"/>
                <w:bCs/>
                <w:sz w:val="24"/>
                <w:szCs w:val="24"/>
              </w:rPr>
              <w:t>.</w:t>
            </w:r>
          </w:p>
          <w:p w:rsidR="00C36B15" w:rsidRPr="00C36B15" w:rsidRDefault="00C36B15" w:rsidP="00C36B15">
            <w:pPr>
              <w:numPr>
                <w:ilvl w:val="1"/>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C36B15" w:rsidRDefault="00C36B15" w:rsidP="00125D9C">
            <w:pPr>
              <w:numPr>
                <w:ilvl w:val="1"/>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125D9C" w:rsidRPr="00125D9C" w:rsidRDefault="00125D9C" w:rsidP="00125D9C">
            <w:pPr>
              <w:ind w:left="1440"/>
              <w:rPr>
                <w:rFonts w:ascii="Times New Roman" w:eastAsia="Times New Roman" w:hAnsi="Times New Roman"/>
                <w:bCs/>
                <w:sz w:val="24"/>
                <w:szCs w:val="24"/>
              </w:rPr>
            </w:pPr>
          </w:p>
          <w:p w:rsidR="00C36B15" w:rsidRPr="00125D9C" w:rsidRDefault="00125D9C" w:rsidP="00C36B15">
            <w:pPr>
              <w:spacing w:after="200" w:line="276" w:lineRule="auto"/>
              <w:rPr>
                <w:rFonts w:ascii="Times New Roman" w:eastAsia="Times New Roman" w:hAnsi="Times New Roman"/>
                <w:b/>
                <w:bCs/>
                <w:sz w:val="24"/>
                <w:szCs w:val="24"/>
              </w:rPr>
            </w:pPr>
            <w:r>
              <w:rPr>
                <w:rFonts w:ascii="Times New Roman" w:eastAsia="Times New Roman" w:hAnsi="Times New Roman"/>
                <w:b/>
                <w:bCs/>
                <w:sz w:val="24"/>
                <w:szCs w:val="24"/>
              </w:rPr>
              <w:t>Wymagane dokumenty:</w:t>
            </w:r>
          </w:p>
          <w:p w:rsidR="00C36B15" w:rsidRPr="00C36B15" w:rsidRDefault="00C36B15" w:rsidP="00C36B15">
            <w:pPr>
              <w:numPr>
                <w:ilvl w:val="0"/>
                <w:numId w:val="22"/>
              </w:numPr>
              <w:rPr>
                <w:rFonts w:ascii="Times New Roman" w:eastAsia="Times New Roman" w:hAnsi="Times New Roman" w:cs="Calibri"/>
                <w:bCs/>
                <w:sz w:val="24"/>
                <w:szCs w:val="24"/>
              </w:rPr>
            </w:pPr>
            <w:r w:rsidRPr="00C36B15">
              <w:rPr>
                <w:rFonts w:ascii="Times New Roman" w:eastAsia="Times New Roman" w:hAnsi="Times New Roman" w:cs="Calibri"/>
                <w:bCs/>
                <w:sz w:val="24"/>
                <w:szCs w:val="24"/>
              </w:rPr>
              <w:t>Atest wytrzymałości prowadnic wg normy EN15338</w:t>
            </w:r>
          </w:p>
          <w:p w:rsidR="00C36B15" w:rsidRPr="00C36B15" w:rsidRDefault="00C36B15" w:rsidP="00C36B15">
            <w:pPr>
              <w:numPr>
                <w:ilvl w:val="0"/>
                <w:numId w:val="8"/>
              </w:numPr>
              <w:rPr>
                <w:rFonts w:ascii="Times New Roman" w:eastAsia="Times New Roman" w:hAnsi="Times New Roman" w:cs="Calibri"/>
                <w:bCs/>
                <w:sz w:val="24"/>
                <w:szCs w:val="24"/>
              </w:rPr>
            </w:pPr>
            <w:r w:rsidRPr="00C36B15">
              <w:rPr>
                <w:rFonts w:ascii="Times New Roman" w:eastAsia="Times New Roman" w:hAnsi="Times New Roman" w:cs="Calibri"/>
                <w:bCs/>
                <w:sz w:val="24"/>
                <w:szCs w:val="24"/>
              </w:rPr>
              <w:t>Certyfikat lub atest wytrzymałościowy wg normy EN 14073-2</w:t>
            </w:r>
          </w:p>
          <w:p w:rsidR="00C36B15" w:rsidRPr="00C36B15" w:rsidRDefault="00C36B15" w:rsidP="00C36B15">
            <w:pPr>
              <w:numPr>
                <w:ilvl w:val="0"/>
                <w:numId w:val="8"/>
              </w:numPr>
              <w:rPr>
                <w:rFonts w:ascii="Times New Roman" w:eastAsia="Times New Roman" w:hAnsi="Times New Roman" w:cs="Calibri"/>
                <w:bCs/>
                <w:sz w:val="24"/>
                <w:szCs w:val="24"/>
              </w:rPr>
            </w:pPr>
            <w:r w:rsidRPr="00C36B15">
              <w:rPr>
                <w:rFonts w:ascii="Times New Roman" w:eastAsia="Times New Roman" w:hAnsi="Times New Roman" w:cs="Calibri"/>
                <w:bCs/>
                <w:sz w:val="24"/>
                <w:szCs w:val="24"/>
              </w:rPr>
              <w:t>Atest higieniczny na cały mebel lub daną linię meblową (nie dopuszcza się na atestów na same składowe mebla)</w:t>
            </w:r>
          </w:p>
          <w:p w:rsidR="00C36B15" w:rsidRPr="00C36B15" w:rsidRDefault="00C36B15" w:rsidP="00C36B15">
            <w:pPr>
              <w:spacing w:after="200" w:line="276" w:lineRule="auto"/>
              <w:ind w:left="360"/>
              <w:contextualSpacing/>
              <w:rPr>
                <w:sz w:val="24"/>
                <w:szCs w:val="24"/>
              </w:rPr>
            </w:pPr>
            <w:r w:rsidRPr="00C36B15">
              <w:rPr>
                <w:noProof/>
              </w:rPr>
              <w:lastRenderedPageBreak/>
              <w:drawing>
                <wp:inline distT="0" distB="0" distL="0" distR="0" wp14:anchorId="1D1C959C" wp14:editId="6CA4318D">
                  <wp:extent cx="1722120" cy="1722120"/>
                  <wp:effectExtent l="0" t="0" r="0" b="0"/>
                  <wp:docPr id="1460152042" name="Obraz 146015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22120" cy="1722120"/>
                          </a:xfrm>
                          <a:prstGeom prst="rect">
                            <a:avLst/>
                          </a:prstGeom>
                          <a:noFill/>
                          <a:ln>
                            <a:noFill/>
                          </a:ln>
                        </pic:spPr>
                      </pic:pic>
                    </a:graphicData>
                  </a:graphic>
                </wp:inline>
              </w:drawing>
            </w:r>
            <w:r w:rsidR="00D0271A">
              <w:rPr>
                <w:noProof/>
                <w:sz w:val="24"/>
                <w:szCs w:val="24"/>
              </w:rPr>
              <w:drawing>
                <wp:inline distT="0" distB="0" distL="0" distR="0" wp14:anchorId="60143535">
                  <wp:extent cx="1341120" cy="1402080"/>
                  <wp:effectExtent l="0" t="0" r="0" b="762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p>
          <w:p w:rsidR="00C36B15" w:rsidRPr="00C36B15" w:rsidRDefault="00C36B15" w:rsidP="00927D02">
            <w:pPr>
              <w:spacing w:after="200" w:line="276" w:lineRule="auto"/>
              <w:rPr>
                <w:rFonts w:ascii="Times New Roman" w:hAnsi="Times New Roman" w:cs="Times New Roman"/>
                <w:b/>
                <w:sz w:val="24"/>
                <w:szCs w:val="24"/>
              </w:rPr>
            </w:pPr>
            <w:r w:rsidRPr="00C36B15">
              <w:rPr>
                <w:rFonts w:ascii="Calibri" w:hAnsi="Calibri" w:cs="Calibri"/>
                <w:sz w:val="24"/>
                <w:szCs w:val="24"/>
              </w:rPr>
              <w:t xml:space="preserve">Powyższe parametry spełnia np. : kontener z systemu </w:t>
            </w:r>
            <w:proofErr w:type="spellStart"/>
            <w:r w:rsidRPr="00C36B15">
              <w:rPr>
                <w:rFonts w:ascii="Calibri" w:hAnsi="Calibri" w:cs="Calibri"/>
                <w:sz w:val="24"/>
                <w:szCs w:val="24"/>
              </w:rPr>
              <w:t>SQart</w:t>
            </w:r>
            <w:proofErr w:type="spellEnd"/>
            <w:r w:rsidRPr="00C36B15">
              <w:rPr>
                <w:rFonts w:ascii="Calibri" w:hAnsi="Calibri" w:cs="Calibri"/>
                <w:sz w:val="24"/>
                <w:szCs w:val="24"/>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noProof/>
                <w:sz w:val="24"/>
                <w:szCs w:val="24"/>
              </w:rPr>
              <w:lastRenderedPageBreak/>
              <w:t>237</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SZ1</w:t>
            </w:r>
          </w:p>
        </w:tc>
        <w:tc>
          <w:tcPr>
            <w:tcW w:w="11131" w:type="dxa"/>
            <w:vAlign w:val="center"/>
          </w:tcPr>
          <w:p w:rsidR="00C36B15"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Szafa aktowa z drzwiami płytowymi uchylnymi</w:t>
            </w:r>
            <w:r w:rsidRPr="00C36B15">
              <w:rPr>
                <w:rFonts w:ascii="Times New Roman" w:eastAsia="Times New Roman" w:hAnsi="Times New Roman"/>
                <w:bCs/>
                <w:sz w:val="24"/>
                <w:szCs w:val="24"/>
              </w:rPr>
              <w:t xml:space="preserve"> o wymiarach: szerokość 800 mm, głę</w:t>
            </w:r>
            <w:r w:rsidR="00125D9C">
              <w:rPr>
                <w:rFonts w:ascii="Times New Roman" w:eastAsia="Times New Roman" w:hAnsi="Times New Roman"/>
                <w:bCs/>
                <w:sz w:val="24"/>
                <w:szCs w:val="24"/>
              </w:rPr>
              <w:t>bokość 445 mm, wysokość 1839 mm</w:t>
            </w:r>
          </w:p>
          <w:p w:rsidR="00C36B15" w:rsidRPr="00C36B15" w:rsidRDefault="00C36B15" w:rsidP="009C79DD">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Budowa: Szafa powinna być wykonana z płyty wiórowej obustronnie laminowanej o klasie higieniczności E1, obrzeże ABS </w:t>
            </w:r>
            <w:r w:rsidR="009C79DD">
              <w:t xml:space="preserve"> </w:t>
            </w:r>
            <w:r w:rsidR="009C79DD" w:rsidRPr="009C79DD">
              <w:rPr>
                <w:rFonts w:ascii="Times New Roman" w:eastAsia="Times New Roman" w:hAnsi="Times New Roman"/>
                <w:bCs/>
                <w:sz w:val="24"/>
                <w:szCs w:val="24"/>
              </w:rPr>
              <w:t>o gr. 2 mm</w:t>
            </w:r>
            <w:r w:rsidR="009C79DD">
              <w:rPr>
                <w:rFonts w:ascii="Times New Roman" w:eastAsia="Times New Roman" w:hAnsi="Times New Roman"/>
                <w:bCs/>
                <w:sz w:val="24"/>
                <w:szCs w:val="24"/>
              </w:rPr>
              <w:t>,</w:t>
            </w:r>
            <w:r w:rsidR="009C79DD" w:rsidRPr="009C79DD">
              <w:rPr>
                <w:rFonts w:ascii="Times New Roman" w:eastAsia="Times New Roman" w:hAnsi="Times New Roman"/>
                <w:bCs/>
                <w:sz w:val="24"/>
                <w:szCs w:val="24"/>
              </w:rPr>
              <w:t xml:space="preserve"> </w:t>
            </w:r>
            <w:r w:rsidRPr="00C36B15">
              <w:rPr>
                <w:rFonts w:ascii="Times New Roman" w:eastAsia="Times New Roman" w:hAnsi="Times New Roman"/>
                <w:bCs/>
                <w:sz w:val="24"/>
                <w:szCs w:val="24"/>
              </w:rPr>
              <w:t>dobrane pod kolor płyty.</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Korpus, front i top mają być wykonane z płyty grubości 18 mm, przy założeniu, że wszystkie elementy mają być wykonane z tej samej g</w:t>
            </w:r>
            <w:r w:rsidR="006F16EC">
              <w:rPr>
                <w:rFonts w:ascii="Times New Roman" w:eastAsia="Times New Roman" w:hAnsi="Times New Roman"/>
                <w:bCs/>
                <w:sz w:val="24"/>
                <w:szCs w:val="24"/>
              </w:rPr>
              <w:t xml:space="preserve">rubości płyty. Plecy wykonane z płyty grubości </w:t>
            </w:r>
            <w:r w:rsidRPr="00C36B15">
              <w:rPr>
                <w:rFonts w:ascii="Times New Roman" w:eastAsia="Times New Roman" w:hAnsi="Times New Roman"/>
                <w:bCs/>
                <w:sz w:val="24"/>
                <w:szCs w:val="24"/>
              </w:rPr>
              <w:t xml:space="preserve">12 mm. Plecy muszą być wpuszczane w </w:t>
            </w:r>
            <w:proofErr w:type="spellStart"/>
            <w:r w:rsidRPr="00C36B15">
              <w:rPr>
                <w:rFonts w:ascii="Times New Roman" w:eastAsia="Times New Roman" w:hAnsi="Times New Roman"/>
                <w:bCs/>
                <w:sz w:val="24"/>
                <w:szCs w:val="24"/>
              </w:rPr>
              <w:t>nafrezowane</w:t>
            </w:r>
            <w:proofErr w:type="spellEnd"/>
            <w:r w:rsidRPr="00C36B15">
              <w:rPr>
                <w:rFonts w:ascii="Times New Roman" w:eastAsia="Times New Roman" w:hAnsi="Times New Roman"/>
                <w:bCs/>
                <w:sz w:val="24"/>
                <w:szCs w:val="24"/>
              </w:rPr>
              <w:t xml:space="preserve"> rowki na bokach i wieńcu. Top i korpus mają być ze sobą skręcone (nie klejone), umożliwiające wymianę każdego z elementów szafy.</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Półki wykonane z płyty grubości min. 18 mm z możliwością regulacji ułożenia w zakresie co najmniej +/- 64mm, wyposażone w system zapobiegający ich wypadnięciu lub wyszarpnięciu, głębokość półki 350 mm, półka oklejona</w:t>
            </w:r>
            <w:r w:rsidR="00927D02">
              <w:rPr>
                <w:rFonts w:ascii="Times New Roman" w:eastAsia="Times New Roman" w:hAnsi="Times New Roman"/>
                <w:bCs/>
                <w:sz w:val="24"/>
                <w:szCs w:val="24"/>
              </w:rPr>
              <w:t xml:space="preserve"> obrzeżem ABS</w:t>
            </w:r>
            <w:r w:rsidRPr="00C36B15">
              <w:rPr>
                <w:rFonts w:ascii="Times New Roman" w:eastAsia="Times New Roman" w:hAnsi="Times New Roman"/>
                <w:bCs/>
                <w:sz w:val="24"/>
                <w:szCs w:val="24"/>
              </w:rPr>
              <w:t xml:space="preserve"> z każdej strony</w:t>
            </w:r>
            <w:r w:rsidR="00927D02">
              <w:rPr>
                <w:rFonts w:ascii="Times New Roman" w:eastAsia="Times New Roman" w:hAnsi="Times New Roman"/>
                <w:bCs/>
                <w:sz w:val="24"/>
                <w:szCs w:val="24"/>
              </w:rPr>
              <w:t xml:space="preserve"> z czego przednia widoczna krawędź obrzeżem o gr. 2 mm</w:t>
            </w:r>
            <w:r w:rsidRPr="00C36B15">
              <w:rPr>
                <w:rFonts w:ascii="Times New Roman" w:eastAsia="Times New Roman" w:hAnsi="Times New Roman"/>
                <w:bCs/>
                <w:sz w:val="24"/>
                <w:szCs w:val="24"/>
              </w:rPr>
              <w:t>. Szafa musi posiadać min. 4 półki.</w:t>
            </w:r>
          </w:p>
          <w:p w:rsidR="00C36B15" w:rsidRPr="00C36B15" w:rsidRDefault="00C36B15" w:rsidP="00C36B15">
            <w:pPr>
              <w:numPr>
                <w:ilvl w:val="0"/>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Wymagana możliwość ustawienia 5 rzędów segregatorów</w:t>
            </w:r>
          </w:p>
          <w:p w:rsidR="00C36B15" w:rsidRPr="00C36B15" w:rsidRDefault="00C36B15" w:rsidP="00C36B15">
            <w:pPr>
              <w:numPr>
                <w:ilvl w:val="0"/>
                <w:numId w:val="10"/>
              </w:numPr>
              <w:jc w:val="both"/>
              <w:rPr>
                <w:rFonts w:ascii="Times New Roman" w:eastAsia="Times New Roman" w:hAnsi="Times New Roman" w:cs="Times New Roman"/>
                <w:bCs/>
                <w:color w:val="000000" w:themeColor="text1"/>
                <w:sz w:val="24"/>
                <w:szCs w:val="24"/>
              </w:rPr>
            </w:pPr>
            <w:r w:rsidRPr="00C36B15">
              <w:rPr>
                <w:rFonts w:ascii="Times New Roman" w:eastAsia="Times New Roman" w:hAnsi="Times New Roman" w:cs="Times New Roman"/>
                <w:color w:val="000000" w:themeColor="text1"/>
                <w:sz w:val="24"/>
                <w:szCs w:val="24"/>
              </w:rPr>
              <w:t>Szafa ma być wyposażona w min. 4 zawiasy na skrzydło drzwi.</w:t>
            </w:r>
          </w:p>
          <w:p w:rsidR="00C36B15" w:rsidRPr="00C36B15" w:rsidRDefault="00C36B15" w:rsidP="00C36B15">
            <w:pPr>
              <w:numPr>
                <w:ilvl w:val="0"/>
                <w:numId w:val="10"/>
              </w:numPr>
              <w:jc w:val="both"/>
              <w:rPr>
                <w:rFonts w:ascii="Times New Roman" w:eastAsia="Times New Roman" w:hAnsi="Times New Roman" w:cs="Times New Roman"/>
                <w:bCs/>
                <w:color w:val="000000" w:themeColor="text1"/>
                <w:sz w:val="24"/>
                <w:szCs w:val="24"/>
              </w:rPr>
            </w:pPr>
            <w:r w:rsidRPr="00C36B15">
              <w:rPr>
                <w:rFonts w:ascii="Times New Roman" w:eastAsia="Times New Roman" w:hAnsi="Times New Roman" w:cs="Times New Roman"/>
                <w:color w:val="000000" w:themeColor="text1"/>
                <w:sz w:val="24"/>
                <w:szCs w:val="24"/>
              </w:rPr>
              <w:t>Przynajmniej połowa z zastosowanych zawiasów ma posiadać wbudowany tłumik, aby zapewnić ich ciche zamykanie.</w:t>
            </w:r>
          </w:p>
          <w:p w:rsidR="00C36B15" w:rsidRPr="00C36B15" w:rsidRDefault="00C36B15" w:rsidP="00C36B15">
            <w:pPr>
              <w:numPr>
                <w:ilvl w:val="0"/>
                <w:numId w:val="10"/>
              </w:numPr>
              <w:jc w:val="both"/>
              <w:rPr>
                <w:rFonts w:ascii="Times New Roman" w:eastAsia="Times New Roman" w:hAnsi="Times New Roman" w:cs="Times New Roman"/>
                <w:bCs/>
                <w:sz w:val="24"/>
                <w:szCs w:val="24"/>
              </w:rPr>
            </w:pPr>
            <w:r w:rsidRPr="00C36B15">
              <w:rPr>
                <w:rFonts w:ascii="Times New Roman" w:eastAsia="Times New Roman" w:hAnsi="Times New Roman"/>
                <w:bCs/>
                <w:sz w:val="24"/>
                <w:szCs w:val="24"/>
              </w:rPr>
              <w:t>Wymagany montaż zawiasu do prowadnika bez użycia narzędzi</w:t>
            </w:r>
          </w:p>
          <w:p w:rsidR="00C36B15" w:rsidRPr="00C36B15" w:rsidRDefault="00C36B15" w:rsidP="00C36B15">
            <w:pPr>
              <w:numPr>
                <w:ilvl w:val="0"/>
                <w:numId w:val="10"/>
              </w:numPr>
              <w:spacing w:line="276" w:lineRule="auto"/>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Zawias ma posiadać kąt rozwarcia do 110 stopni. </w:t>
            </w:r>
          </w:p>
          <w:p w:rsidR="00C36B15" w:rsidRPr="00C36B15" w:rsidRDefault="00C36B15" w:rsidP="00C36B15">
            <w:pPr>
              <w:numPr>
                <w:ilvl w:val="0"/>
                <w:numId w:val="10"/>
              </w:numPr>
              <w:spacing w:line="276" w:lineRule="auto"/>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Wymagany rozmiar otworu do zamontowania zawiasu w drzwiach - co najmniej fi 35 mm gł. 13,5 mm. </w:t>
            </w:r>
          </w:p>
          <w:p w:rsidR="00C36B15" w:rsidRPr="00C36B15" w:rsidRDefault="00C36B15" w:rsidP="00C36B15">
            <w:pPr>
              <w:numPr>
                <w:ilvl w:val="0"/>
                <w:numId w:val="10"/>
              </w:numPr>
              <w:spacing w:line="276" w:lineRule="auto"/>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Jedne drzwi wyposażone w listwę </w:t>
            </w:r>
            <w:proofErr w:type="spellStart"/>
            <w:r w:rsidRPr="00C36B15">
              <w:rPr>
                <w:rFonts w:ascii="Times New Roman" w:eastAsia="Times New Roman" w:hAnsi="Times New Roman"/>
                <w:bCs/>
                <w:sz w:val="24"/>
                <w:szCs w:val="24"/>
              </w:rPr>
              <w:t>przymykową</w:t>
            </w:r>
            <w:proofErr w:type="spellEnd"/>
            <w:r w:rsidRPr="00C36B15">
              <w:rPr>
                <w:rFonts w:ascii="Times New Roman" w:eastAsia="Times New Roman" w:hAnsi="Times New Roman"/>
                <w:bCs/>
                <w:sz w:val="24"/>
                <w:szCs w:val="24"/>
              </w:rPr>
              <w:t>.</w:t>
            </w:r>
          </w:p>
          <w:p w:rsidR="00C36B15" w:rsidRPr="00C36B15" w:rsidRDefault="00C36B15" w:rsidP="00C36B15">
            <w:pPr>
              <w:numPr>
                <w:ilvl w:val="0"/>
                <w:numId w:val="10"/>
              </w:numPr>
              <w:spacing w:line="276" w:lineRule="auto"/>
              <w:jc w:val="both"/>
              <w:rPr>
                <w:rFonts w:ascii="Times New Roman" w:eastAsia="Times New Roman" w:hAnsi="Times New Roman"/>
                <w:bCs/>
                <w:sz w:val="24"/>
                <w:szCs w:val="24"/>
              </w:rPr>
            </w:pPr>
            <w:r w:rsidRPr="00C36B15">
              <w:rPr>
                <w:rFonts w:ascii="Times New Roman" w:eastAsia="Times New Roman" w:hAnsi="Times New Roman"/>
                <w:bCs/>
                <w:sz w:val="24"/>
                <w:szCs w:val="24"/>
              </w:rPr>
              <w:t>Każde drzwi wyposażone w drewniany uchwyt, minimalna długość uchwytu 112 mm, mocowany w pozycji poziomej na 2 śrubach.</w:t>
            </w:r>
          </w:p>
          <w:p w:rsidR="00C36B15" w:rsidRPr="00C36B15" w:rsidRDefault="00C36B15" w:rsidP="00C36B15">
            <w:pPr>
              <w:numPr>
                <w:ilvl w:val="0"/>
                <w:numId w:val="10"/>
              </w:numPr>
              <w:spacing w:line="276" w:lineRule="auto"/>
              <w:jc w:val="both"/>
              <w:rPr>
                <w:rFonts w:ascii="Times New Roman" w:eastAsia="Times New Roman" w:hAnsi="Times New Roman"/>
                <w:bCs/>
                <w:sz w:val="24"/>
                <w:szCs w:val="24"/>
              </w:rPr>
            </w:pPr>
            <w:r w:rsidRPr="00C36B15">
              <w:rPr>
                <w:rFonts w:ascii="Times New Roman" w:eastAsia="Times New Roman" w:hAnsi="Times New Roman"/>
                <w:bCs/>
                <w:sz w:val="24"/>
                <w:szCs w:val="24"/>
              </w:rPr>
              <w:lastRenderedPageBreak/>
              <w:t>Montaż i demontaż drzwi ma się odbywać bez użycia narzędzi – wymagany system CLICK.</w:t>
            </w:r>
          </w:p>
          <w:p w:rsidR="007800BB" w:rsidRPr="00FA0960" w:rsidRDefault="00C36B15" w:rsidP="00FA0960">
            <w:pPr>
              <w:numPr>
                <w:ilvl w:val="0"/>
                <w:numId w:val="10"/>
              </w:numPr>
              <w:spacing w:line="276" w:lineRule="auto"/>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Zamek baskwilowy, min. dwupunktowy z dwoma kluczami łamanymi. </w:t>
            </w:r>
            <w:r w:rsidR="007800BB" w:rsidRPr="00FA0960">
              <w:rPr>
                <w:rFonts w:ascii="Times New Roman" w:eastAsia="Times New Roman" w:hAnsi="Times New Roman"/>
                <w:bCs/>
                <w:sz w:val="24"/>
                <w:szCs w:val="24"/>
              </w:rPr>
              <w:t>Zamek bez rozetki maskującej, idealnie przylegający do płyty.</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Każdy klucz i wkładka zamka, mają posiadać numer, pozwalający na późniejsze domówienie samego kluczyka.</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Calibri" w:hAnsi="Times New Roman"/>
                <w:sz w:val="24"/>
                <w:szCs w:val="24"/>
              </w:rPr>
              <w:t xml:space="preserve">Szafa na stelażu spawanym (nie dopuszcza się stelaża skręcanego): stalowym, malowanym proszkowo, wykonanym z profilu zamkniętego o przekroju min. 40x20 mm. </w:t>
            </w:r>
          </w:p>
          <w:p w:rsidR="00C36B15" w:rsidRPr="009E0A98" w:rsidRDefault="00C36B15" w:rsidP="009E0A98">
            <w:pPr>
              <w:numPr>
                <w:ilvl w:val="0"/>
                <w:numId w:val="10"/>
              </w:numPr>
              <w:jc w:val="both"/>
              <w:rPr>
                <w:rFonts w:ascii="Times New Roman" w:eastAsia="Times New Roman" w:hAnsi="Times New Roman"/>
                <w:bCs/>
                <w:sz w:val="24"/>
                <w:szCs w:val="24"/>
              </w:rPr>
            </w:pPr>
            <w:r w:rsidRPr="00C36B15">
              <w:rPr>
                <w:rFonts w:ascii="Times New Roman" w:eastAsia="Calibri" w:hAnsi="Times New Roman"/>
                <w:sz w:val="24"/>
                <w:szCs w:val="24"/>
              </w:rPr>
              <w:t>Stelaż wyposażony w metalowy regulator służący do poziomowania szafy od wewnątrz w zakresie min.15 mm.</w:t>
            </w:r>
          </w:p>
          <w:p w:rsidR="00C36B15" w:rsidRPr="00125D9C" w:rsidRDefault="00C36B15" w:rsidP="00125D9C">
            <w:pPr>
              <w:spacing w:after="200" w:line="276" w:lineRule="auto"/>
              <w:ind w:left="360"/>
              <w:jc w:val="both"/>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b/>
                <w:bCs/>
                <w:sz w:val="24"/>
                <w:szCs w:val="24"/>
              </w:rPr>
              <w:t>Kolorystyka</w:t>
            </w:r>
            <w:r w:rsidRPr="00C36B15">
              <w:rPr>
                <w:rFonts w:ascii="Times New Roman" w:eastAsia="Times New Roman" w:hAnsi="Times New Roman"/>
                <w:bCs/>
                <w:sz w:val="24"/>
                <w:szCs w:val="24"/>
              </w:rPr>
              <w:t>: pł</w:t>
            </w:r>
            <w:r w:rsidR="006F16EC">
              <w:rPr>
                <w:rFonts w:ascii="Times New Roman" w:eastAsia="Times New Roman" w:hAnsi="Times New Roman"/>
                <w:bCs/>
                <w:sz w:val="24"/>
                <w:szCs w:val="24"/>
              </w:rPr>
              <w:t>yta meblowa - do wyboru</w:t>
            </w:r>
            <w:r w:rsidRPr="00C36B15">
              <w:rPr>
                <w:rFonts w:ascii="Times New Roman" w:eastAsia="Times New Roman" w:hAnsi="Times New Roman"/>
                <w:bCs/>
                <w:sz w:val="24"/>
                <w:szCs w:val="24"/>
              </w:rPr>
              <w:t xml:space="preserve"> 12 kolorów z wzornika producenta. </w:t>
            </w:r>
            <w:r w:rsidRPr="00C36B15">
              <w:rPr>
                <w:rFonts w:ascii="Times New Roman" w:eastAsia="Times New Roman" w:hAnsi="Times New Roman" w:cs="Times New Roman"/>
                <w:sz w:val="24"/>
                <w:szCs w:val="24"/>
                <w:bdr w:val="none" w:sz="0" w:space="0" w:color="auto" w:frame="1"/>
                <w:shd w:val="clear" w:color="auto" w:fill="FFFFFF"/>
              </w:rPr>
              <w:t>Podstawa mal</w:t>
            </w:r>
            <w:r w:rsidR="006F16EC">
              <w:rPr>
                <w:rFonts w:ascii="Times New Roman" w:eastAsia="Times New Roman" w:hAnsi="Times New Roman" w:cs="Times New Roman"/>
                <w:sz w:val="24"/>
                <w:szCs w:val="24"/>
                <w:bdr w:val="none" w:sz="0" w:space="0" w:color="auto" w:frame="1"/>
                <w:shd w:val="clear" w:color="auto" w:fill="FFFFFF"/>
              </w:rPr>
              <w:t>owana proszkowo – do wyboru</w:t>
            </w:r>
            <w:r w:rsidRPr="00C36B15">
              <w:rPr>
                <w:rFonts w:ascii="Times New Roman" w:eastAsia="Times New Roman" w:hAnsi="Times New Roman" w:cs="Times New Roman"/>
                <w:sz w:val="24"/>
                <w:szCs w:val="24"/>
                <w:bdr w:val="none" w:sz="0" w:space="0" w:color="auto" w:frame="1"/>
                <w:shd w:val="clear" w:color="auto" w:fill="FFFFFF"/>
              </w:rPr>
              <w:t xml:space="preserve"> 3 kolory z wzornika producenta. U</w:t>
            </w:r>
            <w:r w:rsidR="006F16EC">
              <w:rPr>
                <w:rFonts w:ascii="Times New Roman" w:eastAsia="Times New Roman" w:hAnsi="Times New Roman" w:cs="Times New Roman"/>
                <w:sz w:val="24"/>
                <w:szCs w:val="24"/>
                <w:bdr w:val="none" w:sz="0" w:space="0" w:color="auto" w:frame="1"/>
                <w:shd w:val="clear" w:color="auto" w:fill="FFFFFF"/>
              </w:rPr>
              <w:t>chwyt drewniany – do wyboru</w:t>
            </w:r>
            <w:r w:rsidRPr="00C36B15">
              <w:rPr>
                <w:rFonts w:ascii="Times New Roman" w:eastAsia="Times New Roman" w:hAnsi="Times New Roman" w:cs="Times New Roman"/>
                <w:sz w:val="24"/>
                <w:szCs w:val="24"/>
                <w:bdr w:val="none" w:sz="0" w:space="0" w:color="auto" w:frame="1"/>
                <w:shd w:val="clear" w:color="auto" w:fill="FFFFFF"/>
              </w:rPr>
              <w:t xml:space="preserve"> 2 kolory z wzornika producenta.</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Wymagane dodatkowe funkcje użytkowe: </w:t>
            </w:r>
          </w:p>
          <w:p w:rsidR="00C36B15" w:rsidRPr="00C36B15" w:rsidRDefault="00C36B15" w:rsidP="00C36B15">
            <w:pPr>
              <w:numPr>
                <w:ilvl w:val="1"/>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C36B15" w:rsidRDefault="00C36B15" w:rsidP="009E0A98">
            <w:pPr>
              <w:numPr>
                <w:ilvl w:val="1"/>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9E0A98" w:rsidRPr="009E0A98" w:rsidRDefault="009E0A98" w:rsidP="009E0A98">
            <w:pPr>
              <w:ind w:left="1440"/>
              <w:jc w:val="both"/>
              <w:rPr>
                <w:rFonts w:ascii="Times New Roman" w:eastAsia="Times New Roman" w:hAnsi="Times New Roman"/>
                <w:bCs/>
                <w:sz w:val="24"/>
                <w:szCs w:val="24"/>
              </w:rPr>
            </w:pPr>
          </w:p>
          <w:p w:rsidR="00C36B15" w:rsidRPr="00C36B15" w:rsidRDefault="00C36B15" w:rsidP="00C36B15">
            <w:pPr>
              <w:spacing w:after="200" w:line="276" w:lineRule="auto"/>
              <w:ind w:left="720"/>
              <w:jc w:val="both"/>
              <w:rPr>
                <w:rFonts w:ascii="Times New Roman" w:eastAsia="Times New Roman" w:hAnsi="Times New Roman"/>
                <w:b/>
                <w:bCs/>
                <w:sz w:val="24"/>
                <w:szCs w:val="24"/>
              </w:rPr>
            </w:pPr>
            <w:r w:rsidRPr="00C36B15">
              <w:rPr>
                <w:rFonts w:ascii="Times New Roman" w:eastAsia="Times New Roman" w:hAnsi="Times New Roman"/>
                <w:b/>
                <w:bCs/>
                <w:sz w:val="24"/>
                <w:szCs w:val="24"/>
              </w:rPr>
              <w:t xml:space="preserve">Wymagane dokumenty: </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Certyfikat lub atest wytrzymałościowy wg normy EN 14073-2; </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Atest higieniczny na cały mebel lub daną linię meblową (nie dopuszcza się na atestów na same składowe mebla)</w:t>
            </w:r>
          </w:p>
          <w:p w:rsidR="00C36B15" w:rsidRPr="00C36B15" w:rsidRDefault="00C36B15" w:rsidP="006F1364">
            <w:pPr>
              <w:spacing w:after="200" w:line="276" w:lineRule="auto"/>
              <w:rPr>
                <w:rFonts w:ascii="Times New Roman" w:hAnsi="Times New Roman" w:cs="Times New Roman"/>
                <w:sz w:val="24"/>
                <w:szCs w:val="24"/>
              </w:rPr>
            </w:pPr>
            <w:r w:rsidRPr="00C36B15">
              <w:rPr>
                <w:rFonts w:ascii="Times New Roman" w:hAnsi="Times New Roman" w:cs="Times New Roman"/>
                <w:noProof/>
                <w:sz w:val="24"/>
                <w:szCs w:val="24"/>
              </w:rPr>
              <w:drawing>
                <wp:inline distT="0" distB="0" distL="0" distR="0" wp14:anchorId="720DE1AF" wp14:editId="1997F355">
                  <wp:extent cx="1162050" cy="1987550"/>
                  <wp:effectExtent l="0" t="0" r="0" b="0"/>
                  <wp:docPr id="183084362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0">
                            <a:extLst>
                              <a:ext uri="{28A0092B-C50C-407E-A947-70E740481C1C}">
                                <a14:useLocalDpi xmlns:a14="http://schemas.microsoft.com/office/drawing/2010/main" val="0"/>
                              </a:ext>
                            </a:extLst>
                          </a:blip>
                          <a:srcRect l="19649" r="21885"/>
                          <a:stretch/>
                        </pic:blipFill>
                        <pic:spPr bwMode="auto">
                          <a:xfrm>
                            <a:off x="0" y="0"/>
                            <a:ext cx="1162050" cy="1987550"/>
                          </a:xfrm>
                          <a:prstGeom prst="rect">
                            <a:avLst/>
                          </a:prstGeom>
                          <a:noFill/>
                          <a:ln>
                            <a:noFill/>
                          </a:ln>
                          <a:extLst>
                            <a:ext uri="{53640926-AAD7-44D8-BBD7-CCE9431645EC}">
                              <a14:shadowObscured xmlns:a14="http://schemas.microsoft.com/office/drawing/2010/main"/>
                            </a:ext>
                          </a:extLst>
                        </pic:spPr>
                      </pic:pic>
                    </a:graphicData>
                  </a:graphic>
                </wp:inline>
              </w:drawing>
            </w:r>
            <w:r w:rsidR="00D0271A">
              <w:rPr>
                <w:noProof/>
              </w:rPr>
              <w:t xml:space="preserve"> </w:t>
            </w:r>
            <w:r w:rsidR="00D0271A">
              <w:rPr>
                <w:noProof/>
              </w:rPr>
              <w:drawing>
                <wp:inline distT="0" distB="0" distL="0" distR="0" wp14:anchorId="0D191E21" wp14:editId="14F72971">
                  <wp:extent cx="1704975" cy="1787921"/>
                  <wp:effectExtent l="0" t="0" r="0" b="317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727324" cy="1811357"/>
                          </a:xfrm>
                          <a:prstGeom prst="rect">
                            <a:avLst/>
                          </a:prstGeom>
                        </pic:spPr>
                      </pic:pic>
                    </a:graphicData>
                  </a:graphic>
                </wp:inline>
              </w:drawing>
            </w:r>
            <w:r w:rsidR="004E3666">
              <w:rPr>
                <w:noProof/>
              </w:rPr>
              <w:t xml:space="preserve"> </w:t>
            </w:r>
            <w:r w:rsidR="004E3666">
              <w:rPr>
                <w:noProof/>
              </w:rPr>
              <w:drawing>
                <wp:inline distT="0" distB="0" distL="0" distR="0" wp14:anchorId="2036A5C1">
                  <wp:extent cx="3146270" cy="1724660"/>
                  <wp:effectExtent l="0" t="0" r="0" b="889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67771" cy="1736446"/>
                          </a:xfrm>
                          <a:prstGeom prst="rect">
                            <a:avLst/>
                          </a:prstGeom>
                          <a:noFill/>
                        </pic:spPr>
                      </pic:pic>
                    </a:graphicData>
                  </a:graphic>
                </wp:inline>
              </w:drawing>
            </w:r>
          </w:p>
          <w:p w:rsidR="00C36B15" w:rsidRPr="00C36B15" w:rsidRDefault="00C36B15" w:rsidP="00C36B15">
            <w:pPr>
              <w:spacing w:after="200" w:line="276" w:lineRule="auto"/>
              <w:rPr>
                <w:rFonts w:ascii="Times New Roman" w:eastAsia="Times New Roman" w:hAnsi="Times New Roman" w:cs="Times New Roman"/>
                <w:b/>
                <w:bCs/>
                <w:sz w:val="24"/>
                <w:szCs w:val="24"/>
              </w:rPr>
            </w:pPr>
            <w:r w:rsidRPr="00C36B15">
              <w:rPr>
                <w:rFonts w:ascii="Times New Roman" w:hAnsi="Times New Roman" w:cs="Times New Roman"/>
                <w:sz w:val="24"/>
                <w:szCs w:val="24"/>
              </w:rPr>
              <w:t xml:space="preserve">Powyższe parametry spełnia np.: szafa z systemu </w:t>
            </w:r>
            <w:proofErr w:type="spellStart"/>
            <w:r w:rsidRPr="00C36B15">
              <w:rPr>
                <w:rFonts w:ascii="Times New Roman" w:hAnsi="Times New Roman" w:cs="Times New Roman"/>
                <w:sz w:val="24"/>
                <w:szCs w:val="24"/>
              </w:rPr>
              <w:t>SQart</w:t>
            </w:r>
            <w:proofErr w:type="spellEnd"/>
            <w:r w:rsidRPr="00C36B15">
              <w:rPr>
                <w:rFonts w:ascii="Times New Roman" w:hAnsi="Times New Roman" w:cs="Times New Roman"/>
                <w:sz w:val="24"/>
                <w:szCs w:val="24"/>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noProof/>
                <w:sz w:val="24"/>
                <w:szCs w:val="24"/>
              </w:rPr>
              <w:lastRenderedPageBreak/>
              <w:t>166</w:t>
            </w:r>
          </w:p>
        </w:tc>
      </w:tr>
      <w:tr w:rsidR="00C36B15" w:rsidRPr="00C36B15" w:rsidTr="00216041">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SZ2</w:t>
            </w:r>
          </w:p>
        </w:tc>
        <w:tc>
          <w:tcPr>
            <w:tcW w:w="11131" w:type="dxa"/>
            <w:vAlign w:val="center"/>
          </w:tcPr>
          <w:p w:rsidR="00C36B15" w:rsidRPr="00C36B15" w:rsidRDefault="00C36B15" w:rsidP="00C36B15">
            <w:pPr>
              <w:spacing w:after="200" w:line="276" w:lineRule="auto"/>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b/>
                <w:bCs/>
                <w:sz w:val="24"/>
                <w:szCs w:val="24"/>
                <w:bdr w:val="none" w:sz="0" w:space="0" w:color="auto" w:frame="1"/>
                <w:shd w:val="clear" w:color="auto" w:fill="FFFFFF"/>
              </w:rPr>
              <w:t>Szafa ubraniowa z drzwiami płytowymi uchylnymi</w:t>
            </w:r>
            <w:r w:rsidRPr="00C36B15">
              <w:rPr>
                <w:rFonts w:ascii="Times New Roman" w:eastAsia="Times New Roman" w:hAnsi="Times New Roman" w:cs="Times New Roman"/>
                <w:sz w:val="24"/>
                <w:szCs w:val="24"/>
                <w:bdr w:val="none" w:sz="0" w:space="0" w:color="auto" w:frame="1"/>
                <w:shd w:val="clear" w:color="auto" w:fill="FFFFFF"/>
              </w:rPr>
              <w:t xml:space="preserve"> o wymiarach: szerokość 800 mm, głę</w:t>
            </w:r>
            <w:r w:rsidR="00125D9C">
              <w:rPr>
                <w:rFonts w:ascii="Times New Roman" w:eastAsia="Times New Roman" w:hAnsi="Times New Roman" w:cs="Times New Roman"/>
                <w:sz w:val="24"/>
                <w:szCs w:val="24"/>
                <w:bdr w:val="none" w:sz="0" w:space="0" w:color="auto" w:frame="1"/>
                <w:shd w:val="clear" w:color="auto" w:fill="FFFFFF"/>
              </w:rPr>
              <w:t>bokość 445 mm, wysokość 1839 mm</w:t>
            </w:r>
          </w:p>
          <w:p w:rsidR="00C36B15" w:rsidRPr="00C36B15" w:rsidRDefault="00C36B15" w:rsidP="009C79DD">
            <w:pPr>
              <w:numPr>
                <w:ilvl w:val="0"/>
                <w:numId w:val="11"/>
              </w:numPr>
              <w:jc w:val="both"/>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b/>
                <w:bCs/>
                <w:sz w:val="24"/>
                <w:szCs w:val="24"/>
                <w:bdr w:val="none" w:sz="0" w:space="0" w:color="auto" w:frame="1"/>
                <w:shd w:val="clear" w:color="auto" w:fill="FFFFFF"/>
              </w:rPr>
              <w:t xml:space="preserve">Budowa: </w:t>
            </w:r>
            <w:r w:rsidRPr="00C36B15">
              <w:rPr>
                <w:rFonts w:ascii="Times New Roman" w:eastAsia="Times New Roman" w:hAnsi="Times New Roman" w:cs="Times New Roman"/>
                <w:sz w:val="24"/>
                <w:szCs w:val="24"/>
                <w:bdr w:val="none" w:sz="0" w:space="0" w:color="auto" w:frame="1"/>
                <w:shd w:val="clear" w:color="auto" w:fill="FFFFFF"/>
              </w:rPr>
              <w:t>Szafa powinna być wykonana z płyty wiórowej obustronnie laminowanej o klasie higieniczności E1, obrzeże ABS</w:t>
            </w:r>
            <w:r w:rsidR="009C79DD">
              <w:t xml:space="preserve"> </w:t>
            </w:r>
            <w:r w:rsidR="009C79DD">
              <w:rPr>
                <w:rFonts w:ascii="Times New Roman" w:eastAsia="Times New Roman" w:hAnsi="Times New Roman" w:cs="Times New Roman"/>
                <w:sz w:val="24"/>
                <w:szCs w:val="24"/>
                <w:bdr w:val="none" w:sz="0" w:space="0" w:color="auto" w:frame="1"/>
                <w:shd w:val="clear" w:color="auto" w:fill="FFFFFF"/>
              </w:rPr>
              <w:t>o gr. 2 mm</w:t>
            </w:r>
            <w:r w:rsidRPr="00C36B15">
              <w:rPr>
                <w:rFonts w:ascii="Times New Roman" w:eastAsia="Times New Roman" w:hAnsi="Times New Roman" w:cs="Times New Roman"/>
                <w:sz w:val="24"/>
                <w:szCs w:val="24"/>
                <w:bdr w:val="none" w:sz="0" w:space="0" w:color="auto" w:frame="1"/>
                <w:shd w:val="clear" w:color="auto" w:fill="FFFFFF"/>
              </w:rPr>
              <w:t xml:space="preserve"> dobrane pod kolor płyty.</w:t>
            </w:r>
          </w:p>
          <w:p w:rsidR="00C36B15" w:rsidRPr="00C36B15" w:rsidRDefault="00C36B15" w:rsidP="00C36B15">
            <w:pPr>
              <w:numPr>
                <w:ilvl w:val="0"/>
                <w:numId w:val="11"/>
              </w:numPr>
              <w:jc w:val="both"/>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sz w:val="24"/>
                <w:szCs w:val="24"/>
                <w:bdr w:val="none" w:sz="0" w:space="0" w:color="auto" w:frame="1"/>
                <w:shd w:val="clear" w:color="auto" w:fill="FFFFFF"/>
              </w:rPr>
              <w:t xml:space="preserve">Korpus, front i top mają być wykonane z płyty grubości min. 18 mm, przy założeniu, że wszystkie elementy mają być wykonane z tej samej grubości płyty. Plecy wykonane z płyty grubości 12 mm. Plecy muszą być wpuszczane w </w:t>
            </w:r>
            <w:proofErr w:type="spellStart"/>
            <w:r w:rsidRPr="00C36B15">
              <w:rPr>
                <w:rFonts w:ascii="Times New Roman" w:eastAsia="Times New Roman" w:hAnsi="Times New Roman" w:cs="Times New Roman"/>
                <w:sz w:val="24"/>
                <w:szCs w:val="24"/>
                <w:bdr w:val="none" w:sz="0" w:space="0" w:color="auto" w:frame="1"/>
                <w:shd w:val="clear" w:color="auto" w:fill="FFFFFF"/>
              </w:rPr>
              <w:t>nafrezowane</w:t>
            </w:r>
            <w:proofErr w:type="spellEnd"/>
            <w:r w:rsidRPr="00C36B15">
              <w:rPr>
                <w:rFonts w:ascii="Times New Roman" w:eastAsia="Times New Roman" w:hAnsi="Times New Roman" w:cs="Times New Roman"/>
                <w:sz w:val="24"/>
                <w:szCs w:val="24"/>
                <w:bdr w:val="none" w:sz="0" w:space="0" w:color="auto" w:frame="1"/>
                <w:shd w:val="clear" w:color="auto" w:fill="FFFFFF"/>
              </w:rPr>
              <w:t xml:space="preserve"> boki i wieniec. Top i korpus mają być ze sobą skręcone w celu ułatwienia ewentualnej wymiany uszkodzonego elementu.</w:t>
            </w:r>
          </w:p>
          <w:p w:rsidR="00C36B15" w:rsidRPr="00C36B15" w:rsidRDefault="00C36B15" w:rsidP="00927D02">
            <w:pPr>
              <w:numPr>
                <w:ilvl w:val="0"/>
                <w:numId w:val="11"/>
              </w:numPr>
              <w:jc w:val="both"/>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sz w:val="24"/>
                <w:szCs w:val="24"/>
                <w:bdr w:val="none" w:sz="0" w:space="0" w:color="auto" w:frame="1"/>
                <w:shd w:val="clear" w:color="auto" w:fill="FFFFFF"/>
              </w:rPr>
              <w:t>1 półka wykonana z płyty grubości 18 mm z możliwością regulacji w zakresie +/- 128mm, wyposażona w system zapobiegający jej wypadnięciu lub wyszarpnięciu, głębokość półki 350 mm</w:t>
            </w:r>
            <w:r w:rsidR="003165CA">
              <w:rPr>
                <w:rFonts w:ascii="Times New Roman" w:eastAsia="Times New Roman" w:hAnsi="Times New Roman" w:cs="Times New Roman"/>
                <w:sz w:val="24"/>
                <w:szCs w:val="24"/>
                <w:bdr w:val="none" w:sz="0" w:space="0" w:color="auto" w:frame="1"/>
                <w:shd w:val="clear" w:color="auto" w:fill="FFFFFF"/>
              </w:rPr>
              <w:t xml:space="preserve">, półka oklejona </w:t>
            </w:r>
            <w:r w:rsidR="00927D02">
              <w:t xml:space="preserve"> </w:t>
            </w:r>
            <w:r w:rsidR="00927D02" w:rsidRPr="00927D02">
              <w:rPr>
                <w:rFonts w:ascii="Times New Roman" w:eastAsia="Times New Roman" w:hAnsi="Times New Roman" w:cs="Times New Roman"/>
                <w:sz w:val="24"/>
                <w:szCs w:val="24"/>
                <w:bdr w:val="none" w:sz="0" w:space="0" w:color="auto" w:frame="1"/>
                <w:shd w:val="clear" w:color="auto" w:fill="FFFFFF"/>
              </w:rPr>
              <w:t>obrzeżem ABS z każdej strony z czego przednia widoczna krawędź obrzeżem o gr. 2 mm</w:t>
            </w:r>
            <w:r w:rsidRPr="00C36B15">
              <w:rPr>
                <w:rFonts w:ascii="Times New Roman" w:eastAsia="Times New Roman" w:hAnsi="Times New Roman" w:cs="Times New Roman"/>
                <w:sz w:val="24"/>
                <w:szCs w:val="24"/>
                <w:bdr w:val="none" w:sz="0" w:space="0" w:color="auto" w:frame="1"/>
                <w:shd w:val="clear" w:color="auto" w:fill="FFFFFF"/>
              </w:rPr>
              <w:t>. Pod półką powinien być zamontowany chromowany wieszak teleskopowy.</w:t>
            </w:r>
          </w:p>
          <w:p w:rsidR="00C36B15" w:rsidRPr="00C36B15" w:rsidRDefault="00C36B15" w:rsidP="00C36B15">
            <w:pPr>
              <w:numPr>
                <w:ilvl w:val="0"/>
                <w:numId w:val="11"/>
              </w:numPr>
              <w:jc w:val="both"/>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sz w:val="24"/>
                <w:szCs w:val="24"/>
              </w:rPr>
              <w:t>Szafa ma być wyposażona w min. 4 zawiasy na skrzydło drzwi.</w:t>
            </w:r>
          </w:p>
          <w:p w:rsidR="00C36B15" w:rsidRPr="00C36B15" w:rsidRDefault="00C36B15" w:rsidP="00C36B15">
            <w:pPr>
              <w:numPr>
                <w:ilvl w:val="0"/>
                <w:numId w:val="11"/>
              </w:numPr>
              <w:jc w:val="both"/>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sz w:val="24"/>
                <w:szCs w:val="24"/>
              </w:rPr>
              <w:t>Przynajmniej połowa z zastosowanych zawiasów ma posiadać wbudowany tłumik, aby zapewnić ich ciche zamykanie.</w:t>
            </w:r>
          </w:p>
          <w:p w:rsidR="00C36B15" w:rsidRPr="00C36B15" w:rsidRDefault="00C36B15" w:rsidP="00C36B15">
            <w:pPr>
              <w:numPr>
                <w:ilvl w:val="0"/>
                <w:numId w:val="11"/>
              </w:numPr>
              <w:jc w:val="both"/>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sz w:val="24"/>
                <w:szCs w:val="24"/>
              </w:rPr>
              <w:t>Wymagany montaż zawiasu do prowadnika bez użycia narzędzi</w:t>
            </w:r>
          </w:p>
          <w:p w:rsidR="00C36B15" w:rsidRPr="00C36B15" w:rsidRDefault="00C36B15" w:rsidP="00C36B15">
            <w:pPr>
              <w:numPr>
                <w:ilvl w:val="0"/>
                <w:numId w:val="11"/>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Zawias ma posiadać kąt rozwarcia do 110 stopni. </w:t>
            </w:r>
          </w:p>
          <w:p w:rsidR="00C36B15" w:rsidRPr="00C36B15" w:rsidRDefault="00C36B15" w:rsidP="00C36B15">
            <w:pPr>
              <w:numPr>
                <w:ilvl w:val="0"/>
                <w:numId w:val="11"/>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Wymagany rozmiar otworu do zamontowania zawiasu w drzwiach - co najmniej fi 35mm gł. 13,5mm. </w:t>
            </w:r>
          </w:p>
          <w:p w:rsidR="00C36B15" w:rsidRPr="00C36B15" w:rsidRDefault="00C36B15" w:rsidP="00C36B15">
            <w:pPr>
              <w:numPr>
                <w:ilvl w:val="0"/>
                <w:numId w:val="11"/>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Jedne drzwi wyposażone w listwę </w:t>
            </w:r>
            <w:proofErr w:type="spellStart"/>
            <w:r w:rsidRPr="00C36B15">
              <w:rPr>
                <w:rFonts w:ascii="Times New Roman" w:eastAsia="Times New Roman" w:hAnsi="Times New Roman"/>
                <w:bCs/>
                <w:sz w:val="24"/>
                <w:szCs w:val="24"/>
              </w:rPr>
              <w:t>przymykową</w:t>
            </w:r>
            <w:proofErr w:type="spellEnd"/>
            <w:r w:rsidRPr="00C36B15">
              <w:rPr>
                <w:rFonts w:ascii="Times New Roman" w:eastAsia="Times New Roman" w:hAnsi="Times New Roman"/>
                <w:bCs/>
                <w:sz w:val="24"/>
                <w:szCs w:val="24"/>
              </w:rPr>
              <w:t>.</w:t>
            </w:r>
          </w:p>
          <w:p w:rsidR="00C36B15" w:rsidRPr="00C36B15" w:rsidRDefault="00C36B15" w:rsidP="00C36B15">
            <w:pPr>
              <w:numPr>
                <w:ilvl w:val="0"/>
                <w:numId w:val="11"/>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Każde drzwi wyposażone w drewniany uchwyt, minimalna długość uchwytu 112mm, mocowany w pozycji poziomej na 2 śrubach.</w:t>
            </w:r>
          </w:p>
          <w:p w:rsidR="00C36B15" w:rsidRPr="00C36B15" w:rsidRDefault="00C36B15" w:rsidP="00C36B15">
            <w:pPr>
              <w:numPr>
                <w:ilvl w:val="0"/>
                <w:numId w:val="11"/>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Montaż i demontaż drzwi ma się odbywać bez użycia narzędzi – wymagany system CLICK.</w:t>
            </w:r>
          </w:p>
          <w:p w:rsidR="007800BB" w:rsidRPr="00FA0960" w:rsidRDefault="00C36B15" w:rsidP="00FA0960">
            <w:pPr>
              <w:numPr>
                <w:ilvl w:val="0"/>
                <w:numId w:val="11"/>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Zamek baskwilowy, min. dwupunktowy z dwoma kluczami łamanymi. </w:t>
            </w:r>
            <w:r w:rsidR="007800BB" w:rsidRPr="00FA0960">
              <w:rPr>
                <w:rFonts w:ascii="Times New Roman" w:eastAsia="Times New Roman" w:hAnsi="Times New Roman"/>
                <w:bCs/>
                <w:sz w:val="24"/>
                <w:szCs w:val="24"/>
              </w:rPr>
              <w:t>Zamek bez rozetki maskującej, idealnie przylegający do płyty.</w:t>
            </w:r>
          </w:p>
          <w:p w:rsidR="00125D9C" w:rsidRDefault="00C36B15" w:rsidP="00712065">
            <w:pPr>
              <w:numPr>
                <w:ilvl w:val="0"/>
                <w:numId w:val="11"/>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Każdy klucz i wkładka zamka, mają posiadać numer, pozwalający na późniejsze domówienie samego kluczyka. </w:t>
            </w:r>
          </w:p>
          <w:p w:rsidR="00712065" w:rsidRDefault="00C36B15" w:rsidP="00712065">
            <w:pPr>
              <w:numPr>
                <w:ilvl w:val="0"/>
                <w:numId w:val="11"/>
              </w:numPr>
              <w:jc w:val="both"/>
              <w:rPr>
                <w:rFonts w:ascii="Times New Roman" w:eastAsia="Times New Roman" w:hAnsi="Times New Roman"/>
                <w:bCs/>
                <w:sz w:val="24"/>
                <w:szCs w:val="24"/>
              </w:rPr>
            </w:pPr>
            <w:r w:rsidRPr="00C36B15">
              <w:rPr>
                <w:rFonts w:ascii="Times New Roman" w:eastAsia="Calibri" w:hAnsi="Times New Roman"/>
                <w:sz w:val="24"/>
                <w:szCs w:val="24"/>
              </w:rPr>
              <w:t xml:space="preserve">Szafa na stelażu spawanym (nie dopuszcza się stelaża skręcanego): stalowym, malowanym proszkowo, wykonanym z profilu zamkniętego o przekroju min. 40x20 mm. </w:t>
            </w:r>
          </w:p>
          <w:p w:rsidR="00C36B15" w:rsidRPr="00712065" w:rsidRDefault="00C36B15" w:rsidP="00712065">
            <w:pPr>
              <w:numPr>
                <w:ilvl w:val="0"/>
                <w:numId w:val="11"/>
              </w:numPr>
              <w:jc w:val="both"/>
              <w:rPr>
                <w:rFonts w:ascii="Times New Roman" w:eastAsia="Times New Roman" w:hAnsi="Times New Roman"/>
                <w:bCs/>
                <w:sz w:val="24"/>
                <w:szCs w:val="24"/>
              </w:rPr>
            </w:pPr>
            <w:r w:rsidRPr="00712065">
              <w:rPr>
                <w:rFonts w:ascii="Times New Roman" w:eastAsia="Times New Roman" w:hAnsi="Times New Roman" w:cs="Times New Roman"/>
                <w:sz w:val="24"/>
                <w:szCs w:val="24"/>
                <w:bdr w:val="none" w:sz="0" w:space="0" w:color="auto" w:frame="1"/>
                <w:shd w:val="clear" w:color="auto" w:fill="FFFFFF"/>
              </w:rPr>
              <w:t>Stelaż wyposażony w metalowy regulator służący do poziomowania szafy od wewnątrz w zakresie min.15 mm.</w:t>
            </w:r>
          </w:p>
          <w:p w:rsidR="00C36B15" w:rsidRDefault="00C36B15" w:rsidP="00C36B15">
            <w:pPr>
              <w:numPr>
                <w:ilvl w:val="0"/>
                <w:numId w:val="11"/>
              </w:numPr>
              <w:jc w:val="both"/>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b/>
                <w:bCs/>
                <w:sz w:val="24"/>
                <w:szCs w:val="24"/>
                <w:bdr w:val="none" w:sz="0" w:space="0" w:color="auto" w:frame="1"/>
                <w:shd w:val="clear" w:color="auto" w:fill="FFFFFF"/>
              </w:rPr>
              <w:t>Kolorystyka</w:t>
            </w:r>
            <w:r w:rsidR="006F16EC">
              <w:rPr>
                <w:rFonts w:ascii="Times New Roman" w:eastAsia="Times New Roman" w:hAnsi="Times New Roman" w:cs="Times New Roman"/>
                <w:sz w:val="24"/>
                <w:szCs w:val="24"/>
                <w:bdr w:val="none" w:sz="0" w:space="0" w:color="auto" w:frame="1"/>
                <w:shd w:val="clear" w:color="auto" w:fill="FFFFFF"/>
              </w:rPr>
              <w:t>: płyta meblowa - do wyboru</w:t>
            </w:r>
            <w:r w:rsidRPr="00C36B15">
              <w:rPr>
                <w:rFonts w:ascii="Times New Roman" w:eastAsia="Times New Roman" w:hAnsi="Times New Roman" w:cs="Times New Roman"/>
                <w:sz w:val="24"/>
                <w:szCs w:val="24"/>
                <w:bdr w:val="none" w:sz="0" w:space="0" w:color="auto" w:frame="1"/>
                <w:shd w:val="clear" w:color="auto" w:fill="FFFFFF"/>
              </w:rPr>
              <w:t xml:space="preserve"> 12 kolorów z wzornika producenta. Podstawa malowana proszkow</w:t>
            </w:r>
            <w:r w:rsidR="006F16EC">
              <w:rPr>
                <w:rFonts w:ascii="Times New Roman" w:eastAsia="Times New Roman" w:hAnsi="Times New Roman" w:cs="Times New Roman"/>
                <w:sz w:val="24"/>
                <w:szCs w:val="24"/>
                <w:bdr w:val="none" w:sz="0" w:space="0" w:color="auto" w:frame="1"/>
                <w:shd w:val="clear" w:color="auto" w:fill="FFFFFF"/>
              </w:rPr>
              <w:t>o – do wyboru</w:t>
            </w:r>
            <w:r w:rsidRPr="00C36B15">
              <w:rPr>
                <w:rFonts w:ascii="Times New Roman" w:eastAsia="Times New Roman" w:hAnsi="Times New Roman" w:cs="Times New Roman"/>
                <w:sz w:val="24"/>
                <w:szCs w:val="24"/>
                <w:bdr w:val="none" w:sz="0" w:space="0" w:color="auto" w:frame="1"/>
                <w:shd w:val="clear" w:color="auto" w:fill="FFFFFF"/>
              </w:rPr>
              <w:t xml:space="preserve"> 3 kolory z wzornika producenta. U</w:t>
            </w:r>
            <w:r w:rsidR="006F16EC">
              <w:rPr>
                <w:rFonts w:ascii="Times New Roman" w:eastAsia="Times New Roman" w:hAnsi="Times New Roman" w:cs="Times New Roman"/>
                <w:sz w:val="24"/>
                <w:szCs w:val="24"/>
                <w:bdr w:val="none" w:sz="0" w:space="0" w:color="auto" w:frame="1"/>
                <w:shd w:val="clear" w:color="auto" w:fill="FFFFFF"/>
              </w:rPr>
              <w:t>chwyt drewniany – do wyboru</w:t>
            </w:r>
            <w:r w:rsidRPr="00C36B15">
              <w:rPr>
                <w:rFonts w:ascii="Times New Roman" w:eastAsia="Times New Roman" w:hAnsi="Times New Roman" w:cs="Times New Roman"/>
                <w:sz w:val="24"/>
                <w:szCs w:val="24"/>
                <w:bdr w:val="none" w:sz="0" w:space="0" w:color="auto" w:frame="1"/>
                <w:shd w:val="clear" w:color="auto" w:fill="FFFFFF"/>
              </w:rPr>
              <w:t xml:space="preserve"> 2 ko</w:t>
            </w:r>
            <w:r w:rsidR="006F16EC">
              <w:rPr>
                <w:rFonts w:ascii="Times New Roman" w:eastAsia="Times New Roman" w:hAnsi="Times New Roman" w:cs="Times New Roman"/>
                <w:sz w:val="24"/>
                <w:szCs w:val="24"/>
                <w:bdr w:val="none" w:sz="0" w:space="0" w:color="auto" w:frame="1"/>
                <w:shd w:val="clear" w:color="auto" w:fill="FFFFFF"/>
              </w:rPr>
              <w:t xml:space="preserve">lory z wzornika producenta. </w:t>
            </w:r>
          </w:p>
          <w:p w:rsidR="00125D9C" w:rsidRPr="00C36B15" w:rsidRDefault="00125D9C" w:rsidP="00125D9C">
            <w:pPr>
              <w:ind w:left="720"/>
              <w:jc w:val="both"/>
              <w:rPr>
                <w:rFonts w:ascii="Times New Roman" w:eastAsia="Times New Roman" w:hAnsi="Times New Roman" w:cs="Times New Roman"/>
                <w:sz w:val="24"/>
                <w:szCs w:val="24"/>
                <w:bdr w:val="none" w:sz="0" w:space="0" w:color="auto" w:frame="1"/>
                <w:shd w:val="clear" w:color="auto" w:fill="FFFFFF"/>
              </w:rPr>
            </w:pPr>
          </w:p>
          <w:p w:rsidR="00C36B15" w:rsidRPr="00C36B15" w:rsidRDefault="00C36B15" w:rsidP="00C36B15">
            <w:pPr>
              <w:numPr>
                <w:ilvl w:val="0"/>
                <w:numId w:val="11"/>
              </w:numPr>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b/>
                <w:bCs/>
                <w:sz w:val="24"/>
                <w:szCs w:val="24"/>
                <w:bdr w:val="none" w:sz="0" w:space="0" w:color="auto" w:frame="1"/>
                <w:shd w:val="clear" w:color="auto" w:fill="FFFFFF"/>
              </w:rPr>
              <w:lastRenderedPageBreak/>
              <w:t xml:space="preserve">Wymagane dodatkowe funkcje użytkowe: </w:t>
            </w:r>
          </w:p>
          <w:p w:rsidR="00C36B15" w:rsidRPr="00C36B15" w:rsidRDefault="00C36B15" w:rsidP="00C36B15">
            <w:pPr>
              <w:numPr>
                <w:ilvl w:val="1"/>
                <w:numId w:val="11"/>
              </w:numPr>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sz w:val="24"/>
                <w:szCs w:val="24"/>
                <w:bdr w:val="none" w:sz="0" w:space="0" w:color="auto" w:frame="1"/>
                <w:shd w:val="clear" w:color="auto" w:fill="FFFFFF"/>
              </w:rPr>
              <w:t>System klucza matki</w:t>
            </w:r>
          </w:p>
          <w:p w:rsidR="00C36B15" w:rsidRDefault="00C36B15" w:rsidP="00125D9C">
            <w:pPr>
              <w:numPr>
                <w:ilvl w:val="1"/>
                <w:numId w:val="11"/>
              </w:numPr>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sz w:val="24"/>
                <w:szCs w:val="24"/>
                <w:bdr w:val="none" w:sz="0" w:space="0" w:color="auto" w:frame="1"/>
                <w:shd w:val="clear" w:color="auto" w:fill="FFFFFF"/>
              </w:rPr>
              <w:t>Możliwość wymiany samej wkładki zamka</w:t>
            </w:r>
          </w:p>
          <w:p w:rsidR="00125D9C" w:rsidRPr="00125D9C" w:rsidRDefault="00125D9C" w:rsidP="00125D9C">
            <w:pPr>
              <w:ind w:left="1440"/>
              <w:rPr>
                <w:rFonts w:ascii="Times New Roman" w:eastAsia="Times New Roman" w:hAnsi="Times New Roman" w:cs="Times New Roman"/>
                <w:sz w:val="24"/>
                <w:szCs w:val="24"/>
                <w:bdr w:val="none" w:sz="0" w:space="0" w:color="auto" w:frame="1"/>
                <w:shd w:val="clear" w:color="auto" w:fill="FFFFFF"/>
              </w:rPr>
            </w:pPr>
          </w:p>
          <w:p w:rsidR="00C36B15" w:rsidRPr="00C36B15" w:rsidRDefault="00C36B15" w:rsidP="00C36B15">
            <w:pPr>
              <w:spacing w:after="200" w:line="276" w:lineRule="auto"/>
              <w:ind w:left="720"/>
              <w:rPr>
                <w:rFonts w:ascii="Times New Roman" w:eastAsia="Times New Roman" w:hAnsi="Times New Roman" w:cs="Times New Roman"/>
                <w:b/>
                <w:sz w:val="24"/>
                <w:szCs w:val="24"/>
                <w:bdr w:val="none" w:sz="0" w:space="0" w:color="auto" w:frame="1"/>
                <w:shd w:val="clear" w:color="auto" w:fill="FFFFFF"/>
              </w:rPr>
            </w:pPr>
            <w:r w:rsidRPr="00C36B15">
              <w:rPr>
                <w:rFonts w:ascii="Times New Roman" w:eastAsia="Times New Roman" w:hAnsi="Times New Roman" w:cs="Times New Roman"/>
                <w:b/>
                <w:sz w:val="24"/>
                <w:szCs w:val="24"/>
                <w:bdr w:val="none" w:sz="0" w:space="0" w:color="auto" w:frame="1"/>
                <w:shd w:val="clear" w:color="auto" w:fill="FFFFFF"/>
              </w:rPr>
              <w:t xml:space="preserve">Wymagane dokumenty: </w:t>
            </w:r>
          </w:p>
          <w:p w:rsidR="00C36B15" w:rsidRPr="00C36B15" w:rsidRDefault="00C36B15" w:rsidP="00C36B15">
            <w:pPr>
              <w:numPr>
                <w:ilvl w:val="0"/>
                <w:numId w:val="11"/>
              </w:numPr>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sz w:val="24"/>
                <w:szCs w:val="24"/>
                <w:bdr w:val="none" w:sz="0" w:space="0" w:color="auto" w:frame="1"/>
                <w:shd w:val="clear" w:color="auto" w:fill="FFFFFF"/>
              </w:rPr>
              <w:t>Certyfikat / atest wytrzymałościowy wg normy EN 14073-2</w:t>
            </w:r>
          </w:p>
          <w:p w:rsidR="00C36B15" w:rsidRPr="00C36B15" w:rsidRDefault="00C36B15" w:rsidP="00C36B15">
            <w:pPr>
              <w:numPr>
                <w:ilvl w:val="0"/>
                <w:numId w:val="11"/>
              </w:numPr>
              <w:rPr>
                <w:rFonts w:ascii="Times New Roman" w:eastAsia="Times New Roman" w:hAnsi="Times New Roman" w:cs="Times New Roman"/>
                <w:sz w:val="24"/>
                <w:szCs w:val="24"/>
                <w:bdr w:val="none" w:sz="0" w:space="0" w:color="auto" w:frame="1"/>
                <w:shd w:val="clear" w:color="auto" w:fill="FFFFFF"/>
              </w:rPr>
            </w:pPr>
            <w:r w:rsidRPr="00C36B15">
              <w:rPr>
                <w:rFonts w:ascii="Times New Roman" w:eastAsia="Times New Roman" w:hAnsi="Times New Roman" w:cs="Times New Roman"/>
                <w:sz w:val="24"/>
                <w:szCs w:val="24"/>
                <w:bdr w:val="none" w:sz="0" w:space="0" w:color="auto" w:frame="1"/>
                <w:shd w:val="clear" w:color="auto" w:fill="FFFFFF"/>
              </w:rPr>
              <w:t>Atest higieniczny na cały mebel lub daną linię meblową (nie dopuszcza się na atestów na same składowe mebla)</w:t>
            </w:r>
          </w:p>
          <w:p w:rsidR="00C36B15" w:rsidRPr="00C36B15" w:rsidRDefault="00C36B15" w:rsidP="006F1364">
            <w:pPr>
              <w:spacing w:after="200" w:line="276" w:lineRule="auto"/>
              <w:rPr>
                <w:rFonts w:ascii="Times New Roman" w:hAnsi="Times New Roman" w:cs="Times New Roman"/>
                <w:sz w:val="24"/>
                <w:szCs w:val="24"/>
              </w:rPr>
            </w:pPr>
            <w:r w:rsidRPr="00C36B15">
              <w:rPr>
                <w:noProof/>
              </w:rPr>
              <w:drawing>
                <wp:inline distT="0" distB="0" distL="0" distR="0" wp14:anchorId="755EC7FC" wp14:editId="502B1305">
                  <wp:extent cx="1162050" cy="1988820"/>
                  <wp:effectExtent l="0" t="0" r="0" b="0"/>
                  <wp:docPr id="1024619828" name="Obraz 1024619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20115" r="21456"/>
                          <a:stretch/>
                        </pic:blipFill>
                        <pic:spPr bwMode="auto">
                          <a:xfrm>
                            <a:off x="0" y="0"/>
                            <a:ext cx="1162050" cy="1988820"/>
                          </a:xfrm>
                          <a:prstGeom prst="rect">
                            <a:avLst/>
                          </a:prstGeom>
                          <a:noFill/>
                          <a:ln>
                            <a:noFill/>
                          </a:ln>
                          <a:extLst>
                            <a:ext uri="{53640926-AAD7-44D8-BBD7-CCE9431645EC}">
                              <a14:shadowObscured xmlns:a14="http://schemas.microsoft.com/office/drawing/2010/main"/>
                            </a:ext>
                          </a:extLst>
                        </pic:spPr>
                      </pic:pic>
                    </a:graphicData>
                  </a:graphic>
                </wp:inline>
              </w:drawing>
            </w:r>
            <w:r w:rsidR="00D0271A">
              <w:rPr>
                <w:rFonts w:ascii="Times New Roman" w:hAnsi="Times New Roman" w:cs="Times New Roman"/>
                <w:noProof/>
                <w:sz w:val="24"/>
                <w:szCs w:val="24"/>
              </w:rPr>
              <w:drawing>
                <wp:inline distT="0" distB="0" distL="0" distR="0" wp14:anchorId="6306C05D">
                  <wp:extent cx="1455420" cy="1521576"/>
                  <wp:effectExtent l="0" t="0" r="0" b="254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3882" cy="1530423"/>
                          </a:xfrm>
                          <a:prstGeom prst="rect">
                            <a:avLst/>
                          </a:prstGeom>
                          <a:noFill/>
                        </pic:spPr>
                      </pic:pic>
                    </a:graphicData>
                  </a:graphic>
                </wp:inline>
              </w:drawing>
            </w:r>
            <w:r w:rsidR="004E3666">
              <w:rPr>
                <w:rFonts w:ascii="Times New Roman" w:hAnsi="Times New Roman" w:cs="Times New Roman"/>
                <w:sz w:val="24"/>
                <w:szCs w:val="24"/>
              </w:rPr>
              <w:t xml:space="preserve"> </w:t>
            </w:r>
            <w:r w:rsidR="004E3666">
              <w:rPr>
                <w:rFonts w:ascii="Times New Roman" w:hAnsi="Times New Roman" w:cs="Times New Roman"/>
                <w:noProof/>
                <w:sz w:val="24"/>
                <w:szCs w:val="24"/>
              </w:rPr>
              <w:drawing>
                <wp:inline distT="0" distB="0" distL="0" distR="0" wp14:anchorId="7E958FFC">
                  <wp:extent cx="2956560" cy="1620667"/>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86631" cy="1637150"/>
                          </a:xfrm>
                          <a:prstGeom prst="rect">
                            <a:avLst/>
                          </a:prstGeom>
                          <a:noFill/>
                        </pic:spPr>
                      </pic:pic>
                    </a:graphicData>
                  </a:graphic>
                </wp:inline>
              </w:drawing>
            </w:r>
          </w:p>
          <w:p w:rsidR="00C36B15" w:rsidRPr="00C36B15" w:rsidRDefault="00C36B15" w:rsidP="00C36B15">
            <w:pPr>
              <w:spacing w:after="200" w:line="276" w:lineRule="auto"/>
              <w:rPr>
                <w:rFonts w:ascii="Times New Roman" w:hAnsi="Times New Roman" w:cs="Times New Roman"/>
                <w:b/>
                <w:sz w:val="24"/>
                <w:szCs w:val="24"/>
              </w:rPr>
            </w:pPr>
            <w:r w:rsidRPr="00C36B15">
              <w:rPr>
                <w:rFonts w:ascii="Times New Roman" w:hAnsi="Times New Roman" w:cs="Times New Roman"/>
                <w:sz w:val="24"/>
                <w:szCs w:val="24"/>
              </w:rPr>
              <w:t xml:space="preserve">Powyższe parametry spełnia np.: szafa z systemu </w:t>
            </w:r>
            <w:proofErr w:type="spellStart"/>
            <w:r w:rsidRPr="00C36B15">
              <w:rPr>
                <w:rFonts w:ascii="Times New Roman" w:hAnsi="Times New Roman" w:cs="Times New Roman"/>
                <w:sz w:val="24"/>
                <w:szCs w:val="24"/>
              </w:rPr>
              <w:t>SQart</w:t>
            </w:r>
            <w:proofErr w:type="spellEnd"/>
            <w:r w:rsidRPr="00C36B15">
              <w:rPr>
                <w:rFonts w:ascii="Times New Roman" w:hAnsi="Times New Roman" w:cs="Times New Roman"/>
                <w:sz w:val="24"/>
                <w:szCs w:val="24"/>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noProof/>
                <w:sz w:val="24"/>
                <w:szCs w:val="24"/>
              </w:rPr>
              <w:lastRenderedPageBreak/>
              <w:t>34</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color w:val="000000" w:themeColor="text1"/>
                <w:sz w:val="24"/>
                <w:szCs w:val="24"/>
              </w:rPr>
            </w:pPr>
            <w:r w:rsidRPr="00C36B15">
              <w:rPr>
                <w:rFonts w:ascii="Times New Roman" w:hAnsi="Times New Roman" w:cs="Times New Roman"/>
                <w:b/>
                <w:sz w:val="24"/>
                <w:szCs w:val="24"/>
              </w:rPr>
              <w:t>SZ3</w:t>
            </w:r>
          </w:p>
        </w:tc>
        <w:tc>
          <w:tcPr>
            <w:tcW w:w="11131" w:type="dxa"/>
          </w:tcPr>
          <w:p w:rsidR="00C36B15" w:rsidRPr="00DB1B0A" w:rsidRDefault="00C36B15" w:rsidP="00C36B15">
            <w:pPr>
              <w:spacing w:after="200" w:line="276" w:lineRule="auto"/>
              <w:jc w:val="both"/>
              <w:rPr>
                <w:rFonts w:ascii="Times New Roman" w:hAnsi="Times New Roman"/>
                <w:sz w:val="24"/>
                <w:szCs w:val="24"/>
              </w:rPr>
            </w:pPr>
            <w:r w:rsidRPr="00C36B15">
              <w:rPr>
                <w:rFonts w:ascii="Times New Roman" w:eastAsia="Calibri" w:hAnsi="Times New Roman"/>
                <w:b/>
                <w:sz w:val="24"/>
                <w:szCs w:val="24"/>
              </w:rPr>
              <w:t xml:space="preserve">Szafa z drzwiami płytowymi uchylnymi o wymiarach: </w:t>
            </w:r>
            <w:r w:rsidRPr="00C36B15">
              <w:rPr>
                <w:rFonts w:ascii="Times New Roman" w:eastAsia="Calibri" w:hAnsi="Times New Roman"/>
                <w:sz w:val="24"/>
                <w:szCs w:val="24"/>
              </w:rPr>
              <w:t xml:space="preserve">szerokość 800 mm, głębokość 445 mm, wysokość </w:t>
            </w:r>
            <w:r w:rsidRPr="00C36B15">
              <w:rPr>
                <w:rFonts w:ascii="Times New Roman" w:eastAsia="Times New Roman" w:hAnsi="Times New Roman"/>
                <w:bCs/>
                <w:sz w:val="24"/>
                <w:szCs w:val="24"/>
              </w:rPr>
              <w:t xml:space="preserve">765 </w:t>
            </w:r>
            <w:r w:rsidRPr="00C36B15">
              <w:rPr>
                <w:rFonts w:ascii="Times New Roman" w:eastAsia="Calibri" w:hAnsi="Times New Roman"/>
                <w:sz w:val="24"/>
                <w:szCs w:val="24"/>
              </w:rPr>
              <w:t>mm</w:t>
            </w:r>
            <w:r w:rsidRPr="00C36B15">
              <w:rPr>
                <w:rFonts w:ascii="Times New Roman" w:hAnsi="Times New Roman"/>
                <w:sz w:val="24"/>
                <w:szCs w:val="24"/>
              </w:rPr>
              <w:t>,</w:t>
            </w:r>
          </w:p>
          <w:p w:rsidR="00C36B15" w:rsidRPr="00C36B15" w:rsidRDefault="00C36B15" w:rsidP="009C79DD">
            <w:pPr>
              <w:numPr>
                <w:ilvl w:val="0"/>
                <w:numId w:val="13"/>
              </w:numPr>
              <w:jc w:val="both"/>
              <w:rPr>
                <w:rFonts w:ascii="Times New Roman" w:hAnsi="Times New Roman"/>
                <w:sz w:val="24"/>
                <w:szCs w:val="24"/>
              </w:rPr>
            </w:pPr>
            <w:r w:rsidRPr="00C36B15">
              <w:rPr>
                <w:rFonts w:ascii="Times New Roman" w:hAnsi="Times New Roman"/>
                <w:b/>
                <w:sz w:val="24"/>
                <w:szCs w:val="24"/>
              </w:rPr>
              <w:t xml:space="preserve">Budowa: </w:t>
            </w:r>
            <w:r w:rsidRPr="00C36B15">
              <w:rPr>
                <w:rFonts w:ascii="Times New Roman" w:hAnsi="Times New Roman"/>
                <w:sz w:val="24"/>
                <w:szCs w:val="24"/>
              </w:rPr>
              <w:t>Szafa powinna być wykonana z płyty wiórowej obustronnie laminowanej o klasie higieniczności E1, obrzeże ABS</w:t>
            </w:r>
            <w:r w:rsidR="009C79DD">
              <w:t xml:space="preserve"> </w:t>
            </w:r>
            <w:r w:rsidR="009C79DD">
              <w:rPr>
                <w:rFonts w:ascii="Times New Roman" w:hAnsi="Times New Roman"/>
                <w:sz w:val="24"/>
                <w:szCs w:val="24"/>
              </w:rPr>
              <w:t>o gr. 2 mm</w:t>
            </w:r>
            <w:r w:rsidRPr="00C36B15">
              <w:rPr>
                <w:rFonts w:ascii="Times New Roman" w:hAnsi="Times New Roman"/>
                <w:sz w:val="24"/>
                <w:szCs w:val="24"/>
              </w:rPr>
              <w:t xml:space="preserve"> dobrane pod kolor płyty.</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Calibri" w:hAnsi="Times New Roman"/>
                <w:sz w:val="24"/>
                <w:szCs w:val="24"/>
              </w:rPr>
              <w:t xml:space="preserve">Korpus, front i top mają być wykonane z płyty grubości 18 mm, przy założeniu, że wszystkie elementy mają być wykonane z tej samej grubości płyty. </w:t>
            </w:r>
            <w:r w:rsidR="001B7C65">
              <w:rPr>
                <w:rFonts w:ascii="Times New Roman" w:eastAsia="Calibri" w:hAnsi="Times New Roman"/>
                <w:sz w:val="24"/>
                <w:szCs w:val="24"/>
              </w:rPr>
              <w:t>Plecy wykonane z płyty</w:t>
            </w:r>
            <w:r w:rsidRPr="00C36B15">
              <w:rPr>
                <w:rFonts w:ascii="Times New Roman" w:eastAsia="Calibri" w:hAnsi="Times New Roman"/>
                <w:sz w:val="24"/>
                <w:szCs w:val="24"/>
              </w:rPr>
              <w:t xml:space="preserve"> grubości 12 mm. Plecy muszą być wpuszczane w </w:t>
            </w:r>
            <w:proofErr w:type="spellStart"/>
            <w:r w:rsidRPr="00C36B15">
              <w:rPr>
                <w:rFonts w:ascii="Times New Roman" w:eastAsia="Calibri" w:hAnsi="Times New Roman"/>
                <w:sz w:val="24"/>
                <w:szCs w:val="24"/>
              </w:rPr>
              <w:t>nafrezowane</w:t>
            </w:r>
            <w:proofErr w:type="spellEnd"/>
            <w:r w:rsidRPr="00C36B15">
              <w:rPr>
                <w:rFonts w:ascii="Times New Roman" w:eastAsia="Calibri" w:hAnsi="Times New Roman"/>
                <w:sz w:val="24"/>
                <w:szCs w:val="24"/>
              </w:rPr>
              <w:t xml:space="preserve"> rowki na bokach i wieńcu. Top i korpus mają być ze sobą skręcone (nie klejone), umożliwiające wymianę każdego z elementów szafy.</w:t>
            </w:r>
          </w:p>
          <w:p w:rsidR="00C36B15" w:rsidRPr="00C36B15" w:rsidRDefault="00C36B15" w:rsidP="00927D02">
            <w:pPr>
              <w:numPr>
                <w:ilvl w:val="0"/>
                <w:numId w:val="13"/>
              </w:numPr>
              <w:jc w:val="both"/>
              <w:rPr>
                <w:rFonts w:ascii="Times New Roman" w:eastAsia="Calibri" w:hAnsi="Times New Roman"/>
                <w:sz w:val="24"/>
                <w:szCs w:val="24"/>
              </w:rPr>
            </w:pPr>
            <w:r w:rsidRPr="00C36B15">
              <w:rPr>
                <w:rFonts w:ascii="Times New Roman" w:eastAsia="Calibri" w:hAnsi="Times New Roman"/>
                <w:sz w:val="24"/>
                <w:szCs w:val="24"/>
              </w:rPr>
              <w:t>Półki wykonane z płyty grubości 18 mm z możliwością regulacji ułożenia w zakresie co najmniej +/- 64mm, wyposażone w system zapobiegający ich wypadnięciu lub wyszarpnięciu, głębokość półki 350 mm</w:t>
            </w:r>
            <w:r w:rsidR="003165CA">
              <w:rPr>
                <w:rFonts w:ascii="Times New Roman" w:eastAsia="Calibri" w:hAnsi="Times New Roman"/>
                <w:sz w:val="24"/>
                <w:szCs w:val="24"/>
              </w:rPr>
              <w:t xml:space="preserve">, półka </w:t>
            </w:r>
            <w:r w:rsidR="003165CA">
              <w:rPr>
                <w:rFonts w:ascii="Times New Roman" w:eastAsia="Calibri" w:hAnsi="Times New Roman"/>
                <w:sz w:val="24"/>
                <w:szCs w:val="24"/>
              </w:rPr>
              <w:lastRenderedPageBreak/>
              <w:t>oklejona</w:t>
            </w:r>
            <w:r w:rsidR="00927D02">
              <w:t xml:space="preserve"> </w:t>
            </w:r>
            <w:r w:rsidR="00927D02" w:rsidRPr="00927D02">
              <w:rPr>
                <w:rFonts w:ascii="Times New Roman" w:eastAsia="Calibri" w:hAnsi="Times New Roman"/>
                <w:sz w:val="24"/>
                <w:szCs w:val="24"/>
              </w:rPr>
              <w:t>obrzeżem ABS z każdej strony z czego przednia widoczna krawędź obrzeżem o gr. 2 mm</w:t>
            </w:r>
            <w:r w:rsidRPr="00C36B15">
              <w:rPr>
                <w:rFonts w:ascii="Times New Roman" w:eastAsia="Calibri" w:hAnsi="Times New Roman"/>
                <w:sz w:val="24"/>
                <w:szCs w:val="24"/>
              </w:rPr>
              <w:t>.</w:t>
            </w:r>
            <w:r w:rsidRPr="00C36B15">
              <w:rPr>
                <w:rFonts w:ascii="Times New Roman" w:hAnsi="Times New Roman"/>
                <w:sz w:val="24"/>
                <w:szCs w:val="24"/>
              </w:rPr>
              <w:t xml:space="preserve"> Szafa musi posiadać  min. 1 </w:t>
            </w:r>
            <w:r w:rsidRPr="00C36B15">
              <w:rPr>
                <w:rFonts w:ascii="Times New Roman" w:eastAsia="Calibri" w:hAnsi="Times New Roman"/>
                <w:sz w:val="24"/>
                <w:szCs w:val="24"/>
              </w:rPr>
              <w:t>półkę.</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Calibri" w:hAnsi="Times New Roman"/>
                <w:sz w:val="24"/>
                <w:szCs w:val="24"/>
              </w:rPr>
              <w:t>Wymagana możliwość ustawienia 2 rzędów segregatorów</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Times New Roman" w:hAnsi="Times New Roman" w:cs="Times New Roman"/>
                <w:sz w:val="24"/>
                <w:szCs w:val="24"/>
              </w:rPr>
              <w:t>Szafa ma być wyposażona w min. 2 zawiasy na skrzydło drzwi</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Times New Roman" w:hAnsi="Times New Roman" w:cs="Times New Roman"/>
                <w:sz w:val="24"/>
                <w:szCs w:val="24"/>
              </w:rPr>
              <w:t>Przynajmniej połowa z zastosowanych zawiasów ma posiadać wbudowany tłumik, aby zapewnić ich ciche zamykanie.</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Times New Roman" w:hAnsi="Times New Roman"/>
                <w:bCs/>
                <w:sz w:val="24"/>
                <w:szCs w:val="24"/>
              </w:rPr>
              <w:t>Wymagany montaż zawiasu do prowadnika bez użycia narzędzi</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Times New Roman" w:hAnsi="Times New Roman"/>
                <w:bCs/>
                <w:sz w:val="24"/>
                <w:szCs w:val="24"/>
              </w:rPr>
              <w:t xml:space="preserve">Zawias ma posiadać kąt rozwarcia do 110 stopni. </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Times New Roman" w:hAnsi="Times New Roman"/>
                <w:bCs/>
                <w:sz w:val="24"/>
                <w:szCs w:val="24"/>
              </w:rPr>
              <w:t>Wymagany rozmiar otworu do zamontowania zawiasu w drzwiach - co najmniej fi 35mm gł. 13,5mm.</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Times New Roman" w:hAnsi="Times New Roman"/>
                <w:bCs/>
                <w:sz w:val="24"/>
                <w:szCs w:val="24"/>
              </w:rPr>
              <w:t xml:space="preserve">Jedne drzwi wyposażone w listwę </w:t>
            </w:r>
            <w:proofErr w:type="spellStart"/>
            <w:r w:rsidRPr="00C36B15">
              <w:rPr>
                <w:rFonts w:ascii="Times New Roman" w:eastAsia="Times New Roman" w:hAnsi="Times New Roman"/>
                <w:bCs/>
                <w:sz w:val="24"/>
                <w:szCs w:val="24"/>
              </w:rPr>
              <w:t>przymykową</w:t>
            </w:r>
            <w:proofErr w:type="spellEnd"/>
            <w:r w:rsidRPr="00C36B15">
              <w:rPr>
                <w:rFonts w:ascii="Times New Roman" w:eastAsia="Times New Roman" w:hAnsi="Times New Roman"/>
                <w:bCs/>
                <w:sz w:val="24"/>
                <w:szCs w:val="24"/>
              </w:rPr>
              <w:t>.</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Times New Roman" w:hAnsi="Times New Roman"/>
                <w:bCs/>
                <w:sz w:val="24"/>
                <w:szCs w:val="24"/>
              </w:rPr>
              <w:t>Każde drzwi wyposażone w drewniany uchwyt, minimalna długość uchwytu 112 mm, mocowany w pozycji poziomej na 2 śrubach.</w:t>
            </w:r>
          </w:p>
          <w:p w:rsidR="007800BB" w:rsidRDefault="00C36B15" w:rsidP="007800BB">
            <w:pPr>
              <w:numPr>
                <w:ilvl w:val="0"/>
                <w:numId w:val="13"/>
              </w:numPr>
              <w:ind w:left="720"/>
              <w:jc w:val="both"/>
              <w:rPr>
                <w:rFonts w:ascii="Times New Roman" w:eastAsia="Calibri" w:hAnsi="Times New Roman"/>
                <w:sz w:val="24"/>
                <w:szCs w:val="24"/>
              </w:rPr>
            </w:pPr>
            <w:r w:rsidRPr="00C36B15">
              <w:rPr>
                <w:rFonts w:ascii="Times New Roman" w:eastAsia="Times New Roman" w:hAnsi="Times New Roman"/>
                <w:bCs/>
                <w:sz w:val="24"/>
                <w:szCs w:val="24"/>
              </w:rPr>
              <w:t>Montaż i demontaż drzwi ma się odbywać bez użycia narzędzi – wymagany system CLICK.</w:t>
            </w:r>
          </w:p>
          <w:p w:rsidR="00C36B15" w:rsidRPr="00FA0960" w:rsidRDefault="00C36B15" w:rsidP="007800BB">
            <w:pPr>
              <w:numPr>
                <w:ilvl w:val="0"/>
                <w:numId w:val="13"/>
              </w:numPr>
              <w:ind w:left="720"/>
              <w:jc w:val="both"/>
              <w:rPr>
                <w:rFonts w:ascii="Times New Roman" w:eastAsia="Calibri" w:hAnsi="Times New Roman"/>
                <w:sz w:val="24"/>
                <w:szCs w:val="24"/>
              </w:rPr>
            </w:pPr>
            <w:r w:rsidRPr="007800BB">
              <w:rPr>
                <w:rFonts w:ascii="Times New Roman" w:eastAsia="Times New Roman" w:hAnsi="Times New Roman"/>
                <w:bCs/>
                <w:sz w:val="24"/>
                <w:szCs w:val="24"/>
              </w:rPr>
              <w:t xml:space="preserve">Zamek jednopunktowy z dwoma kluczami łamanymi. </w:t>
            </w:r>
            <w:r w:rsidR="007800BB" w:rsidRPr="007800BB">
              <w:t xml:space="preserve"> </w:t>
            </w:r>
            <w:r w:rsidR="007800BB" w:rsidRPr="007800BB">
              <w:rPr>
                <w:rFonts w:ascii="Times New Roman" w:eastAsia="Times New Roman" w:hAnsi="Times New Roman"/>
                <w:bCs/>
                <w:sz w:val="24"/>
                <w:szCs w:val="24"/>
              </w:rPr>
              <w:t>Zamek bez rozetki maskującej, idealnie przylegający do płyty.</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Times New Roman" w:hAnsi="Times New Roman"/>
                <w:bCs/>
                <w:sz w:val="24"/>
                <w:szCs w:val="24"/>
              </w:rPr>
              <w:t>Każdy klucz i wkładka zamka, mają posiadać numer, pozwalający na późniejsze domówienie samego kluczyka.</w:t>
            </w:r>
          </w:p>
          <w:p w:rsidR="00C36B15" w:rsidRPr="00C36B15" w:rsidRDefault="00C36B15" w:rsidP="00C36B15">
            <w:pPr>
              <w:numPr>
                <w:ilvl w:val="0"/>
                <w:numId w:val="13"/>
              </w:numPr>
              <w:ind w:left="720"/>
              <w:jc w:val="both"/>
              <w:rPr>
                <w:rFonts w:ascii="Times New Roman" w:eastAsia="Calibri" w:hAnsi="Times New Roman"/>
                <w:sz w:val="24"/>
                <w:szCs w:val="24"/>
              </w:rPr>
            </w:pPr>
            <w:r w:rsidRPr="00C36B15">
              <w:rPr>
                <w:rFonts w:ascii="Times New Roman" w:eastAsia="Calibri" w:hAnsi="Times New Roman"/>
                <w:sz w:val="24"/>
                <w:szCs w:val="24"/>
              </w:rPr>
              <w:t>Szafa na stelażu stalowym, wykonanym z profilu o przekroju min. 40x20 mm, malowanym proszkowo. Stelaż wyposażony w metalowy regulator służący do poziomowania szafy od wewnątrz w zakresie min.15 mm.</w:t>
            </w:r>
          </w:p>
          <w:p w:rsidR="00125D9C" w:rsidRDefault="00C36B15" w:rsidP="00125D9C">
            <w:pPr>
              <w:numPr>
                <w:ilvl w:val="0"/>
                <w:numId w:val="13"/>
              </w:numPr>
              <w:ind w:left="720"/>
              <w:jc w:val="both"/>
              <w:rPr>
                <w:rFonts w:ascii="Times New Roman" w:hAnsi="Times New Roman"/>
                <w:sz w:val="24"/>
                <w:szCs w:val="24"/>
              </w:rPr>
            </w:pPr>
            <w:r w:rsidRPr="00C36B15">
              <w:rPr>
                <w:rFonts w:ascii="Times New Roman" w:eastAsia="Calibri" w:hAnsi="Times New Roman"/>
                <w:b/>
                <w:sz w:val="24"/>
                <w:szCs w:val="24"/>
              </w:rPr>
              <w:t>Kolorystyka</w:t>
            </w:r>
            <w:r w:rsidRPr="00C36B15">
              <w:rPr>
                <w:rFonts w:ascii="Times New Roman" w:eastAsia="Calibri" w:hAnsi="Times New Roman"/>
                <w:sz w:val="24"/>
                <w:szCs w:val="24"/>
              </w:rPr>
              <w:t>:</w:t>
            </w:r>
            <w:r w:rsidR="001B7C65">
              <w:rPr>
                <w:rFonts w:ascii="Times New Roman" w:eastAsia="Calibri" w:hAnsi="Times New Roman"/>
                <w:sz w:val="24"/>
                <w:szCs w:val="24"/>
              </w:rPr>
              <w:t xml:space="preserve"> płyta meblowa  - do wyboru</w:t>
            </w:r>
            <w:r w:rsidRPr="00C36B15">
              <w:rPr>
                <w:rFonts w:ascii="Times New Roman" w:eastAsia="Calibri" w:hAnsi="Times New Roman"/>
                <w:sz w:val="24"/>
                <w:szCs w:val="24"/>
              </w:rPr>
              <w:t xml:space="preserve"> 12 kolorów z wzornika producenta. Dla stelaża malow</w:t>
            </w:r>
            <w:r w:rsidR="001B7C65">
              <w:rPr>
                <w:rFonts w:ascii="Times New Roman" w:eastAsia="Calibri" w:hAnsi="Times New Roman"/>
                <w:sz w:val="24"/>
                <w:szCs w:val="24"/>
              </w:rPr>
              <w:t>anego proszkowo – do wyboru</w:t>
            </w:r>
            <w:r w:rsidRPr="00C36B15">
              <w:rPr>
                <w:rFonts w:ascii="Times New Roman" w:eastAsia="Calibri" w:hAnsi="Times New Roman"/>
                <w:sz w:val="24"/>
                <w:szCs w:val="24"/>
              </w:rPr>
              <w:t xml:space="preserve"> 3 kolory z wzornika producenta. Uchwyt drewniany – do wybor</w:t>
            </w:r>
            <w:r w:rsidR="001B7C65">
              <w:rPr>
                <w:rFonts w:ascii="Times New Roman" w:eastAsia="Calibri" w:hAnsi="Times New Roman"/>
                <w:sz w:val="24"/>
                <w:szCs w:val="24"/>
              </w:rPr>
              <w:t>u</w:t>
            </w:r>
            <w:r w:rsidRPr="00C36B15">
              <w:rPr>
                <w:rFonts w:ascii="Times New Roman" w:eastAsia="Calibri" w:hAnsi="Times New Roman"/>
                <w:sz w:val="24"/>
                <w:szCs w:val="24"/>
              </w:rPr>
              <w:t xml:space="preserve"> 2 k</w:t>
            </w:r>
            <w:r w:rsidR="001B7C65">
              <w:rPr>
                <w:rFonts w:ascii="Times New Roman" w:eastAsia="Calibri" w:hAnsi="Times New Roman"/>
                <w:sz w:val="24"/>
                <w:szCs w:val="24"/>
              </w:rPr>
              <w:t xml:space="preserve">olory z wzornika producenta. </w:t>
            </w:r>
          </w:p>
          <w:p w:rsidR="00125D9C" w:rsidRPr="00125D9C" w:rsidRDefault="00125D9C" w:rsidP="00125D9C">
            <w:pPr>
              <w:ind w:left="720"/>
              <w:jc w:val="both"/>
              <w:rPr>
                <w:rFonts w:ascii="Times New Roman" w:hAnsi="Times New Roman"/>
                <w:sz w:val="24"/>
                <w:szCs w:val="24"/>
              </w:rPr>
            </w:pPr>
          </w:p>
          <w:p w:rsidR="00C36B15" w:rsidRPr="00C36B15" w:rsidRDefault="00C36B15" w:rsidP="00C36B15">
            <w:pPr>
              <w:numPr>
                <w:ilvl w:val="0"/>
                <w:numId w:val="13"/>
              </w:numPr>
              <w:ind w:left="720"/>
              <w:jc w:val="both"/>
              <w:rPr>
                <w:rFonts w:ascii="Times New Roman" w:eastAsia="Calibri" w:hAnsi="Times New Roman"/>
                <w:b/>
                <w:sz w:val="24"/>
                <w:szCs w:val="24"/>
              </w:rPr>
            </w:pPr>
            <w:r w:rsidRPr="00C36B15">
              <w:rPr>
                <w:rFonts w:ascii="Times New Roman" w:eastAsia="Calibri" w:hAnsi="Times New Roman"/>
                <w:b/>
                <w:sz w:val="24"/>
                <w:szCs w:val="24"/>
              </w:rPr>
              <w:t xml:space="preserve">Wymagane dodatkowe funkcje użytkowe: </w:t>
            </w:r>
          </w:p>
          <w:p w:rsidR="00C36B15" w:rsidRPr="00C36B15" w:rsidRDefault="00C36B15" w:rsidP="00C36B15">
            <w:pPr>
              <w:numPr>
                <w:ilvl w:val="1"/>
                <w:numId w:val="13"/>
              </w:numPr>
              <w:ind w:left="1440"/>
              <w:jc w:val="both"/>
              <w:rPr>
                <w:rFonts w:ascii="Times New Roman" w:eastAsia="Calibri" w:hAnsi="Times New Roman"/>
                <w:sz w:val="24"/>
                <w:szCs w:val="24"/>
              </w:rPr>
            </w:pPr>
            <w:r w:rsidRPr="00C36B15">
              <w:rPr>
                <w:rFonts w:ascii="Times New Roman" w:eastAsia="Calibri" w:hAnsi="Times New Roman"/>
                <w:sz w:val="24"/>
                <w:szCs w:val="24"/>
              </w:rPr>
              <w:t>System klucza matki</w:t>
            </w:r>
          </w:p>
          <w:p w:rsidR="00C36B15" w:rsidRDefault="00C36B15" w:rsidP="00C36B15">
            <w:pPr>
              <w:numPr>
                <w:ilvl w:val="1"/>
                <w:numId w:val="13"/>
              </w:numPr>
              <w:ind w:left="1440"/>
              <w:jc w:val="both"/>
              <w:rPr>
                <w:rFonts w:ascii="Times New Roman" w:eastAsia="Calibri" w:hAnsi="Times New Roman"/>
                <w:sz w:val="24"/>
                <w:szCs w:val="24"/>
              </w:rPr>
            </w:pPr>
            <w:r w:rsidRPr="00C36B15">
              <w:rPr>
                <w:rFonts w:ascii="Times New Roman" w:eastAsia="Calibri" w:hAnsi="Times New Roman"/>
                <w:sz w:val="24"/>
                <w:szCs w:val="24"/>
              </w:rPr>
              <w:t>Możliwość wymiany samej wkładki zamka</w:t>
            </w:r>
          </w:p>
          <w:p w:rsidR="00125D9C" w:rsidRPr="00C36B15" w:rsidRDefault="00125D9C" w:rsidP="00125D9C">
            <w:pPr>
              <w:ind w:left="1440"/>
              <w:jc w:val="both"/>
              <w:rPr>
                <w:rFonts w:ascii="Times New Roman" w:eastAsia="Calibri" w:hAnsi="Times New Roman"/>
                <w:sz w:val="24"/>
                <w:szCs w:val="24"/>
              </w:rPr>
            </w:pPr>
          </w:p>
          <w:p w:rsidR="00C36B15" w:rsidRPr="00C36B15" w:rsidRDefault="00C36B15" w:rsidP="00C36B15">
            <w:pPr>
              <w:spacing w:after="200" w:line="276" w:lineRule="auto"/>
              <w:ind w:left="720"/>
              <w:jc w:val="both"/>
              <w:rPr>
                <w:rFonts w:ascii="Times New Roman" w:eastAsia="Calibri" w:hAnsi="Times New Roman" w:cs="Times New Roman"/>
                <w:b/>
                <w:sz w:val="24"/>
                <w:szCs w:val="24"/>
              </w:rPr>
            </w:pPr>
            <w:r w:rsidRPr="00C36B15">
              <w:rPr>
                <w:rFonts w:ascii="Times New Roman" w:eastAsia="Calibri" w:hAnsi="Times New Roman" w:cs="Times New Roman"/>
                <w:b/>
                <w:sz w:val="24"/>
                <w:szCs w:val="24"/>
              </w:rPr>
              <w:t xml:space="preserve">Wymagane dokumenty: </w:t>
            </w:r>
          </w:p>
          <w:p w:rsidR="00C36B15" w:rsidRPr="00C36B15" w:rsidRDefault="00C36B15" w:rsidP="00C36B15">
            <w:pPr>
              <w:numPr>
                <w:ilvl w:val="0"/>
                <w:numId w:val="12"/>
              </w:numPr>
              <w:jc w:val="both"/>
              <w:rPr>
                <w:rFonts w:ascii="Times New Roman" w:eastAsia="Calibri" w:hAnsi="Times New Roman" w:cs="Times New Roman"/>
                <w:b/>
                <w:sz w:val="24"/>
                <w:szCs w:val="24"/>
              </w:rPr>
            </w:pPr>
            <w:r w:rsidRPr="00C36B15">
              <w:rPr>
                <w:rFonts w:ascii="Times New Roman" w:eastAsia="Calibri" w:hAnsi="Times New Roman" w:cs="Calibri"/>
                <w:sz w:val="24"/>
                <w:szCs w:val="24"/>
              </w:rPr>
              <w:t xml:space="preserve">Certyfikat / atest wytrzymałościowy wg </w:t>
            </w:r>
            <w:r w:rsidRPr="001B7C65">
              <w:rPr>
                <w:rFonts w:ascii="Times New Roman" w:eastAsia="Calibri" w:hAnsi="Times New Roman" w:cs="Calibri"/>
                <w:sz w:val="24"/>
                <w:szCs w:val="24"/>
              </w:rPr>
              <w:t>normy EN 14073-2;</w:t>
            </w:r>
          </w:p>
          <w:p w:rsidR="00C36B15" w:rsidRPr="00C36B15" w:rsidRDefault="00C36B15" w:rsidP="00C36B15">
            <w:pPr>
              <w:numPr>
                <w:ilvl w:val="0"/>
                <w:numId w:val="12"/>
              </w:numPr>
              <w:jc w:val="both"/>
              <w:rPr>
                <w:rFonts w:ascii="Times New Roman" w:eastAsia="Calibri" w:hAnsi="Times New Roman" w:cs="Times New Roman"/>
                <w:b/>
                <w:sz w:val="24"/>
                <w:szCs w:val="24"/>
              </w:rPr>
            </w:pPr>
            <w:r w:rsidRPr="00C36B15">
              <w:rPr>
                <w:rFonts w:ascii="Times New Roman" w:eastAsia="Calibri" w:hAnsi="Times New Roman" w:cs="Calibri"/>
                <w:sz w:val="24"/>
                <w:szCs w:val="24"/>
              </w:rPr>
              <w:t>Atest higieniczny na cały mebel lub daną linię meblową (</w:t>
            </w:r>
            <w:r w:rsidRPr="00C36B15">
              <w:rPr>
                <w:rFonts w:ascii="Times New Roman" w:eastAsia="Calibri" w:hAnsi="Times New Roman" w:cs="Calibri"/>
                <w:bCs/>
                <w:sz w:val="24"/>
                <w:szCs w:val="24"/>
              </w:rPr>
              <w:t>nie dopuszcza się na atestów na same składowe mebla).</w:t>
            </w:r>
          </w:p>
          <w:p w:rsidR="00C36B15" w:rsidRPr="00C36B15" w:rsidRDefault="00C36B15" w:rsidP="00C36B15">
            <w:pPr>
              <w:tabs>
                <w:tab w:val="left" w:pos="2805"/>
              </w:tabs>
              <w:spacing w:after="200" w:line="276" w:lineRule="auto"/>
              <w:rPr>
                <w:rFonts w:ascii="Times New Roman" w:hAnsi="Times New Roman" w:cs="Times New Roman"/>
                <w:sz w:val="24"/>
                <w:szCs w:val="24"/>
              </w:rPr>
            </w:pPr>
            <w:r w:rsidRPr="00C36B15">
              <w:rPr>
                <w:rFonts w:ascii="Calibri" w:hAnsi="Calibri" w:cs="Calibri"/>
                <w:noProof/>
              </w:rPr>
              <w:lastRenderedPageBreak/>
              <w:drawing>
                <wp:inline distT="0" distB="0" distL="0" distR="0" wp14:anchorId="1F85860D" wp14:editId="60747564">
                  <wp:extent cx="1767840" cy="1767840"/>
                  <wp:effectExtent l="0" t="0" r="3810" b="3810"/>
                  <wp:docPr id="1876644311" name="Obraz 187664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767840" cy="1767840"/>
                          </a:xfrm>
                          <a:prstGeom prst="rect">
                            <a:avLst/>
                          </a:prstGeom>
                          <a:noFill/>
                          <a:ln>
                            <a:noFill/>
                          </a:ln>
                        </pic:spPr>
                      </pic:pic>
                    </a:graphicData>
                  </a:graphic>
                </wp:inline>
              </w:drawing>
            </w:r>
            <w:r w:rsidR="00D0271A">
              <w:rPr>
                <w:rFonts w:ascii="Times New Roman" w:hAnsi="Times New Roman" w:cs="Times New Roman"/>
                <w:noProof/>
                <w:sz w:val="24"/>
                <w:szCs w:val="24"/>
              </w:rPr>
              <w:drawing>
                <wp:inline distT="0" distB="0" distL="0" distR="0" wp14:anchorId="6E2C2590">
                  <wp:extent cx="1122459" cy="1173480"/>
                  <wp:effectExtent l="0" t="0" r="1905" b="762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31454" cy="1182884"/>
                          </a:xfrm>
                          <a:prstGeom prst="rect">
                            <a:avLst/>
                          </a:prstGeom>
                          <a:noFill/>
                        </pic:spPr>
                      </pic:pic>
                    </a:graphicData>
                  </a:graphic>
                </wp:inline>
              </w:drawing>
            </w:r>
            <w:r w:rsidR="004E3666">
              <w:rPr>
                <w:rFonts w:ascii="Times New Roman" w:hAnsi="Times New Roman" w:cs="Times New Roman"/>
                <w:sz w:val="24"/>
                <w:szCs w:val="24"/>
              </w:rPr>
              <w:t xml:space="preserve">  </w:t>
            </w:r>
            <w:r w:rsidR="004E3666">
              <w:rPr>
                <w:rFonts w:ascii="Times New Roman" w:hAnsi="Times New Roman" w:cs="Times New Roman"/>
                <w:noProof/>
                <w:sz w:val="24"/>
                <w:szCs w:val="24"/>
              </w:rPr>
              <w:drawing>
                <wp:inline distT="0" distB="0" distL="0" distR="0" wp14:anchorId="30368B55">
                  <wp:extent cx="2339340" cy="1282334"/>
                  <wp:effectExtent l="0" t="0" r="3810" b="0"/>
                  <wp:docPr id="956623360" name="Obraz 95662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51937" cy="1289239"/>
                          </a:xfrm>
                          <a:prstGeom prst="rect">
                            <a:avLst/>
                          </a:prstGeom>
                          <a:noFill/>
                        </pic:spPr>
                      </pic:pic>
                    </a:graphicData>
                  </a:graphic>
                </wp:inline>
              </w:drawing>
            </w:r>
          </w:p>
          <w:p w:rsidR="007B2230" w:rsidRPr="00125D9C" w:rsidRDefault="00C36B15" w:rsidP="00927D02">
            <w:pPr>
              <w:spacing w:after="200" w:line="276" w:lineRule="auto"/>
              <w:rPr>
                <w:rFonts w:ascii="Times New Roman" w:hAnsi="Times New Roman" w:cs="Times New Roman"/>
                <w:sz w:val="24"/>
                <w:szCs w:val="24"/>
              </w:rPr>
            </w:pPr>
            <w:r w:rsidRPr="00C36B15">
              <w:rPr>
                <w:rFonts w:ascii="Times New Roman" w:hAnsi="Times New Roman" w:cs="Times New Roman"/>
                <w:sz w:val="24"/>
                <w:szCs w:val="24"/>
              </w:rPr>
              <w:t xml:space="preserve">Powyższe parametry spełnia np.: szafa z systemu </w:t>
            </w:r>
            <w:proofErr w:type="spellStart"/>
            <w:r w:rsidRPr="00C36B15">
              <w:rPr>
                <w:rFonts w:ascii="Times New Roman" w:hAnsi="Times New Roman" w:cs="Times New Roman"/>
                <w:sz w:val="24"/>
                <w:szCs w:val="24"/>
              </w:rPr>
              <w:t>SQart</w:t>
            </w:r>
            <w:proofErr w:type="spellEnd"/>
            <w:r w:rsidRPr="00C36B15">
              <w:rPr>
                <w:rFonts w:ascii="Times New Roman" w:hAnsi="Times New Roman" w:cs="Times New Roman"/>
                <w:sz w:val="24"/>
                <w:szCs w:val="24"/>
              </w:rPr>
              <w:t xml:space="preserve"> firmy Nowy Styl</w:t>
            </w:r>
          </w:p>
        </w:tc>
        <w:tc>
          <w:tcPr>
            <w:tcW w:w="1343" w:type="dxa"/>
          </w:tcPr>
          <w:p w:rsidR="00C36B15" w:rsidRPr="00C36B15" w:rsidRDefault="00C36B15" w:rsidP="00C36B15">
            <w:pPr>
              <w:spacing w:after="200" w:line="276" w:lineRule="auto"/>
              <w:ind w:left="-142"/>
              <w:jc w:val="center"/>
              <w:rPr>
                <w:rFonts w:ascii="Times New Roman" w:hAnsi="Times New Roman" w:cs="Times New Roman"/>
                <w:b/>
                <w:sz w:val="24"/>
                <w:szCs w:val="24"/>
              </w:rPr>
            </w:pPr>
            <w:r w:rsidRPr="00C36B15">
              <w:rPr>
                <w:rFonts w:ascii="Times New Roman" w:hAnsi="Times New Roman" w:cs="Times New Roman"/>
                <w:b/>
                <w:noProof/>
                <w:sz w:val="24"/>
                <w:szCs w:val="24"/>
              </w:rPr>
              <w:lastRenderedPageBreak/>
              <w:t>45</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SZ4</w:t>
            </w:r>
          </w:p>
        </w:tc>
        <w:tc>
          <w:tcPr>
            <w:tcW w:w="11131" w:type="dxa"/>
            <w:vAlign w:val="center"/>
          </w:tcPr>
          <w:p w:rsidR="00C36B15"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 xml:space="preserve">Szafa </w:t>
            </w:r>
            <w:proofErr w:type="spellStart"/>
            <w:r w:rsidRPr="00C36B15">
              <w:rPr>
                <w:rFonts w:ascii="Times New Roman" w:eastAsia="Times New Roman" w:hAnsi="Times New Roman"/>
                <w:b/>
                <w:bCs/>
                <w:sz w:val="24"/>
                <w:szCs w:val="24"/>
              </w:rPr>
              <w:t>combi</w:t>
            </w:r>
            <w:proofErr w:type="spellEnd"/>
            <w:r w:rsidRPr="00C36B15">
              <w:rPr>
                <w:rFonts w:ascii="Times New Roman" w:eastAsia="Times New Roman" w:hAnsi="Times New Roman"/>
                <w:b/>
                <w:bCs/>
                <w:sz w:val="24"/>
                <w:szCs w:val="24"/>
              </w:rPr>
              <w:t xml:space="preserve"> częściowo zamknięta drzwiami płytowymi uchylnymi</w:t>
            </w:r>
            <w:r w:rsidRPr="00C36B15">
              <w:rPr>
                <w:rFonts w:ascii="Times New Roman" w:eastAsia="Times New Roman" w:hAnsi="Times New Roman"/>
                <w:bCs/>
                <w:sz w:val="24"/>
                <w:szCs w:val="24"/>
              </w:rPr>
              <w:t xml:space="preserve"> o wymiarach: szerokość 800 mm, głę</w:t>
            </w:r>
            <w:r w:rsidR="00125D9C">
              <w:rPr>
                <w:rFonts w:ascii="Times New Roman" w:eastAsia="Times New Roman" w:hAnsi="Times New Roman"/>
                <w:bCs/>
                <w:sz w:val="24"/>
                <w:szCs w:val="24"/>
              </w:rPr>
              <w:t>bokość 445 mm, wysokość 2191 mm</w:t>
            </w:r>
          </w:p>
          <w:p w:rsidR="00C36B15" w:rsidRPr="00C36B15" w:rsidRDefault="00C36B15" w:rsidP="009C79DD">
            <w:pPr>
              <w:numPr>
                <w:ilvl w:val="0"/>
                <w:numId w:val="10"/>
              </w:numPr>
              <w:jc w:val="both"/>
              <w:rPr>
                <w:rFonts w:ascii="Times New Roman" w:eastAsia="Times New Roman" w:hAnsi="Times New Roman"/>
                <w:bCs/>
                <w:sz w:val="24"/>
                <w:szCs w:val="24"/>
              </w:rPr>
            </w:pPr>
            <w:r w:rsidRPr="007B2230">
              <w:rPr>
                <w:rFonts w:ascii="Times New Roman" w:eastAsia="Times New Roman" w:hAnsi="Times New Roman"/>
                <w:b/>
                <w:bCs/>
                <w:sz w:val="24"/>
                <w:szCs w:val="24"/>
              </w:rPr>
              <w:t>Budowa</w:t>
            </w:r>
            <w:r w:rsidRPr="00C36B15">
              <w:rPr>
                <w:rFonts w:ascii="Times New Roman" w:eastAsia="Times New Roman" w:hAnsi="Times New Roman"/>
                <w:bCs/>
                <w:sz w:val="24"/>
                <w:szCs w:val="24"/>
              </w:rPr>
              <w:t>: Szafa powinna być wykonana z płyty wiórowej obustronnie laminowanej o klasie higieniczności E1, obrzeże AB</w:t>
            </w:r>
            <w:r w:rsidR="009C79DD">
              <w:rPr>
                <w:rFonts w:ascii="Times New Roman" w:eastAsia="Times New Roman" w:hAnsi="Times New Roman"/>
                <w:bCs/>
                <w:sz w:val="24"/>
                <w:szCs w:val="24"/>
              </w:rPr>
              <w:t>S</w:t>
            </w:r>
            <w:r w:rsidR="009C79DD">
              <w:t xml:space="preserve"> </w:t>
            </w:r>
            <w:r w:rsidR="009C79DD">
              <w:rPr>
                <w:rFonts w:ascii="Times New Roman" w:eastAsia="Times New Roman" w:hAnsi="Times New Roman"/>
                <w:bCs/>
                <w:sz w:val="24"/>
                <w:szCs w:val="24"/>
              </w:rPr>
              <w:t>o gr. 2 mm</w:t>
            </w:r>
            <w:r w:rsidRPr="00C36B15">
              <w:rPr>
                <w:rFonts w:ascii="Times New Roman" w:eastAsia="Times New Roman" w:hAnsi="Times New Roman"/>
                <w:bCs/>
                <w:sz w:val="24"/>
                <w:szCs w:val="24"/>
              </w:rPr>
              <w:t xml:space="preserve"> dobrane pod kolor płyty.</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Korpus, front i top mają być wykonane z płyty grubości min. 18 mm, przy założeniu, że wszystkie elementy mają być wykona</w:t>
            </w:r>
            <w:r w:rsidR="001B7C65">
              <w:rPr>
                <w:rFonts w:ascii="Times New Roman" w:eastAsia="Times New Roman" w:hAnsi="Times New Roman"/>
                <w:bCs/>
                <w:sz w:val="24"/>
                <w:szCs w:val="24"/>
              </w:rPr>
              <w:t>ne z tej samej grubości płyty. Plecy wykonane z płyty</w:t>
            </w:r>
            <w:r w:rsidRPr="00C36B15">
              <w:rPr>
                <w:rFonts w:ascii="Times New Roman" w:eastAsia="Times New Roman" w:hAnsi="Times New Roman"/>
                <w:bCs/>
                <w:sz w:val="24"/>
                <w:szCs w:val="24"/>
              </w:rPr>
              <w:t xml:space="preserve"> grubości 12 mm. Plecy muszą być wpuszczane w </w:t>
            </w:r>
            <w:proofErr w:type="spellStart"/>
            <w:r w:rsidRPr="00C36B15">
              <w:rPr>
                <w:rFonts w:ascii="Times New Roman" w:eastAsia="Times New Roman" w:hAnsi="Times New Roman"/>
                <w:bCs/>
                <w:sz w:val="24"/>
                <w:szCs w:val="24"/>
              </w:rPr>
              <w:t>nafrezowane</w:t>
            </w:r>
            <w:proofErr w:type="spellEnd"/>
            <w:r w:rsidRPr="00C36B15">
              <w:rPr>
                <w:rFonts w:ascii="Times New Roman" w:eastAsia="Times New Roman" w:hAnsi="Times New Roman"/>
                <w:bCs/>
                <w:sz w:val="24"/>
                <w:szCs w:val="24"/>
              </w:rPr>
              <w:t xml:space="preserve"> rowki na bokach i wieńcu. Top i korpus mają być ze sobą skręcone (nie klejone), umożliwiające wymianę każdego z elementów szafy.</w:t>
            </w:r>
          </w:p>
          <w:p w:rsidR="00C36B15" w:rsidRPr="00C36B15" w:rsidRDefault="00C36B15" w:rsidP="00927D02">
            <w:pPr>
              <w:numPr>
                <w:ilvl w:val="0"/>
                <w:numId w:val="10"/>
              </w:numPr>
              <w:jc w:val="both"/>
              <w:rPr>
                <w:rFonts w:ascii="Times New Roman" w:eastAsia="Times New Roman" w:hAnsi="Times New Roman"/>
                <w:bCs/>
                <w:sz w:val="24"/>
                <w:szCs w:val="24"/>
              </w:rPr>
            </w:pPr>
            <w:r w:rsidRPr="00C36B15">
              <w:rPr>
                <w:rFonts w:ascii="Times New Roman" w:eastAsia="Calibri" w:hAnsi="Times New Roman"/>
                <w:sz w:val="24"/>
                <w:szCs w:val="24"/>
              </w:rPr>
              <w:t xml:space="preserve">Półki wykonane z płyty grubości 18 mm z możliwością regulacji ułożenia w zakresie </w:t>
            </w:r>
            <w:r w:rsidRPr="00C36B15">
              <w:rPr>
                <w:rFonts w:ascii="Times New Roman" w:eastAsia="Times New Roman" w:hAnsi="Times New Roman"/>
                <w:bCs/>
                <w:sz w:val="24"/>
                <w:szCs w:val="24"/>
              </w:rPr>
              <w:t xml:space="preserve">co najmniej </w:t>
            </w:r>
            <w:r w:rsidRPr="00C36B15">
              <w:rPr>
                <w:rFonts w:ascii="Times New Roman" w:eastAsia="Times New Roman" w:hAnsi="Times New Roman"/>
                <w:bCs/>
                <w:sz w:val="24"/>
                <w:szCs w:val="24"/>
              </w:rPr>
              <w:br/>
              <w:t>+/- 64mm, wyposażone w system zapobiegający ich wypadnięciu lub wyszarpnięciu, głębokość półki 350 mm, półka oklejona</w:t>
            </w:r>
            <w:r w:rsidR="00927D02">
              <w:t xml:space="preserve"> </w:t>
            </w:r>
            <w:r w:rsidR="00927D02" w:rsidRPr="00927D02">
              <w:rPr>
                <w:rFonts w:ascii="Times New Roman" w:eastAsia="Times New Roman" w:hAnsi="Times New Roman"/>
                <w:bCs/>
                <w:sz w:val="24"/>
                <w:szCs w:val="24"/>
              </w:rPr>
              <w:t>obrzeżem ABS z każdej strony z czego przednia widoczna krawędź obrzeżem o gr. 2 mm</w:t>
            </w:r>
            <w:r w:rsidR="00927D02">
              <w:rPr>
                <w:rFonts w:ascii="Times New Roman" w:eastAsia="Times New Roman" w:hAnsi="Times New Roman"/>
                <w:bCs/>
                <w:sz w:val="24"/>
                <w:szCs w:val="24"/>
              </w:rPr>
              <w:t>.</w:t>
            </w:r>
            <w:r w:rsidR="00927D02" w:rsidRPr="00927D02">
              <w:rPr>
                <w:rFonts w:ascii="Times New Roman" w:eastAsia="Times New Roman" w:hAnsi="Times New Roman"/>
                <w:bCs/>
                <w:sz w:val="24"/>
                <w:szCs w:val="24"/>
              </w:rPr>
              <w:t xml:space="preserve"> </w:t>
            </w:r>
            <w:r w:rsidRPr="00C36B15">
              <w:rPr>
                <w:rFonts w:ascii="Times New Roman" w:eastAsia="Times New Roman" w:hAnsi="Times New Roman"/>
                <w:bCs/>
                <w:sz w:val="24"/>
                <w:szCs w:val="24"/>
              </w:rPr>
              <w:t xml:space="preserve"> </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Szafa musi posiadać min. 5 półek – w tym min. 4 półki regulowane oraz półkę konstrukcyjną, licująca się z górną krawędzią drzwi. </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Wymagana możliwość ustawienia 6 rzędów segregatorów.</w:t>
            </w:r>
          </w:p>
          <w:p w:rsidR="00C36B15" w:rsidRPr="00C36B15" w:rsidRDefault="00C36B15" w:rsidP="00C36B15">
            <w:pPr>
              <w:numPr>
                <w:ilvl w:val="0"/>
                <w:numId w:val="10"/>
              </w:numPr>
              <w:jc w:val="both"/>
              <w:rPr>
                <w:rFonts w:ascii="Times New Roman" w:eastAsia="Calibri" w:hAnsi="Times New Roman"/>
                <w:sz w:val="24"/>
                <w:szCs w:val="24"/>
              </w:rPr>
            </w:pPr>
            <w:r w:rsidRPr="00C36B15">
              <w:rPr>
                <w:rFonts w:ascii="Times New Roman" w:eastAsia="Times New Roman" w:hAnsi="Times New Roman" w:cs="Times New Roman"/>
                <w:bCs/>
                <w:sz w:val="24"/>
              </w:rPr>
              <w:t>Szafa ma być wyposażona w min. 2 zawiasy na skrzydło drzwi.</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cs="Times New Roman"/>
                <w:bCs/>
                <w:sz w:val="24"/>
              </w:rPr>
              <w:t>Przynajmniej połowa z zastosowanych zawiasów ma posiadać wbudowany tłumik, aby zapewnić ich ciche zamykanie</w:t>
            </w:r>
            <w:r w:rsidRPr="00C36B15">
              <w:rPr>
                <w:rFonts w:ascii="Times New Roman" w:eastAsia="Times New Roman" w:hAnsi="Times New Roman"/>
                <w:bCs/>
                <w:sz w:val="24"/>
                <w:szCs w:val="24"/>
              </w:rPr>
              <w:t xml:space="preserve"> </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Jedne drzwi wyposażone w listwę </w:t>
            </w:r>
            <w:proofErr w:type="spellStart"/>
            <w:r w:rsidRPr="00C36B15">
              <w:rPr>
                <w:rFonts w:ascii="Times New Roman" w:eastAsia="Times New Roman" w:hAnsi="Times New Roman"/>
                <w:bCs/>
                <w:sz w:val="24"/>
                <w:szCs w:val="24"/>
              </w:rPr>
              <w:t>przymykową</w:t>
            </w:r>
            <w:proofErr w:type="spellEnd"/>
            <w:r w:rsidRPr="00C36B15">
              <w:rPr>
                <w:rFonts w:ascii="Times New Roman" w:eastAsia="Times New Roman" w:hAnsi="Times New Roman"/>
                <w:bCs/>
                <w:sz w:val="24"/>
                <w:szCs w:val="24"/>
              </w:rPr>
              <w:t>.</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Każde drzwi wyposażone w drewniany uchwyt, minimalna długość uchwytu 112mm, mocowany poziomo na 2 śrubach.</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Szafa do wysokości 3OH – zamykana drzwiami, powyżej do 6 OH – część otwarta.</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lastRenderedPageBreak/>
              <w:t>Szafa ma być wykonana jako 1 bryła – nie dopuszcza się łączenia z nadstawkami.</w:t>
            </w:r>
          </w:p>
          <w:p w:rsidR="00C36B15" w:rsidRPr="007800BB" w:rsidRDefault="00C36B15" w:rsidP="00FA0960">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Zamek punktowy z dwoma kluczami łamanymi.</w:t>
            </w:r>
            <w:r w:rsidR="007800BB" w:rsidRPr="007800BB">
              <w:rPr>
                <w:rFonts w:ascii="Times New Roman" w:eastAsia="Times New Roman" w:hAnsi="Times New Roman"/>
                <w:bCs/>
                <w:sz w:val="24"/>
                <w:szCs w:val="24"/>
              </w:rPr>
              <w:t xml:space="preserve"> Zamek bez rozetki maskującej, idealnie przylegający do płyty</w:t>
            </w:r>
            <w:r w:rsidR="007800BB">
              <w:rPr>
                <w:rFonts w:ascii="Times New Roman" w:eastAsia="Times New Roman" w:hAnsi="Times New Roman"/>
                <w:bCs/>
                <w:sz w:val="24"/>
                <w:szCs w:val="24"/>
              </w:rPr>
              <w:t>.</w:t>
            </w:r>
          </w:p>
          <w:p w:rsidR="00C36B15" w:rsidRPr="00C36B15" w:rsidRDefault="00C36B15" w:rsidP="00FA0960">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Każdy klucz i wkładka zamka, mają posiadać numer, pozwalający na późniejsze domówienie samego kluczyka</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Calibri" w:hAnsi="Times New Roman"/>
                <w:sz w:val="24"/>
                <w:szCs w:val="24"/>
              </w:rPr>
              <w:t>Szafa na stelażu spawanym (nie dopuszcza się stelaża skręcanego): stalowym, malowanym proszkowo, wykonanym z profilu zamkniętego o przekroju min. 40x20 mm. Stelaż wyposażony w metalowy regulator służący do poziomowania szafy od wewnątrz w zakresie min.15 mm.</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
                <w:bCs/>
                <w:sz w:val="24"/>
                <w:szCs w:val="24"/>
              </w:rPr>
              <w:t>Kolorystyka:</w:t>
            </w:r>
            <w:r w:rsidR="001B7C65">
              <w:rPr>
                <w:rFonts w:ascii="Times New Roman" w:eastAsia="Times New Roman" w:hAnsi="Times New Roman"/>
                <w:bCs/>
                <w:sz w:val="24"/>
                <w:szCs w:val="24"/>
              </w:rPr>
              <w:t xml:space="preserve"> płyta meblowa - do wyboru</w:t>
            </w:r>
            <w:r w:rsidRPr="00C36B15">
              <w:rPr>
                <w:rFonts w:ascii="Times New Roman" w:eastAsia="Times New Roman" w:hAnsi="Times New Roman"/>
                <w:bCs/>
                <w:sz w:val="24"/>
                <w:szCs w:val="24"/>
              </w:rPr>
              <w:t xml:space="preserve"> 12 kolorów z wzornika producenta. </w:t>
            </w:r>
            <w:r w:rsidRPr="00C36B15">
              <w:rPr>
                <w:rFonts w:ascii="Times New Roman" w:eastAsia="Times New Roman" w:hAnsi="Times New Roman" w:cs="Times New Roman"/>
                <w:sz w:val="24"/>
                <w:szCs w:val="24"/>
                <w:bdr w:val="none" w:sz="0" w:space="0" w:color="auto" w:frame="1"/>
                <w:shd w:val="clear" w:color="auto" w:fill="FFFFFF"/>
              </w:rPr>
              <w:t>Podstawa mal</w:t>
            </w:r>
            <w:r w:rsidR="001B7C65">
              <w:rPr>
                <w:rFonts w:ascii="Times New Roman" w:eastAsia="Times New Roman" w:hAnsi="Times New Roman" w:cs="Times New Roman"/>
                <w:sz w:val="24"/>
                <w:szCs w:val="24"/>
                <w:bdr w:val="none" w:sz="0" w:space="0" w:color="auto" w:frame="1"/>
                <w:shd w:val="clear" w:color="auto" w:fill="FFFFFF"/>
              </w:rPr>
              <w:t>owana proszkowo – do wyboru</w:t>
            </w:r>
            <w:r w:rsidRPr="00C36B15">
              <w:rPr>
                <w:rFonts w:ascii="Times New Roman" w:eastAsia="Times New Roman" w:hAnsi="Times New Roman" w:cs="Times New Roman"/>
                <w:sz w:val="24"/>
                <w:szCs w:val="24"/>
                <w:bdr w:val="none" w:sz="0" w:space="0" w:color="auto" w:frame="1"/>
                <w:shd w:val="clear" w:color="auto" w:fill="FFFFFF"/>
              </w:rPr>
              <w:t xml:space="preserve"> 3 kolory z wzornika pro</w:t>
            </w:r>
            <w:r w:rsidR="001B7C65">
              <w:rPr>
                <w:rFonts w:ascii="Times New Roman" w:eastAsia="Times New Roman" w:hAnsi="Times New Roman" w:cs="Times New Roman"/>
                <w:sz w:val="24"/>
                <w:szCs w:val="24"/>
                <w:bdr w:val="none" w:sz="0" w:space="0" w:color="auto" w:frame="1"/>
                <w:shd w:val="clear" w:color="auto" w:fill="FFFFFF"/>
              </w:rPr>
              <w:t>ducenta. Uchwyt – do wyboru</w:t>
            </w:r>
            <w:r w:rsidRPr="00C36B15">
              <w:rPr>
                <w:rFonts w:ascii="Times New Roman" w:eastAsia="Times New Roman" w:hAnsi="Times New Roman" w:cs="Times New Roman"/>
                <w:sz w:val="24"/>
                <w:szCs w:val="24"/>
                <w:bdr w:val="none" w:sz="0" w:space="0" w:color="auto" w:frame="1"/>
                <w:shd w:val="clear" w:color="auto" w:fill="FFFFFF"/>
              </w:rPr>
              <w:t xml:space="preserve"> </w:t>
            </w:r>
            <w:r w:rsidR="001B7C65">
              <w:rPr>
                <w:rFonts w:ascii="Times New Roman" w:eastAsia="Times New Roman" w:hAnsi="Times New Roman" w:cs="Times New Roman"/>
                <w:sz w:val="24"/>
                <w:szCs w:val="24"/>
                <w:bdr w:val="none" w:sz="0" w:space="0" w:color="auto" w:frame="1"/>
                <w:shd w:val="clear" w:color="auto" w:fill="FFFFFF"/>
              </w:rPr>
              <w:t>2 kolory z wzornika producenta.</w:t>
            </w:r>
          </w:p>
          <w:p w:rsidR="00C36B15" w:rsidRPr="00C36B15" w:rsidRDefault="00C36B15" w:rsidP="00C36B15">
            <w:pPr>
              <w:numPr>
                <w:ilvl w:val="0"/>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Wymagane dodatkowe funkcje użytkowe: </w:t>
            </w:r>
          </w:p>
          <w:p w:rsidR="00C36B15" w:rsidRPr="00C36B15" w:rsidRDefault="00C36B15" w:rsidP="00C36B15">
            <w:pPr>
              <w:numPr>
                <w:ilvl w:val="1"/>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C36B15" w:rsidRDefault="00C36B15" w:rsidP="007B2230">
            <w:pPr>
              <w:numPr>
                <w:ilvl w:val="1"/>
                <w:numId w:val="10"/>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125D9C" w:rsidRPr="007B2230" w:rsidRDefault="00125D9C" w:rsidP="00125D9C">
            <w:pPr>
              <w:ind w:left="1440"/>
              <w:jc w:val="both"/>
              <w:rPr>
                <w:rFonts w:ascii="Times New Roman" w:eastAsia="Times New Roman" w:hAnsi="Times New Roman"/>
                <w:bCs/>
                <w:sz w:val="24"/>
                <w:szCs w:val="24"/>
              </w:rPr>
            </w:pPr>
          </w:p>
          <w:p w:rsidR="00752EB1" w:rsidRPr="00C36B15" w:rsidRDefault="00C36B15" w:rsidP="00752EB1">
            <w:pPr>
              <w:spacing w:after="200" w:line="276" w:lineRule="auto"/>
              <w:jc w:val="both"/>
              <w:rPr>
                <w:rFonts w:ascii="Times New Roman" w:eastAsia="Times New Roman" w:hAnsi="Times New Roman"/>
                <w:b/>
                <w:bCs/>
                <w:sz w:val="24"/>
                <w:szCs w:val="24"/>
              </w:rPr>
            </w:pPr>
            <w:r w:rsidRPr="00C36B15">
              <w:rPr>
                <w:rFonts w:ascii="Times New Roman" w:eastAsia="Times New Roman" w:hAnsi="Times New Roman"/>
                <w:b/>
                <w:bCs/>
                <w:sz w:val="24"/>
                <w:szCs w:val="24"/>
              </w:rPr>
              <w:t xml:space="preserve">Wymagane dokumenty: </w:t>
            </w:r>
          </w:p>
          <w:p w:rsidR="00C36B15" w:rsidRPr="00C36B15" w:rsidRDefault="00C36B15" w:rsidP="00752EB1">
            <w:pPr>
              <w:spacing w:line="276" w:lineRule="auto"/>
              <w:rPr>
                <w:rFonts w:ascii="Times New Roman" w:eastAsia="Times New Roman" w:hAnsi="Times New Roman"/>
                <w:bCs/>
                <w:sz w:val="24"/>
                <w:szCs w:val="24"/>
              </w:rPr>
            </w:pPr>
            <w:r w:rsidRPr="00C36B15">
              <w:rPr>
                <w:rFonts w:ascii="Times New Roman" w:eastAsia="Times New Roman" w:hAnsi="Times New Roman"/>
                <w:bCs/>
                <w:sz w:val="24"/>
                <w:szCs w:val="24"/>
              </w:rPr>
              <w:t>Atest higieniczny na cały mebel lub daną linię meblową (nie dopuszcza się na atestów na same składowe mebla)</w:t>
            </w:r>
          </w:p>
          <w:p w:rsidR="00C36B15" w:rsidRPr="00C36B15" w:rsidRDefault="00C36B15" w:rsidP="00C36B15">
            <w:pPr>
              <w:spacing w:after="200" w:line="276" w:lineRule="auto"/>
              <w:ind w:left="1440"/>
              <w:rPr>
                <w:rFonts w:ascii="Times New Roman" w:hAnsi="Times New Roman" w:cs="Times New Roman"/>
                <w:sz w:val="24"/>
                <w:szCs w:val="24"/>
              </w:rPr>
            </w:pPr>
            <w:r w:rsidRPr="00C36B15">
              <w:rPr>
                <w:noProof/>
              </w:rPr>
              <w:drawing>
                <wp:inline distT="0" distB="0" distL="0" distR="0" wp14:anchorId="6EC860E8" wp14:editId="183A8D7C">
                  <wp:extent cx="895350" cy="1752600"/>
                  <wp:effectExtent l="0" t="0" r="0" b="0"/>
                  <wp:docPr id="212886551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65518" name=""/>
                          <pic:cNvPicPr/>
                        </pic:nvPicPr>
                        <pic:blipFill rotWithShape="1">
                          <a:blip r:embed="rId45"/>
                          <a:srcRect l="25000" r="23913"/>
                          <a:stretch/>
                        </pic:blipFill>
                        <pic:spPr bwMode="auto">
                          <a:xfrm>
                            <a:off x="0" y="0"/>
                            <a:ext cx="895350" cy="1752600"/>
                          </a:xfrm>
                          <a:prstGeom prst="rect">
                            <a:avLst/>
                          </a:prstGeom>
                          <a:ln>
                            <a:noFill/>
                          </a:ln>
                          <a:extLst>
                            <a:ext uri="{53640926-AAD7-44D8-BBD7-CCE9431645EC}">
                              <a14:shadowObscured xmlns:a14="http://schemas.microsoft.com/office/drawing/2010/main"/>
                            </a:ext>
                          </a:extLst>
                        </pic:spPr>
                      </pic:pic>
                    </a:graphicData>
                  </a:graphic>
                </wp:inline>
              </w:drawing>
            </w:r>
            <w:r w:rsidR="00D0271A">
              <w:rPr>
                <w:rFonts w:ascii="Times New Roman" w:hAnsi="Times New Roman" w:cs="Times New Roman"/>
                <w:noProof/>
                <w:sz w:val="24"/>
                <w:szCs w:val="24"/>
              </w:rPr>
              <w:drawing>
                <wp:inline distT="0" distB="0" distL="0" distR="0" wp14:anchorId="4BABCB76">
                  <wp:extent cx="1562100" cy="1633105"/>
                  <wp:effectExtent l="0" t="0" r="0" b="571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66630" cy="1637841"/>
                          </a:xfrm>
                          <a:prstGeom prst="rect">
                            <a:avLst/>
                          </a:prstGeom>
                          <a:noFill/>
                        </pic:spPr>
                      </pic:pic>
                    </a:graphicData>
                  </a:graphic>
                </wp:inline>
              </w:drawing>
            </w:r>
            <w:r w:rsidR="004E3666">
              <w:rPr>
                <w:rFonts w:ascii="Times New Roman" w:hAnsi="Times New Roman" w:cs="Times New Roman"/>
                <w:sz w:val="24"/>
                <w:szCs w:val="24"/>
              </w:rPr>
              <w:t xml:space="preserve">  </w:t>
            </w:r>
            <w:r w:rsidR="004E3666">
              <w:rPr>
                <w:rFonts w:ascii="Times New Roman" w:hAnsi="Times New Roman" w:cs="Times New Roman"/>
                <w:noProof/>
                <w:sz w:val="24"/>
                <w:szCs w:val="24"/>
              </w:rPr>
              <w:drawing>
                <wp:inline distT="0" distB="0" distL="0" distR="0" wp14:anchorId="5F573937">
                  <wp:extent cx="2920378" cy="1600835"/>
                  <wp:effectExtent l="0" t="0" r="0" b="0"/>
                  <wp:docPr id="956623361" name="Obraz 95662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33070" cy="1607792"/>
                          </a:xfrm>
                          <a:prstGeom prst="rect">
                            <a:avLst/>
                          </a:prstGeom>
                          <a:noFill/>
                        </pic:spPr>
                      </pic:pic>
                    </a:graphicData>
                  </a:graphic>
                </wp:inline>
              </w:drawing>
            </w:r>
          </w:p>
          <w:p w:rsidR="00C36B15" w:rsidRPr="00C36B15" w:rsidRDefault="00C36B15" w:rsidP="00927D02">
            <w:pPr>
              <w:spacing w:after="200" w:line="276" w:lineRule="auto"/>
              <w:contextualSpacing/>
              <w:rPr>
                <w:sz w:val="24"/>
                <w:szCs w:val="24"/>
              </w:rPr>
            </w:pPr>
            <w:r w:rsidRPr="00C36B15">
              <w:rPr>
                <w:rFonts w:ascii="Times New Roman" w:hAnsi="Times New Roman" w:cs="Times New Roman"/>
                <w:sz w:val="24"/>
                <w:szCs w:val="24"/>
              </w:rPr>
              <w:t xml:space="preserve">Powyższe parametry spełnia np. szafa z systemu </w:t>
            </w:r>
            <w:proofErr w:type="spellStart"/>
            <w:r w:rsidRPr="00C36B15">
              <w:rPr>
                <w:rFonts w:ascii="Times New Roman" w:hAnsi="Times New Roman" w:cs="Times New Roman"/>
                <w:sz w:val="24"/>
                <w:szCs w:val="24"/>
              </w:rPr>
              <w:t>SQart</w:t>
            </w:r>
            <w:proofErr w:type="spellEnd"/>
            <w:r w:rsidRPr="00C36B15">
              <w:rPr>
                <w:rFonts w:ascii="Times New Roman" w:hAnsi="Times New Roman" w:cs="Times New Roman"/>
                <w:sz w:val="24"/>
                <w:szCs w:val="24"/>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noProof/>
                <w:sz w:val="24"/>
                <w:szCs w:val="24"/>
              </w:rPr>
              <w:lastRenderedPageBreak/>
              <w:t>21</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SZ5</w:t>
            </w:r>
          </w:p>
        </w:tc>
        <w:tc>
          <w:tcPr>
            <w:tcW w:w="11131" w:type="dxa"/>
            <w:vAlign w:val="center"/>
          </w:tcPr>
          <w:p w:rsidR="00C36B15"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Szafa z drzwiami płytowymi, przesuwnymi,</w:t>
            </w:r>
            <w:r w:rsidRPr="00C36B15">
              <w:rPr>
                <w:rFonts w:ascii="Times New Roman" w:eastAsia="Times New Roman" w:hAnsi="Times New Roman"/>
                <w:bCs/>
                <w:sz w:val="24"/>
                <w:szCs w:val="24"/>
              </w:rPr>
              <w:t xml:space="preserve"> </w:t>
            </w:r>
            <w:r w:rsidRPr="00C36B15">
              <w:rPr>
                <w:rFonts w:ascii="Times New Roman" w:eastAsia="Times New Roman" w:hAnsi="Times New Roman"/>
                <w:b/>
                <w:bCs/>
                <w:sz w:val="24"/>
                <w:szCs w:val="24"/>
              </w:rPr>
              <w:t>na stelażu metalowym</w:t>
            </w:r>
            <w:r w:rsidRPr="00C36B15">
              <w:rPr>
                <w:rFonts w:ascii="Times New Roman" w:eastAsia="Times New Roman" w:hAnsi="Times New Roman"/>
                <w:bCs/>
                <w:sz w:val="24"/>
                <w:szCs w:val="24"/>
              </w:rPr>
              <w:t xml:space="preserve"> </w:t>
            </w:r>
            <w:r w:rsidRPr="00C36B15">
              <w:rPr>
                <w:rFonts w:ascii="Times New Roman" w:eastAsia="Times New Roman" w:hAnsi="Times New Roman"/>
                <w:b/>
                <w:bCs/>
                <w:sz w:val="24"/>
                <w:szCs w:val="24"/>
              </w:rPr>
              <w:t>o wymiarach</w:t>
            </w:r>
            <w:r w:rsidRPr="00C36B15">
              <w:rPr>
                <w:rFonts w:ascii="Times New Roman" w:eastAsia="Times New Roman" w:hAnsi="Times New Roman"/>
                <w:bCs/>
                <w:sz w:val="24"/>
                <w:szCs w:val="24"/>
              </w:rPr>
              <w:t>: szerokość 1200 mm, głęb</w:t>
            </w:r>
            <w:r w:rsidR="00125D9C">
              <w:rPr>
                <w:rFonts w:ascii="Times New Roman" w:eastAsia="Times New Roman" w:hAnsi="Times New Roman"/>
                <w:bCs/>
                <w:sz w:val="24"/>
                <w:szCs w:val="24"/>
              </w:rPr>
              <w:t>okość 500 mm, wysokość 1469 mm,</w:t>
            </w:r>
          </w:p>
          <w:p w:rsidR="00C36B15" w:rsidRPr="00C36B15" w:rsidRDefault="00C36B15" w:rsidP="009C79DD">
            <w:pPr>
              <w:numPr>
                <w:ilvl w:val="0"/>
                <w:numId w:val="15"/>
              </w:numPr>
              <w:jc w:val="both"/>
              <w:rPr>
                <w:rFonts w:ascii="Times New Roman" w:eastAsia="Times New Roman" w:hAnsi="Times New Roman"/>
                <w:bCs/>
                <w:sz w:val="24"/>
                <w:szCs w:val="24"/>
              </w:rPr>
            </w:pPr>
            <w:r w:rsidRPr="007B2230">
              <w:rPr>
                <w:rFonts w:ascii="Times New Roman" w:eastAsia="Times New Roman" w:hAnsi="Times New Roman"/>
                <w:b/>
                <w:bCs/>
                <w:sz w:val="24"/>
                <w:szCs w:val="24"/>
              </w:rPr>
              <w:t>Budowa</w:t>
            </w:r>
            <w:r w:rsidRPr="00C36B15">
              <w:rPr>
                <w:rFonts w:ascii="Times New Roman" w:eastAsia="Times New Roman" w:hAnsi="Times New Roman"/>
                <w:bCs/>
                <w:sz w:val="24"/>
                <w:szCs w:val="24"/>
              </w:rPr>
              <w:t>: Szafa powinna być wykonana z płyty wiórowej obustronnie laminowanej o klasie higieniczności E1, obrzeże ABS</w:t>
            </w:r>
            <w:r w:rsidR="009C79DD">
              <w:t xml:space="preserve"> </w:t>
            </w:r>
            <w:r w:rsidR="009C79DD">
              <w:rPr>
                <w:rFonts w:ascii="Times New Roman" w:eastAsia="Times New Roman" w:hAnsi="Times New Roman"/>
                <w:bCs/>
                <w:sz w:val="24"/>
                <w:szCs w:val="24"/>
              </w:rPr>
              <w:t>o gr. 2 mm</w:t>
            </w:r>
            <w:r w:rsidRPr="00C36B15">
              <w:rPr>
                <w:rFonts w:ascii="Times New Roman" w:eastAsia="Times New Roman" w:hAnsi="Times New Roman"/>
                <w:bCs/>
                <w:sz w:val="24"/>
                <w:szCs w:val="24"/>
              </w:rPr>
              <w:t xml:space="preserve"> dobrane pod kolor płyty.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lastRenderedPageBreak/>
              <w:t>Korpus, front i top mają być wykonane z płyty grubości min. 18 mm, przy założeniu, że wszystkie elementy mają być wykona</w:t>
            </w:r>
            <w:r w:rsidR="001B7C65">
              <w:rPr>
                <w:rFonts w:ascii="Times New Roman" w:eastAsia="Times New Roman" w:hAnsi="Times New Roman"/>
                <w:bCs/>
                <w:sz w:val="24"/>
                <w:szCs w:val="24"/>
              </w:rPr>
              <w:t>ne z tej samej grubości płyty. Plecy wykonane z płyty grubości</w:t>
            </w:r>
            <w:r w:rsidRPr="00C36B15">
              <w:rPr>
                <w:rFonts w:ascii="Times New Roman" w:eastAsia="Times New Roman" w:hAnsi="Times New Roman"/>
                <w:bCs/>
                <w:sz w:val="24"/>
                <w:szCs w:val="24"/>
              </w:rPr>
              <w:t xml:space="preserve"> 12mm. Plecy muszą być wpuszczane w </w:t>
            </w:r>
            <w:proofErr w:type="spellStart"/>
            <w:r w:rsidRPr="00C36B15">
              <w:rPr>
                <w:rFonts w:ascii="Times New Roman" w:eastAsia="Times New Roman" w:hAnsi="Times New Roman"/>
                <w:bCs/>
                <w:sz w:val="24"/>
                <w:szCs w:val="24"/>
              </w:rPr>
              <w:t>nafrezowane</w:t>
            </w:r>
            <w:proofErr w:type="spellEnd"/>
            <w:r w:rsidRPr="00C36B15">
              <w:rPr>
                <w:rFonts w:ascii="Times New Roman" w:eastAsia="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927D02">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Półki wykonane z płyty grubości min. 18 mm z możliwością regulacji w zakresie +/- 64mm, wyposażone w system zapobiegający ich wypadnięciu lub wyszarpnięciu, głębokość półki 355 mm</w:t>
            </w:r>
            <w:r w:rsidR="003165CA">
              <w:rPr>
                <w:rFonts w:ascii="Times New Roman" w:eastAsia="Times New Roman" w:hAnsi="Times New Roman"/>
                <w:bCs/>
                <w:sz w:val="24"/>
                <w:szCs w:val="24"/>
              </w:rPr>
              <w:t xml:space="preserve">, półka oklejona </w:t>
            </w:r>
            <w:r w:rsidR="00927D02">
              <w:t xml:space="preserve"> </w:t>
            </w:r>
            <w:r w:rsidR="00927D02" w:rsidRPr="00927D02">
              <w:rPr>
                <w:rFonts w:ascii="Times New Roman" w:eastAsia="Times New Roman" w:hAnsi="Times New Roman"/>
                <w:bCs/>
                <w:sz w:val="24"/>
                <w:szCs w:val="24"/>
              </w:rPr>
              <w:t>obrzeżem ABS z każdej strony z czego przednia widoczna krawędź obrzeżem o gr. 2 mm</w:t>
            </w:r>
            <w:r w:rsidRPr="00C36B15">
              <w:rPr>
                <w:rFonts w:ascii="Times New Roman" w:eastAsia="Times New Roman" w:hAnsi="Times New Roman"/>
                <w:bCs/>
                <w:sz w:val="24"/>
                <w:szCs w:val="24"/>
              </w:rPr>
              <w:t xml:space="preserve">. </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Szafa musi posiadać min. 3 półki w każdej z 2 przestrzeni szafy.</w:t>
            </w:r>
          </w:p>
          <w:p w:rsidR="00C36B15" w:rsidRPr="00927D02" w:rsidRDefault="00C36B15" w:rsidP="00C36B15">
            <w:pPr>
              <w:numPr>
                <w:ilvl w:val="0"/>
                <w:numId w:val="15"/>
              </w:numPr>
              <w:jc w:val="both"/>
              <w:rPr>
                <w:rFonts w:ascii="Times New Roman" w:eastAsia="Times New Roman" w:hAnsi="Times New Roman"/>
                <w:bCs/>
                <w:sz w:val="24"/>
                <w:szCs w:val="24"/>
              </w:rPr>
            </w:pPr>
            <w:r w:rsidRPr="00927D02">
              <w:rPr>
                <w:rFonts w:ascii="Times New Roman" w:eastAsia="Times New Roman" w:hAnsi="Times New Roman"/>
                <w:bCs/>
                <w:sz w:val="24"/>
                <w:szCs w:val="24"/>
              </w:rPr>
              <w:t>Pionowy podział szafy</w:t>
            </w:r>
          </w:p>
          <w:p w:rsidR="00C36B15" w:rsidRPr="00927D02" w:rsidRDefault="00C36B15" w:rsidP="00C36B15">
            <w:pPr>
              <w:numPr>
                <w:ilvl w:val="0"/>
                <w:numId w:val="15"/>
              </w:numPr>
              <w:jc w:val="both"/>
              <w:rPr>
                <w:rFonts w:ascii="Times New Roman" w:eastAsia="Times New Roman" w:hAnsi="Times New Roman"/>
                <w:bCs/>
                <w:sz w:val="24"/>
                <w:szCs w:val="24"/>
              </w:rPr>
            </w:pPr>
            <w:r w:rsidRPr="00927D02">
              <w:rPr>
                <w:rFonts w:ascii="Times New Roman" w:eastAsia="Times New Roman" w:hAnsi="Times New Roman"/>
                <w:bCs/>
                <w:sz w:val="24"/>
                <w:szCs w:val="24"/>
              </w:rPr>
              <w:t>Wymagana możliwość ustawienia min. 6 rzędów segregatorów.</w:t>
            </w:r>
          </w:p>
          <w:p w:rsidR="00C36B15" w:rsidRPr="007800BB" w:rsidRDefault="00C36B15" w:rsidP="007800BB">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Drzwi płytowe, przesuwne na</w:t>
            </w:r>
            <w:r w:rsidR="007800BB">
              <w:rPr>
                <w:rFonts w:ascii="Times New Roman" w:eastAsia="Times New Roman" w:hAnsi="Times New Roman"/>
                <w:bCs/>
                <w:sz w:val="24"/>
                <w:szCs w:val="24"/>
              </w:rPr>
              <w:t xml:space="preserve"> prowadnicach aluminiowych, z </w:t>
            </w:r>
            <w:r w:rsidRPr="00C36B15">
              <w:rPr>
                <w:rFonts w:ascii="Times New Roman" w:eastAsia="Times New Roman" w:hAnsi="Times New Roman"/>
                <w:bCs/>
                <w:sz w:val="24"/>
                <w:szCs w:val="24"/>
              </w:rPr>
              <w:t>zamkiem wpuszczanym, z kompletem 2 kluczy łamanych.</w:t>
            </w:r>
            <w:r w:rsidR="007800BB">
              <w:rPr>
                <w:rFonts w:ascii="Times New Roman" w:eastAsia="Times New Roman" w:hAnsi="Times New Roman"/>
                <w:bCs/>
                <w:sz w:val="24"/>
                <w:szCs w:val="24"/>
              </w:rPr>
              <w:t xml:space="preserve"> </w:t>
            </w:r>
            <w:r w:rsidR="007800BB" w:rsidRPr="007800BB">
              <w:rPr>
                <w:rFonts w:ascii="Times New Roman" w:eastAsia="Times New Roman" w:hAnsi="Times New Roman"/>
                <w:bCs/>
                <w:sz w:val="24"/>
                <w:szCs w:val="24"/>
              </w:rPr>
              <w:t xml:space="preserve"> Zamek bez rozetki maskującej, idealnie przylegający do płyty.</w:t>
            </w:r>
          </w:p>
          <w:p w:rsidR="007B2230" w:rsidRPr="00125D9C" w:rsidRDefault="00C36B15" w:rsidP="007B2230">
            <w:pPr>
              <w:numPr>
                <w:ilvl w:val="0"/>
                <w:numId w:val="15"/>
              </w:numPr>
              <w:rPr>
                <w:rFonts w:ascii="Times New Roman" w:hAnsi="Times New Roman"/>
                <w:bCs/>
                <w:sz w:val="24"/>
                <w:szCs w:val="24"/>
              </w:rPr>
            </w:pPr>
            <w:r w:rsidRPr="00C36B15">
              <w:rPr>
                <w:rFonts w:ascii="Times New Roman" w:eastAsia="Times New Roman" w:hAnsi="Times New Roman"/>
                <w:bCs/>
                <w:sz w:val="24"/>
                <w:szCs w:val="24"/>
              </w:rPr>
              <w:t xml:space="preserve">Każde drzwi wyposażone </w:t>
            </w:r>
            <w:r w:rsidRPr="00C36B15">
              <w:rPr>
                <w:rFonts w:ascii="Times New Roman" w:hAnsi="Times New Roman"/>
                <w:bCs/>
                <w:sz w:val="24"/>
                <w:szCs w:val="24"/>
              </w:rPr>
              <w:t>w drewniany uchwyt, minimalna długość uchwytu 220 mm, mocowany na 2 śrubach.</w:t>
            </w:r>
            <w:r w:rsidR="00FA0960">
              <w:rPr>
                <w:rFonts w:ascii="Times New Roman" w:hAnsi="Times New Roman"/>
                <w:bCs/>
                <w:sz w:val="24"/>
                <w:szCs w:val="24"/>
              </w:rPr>
              <w:t xml:space="preserve"> </w:t>
            </w:r>
            <w:r w:rsidRPr="00FA0960">
              <w:rPr>
                <w:rFonts w:ascii="Times New Roman" w:eastAsia="Times New Roman" w:hAnsi="Times New Roman"/>
                <w:bCs/>
                <w:sz w:val="24"/>
                <w:szCs w:val="24"/>
              </w:rPr>
              <w:t>Uchwyt mocowany pionowo.</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Calibri" w:hAnsi="Times New Roman"/>
                <w:sz w:val="24"/>
                <w:szCs w:val="24"/>
              </w:rPr>
              <w:t>Szafa na stelażu spawanym (nie dopuszcza się stelaża skręcanego): stalowym, malowanym proszkowo, wykonanym z profilu zamkniętego o przekroju min. 40x20 mm. Stelaż wyposażony w metalowy regulator służący do poziomowania szafy od wewnątrz w zakresie min.15 mm.</w:t>
            </w:r>
          </w:p>
          <w:p w:rsidR="00C36B15" w:rsidRDefault="00C36B15" w:rsidP="00C36B15">
            <w:pPr>
              <w:numPr>
                <w:ilvl w:val="0"/>
                <w:numId w:val="15"/>
              </w:numPr>
              <w:jc w:val="both"/>
              <w:rPr>
                <w:rFonts w:ascii="Times New Roman" w:eastAsia="Times New Roman" w:hAnsi="Times New Roman"/>
                <w:bCs/>
                <w:sz w:val="24"/>
                <w:szCs w:val="24"/>
              </w:rPr>
            </w:pPr>
            <w:r w:rsidRPr="00125D9C">
              <w:rPr>
                <w:rFonts w:ascii="Times New Roman" w:eastAsia="Times New Roman" w:hAnsi="Times New Roman"/>
                <w:b/>
                <w:bCs/>
                <w:sz w:val="24"/>
                <w:szCs w:val="24"/>
              </w:rPr>
              <w:t>Kolorystyka</w:t>
            </w:r>
            <w:r w:rsidR="001B7C65" w:rsidRPr="00125D9C">
              <w:rPr>
                <w:rFonts w:ascii="Times New Roman" w:eastAsia="Times New Roman" w:hAnsi="Times New Roman"/>
                <w:b/>
                <w:bCs/>
                <w:sz w:val="24"/>
                <w:szCs w:val="24"/>
              </w:rPr>
              <w:t>:</w:t>
            </w:r>
            <w:r w:rsidR="001B7C65">
              <w:rPr>
                <w:rFonts w:ascii="Times New Roman" w:eastAsia="Times New Roman" w:hAnsi="Times New Roman"/>
                <w:bCs/>
                <w:sz w:val="24"/>
                <w:szCs w:val="24"/>
              </w:rPr>
              <w:t xml:space="preserve"> płyta meblowa - do wyboru</w:t>
            </w:r>
            <w:r w:rsidRPr="00C36B15">
              <w:rPr>
                <w:rFonts w:ascii="Times New Roman" w:eastAsia="Times New Roman" w:hAnsi="Times New Roman"/>
                <w:bCs/>
                <w:sz w:val="24"/>
                <w:szCs w:val="24"/>
              </w:rPr>
              <w:t xml:space="preserve"> 12 kolorów z wzornika producenta. Podstawa mal</w:t>
            </w:r>
            <w:r w:rsidR="001B7C65">
              <w:rPr>
                <w:rFonts w:ascii="Times New Roman" w:eastAsia="Times New Roman" w:hAnsi="Times New Roman"/>
                <w:bCs/>
                <w:sz w:val="24"/>
                <w:szCs w:val="24"/>
              </w:rPr>
              <w:t>owana proszkowo – do wyboru</w:t>
            </w:r>
            <w:r w:rsidRPr="00C36B15">
              <w:rPr>
                <w:rFonts w:ascii="Times New Roman" w:eastAsia="Times New Roman" w:hAnsi="Times New Roman"/>
                <w:bCs/>
                <w:sz w:val="24"/>
                <w:szCs w:val="24"/>
              </w:rPr>
              <w:t xml:space="preserve"> 3 kolory z wzornika producenta. </w:t>
            </w:r>
            <w:r w:rsidRPr="00C36B15">
              <w:rPr>
                <w:rFonts w:ascii="Times New Roman" w:hAnsi="Times New Roman" w:cs="Times New Roman"/>
                <w:sz w:val="24"/>
                <w:szCs w:val="24"/>
                <w:bdr w:val="none" w:sz="0" w:space="0" w:color="auto" w:frame="1"/>
                <w:shd w:val="clear" w:color="auto" w:fill="FFFFFF"/>
              </w:rPr>
              <w:t>U</w:t>
            </w:r>
            <w:r w:rsidR="001B7C65">
              <w:rPr>
                <w:rFonts w:ascii="Times New Roman" w:hAnsi="Times New Roman" w:cs="Times New Roman"/>
                <w:sz w:val="24"/>
                <w:szCs w:val="24"/>
                <w:bdr w:val="none" w:sz="0" w:space="0" w:color="auto" w:frame="1"/>
                <w:shd w:val="clear" w:color="auto" w:fill="FFFFFF"/>
              </w:rPr>
              <w:t>chwyt drewniany – do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1B7C65">
              <w:rPr>
                <w:rFonts w:ascii="Times New Roman" w:eastAsia="Times New Roman" w:hAnsi="Times New Roman"/>
                <w:bCs/>
                <w:sz w:val="24"/>
                <w:szCs w:val="24"/>
              </w:rPr>
              <w:t>.</w:t>
            </w:r>
          </w:p>
          <w:p w:rsidR="00125D9C" w:rsidRPr="00C36B15" w:rsidRDefault="00125D9C" w:rsidP="00125D9C">
            <w:pPr>
              <w:ind w:left="720"/>
              <w:jc w:val="both"/>
              <w:rPr>
                <w:rFonts w:ascii="Times New Roman" w:eastAsia="Times New Roman" w:hAnsi="Times New Roman"/>
                <w:bCs/>
                <w:sz w:val="24"/>
                <w:szCs w:val="24"/>
              </w:rPr>
            </w:pPr>
          </w:p>
          <w:p w:rsidR="00C36B15" w:rsidRPr="00125D9C" w:rsidRDefault="00C36B15" w:rsidP="00C36B15">
            <w:pPr>
              <w:numPr>
                <w:ilvl w:val="0"/>
                <w:numId w:val="15"/>
              </w:numPr>
              <w:jc w:val="both"/>
              <w:rPr>
                <w:rFonts w:ascii="Times New Roman" w:eastAsia="Times New Roman" w:hAnsi="Times New Roman"/>
                <w:b/>
                <w:bCs/>
                <w:sz w:val="24"/>
                <w:szCs w:val="24"/>
              </w:rPr>
            </w:pPr>
            <w:r w:rsidRPr="00125D9C">
              <w:rPr>
                <w:rFonts w:ascii="Times New Roman" w:eastAsia="Times New Roman" w:hAnsi="Times New Roman"/>
                <w:b/>
                <w:bCs/>
                <w:sz w:val="24"/>
                <w:szCs w:val="24"/>
              </w:rPr>
              <w:t xml:space="preserve">Wymagane dodatkowe funkcje użytkowe: </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C36B15" w:rsidRPr="00C36B15" w:rsidRDefault="00C36B15" w:rsidP="00C36B15">
            <w:pPr>
              <w:spacing w:after="200" w:line="276" w:lineRule="auto"/>
              <w:jc w:val="both"/>
              <w:rPr>
                <w:rFonts w:ascii="Times New Roman" w:eastAsia="Times New Roman" w:hAnsi="Times New Roman" w:cs="Times New Roman"/>
                <w:b/>
                <w:bCs/>
                <w:sz w:val="24"/>
                <w:szCs w:val="24"/>
              </w:rPr>
            </w:pPr>
          </w:p>
          <w:p w:rsidR="00C36B15" w:rsidRPr="007B2230" w:rsidRDefault="00C36B15" w:rsidP="007B2230">
            <w:pPr>
              <w:spacing w:after="200" w:line="276" w:lineRule="auto"/>
              <w:jc w:val="both"/>
              <w:rPr>
                <w:rFonts w:ascii="Times New Roman" w:eastAsia="Times New Roman" w:hAnsi="Times New Roman"/>
                <w:bCs/>
                <w:sz w:val="24"/>
                <w:szCs w:val="24"/>
              </w:rPr>
            </w:pPr>
            <w:r w:rsidRPr="00C36B15">
              <w:rPr>
                <w:noProof/>
              </w:rPr>
              <w:lastRenderedPageBreak/>
              <w:drawing>
                <wp:inline distT="0" distB="0" distL="0" distR="0" wp14:anchorId="1952826D" wp14:editId="0D6241CE">
                  <wp:extent cx="1874092" cy="1668145"/>
                  <wp:effectExtent l="0" t="0" r="0" b="8255"/>
                  <wp:docPr id="104794584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945848" name=""/>
                          <pic:cNvPicPr/>
                        </pic:nvPicPr>
                        <pic:blipFill rotWithShape="1">
                          <a:blip r:embed="rId46"/>
                          <a:srcRect t="8782" b="7082"/>
                          <a:stretch/>
                        </pic:blipFill>
                        <pic:spPr bwMode="auto">
                          <a:xfrm>
                            <a:off x="0" y="0"/>
                            <a:ext cx="1881555" cy="1674788"/>
                          </a:xfrm>
                          <a:prstGeom prst="rect">
                            <a:avLst/>
                          </a:prstGeom>
                          <a:ln>
                            <a:noFill/>
                          </a:ln>
                          <a:extLst>
                            <a:ext uri="{53640926-AAD7-44D8-BBD7-CCE9431645EC}">
                              <a14:shadowObscured xmlns:a14="http://schemas.microsoft.com/office/drawing/2010/main"/>
                            </a:ext>
                          </a:extLst>
                        </pic:spPr>
                      </pic:pic>
                    </a:graphicData>
                  </a:graphic>
                </wp:inline>
              </w:drawing>
            </w:r>
            <w:r w:rsidR="00D0271A">
              <w:rPr>
                <w:rFonts w:ascii="Times New Roman" w:eastAsia="Times New Roman" w:hAnsi="Times New Roman"/>
                <w:bCs/>
                <w:noProof/>
                <w:sz w:val="24"/>
                <w:szCs w:val="24"/>
              </w:rPr>
              <w:drawing>
                <wp:inline distT="0" distB="0" distL="0" distR="0" wp14:anchorId="03CF75E2">
                  <wp:extent cx="1562100" cy="1633105"/>
                  <wp:effectExtent l="0" t="0" r="0" b="571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69949" cy="1641311"/>
                          </a:xfrm>
                          <a:prstGeom prst="rect">
                            <a:avLst/>
                          </a:prstGeom>
                          <a:noFill/>
                        </pic:spPr>
                      </pic:pic>
                    </a:graphicData>
                  </a:graphic>
                </wp:inline>
              </w:drawing>
            </w:r>
            <w:r w:rsidR="004E3666">
              <w:rPr>
                <w:rFonts w:ascii="Times New Roman" w:eastAsia="Times New Roman" w:hAnsi="Times New Roman"/>
                <w:bCs/>
                <w:sz w:val="24"/>
                <w:szCs w:val="24"/>
              </w:rPr>
              <w:t xml:space="preserve">   </w:t>
            </w:r>
            <w:r w:rsidR="004E3666">
              <w:rPr>
                <w:rFonts w:ascii="Times New Roman" w:eastAsia="Times New Roman" w:hAnsi="Times New Roman"/>
                <w:bCs/>
                <w:noProof/>
                <w:sz w:val="24"/>
                <w:szCs w:val="24"/>
              </w:rPr>
              <w:drawing>
                <wp:inline distT="0" distB="0" distL="0" distR="0" wp14:anchorId="5B3A6624">
                  <wp:extent cx="552450" cy="1645108"/>
                  <wp:effectExtent l="0" t="0" r="0" b="0"/>
                  <wp:docPr id="956623373" name="Obraz 95662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64886" cy="1682140"/>
                          </a:xfrm>
                          <a:prstGeom prst="rect">
                            <a:avLst/>
                          </a:prstGeom>
                          <a:noFill/>
                        </pic:spPr>
                      </pic:pic>
                    </a:graphicData>
                  </a:graphic>
                </wp:inline>
              </w:drawing>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6</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SZu5</w:t>
            </w:r>
          </w:p>
        </w:tc>
        <w:tc>
          <w:tcPr>
            <w:tcW w:w="11131" w:type="dxa"/>
            <w:vAlign w:val="center"/>
          </w:tcPr>
          <w:p w:rsidR="00C36B15"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Szafa ubraniowa z drzwiami płytowymi, przesuwnymi,</w:t>
            </w:r>
            <w:r w:rsidRPr="00C36B15">
              <w:rPr>
                <w:rFonts w:ascii="Times New Roman" w:eastAsia="Times New Roman" w:hAnsi="Times New Roman"/>
                <w:bCs/>
                <w:sz w:val="24"/>
                <w:szCs w:val="24"/>
              </w:rPr>
              <w:t xml:space="preserve"> </w:t>
            </w:r>
            <w:r w:rsidRPr="00C36B15">
              <w:rPr>
                <w:rFonts w:ascii="Times New Roman" w:eastAsia="Times New Roman" w:hAnsi="Times New Roman"/>
                <w:b/>
                <w:bCs/>
                <w:sz w:val="24"/>
                <w:szCs w:val="24"/>
              </w:rPr>
              <w:t>na stelażu metalowym</w:t>
            </w:r>
            <w:r w:rsidRPr="00C36B15">
              <w:rPr>
                <w:rFonts w:ascii="Times New Roman" w:eastAsia="Times New Roman" w:hAnsi="Times New Roman"/>
                <w:bCs/>
                <w:sz w:val="24"/>
                <w:szCs w:val="24"/>
              </w:rPr>
              <w:t xml:space="preserve"> o wymiarach: szerokość 1200 mm, głębokość: 500 mm, wysokość 1469 mm,</w:t>
            </w:r>
          </w:p>
          <w:p w:rsidR="00C36B15" w:rsidRPr="00C36B15" w:rsidRDefault="00C36B15" w:rsidP="009C79DD">
            <w:pPr>
              <w:numPr>
                <w:ilvl w:val="0"/>
                <w:numId w:val="15"/>
              </w:numPr>
              <w:jc w:val="both"/>
              <w:rPr>
                <w:rFonts w:ascii="Times New Roman" w:eastAsia="Times New Roman" w:hAnsi="Times New Roman"/>
                <w:bCs/>
                <w:sz w:val="24"/>
                <w:szCs w:val="24"/>
              </w:rPr>
            </w:pPr>
            <w:r w:rsidRPr="007B2230">
              <w:rPr>
                <w:rFonts w:ascii="Times New Roman" w:eastAsia="Times New Roman" w:hAnsi="Times New Roman"/>
                <w:b/>
                <w:bCs/>
                <w:sz w:val="24"/>
                <w:szCs w:val="24"/>
              </w:rPr>
              <w:t>Budowa</w:t>
            </w:r>
            <w:r w:rsidRPr="00C36B15">
              <w:rPr>
                <w:rFonts w:ascii="Times New Roman" w:eastAsia="Times New Roman" w:hAnsi="Times New Roman"/>
                <w:bCs/>
                <w:sz w:val="24"/>
                <w:szCs w:val="24"/>
              </w:rPr>
              <w:t>: Szafa powinna być wykonana z płyty wiórowej obustronnie laminowanej o klasie higieniczności E1, obrzeże ABS</w:t>
            </w:r>
            <w:r w:rsidR="009C79DD">
              <w:t xml:space="preserve"> </w:t>
            </w:r>
            <w:r w:rsidR="009C79DD">
              <w:rPr>
                <w:rFonts w:ascii="Times New Roman" w:eastAsia="Times New Roman" w:hAnsi="Times New Roman"/>
                <w:bCs/>
                <w:sz w:val="24"/>
                <w:szCs w:val="24"/>
              </w:rPr>
              <w:t>o gr. 2 mm</w:t>
            </w:r>
            <w:r w:rsidRPr="00C36B15">
              <w:rPr>
                <w:rFonts w:ascii="Times New Roman" w:eastAsia="Times New Roman" w:hAnsi="Times New Roman"/>
                <w:bCs/>
                <w:sz w:val="24"/>
                <w:szCs w:val="24"/>
              </w:rPr>
              <w:t xml:space="preserve"> dobrane pod kolor płyty.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Korpus, front i top mają być wykonane z płyty grubości min. 18 mm, przy założeniu, że wszystkie elementy mają być wykonane z tej samej grubości płyty.</w:t>
            </w:r>
            <w:r w:rsidR="001B7C65">
              <w:rPr>
                <w:rFonts w:ascii="Times New Roman" w:eastAsia="Times New Roman" w:hAnsi="Times New Roman"/>
                <w:bCs/>
                <w:sz w:val="24"/>
                <w:szCs w:val="24"/>
              </w:rPr>
              <w:t xml:space="preserve"> Plecy wykonane z płyty grubości</w:t>
            </w:r>
            <w:r w:rsidRPr="00C36B15">
              <w:rPr>
                <w:rFonts w:ascii="Times New Roman" w:eastAsia="Times New Roman" w:hAnsi="Times New Roman"/>
                <w:bCs/>
                <w:sz w:val="24"/>
                <w:szCs w:val="24"/>
              </w:rPr>
              <w:t xml:space="preserve"> 12 mm. Plecy muszą być wpuszczane w </w:t>
            </w:r>
            <w:proofErr w:type="spellStart"/>
            <w:r w:rsidRPr="00C36B15">
              <w:rPr>
                <w:rFonts w:ascii="Times New Roman" w:eastAsia="Times New Roman" w:hAnsi="Times New Roman"/>
                <w:bCs/>
                <w:sz w:val="24"/>
                <w:szCs w:val="24"/>
              </w:rPr>
              <w:t>nafrezowane</w:t>
            </w:r>
            <w:proofErr w:type="spellEnd"/>
            <w:r w:rsidRPr="00C36B15">
              <w:rPr>
                <w:rFonts w:ascii="Times New Roman" w:eastAsia="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Szafa powinna posiadać min. 2 wieszaki teleskopowe.</w:t>
            </w:r>
          </w:p>
          <w:p w:rsidR="00C36B15" w:rsidRPr="007800BB" w:rsidRDefault="00C36B15" w:rsidP="007800BB">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Drzwi płytowe, przesuwne na prowadnicach aluminiowych, z   zamkiem wpuszczanym, z kompletem 2 kluczy łamanych.</w:t>
            </w:r>
            <w:r w:rsidR="007800BB" w:rsidRPr="007800BB">
              <w:rPr>
                <w:rFonts w:ascii="Times New Roman" w:eastAsia="Times New Roman" w:hAnsi="Times New Roman"/>
                <w:bCs/>
                <w:sz w:val="24"/>
                <w:szCs w:val="24"/>
              </w:rPr>
              <w:t xml:space="preserve"> Zamek bez rozetki maskującej, idealnie przylegający do płyty</w:t>
            </w:r>
            <w:r w:rsidR="007800BB">
              <w:rPr>
                <w:rFonts w:ascii="Times New Roman" w:eastAsia="Times New Roman" w:hAnsi="Times New Roman"/>
                <w:bCs/>
                <w:sz w:val="24"/>
                <w:szCs w:val="24"/>
              </w:rPr>
              <w:t>.</w:t>
            </w:r>
          </w:p>
          <w:p w:rsidR="00C36B15" w:rsidRPr="00C36B15" w:rsidRDefault="00C36B15" w:rsidP="00C36B15">
            <w:pPr>
              <w:numPr>
                <w:ilvl w:val="0"/>
                <w:numId w:val="15"/>
              </w:numPr>
              <w:rPr>
                <w:rFonts w:ascii="Times New Roman" w:hAnsi="Times New Roman"/>
                <w:bCs/>
                <w:sz w:val="24"/>
                <w:szCs w:val="24"/>
              </w:rPr>
            </w:pPr>
            <w:r w:rsidRPr="00C36B15">
              <w:rPr>
                <w:rFonts w:ascii="Times New Roman" w:eastAsia="Times New Roman" w:hAnsi="Times New Roman"/>
                <w:bCs/>
                <w:sz w:val="24"/>
                <w:szCs w:val="24"/>
              </w:rPr>
              <w:t xml:space="preserve">Każde drzwi wyposażone </w:t>
            </w:r>
            <w:r w:rsidRPr="00C36B15">
              <w:rPr>
                <w:rFonts w:ascii="Times New Roman" w:hAnsi="Times New Roman"/>
                <w:bCs/>
                <w:sz w:val="24"/>
                <w:szCs w:val="24"/>
              </w:rPr>
              <w:t>w drewniany uchwyt, minimalna długość uchwytu 220 mm, mocowany na 2 śrubach.</w:t>
            </w:r>
          </w:p>
          <w:p w:rsidR="007B2230" w:rsidRPr="00125D9C" w:rsidRDefault="00C36B15" w:rsidP="007B2230">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Uchwyt mocowany pionowo.</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Calibri" w:hAnsi="Times New Roman"/>
                <w:sz w:val="24"/>
                <w:szCs w:val="24"/>
              </w:rPr>
              <w:t>Szafa na stelażu spawanym (nie dopuszcza się stelaża skręcanego): stalowym, malowanym proszkowo, wykonanym z profilu zamkniętego o przekroju min. 40x20 mm. Stelaż wyposażony w metalowy regulator służący do poziomowania szafy od wewnątrz w zakresie min.15 mm.</w:t>
            </w:r>
          </w:p>
          <w:p w:rsidR="00C36B15" w:rsidRDefault="00C36B15" w:rsidP="00C36B15">
            <w:pPr>
              <w:numPr>
                <w:ilvl w:val="0"/>
                <w:numId w:val="15"/>
              </w:numPr>
              <w:jc w:val="both"/>
              <w:rPr>
                <w:rFonts w:ascii="Times New Roman" w:eastAsia="Times New Roman" w:hAnsi="Times New Roman"/>
                <w:bCs/>
                <w:sz w:val="24"/>
                <w:szCs w:val="24"/>
              </w:rPr>
            </w:pPr>
            <w:r w:rsidRPr="00125D9C">
              <w:rPr>
                <w:rFonts w:ascii="Times New Roman" w:eastAsia="Times New Roman" w:hAnsi="Times New Roman"/>
                <w:b/>
                <w:bCs/>
                <w:sz w:val="24"/>
                <w:szCs w:val="24"/>
              </w:rPr>
              <w:t>Kolorystyka</w:t>
            </w:r>
            <w:r w:rsidR="001B7C65" w:rsidRPr="00125D9C">
              <w:rPr>
                <w:rFonts w:ascii="Times New Roman" w:eastAsia="Times New Roman" w:hAnsi="Times New Roman"/>
                <w:b/>
                <w:bCs/>
                <w:sz w:val="24"/>
                <w:szCs w:val="24"/>
              </w:rPr>
              <w:t>:</w:t>
            </w:r>
            <w:r w:rsidR="001B7C65">
              <w:rPr>
                <w:rFonts w:ascii="Times New Roman" w:eastAsia="Times New Roman" w:hAnsi="Times New Roman"/>
                <w:bCs/>
                <w:sz w:val="24"/>
                <w:szCs w:val="24"/>
              </w:rPr>
              <w:t xml:space="preserve"> płyta meblowa - do wyboru</w:t>
            </w:r>
            <w:r w:rsidRPr="00C36B15">
              <w:rPr>
                <w:rFonts w:ascii="Times New Roman" w:eastAsia="Times New Roman" w:hAnsi="Times New Roman"/>
                <w:bCs/>
                <w:sz w:val="24"/>
                <w:szCs w:val="24"/>
              </w:rPr>
              <w:t xml:space="preserve"> 12 kolorów z wzornika producenta. Podstawa mal</w:t>
            </w:r>
            <w:r w:rsidR="001B7C65">
              <w:rPr>
                <w:rFonts w:ascii="Times New Roman" w:eastAsia="Times New Roman" w:hAnsi="Times New Roman"/>
                <w:bCs/>
                <w:sz w:val="24"/>
                <w:szCs w:val="24"/>
              </w:rPr>
              <w:t>owana proszkowo – do wyboru</w:t>
            </w:r>
            <w:r w:rsidRPr="00C36B15">
              <w:rPr>
                <w:rFonts w:ascii="Times New Roman" w:eastAsia="Times New Roman" w:hAnsi="Times New Roman"/>
                <w:bCs/>
                <w:sz w:val="24"/>
                <w:szCs w:val="24"/>
              </w:rPr>
              <w:t xml:space="preserve"> 3 kolory z wzornika producenta. </w:t>
            </w:r>
            <w:r w:rsidRPr="00C36B15">
              <w:rPr>
                <w:rFonts w:ascii="Times New Roman" w:hAnsi="Times New Roman" w:cs="Times New Roman"/>
                <w:sz w:val="24"/>
                <w:szCs w:val="24"/>
                <w:bdr w:val="none" w:sz="0" w:space="0" w:color="auto" w:frame="1"/>
                <w:shd w:val="clear" w:color="auto" w:fill="FFFFFF"/>
              </w:rPr>
              <w:t>U</w:t>
            </w:r>
            <w:r w:rsidR="001B7C65">
              <w:rPr>
                <w:rFonts w:ascii="Times New Roman" w:hAnsi="Times New Roman" w:cs="Times New Roman"/>
                <w:sz w:val="24"/>
                <w:szCs w:val="24"/>
                <w:bdr w:val="none" w:sz="0" w:space="0" w:color="auto" w:frame="1"/>
                <w:shd w:val="clear" w:color="auto" w:fill="FFFFFF"/>
              </w:rPr>
              <w:t>chwyt drewniany – do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1B7C65">
              <w:rPr>
                <w:rFonts w:ascii="Times New Roman" w:eastAsia="Times New Roman" w:hAnsi="Times New Roman"/>
                <w:bCs/>
                <w:sz w:val="24"/>
                <w:szCs w:val="24"/>
              </w:rPr>
              <w:t>.</w:t>
            </w:r>
          </w:p>
          <w:p w:rsidR="00125D9C" w:rsidRPr="00C36B15" w:rsidRDefault="00125D9C" w:rsidP="00125D9C">
            <w:pPr>
              <w:ind w:left="720"/>
              <w:jc w:val="both"/>
              <w:rPr>
                <w:rFonts w:ascii="Times New Roman" w:eastAsia="Times New Roman" w:hAnsi="Times New Roman"/>
                <w:bCs/>
                <w:sz w:val="24"/>
                <w:szCs w:val="24"/>
              </w:rPr>
            </w:pPr>
          </w:p>
          <w:p w:rsidR="00C36B15" w:rsidRPr="00125D9C" w:rsidRDefault="00C36B15" w:rsidP="00C36B15">
            <w:pPr>
              <w:numPr>
                <w:ilvl w:val="0"/>
                <w:numId w:val="15"/>
              </w:numPr>
              <w:jc w:val="both"/>
              <w:rPr>
                <w:rFonts w:ascii="Times New Roman" w:eastAsia="Times New Roman" w:hAnsi="Times New Roman"/>
                <w:b/>
                <w:bCs/>
                <w:sz w:val="24"/>
                <w:szCs w:val="24"/>
              </w:rPr>
            </w:pPr>
            <w:r w:rsidRPr="00125D9C">
              <w:rPr>
                <w:rFonts w:ascii="Times New Roman" w:eastAsia="Times New Roman" w:hAnsi="Times New Roman"/>
                <w:b/>
                <w:bCs/>
                <w:sz w:val="24"/>
                <w:szCs w:val="24"/>
              </w:rPr>
              <w:t xml:space="preserve">Wymagane dodatkowe funkcje użytkowe: </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C36B15" w:rsidRPr="00C36B15" w:rsidRDefault="00C36B15" w:rsidP="00C36B15">
            <w:pPr>
              <w:spacing w:after="200" w:line="276" w:lineRule="auto"/>
              <w:jc w:val="both"/>
              <w:rPr>
                <w:rFonts w:ascii="Times New Roman" w:eastAsia="Times New Roman" w:hAnsi="Times New Roman" w:cs="Times New Roman"/>
                <w:b/>
                <w:bCs/>
                <w:sz w:val="24"/>
                <w:szCs w:val="24"/>
              </w:rPr>
            </w:pPr>
          </w:p>
          <w:p w:rsidR="00C36B15" w:rsidRPr="00C36B15" w:rsidRDefault="00C36B15" w:rsidP="00C36B15">
            <w:pPr>
              <w:spacing w:after="200" w:line="276" w:lineRule="auto"/>
              <w:rPr>
                <w:rFonts w:ascii="Times New Roman" w:eastAsia="Times New Roman" w:hAnsi="Times New Roman" w:cs="Times New Roman"/>
                <w:sz w:val="24"/>
                <w:szCs w:val="24"/>
              </w:rPr>
            </w:pPr>
            <w:r w:rsidRPr="00C36B15">
              <w:rPr>
                <w:rFonts w:ascii="Times New Roman" w:eastAsia="Times New Roman" w:hAnsi="Times New Roman"/>
                <w:b/>
                <w:bCs/>
                <w:noProof/>
                <w:sz w:val="24"/>
                <w:szCs w:val="24"/>
              </w:rPr>
              <w:drawing>
                <wp:inline distT="0" distB="0" distL="0" distR="0" wp14:anchorId="0D8323C7" wp14:editId="7B0035A6">
                  <wp:extent cx="1877695" cy="1708785"/>
                  <wp:effectExtent l="0" t="0" r="8255" b="5715"/>
                  <wp:docPr id="551812842"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77695" cy="1708785"/>
                          </a:xfrm>
                          <a:prstGeom prst="rect">
                            <a:avLst/>
                          </a:prstGeom>
                          <a:noFill/>
                        </pic:spPr>
                      </pic:pic>
                    </a:graphicData>
                  </a:graphic>
                </wp:inline>
              </w:drawing>
            </w:r>
            <w:r w:rsidR="00D0271A">
              <w:rPr>
                <w:rFonts w:ascii="Times New Roman" w:eastAsia="Times New Roman" w:hAnsi="Times New Roman" w:cs="Times New Roman"/>
                <w:noProof/>
                <w:sz w:val="24"/>
                <w:szCs w:val="24"/>
              </w:rPr>
              <w:drawing>
                <wp:inline distT="0" distB="0" distL="0" distR="0" wp14:anchorId="7880E988">
                  <wp:extent cx="1600200" cy="1672936"/>
                  <wp:effectExtent l="0" t="0" r="0" b="381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05683" cy="1678668"/>
                          </a:xfrm>
                          <a:prstGeom prst="rect">
                            <a:avLst/>
                          </a:prstGeom>
                          <a:noFill/>
                        </pic:spPr>
                      </pic:pic>
                    </a:graphicData>
                  </a:graphic>
                </wp:inline>
              </w:drawing>
            </w:r>
            <w:r w:rsidR="004E3666">
              <w:rPr>
                <w:rFonts w:ascii="Times New Roman" w:eastAsia="Times New Roman" w:hAnsi="Times New Roman" w:cs="Times New Roman"/>
                <w:sz w:val="24"/>
                <w:szCs w:val="24"/>
              </w:rPr>
              <w:t xml:space="preserve">   </w:t>
            </w:r>
            <w:r w:rsidR="004E3666">
              <w:rPr>
                <w:rFonts w:ascii="Times New Roman" w:eastAsia="Times New Roman" w:hAnsi="Times New Roman" w:cs="Times New Roman"/>
                <w:noProof/>
                <w:sz w:val="24"/>
                <w:szCs w:val="24"/>
              </w:rPr>
              <w:drawing>
                <wp:inline distT="0" distB="0" distL="0" distR="0" wp14:anchorId="712CC6AE">
                  <wp:extent cx="552450" cy="1645110"/>
                  <wp:effectExtent l="0" t="0" r="0" b="0"/>
                  <wp:docPr id="956623372" name="Obraz 95662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66863" cy="1688031"/>
                          </a:xfrm>
                          <a:prstGeom prst="rect">
                            <a:avLst/>
                          </a:prstGeom>
                          <a:noFill/>
                        </pic:spPr>
                      </pic:pic>
                    </a:graphicData>
                  </a:graphic>
                </wp:inline>
              </w:drawing>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3</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SZ6</w:t>
            </w:r>
          </w:p>
        </w:tc>
        <w:tc>
          <w:tcPr>
            <w:tcW w:w="11131" w:type="dxa"/>
            <w:vAlign w:val="center"/>
          </w:tcPr>
          <w:p w:rsidR="00C36B15"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Szafa z drzwiami płytowymi, przesuwnymi,</w:t>
            </w:r>
            <w:r w:rsidRPr="00C36B15">
              <w:rPr>
                <w:rFonts w:ascii="Times New Roman" w:eastAsia="Times New Roman" w:hAnsi="Times New Roman"/>
                <w:bCs/>
                <w:sz w:val="24"/>
                <w:szCs w:val="24"/>
              </w:rPr>
              <w:t xml:space="preserve"> </w:t>
            </w:r>
            <w:r w:rsidRPr="00C36B15">
              <w:rPr>
                <w:rFonts w:ascii="Times New Roman" w:eastAsia="Times New Roman" w:hAnsi="Times New Roman"/>
                <w:b/>
                <w:bCs/>
                <w:sz w:val="24"/>
                <w:szCs w:val="24"/>
              </w:rPr>
              <w:t>na stelażu metalowym</w:t>
            </w:r>
            <w:r w:rsidRPr="00C36B15">
              <w:rPr>
                <w:rFonts w:ascii="Times New Roman" w:eastAsia="Times New Roman" w:hAnsi="Times New Roman"/>
                <w:bCs/>
                <w:sz w:val="24"/>
                <w:szCs w:val="24"/>
              </w:rPr>
              <w:t xml:space="preserve"> o wymiarach: szerokość 1600 mm, głęb</w:t>
            </w:r>
            <w:r w:rsidR="00125D9C">
              <w:rPr>
                <w:rFonts w:ascii="Times New Roman" w:eastAsia="Times New Roman" w:hAnsi="Times New Roman"/>
                <w:bCs/>
                <w:sz w:val="24"/>
                <w:szCs w:val="24"/>
              </w:rPr>
              <w:t>okość 500 mm, wysokość 1469 mm,</w:t>
            </w:r>
          </w:p>
          <w:p w:rsidR="00C36B15" w:rsidRPr="00C36B15" w:rsidRDefault="00C36B15" w:rsidP="009C79DD">
            <w:pPr>
              <w:numPr>
                <w:ilvl w:val="0"/>
                <w:numId w:val="15"/>
              </w:numPr>
              <w:jc w:val="both"/>
              <w:rPr>
                <w:rFonts w:ascii="Times New Roman" w:eastAsia="Times New Roman" w:hAnsi="Times New Roman"/>
                <w:bCs/>
                <w:sz w:val="24"/>
                <w:szCs w:val="24"/>
              </w:rPr>
            </w:pPr>
            <w:r w:rsidRPr="007B2230">
              <w:rPr>
                <w:rFonts w:ascii="Times New Roman" w:eastAsia="Times New Roman" w:hAnsi="Times New Roman"/>
                <w:b/>
                <w:bCs/>
                <w:sz w:val="24"/>
                <w:szCs w:val="24"/>
              </w:rPr>
              <w:t>Budowa:</w:t>
            </w:r>
            <w:r w:rsidRPr="00C36B15">
              <w:rPr>
                <w:rFonts w:ascii="Times New Roman" w:eastAsia="Times New Roman" w:hAnsi="Times New Roman"/>
                <w:bCs/>
                <w:sz w:val="24"/>
                <w:szCs w:val="24"/>
              </w:rPr>
              <w:t xml:space="preserve"> Szafa powinna być wykonana z płyty wiórowej obustronnie laminowanej o klasie</w:t>
            </w:r>
            <w:r w:rsidR="009C79DD">
              <w:rPr>
                <w:rFonts w:ascii="Times New Roman" w:eastAsia="Times New Roman" w:hAnsi="Times New Roman"/>
                <w:bCs/>
                <w:sz w:val="24"/>
                <w:szCs w:val="24"/>
              </w:rPr>
              <w:t xml:space="preserve"> higieniczności E1, obrzeże ABS</w:t>
            </w:r>
            <w:r w:rsidR="009C79DD">
              <w:t xml:space="preserve"> </w:t>
            </w:r>
            <w:r w:rsidR="009C79DD" w:rsidRPr="009C79DD">
              <w:rPr>
                <w:rFonts w:ascii="Times New Roman" w:eastAsia="Times New Roman" w:hAnsi="Times New Roman"/>
                <w:bCs/>
                <w:sz w:val="24"/>
                <w:szCs w:val="24"/>
              </w:rPr>
              <w:t xml:space="preserve">o gr. 2 mm </w:t>
            </w:r>
            <w:r w:rsidRPr="00C36B15">
              <w:rPr>
                <w:rFonts w:ascii="Times New Roman" w:eastAsia="Times New Roman" w:hAnsi="Times New Roman"/>
                <w:bCs/>
                <w:sz w:val="24"/>
                <w:szCs w:val="24"/>
              </w:rPr>
              <w:t>dobrane pod kolor płyty.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Korpus, front i top mają być wykonane z płyty grubości min. 18 mm, przy założeniu, że wszystkie elementy mają być wykona</w:t>
            </w:r>
            <w:r w:rsidR="001B7C65">
              <w:rPr>
                <w:rFonts w:ascii="Times New Roman" w:eastAsia="Times New Roman" w:hAnsi="Times New Roman"/>
                <w:bCs/>
                <w:sz w:val="24"/>
                <w:szCs w:val="24"/>
              </w:rPr>
              <w:t>ne z tej samej grubości płyty. Plecy wykonane z płyty grubości</w:t>
            </w:r>
            <w:r w:rsidRPr="00C36B15">
              <w:rPr>
                <w:rFonts w:ascii="Times New Roman" w:eastAsia="Times New Roman" w:hAnsi="Times New Roman"/>
                <w:bCs/>
                <w:sz w:val="24"/>
                <w:szCs w:val="24"/>
              </w:rPr>
              <w:t xml:space="preserve"> 12mm. Plecy muszą być wpuszczane w </w:t>
            </w:r>
            <w:proofErr w:type="spellStart"/>
            <w:r w:rsidRPr="00C36B15">
              <w:rPr>
                <w:rFonts w:ascii="Times New Roman" w:eastAsia="Times New Roman" w:hAnsi="Times New Roman"/>
                <w:bCs/>
                <w:sz w:val="24"/>
                <w:szCs w:val="24"/>
              </w:rPr>
              <w:t>nafrezowane</w:t>
            </w:r>
            <w:proofErr w:type="spellEnd"/>
            <w:r w:rsidRPr="00C36B15">
              <w:rPr>
                <w:rFonts w:ascii="Times New Roman" w:eastAsia="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A16F1E">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Półki wykonane z płyty grubości min. 18 mm z możliwością regulacji w zakresie +/- 64mm, wyposażone w system zapobiegający ich wypadnięciu lub wyszarpnięciu, głębokość półki 355 mm</w:t>
            </w:r>
            <w:r w:rsidR="003165CA">
              <w:rPr>
                <w:rFonts w:ascii="Times New Roman" w:eastAsia="Times New Roman" w:hAnsi="Times New Roman"/>
                <w:bCs/>
                <w:sz w:val="24"/>
                <w:szCs w:val="24"/>
              </w:rPr>
              <w:t xml:space="preserve">, półka oklejona </w:t>
            </w:r>
            <w:r w:rsidR="00A16F1E">
              <w:t xml:space="preserve"> </w:t>
            </w:r>
            <w:r w:rsidR="00A16F1E" w:rsidRPr="00A16F1E">
              <w:rPr>
                <w:rFonts w:ascii="Times New Roman" w:eastAsia="Times New Roman" w:hAnsi="Times New Roman"/>
                <w:bCs/>
                <w:sz w:val="24"/>
                <w:szCs w:val="24"/>
              </w:rPr>
              <w:t>obrzeżem ABS z każdej strony z czego przednia widoczna krawędź obrzeżem o gr. 2 mm</w:t>
            </w:r>
            <w:r w:rsidRPr="00C36B15">
              <w:rPr>
                <w:rFonts w:ascii="Times New Roman" w:eastAsia="Times New Roman" w:hAnsi="Times New Roman"/>
                <w:bCs/>
                <w:sz w:val="24"/>
                <w:szCs w:val="24"/>
              </w:rPr>
              <w:t xml:space="preserve">. </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Szafa musi posiadać min. 3 półki w każdej z 2 przestrzeni szafy.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Pionowy podział szafy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Wymagana możliwość ustawienia min. 6 rzędów segregatorów.</w:t>
            </w:r>
          </w:p>
          <w:p w:rsidR="00C36B15" w:rsidRPr="007800BB" w:rsidRDefault="00C36B15" w:rsidP="007800BB">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Drzwi płytowe, przesuwne na prowadnicach aluminiowych, z   zamkiem wpuszczanym, z kompletem 2 kluczy łamanych.</w:t>
            </w:r>
            <w:r w:rsidR="007800BB">
              <w:rPr>
                <w:rFonts w:ascii="Times New Roman" w:eastAsia="Times New Roman" w:hAnsi="Times New Roman"/>
                <w:bCs/>
                <w:sz w:val="24"/>
                <w:szCs w:val="24"/>
              </w:rPr>
              <w:t xml:space="preserve"> </w:t>
            </w:r>
            <w:r w:rsidR="007800BB" w:rsidRPr="007800BB">
              <w:rPr>
                <w:rFonts w:ascii="Times New Roman" w:eastAsia="Times New Roman" w:hAnsi="Times New Roman"/>
                <w:bCs/>
                <w:sz w:val="24"/>
                <w:szCs w:val="24"/>
              </w:rPr>
              <w:t xml:space="preserve"> Zamek bez rozetki maskującej, idealnie przylegający do płyty.</w:t>
            </w:r>
          </w:p>
          <w:p w:rsidR="00C36B15" w:rsidRPr="00C36B15" w:rsidRDefault="00C36B15" w:rsidP="00C36B15">
            <w:pPr>
              <w:numPr>
                <w:ilvl w:val="0"/>
                <w:numId w:val="15"/>
              </w:numPr>
              <w:rPr>
                <w:rFonts w:ascii="Times New Roman" w:hAnsi="Times New Roman"/>
                <w:bCs/>
                <w:sz w:val="24"/>
                <w:szCs w:val="24"/>
              </w:rPr>
            </w:pPr>
            <w:r w:rsidRPr="00C36B15">
              <w:rPr>
                <w:rFonts w:ascii="Times New Roman" w:eastAsia="Times New Roman" w:hAnsi="Times New Roman"/>
                <w:bCs/>
                <w:sz w:val="24"/>
                <w:szCs w:val="24"/>
              </w:rPr>
              <w:t xml:space="preserve">Każde drzwi wyposażone </w:t>
            </w:r>
            <w:r w:rsidRPr="00C36B15">
              <w:rPr>
                <w:rFonts w:ascii="Times New Roman" w:hAnsi="Times New Roman"/>
                <w:bCs/>
                <w:sz w:val="24"/>
                <w:szCs w:val="24"/>
              </w:rPr>
              <w:t>w drewniany uchwyt, minimalna długość uchwytu 220 mm, mocowany na 2 śrubach.</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Uchwyt mocowany pionowo.</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Calibri" w:hAnsi="Times New Roman"/>
                <w:sz w:val="24"/>
                <w:szCs w:val="24"/>
              </w:rPr>
              <w:t>Szafa na stelażu spawanym (nie dopuszcza się stelaża skręcanego): stalowym, malowanym proszkowo, wykonanym z profilu zamkniętego o przekroju min. 40x20 mm. Stelaż wyposażony w metalowy regulator służący do poziomowania szafy od wewnątrz w zakresie min.15 mm.</w:t>
            </w:r>
          </w:p>
          <w:p w:rsidR="00C36B15" w:rsidRDefault="00C36B15" w:rsidP="00C36B15">
            <w:pPr>
              <w:numPr>
                <w:ilvl w:val="0"/>
                <w:numId w:val="15"/>
              </w:numPr>
              <w:jc w:val="both"/>
              <w:rPr>
                <w:rFonts w:ascii="Times New Roman" w:eastAsia="Times New Roman" w:hAnsi="Times New Roman"/>
                <w:bCs/>
                <w:sz w:val="24"/>
                <w:szCs w:val="24"/>
              </w:rPr>
            </w:pPr>
            <w:r w:rsidRPr="00125D9C">
              <w:rPr>
                <w:rFonts w:ascii="Times New Roman" w:eastAsia="Times New Roman" w:hAnsi="Times New Roman"/>
                <w:b/>
                <w:bCs/>
                <w:sz w:val="24"/>
                <w:szCs w:val="24"/>
              </w:rPr>
              <w:lastRenderedPageBreak/>
              <w:t>Kolorystyka</w:t>
            </w:r>
            <w:r w:rsidR="001B7C65" w:rsidRPr="00125D9C">
              <w:rPr>
                <w:rFonts w:ascii="Times New Roman" w:eastAsia="Times New Roman" w:hAnsi="Times New Roman"/>
                <w:b/>
                <w:bCs/>
                <w:sz w:val="24"/>
                <w:szCs w:val="24"/>
              </w:rPr>
              <w:t>:</w:t>
            </w:r>
            <w:r w:rsidR="001B7C65">
              <w:rPr>
                <w:rFonts w:ascii="Times New Roman" w:eastAsia="Times New Roman" w:hAnsi="Times New Roman"/>
                <w:bCs/>
                <w:sz w:val="24"/>
                <w:szCs w:val="24"/>
              </w:rPr>
              <w:t xml:space="preserve"> płyta meblowa - do wyboru</w:t>
            </w:r>
            <w:r w:rsidRPr="00C36B15">
              <w:rPr>
                <w:rFonts w:ascii="Times New Roman" w:eastAsia="Times New Roman" w:hAnsi="Times New Roman"/>
                <w:bCs/>
                <w:sz w:val="24"/>
                <w:szCs w:val="24"/>
              </w:rPr>
              <w:t xml:space="preserve"> 12 kolorów z wzornika producenta. Podstawa mal</w:t>
            </w:r>
            <w:r w:rsidR="001B7C65">
              <w:rPr>
                <w:rFonts w:ascii="Times New Roman" w:eastAsia="Times New Roman" w:hAnsi="Times New Roman"/>
                <w:bCs/>
                <w:sz w:val="24"/>
                <w:szCs w:val="24"/>
              </w:rPr>
              <w:t>owana proszkowo – do wyboru</w:t>
            </w:r>
            <w:r w:rsidRPr="00C36B15">
              <w:rPr>
                <w:rFonts w:ascii="Times New Roman" w:eastAsia="Times New Roman" w:hAnsi="Times New Roman"/>
                <w:bCs/>
                <w:sz w:val="24"/>
                <w:szCs w:val="24"/>
              </w:rPr>
              <w:t xml:space="preserve"> 3 kolory z wzornika producenta. </w:t>
            </w:r>
            <w:r w:rsidRPr="00C36B15">
              <w:rPr>
                <w:rFonts w:ascii="Times New Roman" w:hAnsi="Times New Roman" w:cs="Times New Roman"/>
                <w:sz w:val="24"/>
                <w:szCs w:val="24"/>
                <w:bdr w:val="none" w:sz="0" w:space="0" w:color="auto" w:frame="1"/>
                <w:shd w:val="clear" w:color="auto" w:fill="FFFFFF"/>
              </w:rPr>
              <w:t>U</w:t>
            </w:r>
            <w:r w:rsidR="001B7C65">
              <w:rPr>
                <w:rFonts w:ascii="Times New Roman" w:hAnsi="Times New Roman" w:cs="Times New Roman"/>
                <w:sz w:val="24"/>
                <w:szCs w:val="24"/>
                <w:bdr w:val="none" w:sz="0" w:space="0" w:color="auto" w:frame="1"/>
                <w:shd w:val="clear" w:color="auto" w:fill="FFFFFF"/>
              </w:rPr>
              <w:t>chwyt drewniany – do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1B7C65">
              <w:rPr>
                <w:rFonts w:ascii="Times New Roman" w:eastAsia="Times New Roman" w:hAnsi="Times New Roman"/>
                <w:bCs/>
                <w:sz w:val="24"/>
                <w:szCs w:val="24"/>
              </w:rPr>
              <w:t xml:space="preserve">. </w:t>
            </w:r>
          </w:p>
          <w:p w:rsidR="00125D9C" w:rsidRPr="00C36B15" w:rsidRDefault="00125D9C" w:rsidP="00125D9C">
            <w:pPr>
              <w:ind w:left="720"/>
              <w:jc w:val="both"/>
              <w:rPr>
                <w:rFonts w:ascii="Times New Roman" w:eastAsia="Times New Roman" w:hAnsi="Times New Roman"/>
                <w:bCs/>
                <w:sz w:val="24"/>
                <w:szCs w:val="24"/>
              </w:rPr>
            </w:pPr>
          </w:p>
          <w:p w:rsidR="00C36B15" w:rsidRPr="00125D9C" w:rsidRDefault="00C36B15" w:rsidP="00C36B15">
            <w:pPr>
              <w:numPr>
                <w:ilvl w:val="0"/>
                <w:numId w:val="15"/>
              </w:numPr>
              <w:jc w:val="both"/>
              <w:rPr>
                <w:rFonts w:ascii="Times New Roman" w:eastAsia="Times New Roman" w:hAnsi="Times New Roman"/>
                <w:b/>
                <w:bCs/>
                <w:sz w:val="24"/>
                <w:szCs w:val="24"/>
              </w:rPr>
            </w:pPr>
            <w:r w:rsidRPr="00125D9C">
              <w:rPr>
                <w:rFonts w:ascii="Times New Roman" w:eastAsia="Times New Roman" w:hAnsi="Times New Roman"/>
                <w:b/>
                <w:bCs/>
                <w:sz w:val="24"/>
                <w:szCs w:val="24"/>
              </w:rPr>
              <w:t xml:space="preserve">Wymagane dodatkowe funkcje użytkowe: </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C36B15" w:rsidRPr="00C36B15" w:rsidRDefault="00C36B15" w:rsidP="00C36B15">
            <w:pPr>
              <w:spacing w:after="200" w:line="276" w:lineRule="auto"/>
              <w:rPr>
                <w:rFonts w:ascii="Times New Roman" w:eastAsia="Calibri" w:hAnsi="Times New Roman" w:cs="Times New Roman"/>
                <w:b/>
                <w:sz w:val="24"/>
                <w:szCs w:val="24"/>
              </w:rPr>
            </w:pPr>
            <w:r w:rsidRPr="00C36B15">
              <w:rPr>
                <w:rFonts w:ascii="Times New Roman" w:eastAsia="Times New Roman" w:hAnsi="Times New Roman" w:cs="Times New Roman"/>
                <w:b/>
                <w:bCs/>
                <w:noProof/>
                <w:sz w:val="24"/>
                <w:szCs w:val="24"/>
              </w:rPr>
              <w:drawing>
                <wp:inline distT="0" distB="0" distL="0" distR="0" wp14:anchorId="52170F86" wp14:editId="59BB6903">
                  <wp:extent cx="2162662" cy="1858149"/>
                  <wp:effectExtent l="0" t="0" r="9525" b="8890"/>
                  <wp:docPr id="951723255"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71660" cy="1865880"/>
                          </a:xfrm>
                          <a:prstGeom prst="rect">
                            <a:avLst/>
                          </a:prstGeom>
                          <a:noFill/>
                        </pic:spPr>
                      </pic:pic>
                    </a:graphicData>
                  </a:graphic>
                </wp:inline>
              </w:drawing>
            </w:r>
            <w:r w:rsidR="00D0271A">
              <w:rPr>
                <w:rFonts w:ascii="Times New Roman" w:eastAsia="Calibri" w:hAnsi="Times New Roman" w:cs="Times New Roman"/>
                <w:b/>
                <w:noProof/>
                <w:sz w:val="24"/>
                <w:szCs w:val="24"/>
              </w:rPr>
              <w:drawing>
                <wp:inline distT="0" distB="0" distL="0" distR="0" wp14:anchorId="1158231B">
                  <wp:extent cx="1600200" cy="1672936"/>
                  <wp:effectExtent l="0" t="0" r="0" b="381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09272" cy="1682420"/>
                          </a:xfrm>
                          <a:prstGeom prst="rect">
                            <a:avLst/>
                          </a:prstGeom>
                          <a:noFill/>
                        </pic:spPr>
                      </pic:pic>
                    </a:graphicData>
                  </a:graphic>
                </wp:inline>
              </w:drawing>
            </w:r>
            <w:r w:rsidR="004E3666">
              <w:rPr>
                <w:rFonts w:ascii="Times New Roman" w:eastAsia="Calibri" w:hAnsi="Times New Roman" w:cs="Times New Roman"/>
                <w:b/>
                <w:sz w:val="24"/>
                <w:szCs w:val="24"/>
              </w:rPr>
              <w:t xml:space="preserve">  </w:t>
            </w:r>
            <w:r w:rsidR="004E3666">
              <w:rPr>
                <w:rFonts w:ascii="Times New Roman" w:eastAsia="Calibri" w:hAnsi="Times New Roman" w:cs="Times New Roman"/>
                <w:b/>
                <w:noProof/>
                <w:sz w:val="24"/>
                <w:szCs w:val="24"/>
              </w:rPr>
              <w:drawing>
                <wp:inline distT="0" distB="0" distL="0" distR="0" wp14:anchorId="1EA0375E">
                  <wp:extent cx="561975" cy="1673474"/>
                  <wp:effectExtent l="0" t="0" r="0" b="3175"/>
                  <wp:docPr id="956623371" name="Obraz 95662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5341" cy="1713276"/>
                          </a:xfrm>
                          <a:prstGeom prst="rect">
                            <a:avLst/>
                          </a:prstGeom>
                          <a:noFill/>
                        </pic:spPr>
                      </pic:pic>
                    </a:graphicData>
                  </a:graphic>
                </wp:inline>
              </w:drawing>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3</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SZ8</w:t>
            </w:r>
          </w:p>
        </w:tc>
        <w:tc>
          <w:tcPr>
            <w:tcW w:w="11131" w:type="dxa"/>
            <w:vAlign w:val="center"/>
          </w:tcPr>
          <w:p w:rsidR="00C36B15"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Szafa z drzwiami płytowymi, przesuwnymi,</w:t>
            </w:r>
            <w:r w:rsidRPr="00C36B15">
              <w:rPr>
                <w:rFonts w:ascii="Times New Roman" w:eastAsia="Times New Roman" w:hAnsi="Times New Roman"/>
                <w:bCs/>
                <w:sz w:val="24"/>
                <w:szCs w:val="24"/>
              </w:rPr>
              <w:t xml:space="preserve"> </w:t>
            </w:r>
            <w:r w:rsidRPr="00C36B15">
              <w:rPr>
                <w:rFonts w:ascii="Times New Roman" w:eastAsia="Times New Roman" w:hAnsi="Times New Roman"/>
                <w:b/>
                <w:bCs/>
                <w:sz w:val="24"/>
                <w:szCs w:val="24"/>
              </w:rPr>
              <w:t>na stelażu metalowym</w:t>
            </w:r>
            <w:r w:rsidRPr="00C36B15">
              <w:rPr>
                <w:rFonts w:ascii="Times New Roman" w:eastAsia="Times New Roman" w:hAnsi="Times New Roman"/>
                <w:bCs/>
                <w:sz w:val="24"/>
                <w:szCs w:val="24"/>
              </w:rPr>
              <w:t xml:space="preserve"> o wymiarach: szerokość 1200 mm, głębokość 445 mm, wysokość 1469 mm,</w:t>
            </w:r>
          </w:p>
          <w:p w:rsidR="00C36B15" w:rsidRPr="00C36B15" w:rsidRDefault="00C36B15" w:rsidP="009C79DD">
            <w:pPr>
              <w:numPr>
                <w:ilvl w:val="0"/>
                <w:numId w:val="15"/>
              </w:numPr>
              <w:jc w:val="both"/>
              <w:rPr>
                <w:rFonts w:ascii="Times New Roman" w:eastAsia="Times New Roman" w:hAnsi="Times New Roman"/>
                <w:bCs/>
                <w:sz w:val="24"/>
                <w:szCs w:val="24"/>
              </w:rPr>
            </w:pPr>
            <w:r w:rsidRPr="007B2230">
              <w:rPr>
                <w:rFonts w:ascii="Times New Roman" w:eastAsia="Times New Roman" w:hAnsi="Times New Roman"/>
                <w:b/>
                <w:bCs/>
                <w:sz w:val="24"/>
                <w:szCs w:val="24"/>
              </w:rPr>
              <w:t>Budowa</w:t>
            </w:r>
            <w:r w:rsidRPr="00C36B15">
              <w:rPr>
                <w:rFonts w:ascii="Times New Roman" w:eastAsia="Times New Roman" w:hAnsi="Times New Roman"/>
                <w:bCs/>
                <w:sz w:val="24"/>
                <w:szCs w:val="24"/>
              </w:rPr>
              <w:t>: Szafa powinna być wykonana z płyty wiórowej obustronnie laminowanej o klasie higieniczności E1, obrzeże ABS</w:t>
            </w:r>
            <w:r w:rsidR="009C79DD">
              <w:t xml:space="preserve"> </w:t>
            </w:r>
            <w:r w:rsidR="009C79DD">
              <w:rPr>
                <w:rFonts w:ascii="Times New Roman" w:eastAsia="Times New Roman" w:hAnsi="Times New Roman"/>
                <w:bCs/>
                <w:sz w:val="24"/>
                <w:szCs w:val="24"/>
              </w:rPr>
              <w:t>o gr. 2 mm</w:t>
            </w:r>
            <w:r w:rsidRPr="00C36B15">
              <w:rPr>
                <w:rFonts w:ascii="Times New Roman" w:eastAsia="Times New Roman" w:hAnsi="Times New Roman"/>
                <w:bCs/>
                <w:sz w:val="24"/>
                <w:szCs w:val="24"/>
              </w:rPr>
              <w:t xml:space="preserve"> dobrane pod kolor płyty.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Korpus, front i top mają być wykonane z płyty grubości min. 18 mm, przy założeniu, że wszystkie elementy mają być wykona</w:t>
            </w:r>
            <w:r w:rsidR="001B7C65">
              <w:rPr>
                <w:rFonts w:ascii="Times New Roman" w:eastAsia="Times New Roman" w:hAnsi="Times New Roman"/>
                <w:bCs/>
                <w:sz w:val="24"/>
                <w:szCs w:val="24"/>
              </w:rPr>
              <w:t>ne z tej samej grubości płyty. Plecy wykonane z płyty grubości</w:t>
            </w:r>
            <w:r w:rsidRPr="00C36B15">
              <w:rPr>
                <w:rFonts w:ascii="Times New Roman" w:eastAsia="Times New Roman" w:hAnsi="Times New Roman"/>
                <w:bCs/>
                <w:sz w:val="24"/>
                <w:szCs w:val="24"/>
              </w:rPr>
              <w:t xml:space="preserve"> 12mm. Plecy muszą być wpuszczane w </w:t>
            </w:r>
            <w:proofErr w:type="spellStart"/>
            <w:r w:rsidRPr="00C36B15">
              <w:rPr>
                <w:rFonts w:ascii="Times New Roman" w:eastAsia="Times New Roman" w:hAnsi="Times New Roman"/>
                <w:bCs/>
                <w:sz w:val="24"/>
                <w:szCs w:val="24"/>
              </w:rPr>
              <w:t>nafrezowane</w:t>
            </w:r>
            <w:proofErr w:type="spellEnd"/>
            <w:r w:rsidRPr="00C36B15">
              <w:rPr>
                <w:rFonts w:ascii="Times New Roman" w:eastAsia="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A16F1E">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Półki wykonane z płyty grubości min. 18 mm z możliwością regulacji w zakresie +/- 64mm, wyposażone w system zapobiegający ich wypadnięciu lub wyszarpnięciu, głębokość półki 350 mm</w:t>
            </w:r>
            <w:r w:rsidR="00A16F1E">
              <w:rPr>
                <w:rFonts w:ascii="Times New Roman" w:eastAsia="Times New Roman" w:hAnsi="Times New Roman"/>
                <w:bCs/>
                <w:sz w:val="24"/>
                <w:szCs w:val="24"/>
              </w:rPr>
              <w:t xml:space="preserve">, półka oklejona </w:t>
            </w:r>
            <w:r w:rsidR="00A16F1E">
              <w:t xml:space="preserve"> </w:t>
            </w:r>
            <w:r w:rsidR="00A16F1E" w:rsidRPr="00A16F1E">
              <w:rPr>
                <w:rFonts w:ascii="Times New Roman" w:eastAsia="Times New Roman" w:hAnsi="Times New Roman"/>
                <w:bCs/>
                <w:sz w:val="24"/>
                <w:szCs w:val="24"/>
              </w:rPr>
              <w:t>obrzeżem ABS z każdej strony z czego przednia widoczna krawędź obrzeżem o gr. 2 mm</w:t>
            </w:r>
            <w:r w:rsidRPr="00C36B15">
              <w:rPr>
                <w:rFonts w:ascii="Times New Roman" w:eastAsia="Times New Roman" w:hAnsi="Times New Roman"/>
                <w:bCs/>
                <w:sz w:val="24"/>
                <w:szCs w:val="24"/>
              </w:rPr>
              <w:t xml:space="preserve">. </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Szafa musi posiadać min. 3 półki w każdej z 2 przestrzeni szafy.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Pionowy podział szafy.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Wymagana możliwość ustawienia min. 6 rzędów segregatorów.</w:t>
            </w:r>
          </w:p>
          <w:p w:rsidR="00C36B15" w:rsidRPr="007800BB" w:rsidRDefault="00C36B15" w:rsidP="007800BB">
            <w:pPr>
              <w:pStyle w:val="Akapitzlist"/>
              <w:numPr>
                <w:ilvl w:val="0"/>
                <w:numId w:val="15"/>
              </w:numPr>
              <w:rPr>
                <w:rFonts w:ascii="Times New Roman" w:eastAsia="Times New Roman" w:hAnsi="Times New Roman" w:cstheme="minorBidi"/>
                <w:bCs/>
                <w:sz w:val="24"/>
                <w:szCs w:val="24"/>
              </w:rPr>
            </w:pPr>
            <w:r w:rsidRPr="007800BB">
              <w:rPr>
                <w:rFonts w:ascii="Times New Roman" w:eastAsia="Times New Roman" w:hAnsi="Times New Roman"/>
                <w:bCs/>
                <w:sz w:val="24"/>
                <w:szCs w:val="24"/>
              </w:rPr>
              <w:lastRenderedPageBreak/>
              <w:t>Drzwi płytowe, przesuwne na prowadnicach aluminiowych, z   zamkiem wpuszczanym, z kompletem 2 kluczy łamanych.</w:t>
            </w:r>
            <w:r w:rsidR="007800BB">
              <w:t xml:space="preserve"> </w:t>
            </w:r>
            <w:r w:rsidR="007800BB" w:rsidRPr="007800BB">
              <w:rPr>
                <w:rFonts w:ascii="Times New Roman" w:eastAsia="Times New Roman" w:hAnsi="Times New Roman" w:cstheme="minorBidi"/>
                <w:bCs/>
                <w:sz w:val="24"/>
                <w:szCs w:val="24"/>
              </w:rPr>
              <w:t>Zamek bez rozetki maskującej, idealnie przylegający do płyty.</w:t>
            </w:r>
          </w:p>
          <w:p w:rsidR="00C36B15" w:rsidRPr="00C36B15" w:rsidRDefault="00C36B15" w:rsidP="00C36B15">
            <w:pPr>
              <w:numPr>
                <w:ilvl w:val="0"/>
                <w:numId w:val="15"/>
              </w:numPr>
              <w:rPr>
                <w:rFonts w:ascii="Times New Roman" w:hAnsi="Times New Roman"/>
                <w:bCs/>
              </w:rPr>
            </w:pPr>
            <w:r w:rsidRPr="00C36B15">
              <w:rPr>
                <w:rFonts w:ascii="Times New Roman" w:eastAsia="Times New Roman" w:hAnsi="Times New Roman"/>
                <w:bCs/>
                <w:sz w:val="24"/>
                <w:szCs w:val="24"/>
              </w:rPr>
              <w:t xml:space="preserve">Każde drzwi wyposażone </w:t>
            </w:r>
            <w:r w:rsidRPr="00C36B15">
              <w:rPr>
                <w:rFonts w:ascii="Times New Roman" w:hAnsi="Times New Roman"/>
                <w:bCs/>
                <w:sz w:val="24"/>
                <w:szCs w:val="24"/>
              </w:rPr>
              <w:t>w drewniany uchwyt, minimalna długość uchwytu 220 mm, mocowany na 2 śrubach</w:t>
            </w:r>
            <w:r w:rsidRPr="00C36B15">
              <w:rPr>
                <w:rFonts w:ascii="Times New Roman" w:hAnsi="Times New Roman"/>
                <w:bCs/>
              </w:rPr>
              <w:t>.</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Uchwyt mocowany pionowo.</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Calibri" w:hAnsi="Times New Roman"/>
                <w:sz w:val="24"/>
                <w:szCs w:val="24"/>
              </w:rPr>
              <w:t>Szafa na stelażu spawanym (nie dopuszcza się stelaża skręcanego): stalowym, malowanym proszkowo, wykonanym z profilu zamkniętego o przekroju min. 40x20 mm. Stelaż wyposażony w metalowy regulator służący do poziomowania szafy od wewnątrz w zakresie min.15 mm.</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Kolorystyka: płyta meblowa - do wyboru min. 12 kolorów z wzornika producenta. Podstawa malowana proszkowo – do wyboru min. 3 kolory z wzornika producenta. </w:t>
            </w:r>
            <w:r w:rsidRPr="00C36B15">
              <w:rPr>
                <w:rFonts w:ascii="Times New Roman" w:hAnsi="Times New Roman" w:cs="Times New Roman"/>
                <w:sz w:val="24"/>
                <w:szCs w:val="24"/>
                <w:bdr w:val="none" w:sz="0" w:space="0" w:color="auto" w:frame="1"/>
                <w:shd w:val="clear" w:color="auto" w:fill="FFFFFF"/>
              </w:rPr>
              <w:t>Uchwyt drewniany – do wyboru min. 2 kolory z wzornika producenta</w:t>
            </w:r>
            <w:r w:rsidR="001B7C65">
              <w:rPr>
                <w:rFonts w:ascii="Times New Roman" w:eastAsia="Times New Roman" w:hAnsi="Times New Roman"/>
                <w:bCs/>
                <w:sz w:val="24"/>
                <w:szCs w:val="24"/>
              </w:rPr>
              <w:t>.</w:t>
            </w:r>
            <w:r w:rsidRPr="00C36B15">
              <w:rPr>
                <w:rFonts w:ascii="Times New Roman" w:eastAsia="Times New Roman" w:hAnsi="Times New Roman"/>
                <w:bCs/>
                <w:sz w:val="24"/>
                <w:szCs w:val="24"/>
              </w:rPr>
              <w:t xml:space="preserve"> </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 xml:space="preserve">Wymagane dodatkowe funkcje użytkowe: </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C36B15" w:rsidRDefault="00C36B15" w:rsidP="009E0A98">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9E0A98" w:rsidRPr="009E0A98" w:rsidRDefault="009E0A98" w:rsidP="009E0A98">
            <w:pPr>
              <w:ind w:left="1440"/>
              <w:jc w:val="both"/>
              <w:rPr>
                <w:rFonts w:ascii="Times New Roman" w:eastAsia="Times New Roman" w:hAnsi="Times New Roman"/>
                <w:bCs/>
                <w:sz w:val="24"/>
                <w:szCs w:val="24"/>
              </w:rPr>
            </w:pPr>
          </w:p>
          <w:p w:rsidR="00940CEC" w:rsidRDefault="00C36B15"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
                <w:bCs/>
                <w:sz w:val="24"/>
                <w:szCs w:val="24"/>
              </w:rPr>
              <w:t xml:space="preserve">Wymagane dokumenty: </w:t>
            </w:r>
          </w:p>
          <w:p w:rsidR="00940CEC" w:rsidRPr="00C36B15" w:rsidRDefault="00940CEC"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Calibri" w:hAnsi="Times New Roman" w:cs="Calibri"/>
                <w:sz w:val="24"/>
                <w:szCs w:val="24"/>
              </w:rPr>
              <w:t xml:space="preserve">Certyfikat / atest wytrzymałościowy wg </w:t>
            </w:r>
            <w:r w:rsidRPr="001B7C65">
              <w:rPr>
                <w:rFonts w:ascii="Times New Roman" w:eastAsia="Calibri" w:hAnsi="Times New Roman" w:cs="Calibri"/>
                <w:sz w:val="24"/>
                <w:szCs w:val="24"/>
              </w:rPr>
              <w:t>normy EN 14073-2;</w:t>
            </w:r>
          </w:p>
          <w:p w:rsidR="00C36B15" w:rsidRPr="00C36B15" w:rsidRDefault="00C36B15" w:rsidP="00940CEC">
            <w:pPr>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Cs/>
                <w:sz w:val="24"/>
                <w:szCs w:val="24"/>
              </w:rPr>
              <w:t>Atest higieniczny na cały mebel lub daną linię meblową (nie dopuszcza się na atestów na same składowe mebla)</w:t>
            </w:r>
          </w:p>
          <w:p w:rsidR="00C36B15" w:rsidRPr="00C36B15" w:rsidRDefault="00C36B15" w:rsidP="00C36B15">
            <w:pPr>
              <w:spacing w:after="200" w:line="276" w:lineRule="auto"/>
              <w:rPr>
                <w:rFonts w:ascii="Times New Roman" w:hAnsi="Times New Roman" w:cs="Times New Roman"/>
                <w:bCs/>
                <w:sz w:val="24"/>
                <w:szCs w:val="24"/>
              </w:rPr>
            </w:pPr>
            <w:r w:rsidRPr="00C36B15">
              <w:rPr>
                <w:bCs/>
                <w:noProof/>
              </w:rPr>
              <w:drawing>
                <wp:inline distT="0" distB="0" distL="0" distR="0" wp14:anchorId="05B8700F" wp14:editId="0FAFAC5F">
                  <wp:extent cx="1531620" cy="1531620"/>
                  <wp:effectExtent l="0" t="0" r="0" b="0"/>
                  <wp:docPr id="106329196" name="Obraz 106329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31620" cy="1531620"/>
                          </a:xfrm>
                          <a:prstGeom prst="rect">
                            <a:avLst/>
                          </a:prstGeom>
                          <a:noFill/>
                          <a:ln>
                            <a:noFill/>
                          </a:ln>
                        </pic:spPr>
                      </pic:pic>
                    </a:graphicData>
                  </a:graphic>
                </wp:inline>
              </w:drawing>
            </w:r>
            <w:r w:rsidR="00D0271A">
              <w:rPr>
                <w:rFonts w:ascii="Times New Roman" w:hAnsi="Times New Roman" w:cs="Times New Roman"/>
                <w:bCs/>
                <w:noProof/>
                <w:sz w:val="24"/>
                <w:szCs w:val="24"/>
              </w:rPr>
              <w:drawing>
                <wp:inline distT="0" distB="0" distL="0" distR="0" wp14:anchorId="60FAB262">
                  <wp:extent cx="1341120" cy="1402080"/>
                  <wp:effectExtent l="0" t="0" r="0" b="762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r w:rsidR="004E3666">
              <w:rPr>
                <w:rFonts w:ascii="Times New Roman" w:hAnsi="Times New Roman" w:cs="Times New Roman"/>
                <w:bCs/>
                <w:sz w:val="24"/>
                <w:szCs w:val="24"/>
              </w:rPr>
              <w:t xml:space="preserve">   </w:t>
            </w:r>
            <w:r w:rsidR="004E3666">
              <w:rPr>
                <w:rFonts w:ascii="Times New Roman" w:hAnsi="Times New Roman" w:cs="Times New Roman"/>
                <w:bCs/>
                <w:noProof/>
                <w:sz w:val="24"/>
                <w:szCs w:val="24"/>
              </w:rPr>
              <w:drawing>
                <wp:inline distT="0" distB="0" distL="0" distR="0" wp14:anchorId="6CD00509">
                  <wp:extent cx="479154" cy="1426845"/>
                  <wp:effectExtent l="0" t="0" r="0" b="1905"/>
                  <wp:docPr id="956623370" name="Obraz 95662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88661" cy="1455156"/>
                          </a:xfrm>
                          <a:prstGeom prst="rect">
                            <a:avLst/>
                          </a:prstGeom>
                          <a:noFill/>
                        </pic:spPr>
                      </pic:pic>
                    </a:graphicData>
                  </a:graphic>
                </wp:inline>
              </w:drawing>
            </w:r>
          </w:p>
          <w:p w:rsidR="007B2230" w:rsidRPr="00125D9C" w:rsidRDefault="00C36B15" w:rsidP="00927D02">
            <w:pPr>
              <w:spacing w:after="200" w:line="276" w:lineRule="auto"/>
              <w:contextualSpacing/>
              <w:rPr>
                <w:rFonts w:ascii="Times New Roman" w:hAnsi="Times New Roman" w:cs="Times New Roman"/>
                <w:bCs/>
                <w:sz w:val="24"/>
                <w:szCs w:val="24"/>
              </w:rPr>
            </w:pPr>
            <w:r w:rsidRPr="00C36B15">
              <w:rPr>
                <w:rFonts w:ascii="Times New Roman" w:hAnsi="Times New Roman" w:cs="Times New Roman"/>
                <w:bCs/>
                <w:sz w:val="24"/>
                <w:szCs w:val="24"/>
              </w:rPr>
              <w:t xml:space="preserve">Powyższe parametry spełnia np.: szafa z systemu </w:t>
            </w:r>
            <w:proofErr w:type="spellStart"/>
            <w:r w:rsidRPr="00C36B15">
              <w:rPr>
                <w:rFonts w:ascii="Times New Roman" w:hAnsi="Times New Roman" w:cs="Times New Roman"/>
                <w:bCs/>
                <w:sz w:val="24"/>
                <w:szCs w:val="24"/>
              </w:rPr>
              <w:t>SQart</w:t>
            </w:r>
            <w:proofErr w:type="spellEnd"/>
            <w:r w:rsidRPr="00C36B15">
              <w:rPr>
                <w:rFonts w:ascii="Times New Roman" w:hAnsi="Times New Roman" w:cs="Times New Roman"/>
                <w:bCs/>
                <w:sz w:val="24"/>
                <w:szCs w:val="24"/>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20</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SZu8</w:t>
            </w:r>
          </w:p>
        </w:tc>
        <w:tc>
          <w:tcPr>
            <w:tcW w:w="11131" w:type="dxa"/>
            <w:vAlign w:val="center"/>
          </w:tcPr>
          <w:p w:rsidR="007B2230"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Szafa ubraniowa z drzwiami płytowymi, przesuwnymi,</w:t>
            </w:r>
            <w:r w:rsidRPr="00C36B15">
              <w:rPr>
                <w:rFonts w:ascii="Times New Roman" w:eastAsia="Times New Roman" w:hAnsi="Times New Roman"/>
                <w:bCs/>
                <w:sz w:val="24"/>
                <w:szCs w:val="24"/>
              </w:rPr>
              <w:t xml:space="preserve"> </w:t>
            </w:r>
            <w:r w:rsidRPr="00C36B15">
              <w:rPr>
                <w:rFonts w:ascii="Times New Roman" w:eastAsia="Times New Roman" w:hAnsi="Times New Roman"/>
                <w:b/>
                <w:bCs/>
                <w:sz w:val="24"/>
                <w:szCs w:val="24"/>
              </w:rPr>
              <w:t>na stelażu metalowym</w:t>
            </w:r>
            <w:r w:rsidRPr="00C36B15">
              <w:rPr>
                <w:rFonts w:ascii="Times New Roman" w:eastAsia="Times New Roman" w:hAnsi="Times New Roman"/>
                <w:bCs/>
                <w:sz w:val="24"/>
                <w:szCs w:val="24"/>
              </w:rPr>
              <w:t xml:space="preserve"> o wymiarach: szerokość 1600 mm, głęb</w:t>
            </w:r>
            <w:r w:rsidR="007B2230">
              <w:rPr>
                <w:rFonts w:ascii="Times New Roman" w:eastAsia="Times New Roman" w:hAnsi="Times New Roman"/>
                <w:bCs/>
                <w:sz w:val="24"/>
                <w:szCs w:val="24"/>
              </w:rPr>
              <w:t>okość 445 mm, wysokość 1469 mm,</w:t>
            </w:r>
          </w:p>
          <w:p w:rsidR="00C36B15" w:rsidRPr="00C36B15" w:rsidRDefault="00C36B15" w:rsidP="009C79DD">
            <w:pPr>
              <w:numPr>
                <w:ilvl w:val="0"/>
                <w:numId w:val="15"/>
              </w:numPr>
              <w:jc w:val="both"/>
              <w:rPr>
                <w:rFonts w:ascii="Times New Roman" w:eastAsia="Times New Roman" w:hAnsi="Times New Roman"/>
                <w:bCs/>
                <w:sz w:val="24"/>
                <w:szCs w:val="24"/>
              </w:rPr>
            </w:pPr>
            <w:r w:rsidRPr="007B2230">
              <w:rPr>
                <w:rFonts w:ascii="Times New Roman" w:eastAsia="Times New Roman" w:hAnsi="Times New Roman"/>
                <w:b/>
                <w:bCs/>
                <w:sz w:val="24"/>
                <w:szCs w:val="24"/>
              </w:rPr>
              <w:lastRenderedPageBreak/>
              <w:t>Budowa</w:t>
            </w:r>
            <w:r w:rsidRPr="00C36B15">
              <w:rPr>
                <w:rFonts w:ascii="Times New Roman" w:eastAsia="Times New Roman" w:hAnsi="Times New Roman"/>
                <w:bCs/>
                <w:sz w:val="24"/>
                <w:szCs w:val="24"/>
              </w:rPr>
              <w:t>: Szafa powinna być wykonana z płyty wiórowej obustronnie laminowanej o klasie higieniczności E1, obrzeże ABS</w:t>
            </w:r>
            <w:r w:rsidR="009C79DD">
              <w:t xml:space="preserve"> </w:t>
            </w:r>
            <w:r w:rsidR="009C79DD">
              <w:rPr>
                <w:rFonts w:ascii="Times New Roman" w:eastAsia="Times New Roman" w:hAnsi="Times New Roman"/>
                <w:bCs/>
                <w:sz w:val="24"/>
                <w:szCs w:val="24"/>
              </w:rPr>
              <w:t>o gr. 2 mm</w:t>
            </w:r>
            <w:r w:rsidRPr="00C36B15">
              <w:rPr>
                <w:rFonts w:ascii="Times New Roman" w:eastAsia="Times New Roman" w:hAnsi="Times New Roman"/>
                <w:bCs/>
                <w:sz w:val="24"/>
                <w:szCs w:val="24"/>
              </w:rPr>
              <w:t xml:space="preserve"> dobrane pod kolor płyty.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Korpus, front i top mają być wykonane z płyty grubości min. 18 mm, przy założeniu, że wszystkie elementy mają być wykona</w:t>
            </w:r>
            <w:r w:rsidR="001B7C65">
              <w:rPr>
                <w:rFonts w:ascii="Times New Roman" w:eastAsia="Times New Roman" w:hAnsi="Times New Roman"/>
                <w:bCs/>
                <w:sz w:val="24"/>
                <w:szCs w:val="24"/>
              </w:rPr>
              <w:t>ne z tej samej grubości płyty. Plecy wykonane z płyty grubości</w:t>
            </w:r>
            <w:r w:rsidRPr="00C36B15">
              <w:rPr>
                <w:rFonts w:ascii="Times New Roman" w:eastAsia="Times New Roman" w:hAnsi="Times New Roman"/>
                <w:bCs/>
                <w:sz w:val="24"/>
                <w:szCs w:val="24"/>
              </w:rPr>
              <w:t xml:space="preserve"> 12 mm. Plecy muszą być wpuszczane w </w:t>
            </w:r>
            <w:proofErr w:type="spellStart"/>
            <w:r w:rsidRPr="00C36B15">
              <w:rPr>
                <w:rFonts w:ascii="Times New Roman" w:eastAsia="Times New Roman" w:hAnsi="Times New Roman"/>
                <w:bCs/>
                <w:sz w:val="24"/>
                <w:szCs w:val="24"/>
              </w:rPr>
              <w:t>nafrezowane</w:t>
            </w:r>
            <w:proofErr w:type="spellEnd"/>
            <w:r w:rsidRPr="00C36B15">
              <w:rPr>
                <w:rFonts w:ascii="Times New Roman" w:eastAsia="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Szafa powinna posiadać min 2 wieszaki teleskopowe.</w:t>
            </w:r>
          </w:p>
          <w:p w:rsidR="00C36B15" w:rsidRPr="007800BB" w:rsidRDefault="00C36B15" w:rsidP="007B2230">
            <w:pPr>
              <w:numPr>
                <w:ilvl w:val="0"/>
                <w:numId w:val="7"/>
              </w:numPr>
              <w:rPr>
                <w:rFonts w:ascii="Times New Roman" w:eastAsia="Times New Roman" w:hAnsi="Times New Roman"/>
                <w:bCs/>
                <w:sz w:val="24"/>
                <w:szCs w:val="24"/>
              </w:rPr>
            </w:pPr>
            <w:r w:rsidRPr="00C36B15">
              <w:rPr>
                <w:rFonts w:ascii="Times New Roman" w:eastAsia="Times New Roman" w:hAnsi="Times New Roman"/>
                <w:bCs/>
                <w:sz w:val="24"/>
                <w:szCs w:val="24"/>
              </w:rPr>
              <w:t>Drzwi płytowe, przesuwne na prowadnicach aluminiowych, z   zamkiem wpuszczanym, z kompletem 2 kluczy łamanych.</w:t>
            </w:r>
            <w:r w:rsidR="007800BB">
              <w:rPr>
                <w:rFonts w:ascii="Times New Roman" w:eastAsia="Times New Roman" w:hAnsi="Times New Roman"/>
                <w:bCs/>
                <w:sz w:val="24"/>
                <w:szCs w:val="24"/>
              </w:rPr>
              <w:t xml:space="preserve"> </w:t>
            </w:r>
            <w:r w:rsidR="007800BB" w:rsidRPr="007800BB">
              <w:rPr>
                <w:rFonts w:ascii="Times New Roman" w:eastAsia="Times New Roman" w:hAnsi="Times New Roman"/>
                <w:bCs/>
                <w:sz w:val="24"/>
                <w:szCs w:val="24"/>
              </w:rPr>
              <w:t xml:space="preserve"> Zamek bez rozetki maskującej, idealnie przylegający do płyty</w:t>
            </w:r>
            <w:r w:rsidR="007800BB">
              <w:rPr>
                <w:rFonts w:ascii="Times New Roman" w:eastAsia="Times New Roman" w:hAnsi="Times New Roman"/>
                <w:bCs/>
                <w:sz w:val="24"/>
                <w:szCs w:val="24"/>
              </w:rPr>
              <w:t>.</w:t>
            </w:r>
          </w:p>
          <w:p w:rsidR="00C36B15" w:rsidRPr="00C36B15" w:rsidRDefault="00C36B15" w:rsidP="007B2230">
            <w:pPr>
              <w:numPr>
                <w:ilvl w:val="0"/>
                <w:numId w:val="15"/>
              </w:numPr>
              <w:rPr>
                <w:rFonts w:ascii="Times New Roman" w:hAnsi="Times New Roman"/>
                <w:bCs/>
              </w:rPr>
            </w:pPr>
            <w:r w:rsidRPr="00C36B15">
              <w:rPr>
                <w:rFonts w:ascii="Times New Roman" w:eastAsia="Times New Roman" w:hAnsi="Times New Roman"/>
                <w:bCs/>
                <w:sz w:val="24"/>
                <w:szCs w:val="24"/>
              </w:rPr>
              <w:t xml:space="preserve">Każde drzwi wyposażone </w:t>
            </w:r>
            <w:r w:rsidRPr="00C36B15">
              <w:rPr>
                <w:rFonts w:ascii="Times New Roman" w:hAnsi="Times New Roman"/>
                <w:bCs/>
                <w:sz w:val="24"/>
                <w:szCs w:val="24"/>
              </w:rPr>
              <w:t>w drewniany uchwyt, minimalna długość uchwytu 220 mm, mocowany na 2 śrubach</w:t>
            </w:r>
            <w:r w:rsidRPr="00C36B15">
              <w:rPr>
                <w:rFonts w:ascii="Times New Roman" w:hAnsi="Times New Roman"/>
                <w:bCs/>
              </w:rPr>
              <w:t>.</w:t>
            </w:r>
          </w:p>
          <w:p w:rsidR="00C36B15" w:rsidRPr="00C36B15" w:rsidRDefault="00C36B15" w:rsidP="007B2230">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Uchwyt mocowany pionowo.</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Calibri" w:hAnsi="Times New Roman"/>
                <w:sz w:val="24"/>
                <w:szCs w:val="24"/>
              </w:rPr>
              <w:t>Szafa na stelażu spawanym (nie dopuszcza się stelaża skręcanego): stalowym, malowanym proszkowo, wykonanym z profilu zamkniętego o przekroju min. 40x20 mm. Stelaż wyposażony w metalowy regulator służący do poziomowania szafy od wewnątrz w zakresie min.15 mm.</w:t>
            </w:r>
          </w:p>
          <w:p w:rsidR="00C36B15" w:rsidRDefault="00C36B15" w:rsidP="00C36B15">
            <w:pPr>
              <w:numPr>
                <w:ilvl w:val="0"/>
                <w:numId w:val="15"/>
              </w:numPr>
              <w:jc w:val="both"/>
              <w:rPr>
                <w:rFonts w:ascii="Times New Roman" w:eastAsia="Times New Roman" w:hAnsi="Times New Roman"/>
                <w:bCs/>
                <w:sz w:val="24"/>
                <w:szCs w:val="24"/>
              </w:rPr>
            </w:pPr>
            <w:r w:rsidRPr="00BC3A37">
              <w:rPr>
                <w:rFonts w:ascii="Times New Roman" w:eastAsia="Times New Roman" w:hAnsi="Times New Roman"/>
                <w:b/>
                <w:bCs/>
                <w:sz w:val="24"/>
                <w:szCs w:val="24"/>
              </w:rPr>
              <w:t>Kolorystyka</w:t>
            </w:r>
            <w:r w:rsidR="001B7C65" w:rsidRPr="00BC3A37">
              <w:rPr>
                <w:rFonts w:ascii="Times New Roman" w:eastAsia="Times New Roman" w:hAnsi="Times New Roman"/>
                <w:b/>
                <w:bCs/>
                <w:sz w:val="24"/>
                <w:szCs w:val="24"/>
              </w:rPr>
              <w:t>:</w:t>
            </w:r>
            <w:r w:rsidR="001B7C65">
              <w:rPr>
                <w:rFonts w:ascii="Times New Roman" w:eastAsia="Times New Roman" w:hAnsi="Times New Roman"/>
                <w:bCs/>
                <w:sz w:val="24"/>
                <w:szCs w:val="24"/>
              </w:rPr>
              <w:t xml:space="preserve"> płyta meblowa - do wyboru</w:t>
            </w:r>
            <w:r w:rsidRPr="00C36B15">
              <w:rPr>
                <w:rFonts w:ascii="Times New Roman" w:eastAsia="Times New Roman" w:hAnsi="Times New Roman"/>
                <w:bCs/>
                <w:sz w:val="24"/>
                <w:szCs w:val="24"/>
              </w:rPr>
              <w:t xml:space="preserve"> 12 kolorów z wzornika producenta. Podstawa mal</w:t>
            </w:r>
            <w:r w:rsidR="001B7C65">
              <w:rPr>
                <w:rFonts w:ascii="Times New Roman" w:eastAsia="Times New Roman" w:hAnsi="Times New Roman"/>
                <w:bCs/>
                <w:sz w:val="24"/>
                <w:szCs w:val="24"/>
              </w:rPr>
              <w:t>owana proszkowo – do wyboru</w:t>
            </w:r>
            <w:r w:rsidRPr="00C36B15">
              <w:rPr>
                <w:rFonts w:ascii="Times New Roman" w:eastAsia="Times New Roman" w:hAnsi="Times New Roman"/>
                <w:bCs/>
                <w:sz w:val="24"/>
                <w:szCs w:val="24"/>
              </w:rPr>
              <w:t xml:space="preserve"> 3 kolory z wzornika producenta. </w:t>
            </w:r>
            <w:r w:rsidRPr="00C36B15">
              <w:rPr>
                <w:rFonts w:ascii="Times New Roman" w:hAnsi="Times New Roman" w:cs="Times New Roman"/>
                <w:sz w:val="24"/>
                <w:szCs w:val="24"/>
                <w:bdr w:val="none" w:sz="0" w:space="0" w:color="auto" w:frame="1"/>
                <w:shd w:val="clear" w:color="auto" w:fill="FFFFFF"/>
              </w:rPr>
              <w:t>U</w:t>
            </w:r>
            <w:r w:rsidR="001B7C65">
              <w:rPr>
                <w:rFonts w:ascii="Times New Roman" w:hAnsi="Times New Roman" w:cs="Times New Roman"/>
                <w:sz w:val="24"/>
                <w:szCs w:val="24"/>
                <w:bdr w:val="none" w:sz="0" w:space="0" w:color="auto" w:frame="1"/>
                <w:shd w:val="clear" w:color="auto" w:fill="FFFFFF"/>
              </w:rPr>
              <w:t>chwyt drewniany – do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1B7C65">
              <w:rPr>
                <w:rFonts w:ascii="Times New Roman" w:eastAsia="Times New Roman" w:hAnsi="Times New Roman"/>
                <w:bCs/>
                <w:sz w:val="24"/>
                <w:szCs w:val="24"/>
              </w:rPr>
              <w:t>.</w:t>
            </w:r>
          </w:p>
          <w:p w:rsidR="00BC3A37" w:rsidRPr="00C36B15" w:rsidRDefault="00BC3A37" w:rsidP="00BC3A37">
            <w:pPr>
              <w:ind w:left="720"/>
              <w:jc w:val="both"/>
              <w:rPr>
                <w:rFonts w:ascii="Times New Roman" w:eastAsia="Times New Roman" w:hAnsi="Times New Roman"/>
                <w:bCs/>
                <w:sz w:val="24"/>
                <w:szCs w:val="24"/>
              </w:rPr>
            </w:pPr>
          </w:p>
          <w:p w:rsidR="00C36B15" w:rsidRPr="00BC3A37" w:rsidRDefault="00C36B15" w:rsidP="00C36B15">
            <w:pPr>
              <w:numPr>
                <w:ilvl w:val="0"/>
                <w:numId w:val="15"/>
              </w:numPr>
              <w:jc w:val="both"/>
              <w:rPr>
                <w:rFonts w:ascii="Times New Roman" w:eastAsia="Times New Roman" w:hAnsi="Times New Roman"/>
                <w:b/>
                <w:bCs/>
                <w:sz w:val="24"/>
                <w:szCs w:val="24"/>
              </w:rPr>
            </w:pPr>
            <w:r w:rsidRPr="00BC3A37">
              <w:rPr>
                <w:rFonts w:ascii="Times New Roman" w:eastAsia="Times New Roman" w:hAnsi="Times New Roman"/>
                <w:b/>
                <w:bCs/>
                <w:sz w:val="24"/>
                <w:szCs w:val="24"/>
              </w:rPr>
              <w:t xml:space="preserve">Wymagane dodatkowe funkcje użytkowe: </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C36B15" w:rsidRDefault="00C36B15" w:rsidP="007B2230">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BC3A37" w:rsidRPr="007B2230" w:rsidRDefault="00BC3A37" w:rsidP="00BC3A37">
            <w:pPr>
              <w:ind w:left="1440"/>
              <w:jc w:val="both"/>
              <w:rPr>
                <w:rFonts w:ascii="Times New Roman" w:eastAsia="Times New Roman" w:hAnsi="Times New Roman"/>
                <w:bCs/>
                <w:sz w:val="24"/>
                <w:szCs w:val="24"/>
              </w:rPr>
            </w:pPr>
          </w:p>
          <w:p w:rsidR="00C36B15" w:rsidRDefault="00C36B15"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
                <w:bCs/>
                <w:sz w:val="24"/>
                <w:szCs w:val="24"/>
              </w:rPr>
              <w:t xml:space="preserve">Wymagane dokumenty: </w:t>
            </w:r>
          </w:p>
          <w:p w:rsidR="00940CEC" w:rsidRPr="00C36B15" w:rsidRDefault="00940CEC"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Calibri" w:hAnsi="Times New Roman" w:cs="Calibri"/>
                <w:sz w:val="24"/>
                <w:szCs w:val="24"/>
              </w:rPr>
              <w:t xml:space="preserve">Certyfikat / atest wytrzymałościowy wg </w:t>
            </w:r>
            <w:r w:rsidRPr="001B7C65">
              <w:rPr>
                <w:rFonts w:ascii="Times New Roman" w:eastAsia="Calibri" w:hAnsi="Times New Roman" w:cs="Calibri"/>
                <w:sz w:val="24"/>
                <w:szCs w:val="24"/>
              </w:rPr>
              <w:t>normy EN 14073-2;</w:t>
            </w:r>
          </w:p>
          <w:p w:rsidR="00C36B15" w:rsidRPr="00C36B15" w:rsidRDefault="00C36B15" w:rsidP="00940CEC">
            <w:pPr>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Cs/>
                <w:sz w:val="24"/>
                <w:szCs w:val="24"/>
              </w:rPr>
              <w:t>Atest higieniczny na cały mebel lub daną linię meblową (nie dopuszcza się na atestów na same składowe mebla)</w:t>
            </w:r>
          </w:p>
          <w:p w:rsidR="00C36B15" w:rsidRPr="00C36B15" w:rsidRDefault="00C36B15" w:rsidP="00C36B15">
            <w:pPr>
              <w:spacing w:after="200" w:line="276" w:lineRule="auto"/>
              <w:rPr>
                <w:rFonts w:ascii="Times New Roman" w:hAnsi="Times New Roman" w:cs="Times New Roman"/>
                <w:bCs/>
                <w:sz w:val="24"/>
                <w:szCs w:val="24"/>
              </w:rPr>
            </w:pPr>
            <w:r w:rsidRPr="00C36B15">
              <w:rPr>
                <w:bCs/>
                <w:noProof/>
              </w:rPr>
              <w:lastRenderedPageBreak/>
              <w:drawing>
                <wp:inline distT="0" distB="0" distL="0" distR="0" wp14:anchorId="61745F79" wp14:editId="487F902E">
                  <wp:extent cx="1531620" cy="1531620"/>
                  <wp:effectExtent l="0" t="0" r="0" b="0"/>
                  <wp:docPr id="105376792" name="Obraz 105376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31620" cy="1531620"/>
                          </a:xfrm>
                          <a:prstGeom prst="rect">
                            <a:avLst/>
                          </a:prstGeom>
                          <a:noFill/>
                          <a:ln>
                            <a:noFill/>
                          </a:ln>
                        </pic:spPr>
                      </pic:pic>
                    </a:graphicData>
                  </a:graphic>
                </wp:inline>
              </w:drawing>
            </w:r>
            <w:r w:rsidR="00D0271A">
              <w:rPr>
                <w:rFonts w:ascii="Times New Roman" w:hAnsi="Times New Roman" w:cs="Times New Roman"/>
                <w:bCs/>
                <w:noProof/>
                <w:sz w:val="24"/>
                <w:szCs w:val="24"/>
              </w:rPr>
              <w:drawing>
                <wp:inline distT="0" distB="0" distL="0" distR="0" wp14:anchorId="55AC5F9D">
                  <wp:extent cx="1341120" cy="1402080"/>
                  <wp:effectExtent l="0" t="0" r="0" b="762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r w:rsidR="004E3666">
              <w:rPr>
                <w:rFonts w:ascii="Times New Roman" w:hAnsi="Times New Roman" w:cs="Times New Roman"/>
                <w:bCs/>
                <w:sz w:val="24"/>
                <w:szCs w:val="24"/>
              </w:rPr>
              <w:t xml:space="preserve">  </w:t>
            </w:r>
            <w:r w:rsidR="004E3666">
              <w:rPr>
                <w:rFonts w:ascii="Times New Roman" w:hAnsi="Times New Roman" w:cs="Times New Roman"/>
                <w:bCs/>
                <w:noProof/>
                <w:sz w:val="24"/>
                <w:szCs w:val="24"/>
              </w:rPr>
              <w:drawing>
                <wp:inline distT="0" distB="0" distL="0" distR="0" wp14:anchorId="2D33AAAC">
                  <wp:extent cx="466725" cy="1389834"/>
                  <wp:effectExtent l="0" t="0" r="0" b="1270"/>
                  <wp:docPr id="956623369" name="Obraz 95662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75288" cy="1415332"/>
                          </a:xfrm>
                          <a:prstGeom prst="rect">
                            <a:avLst/>
                          </a:prstGeom>
                          <a:noFill/>
                        </pic:spPr>
                      </pic:pic>
                    </a:graphicData>
                  </a:graphic>
                </wp:inline>
              </w:drawing>
            </w:r>
          </w:p>
          <w:p w:rsidR="00C36B15" w:rsidRPr="00C36B15" w:rsidRDefault="00C36B15" w:rsidP="00927D02">
            <w:pPr>
              <w:spacing w:after="200" w:line="276" w:lineRule="auto"/>
              <w:contextualSpacing/>
              <w:rPr>
                <w:sz w:val="24"/>
                <w:szCs w:val="24"/>
              </w:rPr>
            </w:pPr>
            <w:r w:rsidRPr="00C36B15">
              <w:rPr>
                <w:rFonts w:ascii="Times New Roman" w:hAnsi="Times New Roman" w:cs="Times New Roman"/>
                <w:bCs/>
                <w:sz w:val="24"/>
                <w:szCs w:val="24"/>
              </w:rPr>
              <w:t xml:space="preserve">Powyższe parametry spełnia np.: szafa z systemu </w:t>
            </w:r>
            <w:proofErr w:type="spellStart"/>
            <w:r w:rsidRPr="00C36B15">
              <w:rPr>
                <w:rFonts w:ascii="Times New Roman" w:hAnsi="Times New Roman" w:cs="Times New Roman"/>
                <w:bCs/>
                <w:sz w:val="24"/>
                <w:szCs w:val="24"/>
              </w:rPr>
              <w:t>SQart</w:t>
            </w:r>
            <w:proofErr w:type="spellEnd"/>
            <w:r w:rsidRPr="00C36B15">
              <w:rPr>
                <w:rFonts w:ascii="Times New Roman" w:hAnsi="Times New Roman" w:cs="Times New Roman"/>
                <w:bCs/>
                <w:sz w:val="24"/>
                <w:szCs w:val="24"/>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4</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SZ9</w:t>
            </w:r>
          </w:p>
        </w:tc>
        <w:tc>
          <w:tcPr>
            <w:tcW w:w="11131" w:type="dxa"/>
            <w:vAlign w:val="center"/>
          </w:tcPr>
          <w:p w:rsidR="00C36B15"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Szafa z drzwiami płytowymi, przesuwnymi,</w:t>
            </w:r>
            <w:r w:rsidRPr="00C36B15">
              <w:rPr>
                <w:rFonts w:ascii="Times New Roman" w:eastAsia="Times New Roman" w:hAnsi="Times New Roman"/>
                <w:bCs/>
                <w:sz w:val="24"/>
                <w:szCs w:val="24"/>
              </w:rPr>
              <w:t xml:space="preserve"> </w:t>
            </w:r>
            <w:r w:rsidRPr="00C36B15">
              <w:rPr>
                <w:rFonts w:ascii="Times New Roman" w:eastAsia="Times New Roman" w:hAnsi="Times New Roman"/>
                <w:b/>
                <w:bCs/>
                <w:sz w:val="24"/>
                <w:szCs w:val="24"/>
              </w:rPr>
              <w:t>na stelażu metalowym</w:t>
            </w:r>
            <w:r w:rsidRPr="00C36B15">
              <w:rPr>
                <w:rFonts w:ascii="Times New Roman" w:eastAsia="Times New Roman" w:hAnsi="Times New Roman"/>
                <w:bCs/>
                <w:sz w:val="24"/>
                <w:szCs w:val="24"/>
              </w:rPr>
              <w:t xml:space="preserve"> o wymiarach: szerokość 1600 mm, głęb</w:t>
            </w:r>
            <w:r w:rsidR="00BC3A37">
              <w:rPr>
                <w:rFonts w:ascii="Times New Roman" w:eastAsia="Times New Roman" w:hAnsi="Times New Roman"/>
                <w:bCs/>
                <w:sz w:val="24"/>
                <w:szCs w:val="24"/>
              </w:rPr>
              <w:t>okość 445 mm, wysokość 1469 mm,</w:t>
            </w:r>
          </w:p>
          <w:p w:rsidR="00C36B15" w:rsidRPr="00C36B15" w:rsidRDefault="00C36B15" w:rsidP="009C79DD">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Budowa: Szafa powinna być wykonana z płyty wiórowej obustronnie laminowanej o klasie higieniczności E1, obrzeże ABS</w:t>
            </w:r>
            <w:r w:rsidR="009C79DD">
              <w:t xml:space="preserve"> </w:t>
            </w:r>
            <w:r w:rsidR="009C79DD">
              <w:rPr>
                <w:rFonts w:ascii="Times New Roman" w:eastAsia="Times New Roman" w:hAnsi="Times New Roman"/>
                <w:bCs/>
                <w:sz w:val="24"/>
                <w:szCs w:val="24"/>
              </w:rPr>
              <w:t>o gr. 2 mm</w:t>
            </w:r>
            <w:r w:rsidRPr="00C36B15">
              <w:rPr>
                <w:rFonts w:ascii="Times New Roman" w:eastAsia="Times New Roman" w:hAnsi="Times New Roman"/>
                <w:bCs/>
                <w:sz w:val="24"/>
                <w:szCs w:val="24"/>
              </w:rPr>
              <w:t xml:space="preserve"> dobrane pod kolor płyty.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Korpus, front i top mają być wykonane z płyty grubości min. 18 mm, przy założeniu, że wszystkie elementy mają być wykona</w:t>
            </w:r>
            <w:r w:rsidR="001B7C65">
              <w:rPr>
                <w:rFonts w:ascii="Times New Roman" w:eastAsia="Times New Roman" w:hAnsi="Times New Roman"/>
                <w:bCs/>
                <w:sz w:val="24"/>
                <w:szCs w:val="24"/>
              </w:rPr>
              <w:t>ne z tej samej grubości płyty. Plecy wykonane z płyty grubości</w:t>
            </w:r>
            <w:r w:rsidRPr="00C36B15">
              <w:rPr>
                <w:rFonts w:ascii="Times New Roman" w:eastAsia="Times New Roman" w:hAnsi="Times New Roman"/>
                <w:bCs/>
                <w:sz w:val="24"/>
                <w:szCs w:val="24"/>
              </w:rPr>
              <w:t xml:space="preserve"> 12mm. Plecy muszą być wpuszczane w </w:t>
            </w:r>
            <w:proofErr w:type="spellStart"/>
            <w:r w:rsidRPr="00C36B15">
              <w:rPr>
                <w:rFonts w:ascii="Times New Roman" w:eastAsia="Times New Roman" w:hAnsi="Times New Roman"/>
                <w:bCs/>
                <w:sz w:val="24"/>
                <w:szCs w:val="24"/>
              </w:rPr>
              <w:t>nafrezowane</w:t>
            </w:r>
            <w:proofErr w:type="spellEnd"/>
            <w:r w:rsidRPr="00C36B15">
              <w:rPr>
                <w:rFonts w:ascii="Times New Roman" w:eastAsia="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A16F1E">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Półk</w:t>
            </w:r>
            <w:r w:rsidR="00BC11DE">
              <w:rPr>
                <w:rFonts w:ascii="Times New Roman" w:eastAsia="Times New Roman" w:hAnsi="Times New Roman"/>
                <w:bCs/>
                <w:sz w:val="24"/>
                <w:szCs w:val="24"/>
              </w:rPr>
              <w:t>i wykonane z płyty grubości</w:t>
            </w:r>
            <w:r w:rsidRPr="00C36B15">
              <w:rPr>
                <w:rFonts w:ascii="Times New Roman" w:eastAsia="Times New Roman" w:hAnsi="Times New Roman"/>
                <w:bCs/>
                <w:sz w:val="24"/>
                <w:szCs w:val="24"/>
              </w:rPr>
              <w:t xml:space="preserve"> 18 mm z możliwością regulacji w zakresie +/- 64mm, wyposażone w system zapobiegający ich wypadnięciu lub wyszarpnięciu, głębokość półki </w:t>
            </w:r>
            <w:r w:rsidRPr="00C36B15">
              <w:rPr>
                <w:rFonts w:ascii="Times New Roman" w:eastAsia="Times New Roman" w:hAnsi="Times New Roman" w:cs="Times New Roman"/>
                <w:sz w:val="24"/>
                <w:szCs w:val="24"/>
                <w:bdr w:val="none" w:sz="0" w:space="0" w:color="auto" w:frame="1"/>
                <w:shd w:val="clear" w:color="auto" w:fill="FFFFFF"/>
              </w:rPr>
              <w:t>350 mm</w:t>
            </w:r>
            <w:r w:rsidRPr="00C36B15">
              <w:rPr>
                <w:rFonts w:ascii="Times New Roman" w:eastAsia="Times New Roman" w:hAnsi="Times New Roman"/>
                <w:bCs/>
                <w:sz w:val="24"/>
                <w:szCs w:val="24"/>
              </w:rPr>
              <w:t xml:space="preserve"> </w:t>
            </w:r>
            <w:r w:rsidR="00A16F1E">
              <w:rPr>
                <w:rFonts w:ascii="Times New Roman" w:eastAsia="Times New Roman" w:hAnsi="Times New Roman"/>
                <w:bCs/>
                <w:sz w:val="24"/>
                <w:szCs w:val="24"/>
              </w:rPr>
              <w:t>, półka oklejona</w:t>
            </w:r>
            <w:r w:rsidR="00A16F1E">
              <w:t xml:space="preserve"> </w:t>
            </w:r>
            <w:r w:rsidR="00A16F1E" w:rsidRPr="00A16F1E">
              <w:rPr>
                <w:rFonts w:ascii="Times New Roman" w:eastAsia="Times New Roman" w:hAnsi="Times New Roman"/>
                <w:bCs/>
                <w:sz w:val="24"/>
                <w:szCs w:val="24"/>
              </w:rPr>
              <w:t>obrzeżem ABS z każdej strony z czego przednia widoczna krawędź obrzeżem o gr. 2 mm</w:t>
            </w:r>
            <w:r w:rsidRPr="00C36B15">
              <w:rPr>
                <w:rFonts w:ascii="Times New Roman" w:eastAsia="Times New Roman" w:hAnsi="Times New Roman"/>
                <w:bCs/>
                <w:sz w:val="24"/>
                <w:szCs w:val="24"/>
              </w:rPr>
              <w:t xml:space="preserve">. </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Szafa musi posiadać min. 3 półki w każdej z 2 przestrzeni szafy.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Pionowy podział szafy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Wymagana możliwość ustawienia min. 6 rzędów segregatorów.</w:t>
            </w:r>
          </w:p>
          <w:p w:rsidR="00C36B15" w:rsidRPr="007800BB" w:rsidRDefault="00C36B15" w:rsidP="007800BB">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Drzwi płytowe, przesuwne na prowadnicach aluminiowych, z   zamkiem wpuszczanym, z kompletem 2 kluczy łamanych.</w:t>
            </w:r>
            <w:r w:rsidR="007800BB">
              <w:rPr>
                <w:rFonts w:ascii="Times New Roman" w:eastAsia="Times New Roman" w:hAnsi="Times New Roman"/>
                <w:bCs/>
                <w:sz w:val="24"/>
                <w:szCs w:val="24"/>
              </w:rPr>
              <w:t xml:space="preserve"> </w:t>
            </w:r>
            <w:r w:rsidR="007800BB" w:rsidRPr="007800BB">
              <w:rPr>
                <w:rFonts w:ascii="Times New Roman" w:eastAsia="Times New Roman" w:hAnsi="Times New Roman"/>
                <w:bCs/>
                <w:sz w:val="24"/>
                <w:szCs w:val="24"/>
              </w:rPr>
              <w:t xml:space="preserve"> Zamek bez rozetki maskującej, idealnie przylegający do płyty.</w:t>
            </w:r>
          </w:p>
          <w:p w:rsidR="00C36B15" w:rsidRPr="00C36B15" w:rsidRDefault="00C36B15" w:rsidP="00C36B15">
            <w:pPr>
              <w:numPr>
                <w:ilvl w:val="0"/>
                <w:numId w:val="15"/>
              </w:numPr>
              <w:rPr>
                <w:rFonts w:ascii="Times New Roman" w:hAnsi="Times New Roman"/>
                <w:bCs/>
                <w:sz w:val="24"/>
                <w:szCs w:val="24"/>
              </w:rPr>
            </w:pPr>
            <w:r w:rsidRPr="00C36B15">
              <w:rPr>
                <w:rFonts w:ascii="Times New Roman" w:eastAsia="Times New Roman" w:hAnsi="Times New Roman"/>
                <w:bCs/>
                <w:sz w:val="24"/>
                <w:szCs w:val="24"/>
              </w:rPr>
              <w:t xml:space="preserve">Każde drzwi wyposażone </w:t>
            </w:r>
            <w:r w:rsidRPr="00C36B15">
              <w:rPr>
                <w:rFonts w:ascii="Times New Roman" w:hAnsi="Times New Roman"/>
                <w:bCs/>
                <w:sz w:val="24"/>
                <w:szCs w:val="24"/>
              </w:rPr>
              <w:t>w drewniany uchwyt, minimalna długość uchwytu 220 mm, mocowany na 2 śrubach.</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Uchwyt mocowany pionowo.</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Calibri" w:hAnsi="Times New Roman"/>
                <w:sz w:val="24"/>
                <w:szCs w:val="24"/>
              </w:rPr>
              <w:t>Szafa na stelażu spawanym (nie dopuszcza się stelaża skręcanego): stalowym, malowanym proszkowo, wykonanym z profilu zamkniętego o przekroju min. 40x20 mm. Stelaż wyposażony w metalowy regulator służący do poziomowania szafy od wewnątrz w zakresie min.15 mm.</w:t>
            </w:r>
          </w:p>
          <w:p w:rsidR="00C36B15" w:rsidRDefault="00C36B15" w:rsidP="00C36B15">
            <w:pPr>
              <w:numPr>
                <w:ilvl w:val="0"/>
                <w:numId w:val="15"/>
              </w:numPr>
              <w:jc w:val="both"/>
              <w:rPr>
                <w:rFonts w:ascii="Times New Roman" w:eastAsia="Times New Roman" w:hAnsi="Times New Roman"/>
                <w:bCs/>
                <w:sz w:val="24"/>
                <w:szCs w:val="24"/>
              </w:rPr>
            </w:pPr>
            <w:r w:rsidRPr="00BC3A37">
              <w:rPr>
                <w:rFonts w:ascii="Times New Roman" w:eastAsia="Times New Roman" w:hAnsi="Times New Roman"/>
                <w:b/>
                <w:bCs/>
                <w:sz w:val="24"/>
                <w:szCs w:val="24"/>
              </w:rPr>
              <w:lastRenderedPageBreak/>
              <w:t>Kolorystyka</w:t>
            </w:r>
            <w:r w:rsidR="00BC11DE" w:rsidRPr="00BC3A37">
              <w:rPr>
                <w:rFonts w:ascii="Times New Roman" w:eastAsia="Times New Roman" w:hAnsi="Times New Roman"/>
                <w:b/>
                <w:bCs/>
                <w:sz w:val="24"/>
                <w:szCs w:val="24"/>
              </w:rPr>
              <w:t>:</w:t>
            </w:r>
            <w:r w:rsidR="00BC11DE">
              <w:rPr>
                <w:rFonts w:ascii="Times New Roman" w:eastAsia="Times New Roman" w:hAnsi="Times New Roman"/>
                <w:bCs/>
                <w:sz w:val="24"/>
                <w:szCs w:val="24"/>
              </w:rPr>
              <w:t xml:space="preserve"> płyta meblowa - do wyboru</w:t>
            </w:r>
            <w:r w:rsidRPr="00C36B15">
              <w:rPr>
                <w:rFonts w:ascii="Times New Roman" w:eastAsia="Times New Roman" w:hAnsi="Times New Roman"/>
                <w:bCs/>
                <w:sz w:val="24"/>
                <w:szCs w:val="24"/>
              </w:rPr>
              <w:t xml:space="preserve"> 12 kolorów z wzornika producenta. Podstawa mal</w:t>
            </w:r>
            <w:r w:rsidR="00BC11DE">
              <w:rPr>
                <w:rFonts w:ascii="Times New Roman" w:eastAsia="Times New Roman" w:hAnsi="Times New Roman"/>
                <w:bCs/>
                <w:sz w:val="24"/>
                <w:szCs w:val="24"/>
              </w:rPr>
              <w:t>owana proszkowo – do wyboru</w:t>
            </w:r>
            <w:r w:rsidRPr="00C36B15">
              <w:rPr>
                <w:rFonts w:ascii="Times New Roman" w:eastAsia="Times New Roman" w:hAnsi="Times New Roman"/>
                <w:bCs/>
                <w:sz w:val="24"/>
                <w:szCs w:val="24"/>
              </w:rPr>
              <w:t xml:space="preserve"> 3 kolory z wzornika producenta. </w:t>
            </w:r>
            <w:r w:rsidRPr="00C36B15">
              <w:rPr>
                <w:rFonts w:ascii="Times New Roman" w:hAnsi="Times New Roman" w:cs="Times New Roman"/>
                <w:sz w:val="24"/>
                <w:szCs w:val="24"/>
                <w:bdr w:val="none" w:sz="0" w:space="0" w:color="auto" w:frame="1"/>
                <w:shd w:val="clear" w:color="auto" w:fill="FFFFFF"/>
              </w:rPr>
              <w:t>U</w:t>
            </w:r>
            <w:r w:rsidR="00BC11DE">
              <w:rPr>
                <w:rFonts w:ascii="Times New Roman" w:hAnsi="Times New Roman" w:cs="Times New Roman"/>
                <w:sz w:val="24"/>
                <w:szCs w:val="24"/>
                <w:bdr w:val="none" w:sz="0" w:space="0" w:color="auto" w:frame="1"/>
                <w:shd w:val="clear" w:color="auto" w:fill="FFFFFF"/>
              </w:rPr>
              <w:t>chwyt drewniany – do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BC11DE">
              <w:rPr>
                <w:rFonts w:ascii="Times New Roman" w:eastAsia="Times New Roman" w:hAnsi="Times New Roman"/>
                <w:bCs/>
                <w:sz w:val="24"/>
                <w:szCs w:val="24"/>
              </w:rPr>
              <w:t xml:space="preserve">. </w:t>
            </w:r>
          </w:p>
          <w:p w:rsidR="00BC3A37" w:rsidRPr="00C36B15" w:rsidRDefault="00BC3A37" w:rsidP="00BC3A37">
            <w:pPr>
              <w:ind w:left="720"/>
              <w:jc w:val="both"/>
              <w:rPr>
                <w:rFonts w:ascii="Times New Roman" w:eastAsia="Times New Roman" w:hAnsi="Times New Roman"/>
                <w:bCs/>
                <w:sz w:val="24"/>
                <w:szCs w:val="24"/>
              </w:rPr>
            </w:pPr>
          </w:p>
          <w:p w:rsidR="00C36B15" w:rsidRPr="00BC3A37" w:rsidRDefault="00C36B15" w:rsidP="00C36B15">
            <w:pPr>
              <w:numPr>
                <w:ilvl w:val="0"/>
                <w:numId w:val="15"/>
              </w:numPr>
              <w:jc w:val="both"/>
              <w:rPr>
                <w:rFonts w:ascii="Times New Roman" w:eastAsia="Times New Roman" w:hAnsi="Times New Roman"/>
                <w:b/>
                <w:bCs/>
                <w:sz w:val="24"/>
                <w:szCs w:val="24"/>
              </w:rPr>
            </w:pPr>
            <w:r w:rsidRPr="00BC3A37">
              <w:rPr>
                <w:rFonts w:ascii="Times New Roman" w:eastAsia="Times New Roman" w:hAnsi="Times New Roman"/>
                <w:b/>
                <w:bCs/>
                <w:sz w:val="24"/>
                <w:szCs w:val="24"/>
              </w:rPr>
              <w:t xml:space="preserve">Wymagane dodatkowe funkcje użytkowe: </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7B2230" w:rsidRPr="00C36B15" w:rsidRDefault="007B2230" w:rsidP="00C36B15">
            <w:pPr>
              <w:spacing w:after="200" w:line="276" w:lineRule="auto"/>
              <w:jc w:val="both"/>
              <w:rPr>
                <w:rFonts w:ascii="Times New Roman" w:eastAsia="Times New Roman" w:hAnsi="Times New Roman" w:cs="Times New Roman"/>
                <w:b/>
                <w:bCs/>
                <w:sz w:val="24"/>
                <w:szCs w:val="24"/>
              </w:rPr>
            </w:pPr>
          </w:p>
          <w:p w:rsidR="00C36B15" w:rsidRDefault="00C36B15"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
                <w:bCs/>
                <w:sz w:val="24"/>
                <w:szCs w:val="24"/>
              </w:rPr>
              <w:t xml:space="preserve">Wymagane dokumenty: </w:t>
            </w:r>
          </w:p>
          <w:p w:rsidR="00940CEC" w:rsidRPr="00C36B15" w:rsidRDefault="00940CEC"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Calibri" w:hAnsi="Times New Roman" w:cs="Calibri"/>
                <w:sz w:val="24"/>
                <w:szCs w:val="24"/>
              </w:rPr>
              <w:t xml:space="preserve">Certyfikat / atest wytrzymałościowy wg </w:t>
            </w:r>
            <w:r w:rsidRPr="001B7C65">
              <w:rPr>
                <w:rFonts w:ascii="Times New Roman" w:eastAsia="Calibri" w:hAnsi="Times New Roman" w:cs="Calibri"/>
                <w:sz w:val="24"/>
                <w:szCs w:val="24"/>
              </w:rPr>
              <w:t>normy EN 14073-2;</w:t>
            </w:r>
          </w:p>
          <w:p w:rsidR="00C36B15" w:rsidRPr="00C36B15" w:rsidRDefault="00C36B15" w:rsidP="00940CEC">
            <w:pPr>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Cs/>
                <w:sz w:val="24"/>
                <w:szCs w:val="24"/>
              </w:rPr>
              <w:t>Atest higieniczny na cały mebel lub daną linię meblową (nie dopuszcza się na atestów na same składowe mebla)</w:t>
            </w:r>
          </w:p>
          <w:p w:rsidR="00C36B15" w:rsidRPr="00C36B15" w:rsidRDefault="00C36B15" w:rsidP="00C36B15">
            <w:pPr>
              <w:spacing w:after="200" w:line="276" w:lineRule="auto"/>
              <w:rPr>
                <w:rFonts w:ascii="Times New Roman" w:hAnsi="Times New Roman" w:cs="Times New Roman"/>
                <w:bCs/>
                <w:sz w:val="24"/>
                <w:szCs w:val="24"/>
              </w:rPr>
            </w:pPr>
            <w:r w:rsidRPr="00C36B15">
              <w:rPr>
                <w:bCs/>
                <w:noProof/>
              </w:rPr>
              <w:drawing>
                <wp:inline distT="0" distB="0" distL="0" distR="0" wp14:anchorId="60CB0BC7" wp14:editId="688FADAD">
                  <wp:extent cx="1531620" cy="1531620"/>
                  <wp:effectExtent l="0" t="0" r="0" b="0"/>
                  <wp:docPr id="1252679622" name="Obraz 1252679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31620" cy="1531620"/>
                          </a:xfrm>
                          <a:prstGeom prst="rect">
                            <a:avLst/>
                          </a:prstGeom>
                          <a:noFill/>
                          <a:ln>
                            <a:noFill/>
                          </a:ln>
                        </pic:spPr>
                      </pic:pic>
                    </a:graphicData>
                  </a:graphic>
                </wp:inline>
              </w:drawing>
            </w:r>
            <w:r w:rsidR="00D0271A">
              <w:rPr>
                <w:rFonts w:ascii="Times New Roman" w:hAnsi="Times New Roman" w:cs="Times New Roman"/>
                <w:bCs/>
                <w:noProof/>
                <w:sz w:val="24"/>
                <w:szCs w:val="24"/>
              </w:rPr>
              <w:drawing>
                <wp:inline distT="0" distB="0" distL="0" distR="0" wp14:anchorId="50653A41">
                  <wp:extent cx="1341120" cy="1402080"/>
                  <wp:effectExtent l="0" t="0" r="0" b="762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r w:rsidR="004E3666">
              <w:rPr>
                <w:rFonts w:ascii="Times New Roman" w:hAnsi="Times New Roman" w:cs="Times New Roman"/>
                <w:bCs/>
                <w:sz w:val="24"/>
                <w:szCs w:val="24"/>
              </w:rPr>
              <w:t xml:space="preserve">  </w:t>
            </w:r>
            <w:r w:rsidR="004E3666">
              <w:rPr>
                <w:rFonts w:ascii="Times New Roman" w:hAnsi="Times New Roman" w:cs="Times New Roman"/>
                <w:bCs/>
                <w:noProof/>
                <w:sz w:val="24"/>
                <w:szCs w:val="24"/>
              </w:rPr>
              <w:drawing>
                <wp:inline distT="0" distB="0" distL="0" distR="0" wp14:anchorId="63B24FF0">
                  <wp:extent cx="469558" cy="1398270"/>
                  <wp:effectExtent l="0" t="0" r="6985" b="0"/>
                  <wp:docPr id="956623368" name="Obraz 95662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77086" cy="1420686"/>
                          </a:xfrm>
                          <a:prstGeom prst="rect">
                            <a:avLst/>
                          </a:prstGeom>
                          <a:noFill/>
                        </pic:spPr>
                      </pic:pic>
                    </a:graphicData>
                  </a:graphic>
                </wp:inline>
              </w:drawing>
            </w:r>
          </w:p>
          <w:p w:rsidR="00C36B15" w:rsidRPr="00C36B15" w:rsidRDefault="00C36B15" w:rsidP="00927D02">
            <w:pPr>
              <w:spacing w:after="200" w:line="276" w:lineRule="auto"/>
              <w:contextualSpacing/>
              <w:rPr>
                <w:sz w:val="24"/>
                <w:szCs w:val="24"/>
              </w:rPr>
            </w:pPr>
            <w:r w:rsidRPr="00C36B15">
              <w:rPr>
                <w:rFonts w:ascii="Times New Roman" w:hAnsi="Times New Roman" w:cs="Times New Roman"/>
                <w:bCs/>
                <w:sz w:val="24"/>
                <w:szCs w:val="24"/>
              </w:rPr>
              <w:t xml:space="preserve">Powyższe parametry spełnia np.: szafa z systemu </w:t>
            </w:r>
            <w:proofErr w:type="spellStart"/>
            <w:r w:rsidRPr="00C36B15">
              <w:rPr>
                <w:rFonts w:ascii="Times New Roman" w:hAnsi="Times New Roman" w:cs="Times New Roman"/>
                <w:bCs/>
                <w:sz w:val="24"/>
                <w:szCs w:val="24"/>
              </w:rPr>
              <w:t>SQart</w:t>
            </w:r>
            <w:proofErr w:type="spellEnd"/>
            <w:r w:rsidRPr="00C36B15">
              <w:rPr>
                <w:rFonts w:ascii="Times New Roman" w:hAnsi="Times New Roman" w:cs="Times New Roman"/>
                <w:bCs/>
                <w:sz w:val="24"/>
                <w:szCs w:val="24"/>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26</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SZu9</w:t>
            </w:r>
          </w:p>
        </w:tc>
        <w:tc>
          <w:tcPr>
            <w:tcW w:w="11131" w:type="dxa"/>
            <w:vAlign w:val="center"/>
          </w:tcPr>
          <w:p w:rsidR="00C36B15" w:rsidRPr="00C36B15" w:rsidRDefault="00C36B15" w:rsidP="00C36B15">
            <w:pPr>
              <w:spacing w:after="200" w:line="276" w:lineRule="auto"/>
              <w:rPr>
                <w:rFonts w:ascii="Times New Roman" w:eastAsia="Times New Roman" w:hAnsi="Times New Roman"/>
                <w:bCs/>
                <w:sz w:val="24"/>
                <w:szCs w:val="24"/>
              </w:rPr>
            </w:pPr>
            <w:r w:rsidRPr="00C36B15">
              <w:rPr>
                <w:rFonts w:ascii="Times New Roman" w:eastAsia="Times New Roman" w:hAnsi="Times New Roman"/>
                <w:b/>
                <w:bCs/>
                <w:sz w:val="24"/>
                <w:szCs w:val="24"/>
              </w:rPr>
              <w:t>Szafa ubraniowa z drzwiami płytowymi, przesuwnymi,</w:t>
            </w:r>
            <w:r w:rsidRPr="00C36B15">
              <w:rPr>
                <w:rFonts w:ascii="Times New Roman" w:eastAsia="Times New Roman" w:hAnsi="Times New Roman"/>
                <w:bCs/>
                <w:sz w:val="24"/>
                <w:szCs w:val="24"/>
              </w:rPr>
              <w:t xml:space="preserve"> </w:t>
            </w:r>
            <w:r w:rsidRPr="00C36B15">
              <w:rPr>
                <w:rFonts w:ascii="Times New Roman" w:eastAsia="Times New Roman" w:hAnsi="Times New Roman"/>
                <w:b/>
                <w:bCs/>
                <w:sz w:val="24"/>
                <w:szCs w:val="24"/>
              </w:rPr>
              <w:t>na stelażu metalowym</w:t>
            </w:r>
            <w:r w:rsidRPr="00C36B15">
              <w:rPr>
                <w:rFonts w:ascii="Times New Roman" w:eastAsia="Times New Roman" w:hAnsi="Times New Roman"/>
                <w:bCs/>
                <w:sz w:val="24"/>
                <w:szCs w:val="24"/>
              </w:rPr>
              <w:t xml:space="preserve"> o wymiarach: szerokość 1600 mm, głęb</w:t>
            </w:r>
            <w:r w:rsidR="007B2230">
              <w:rPr>
                <w:rFonts w:ascii="Times New Roman" w:eastAsia="Times New Roman" w:hAnsi="Times New Roman"/>
                <w:bCs/>
                <w:sz w:val="24"/>
                <w:szCs w:val="24"/>
              </w:rPr>
              <w:t>okość 445 mm, wysokość 1469 mm,</w:t>
            </w:r>
          </w:p>
          <w:p w:rsidR="00C36B15" w:rsidRPr="00C36B15" w:rsidRDefault="00C36B15" w:rsidP="009C79DD">
            <w:pPr>
              <w:numPr>
                <w:ilvl w:val="0"/>
                <w:numId w:val="15"/>
              </w:numPr>
              <w:jc w:val="both"/>
              <w:rPr>
                <w:rFonts w:ascii="Times New Roman" w:eastAsia="Times New Roman" w:hAnsi="Times New Roman"/>
                <w:bCs/>
                <w:sz w:val="24"/>
                <w:szCs w:val="24"/>
              </w:rPr>
            </w:pPr>
            <w:r w:rsidRPr="007B2230">
              <w:rPr>
                <w:rFonts w:ascii="Times New Roman" w:eastAsia="Times New Roman" w:hAnsi="Times New Roman"/>
                <w:b/>
                <w:bCs/>
                <w:sz w:val="24"/>
                <w:szCs w:val="24"/>
              </w:rPr>
              <w:t>Budowa</w:t>
            </w:r>
            <w:r w:rsidRPr="00C36B15">
              <w:rPr>
                <w:rFonts w:ascii="Times New Roman" w:eastAsia="Times New Roman" w:hAnsi="Times New Roman"/>
                <w:bCs/>
                <w:sz w:val="24"/>
                <w:szCs w:val="24"/>
              </w:rPr>
              <w:t>: Szafa powinna być wykonana z płyty wiórowej obustronnie laminowanej o klasie higieniczności E1, obrzeże ABS</w:t>
            </w:r>
            <w:r w:rsidR="009C79DD">
              <w:t xml:space="preserve"> </w:t>
            </w:r>
            <w:r w:rsidR="009C79DD">
              <w:rPr>
                <w:rFonts w:ascii="Times New Roman" w:eastAsia="Times New Roman" w:hAnsi="Times New Roman"/>
                <w:bCs/>
                <w:sz w:val="24"/>
                <w:szCs w:val="24"/>
              </w:rPr>
              <w:t>o gr. 2 mm</w:t>
            </w:r>
            <w:r w:rsidRPr="00C36B15">
              <w:rPr>
                <w:rFonts w:ascii="Times New Roman" w:eastAsia="Times New Roman" w:hAnsi="Times New Roman"/>
                <w:bCs/>
                <w:sz w:val="24"/>
                <w:szCs w:val="24"/>
              </w:rPr>
              <w:t xml:space="preserve"> dobrane pod kolor płyty.</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Korpus, front i top mają być wykonane z płyty grubości min. 18 mm, przy założeniu, że wszystkie elementy mają być wykona</w:t>
            </w:r>
            <w:r w:rsidR="00BC11DE">
              <w:rPr>
                <w:rFonts w:ascii="Times New Roman" w:eastAsia="Times New Roman" w:hAnsi="Times New Roman"/>
                <w:bCs/>
                <w:sz w:val="24"/>
                <w:szCs w:val="24"/>
              </w:rPr>
              <w:t>ne z tej samej grubości płyty. Plecy wykonane z płyty grubości</w:t>
            </w:r>
            <w:r w:rsidRPr="00C36B15">
              <w:rPr>
                <w:rFonts w:ascii="Times New Roman" w:eastAsia="Times New Roman" w:hAnsi="Times New Roman"/>
                <w:bCs/>
                <w:sz w:val="24"/>
                <w:szCs w:val="24"/>
              </w:rPr>
              <w:t xml:space="preserve"> 12 mm. Plecy muszą być wpuszczane w </w:t>
            </w:r>
            <w:proofErr w:type="spellStart"/>
            <w:r w:rsidRPr="00C36B15">
              <w:rPr>
                <w:rFonts w:ascii="Times New Roman" w:eastAsia="Times New Roman" w:hAnsi="Times New Roman"/>
                <w:bCs/>
                <w:sz w:val="24"/>
                <w:szCs w:val="24"/>
              </w:rPr>
              <w:t>nafrezowane</w:t>
            </w:r>
            <w:proofErr w:type="spellEnd"/>
            <w:r w:rsidRPr="00C36B15">
              <w:rPr>
                <w:rFonts w:ascii="Times New Roman" w:eastAsia="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Szafa powinna posiadać min. 2 wieszaki teleskopowe.</w:t>
            </w:r>
          </w:p>
          <w:p w:rsidR="00C36B15" w:rsidRPr="007800BB" w:rsidRDefault="00C36B15" w:rsidP="007800BB">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lastRenderedPageBreak/>
              <w:t>Drzwi płytowe, przesuwne na prowadnicach aluminiowych, z zamkiem wpuszczanym, z kompletem 2 kluczy łamanych.</w:t>
            </w:r>
            <w:r w:rsidR="007800BB">
              <w:rPr>
                <w:rFonts w:ascii="Times New Roman" w:eastAsia="Times New Roman" w:hAnsi="Times New Roman"/>
                <w:bCs/>
                <w:sz w:val="24"/>
                <w:szCs w:val="24"/>
              </w:rPr>
              <w:t xml:space="preserve"> </w:t>
            </w:r>
            <w:r w:rsidR="007800BB" w:rsidRPr="007800BB">
              <w:rPr>
                <w:rFonts w:ascii="Times New Roman" w:eastAsia="Times New Roman" w:hAnsi="Times New Roman"/>
                <w:bCs/>
                <w:sz w:val="24"/>
                <w:szCs w:val="24"/>
              </w:rPr>
              <w:t xml:space="preserve"> Zamek bez rozetki maskującej, idealnie przylegający do płyty.</w:t>
            </w:r>
          </w:p>
          <w:p w:rsidR="00C36B15" w:rsidRPr="00C36B15" w:rsidRDefault="00C36B15" w:rsidP="00C36B15">
            <w:pPr>
              <w:numPr>
                <w:ilvl w:val="0"/>
                <w:numId w:val="15"/>
              </w:numPr>
              <w:rPr>
                <w:rFonts w:ascii="Times New Roman" w:hAnsi="Times New Roman"/>
                <w:bCs/>
              </w:rPr>
            </w:pPr>
            <w:r w:rsidRPr="00C36B15">
              <w:rPr>
                <w:rFonts w:ascii="Times New Roman" w:eastAsia="Times New Roman" w:hAnsi="Times New Roman"/>
                <w:bCs/>
                <w:sz w:val="24"/>
                <w:szCs w:val="24"/>
              </w:rPr>
              <w:t xml:space="preserve">Każde drzwi wyposażone </w:t>
            </w:r>
            <w:r w:rsidRPr="00C36B15">
              <w:rPr>
                <w:rFonts w:ascii="Times New Roman" w:hAnsi="Times New Roman"/>
                <w:bCs/>
                <w:sz w:val="24"/>
                <w:szCs w:val="24"/>
              </w:rPr>
              <w:t>w drewniany uchwyt, minimalna długość uchwytu 220 mm, mocowany na 2 śrubach</w:t>
            </w:r>
            <w:r w:rsidRPr="00C36B15">
              <w:rPr>
                <w:rFonts w:ascii="Times New Roman" w:hAnsi="Times New Roman"/>
                <w:bCs/>
              </w:rPr>
              <w:t>.</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Uchwyt mocowany pionowo.</w:t>
            </w:r>
          </w:p>
          <w:p w:rsidR="00C36B15" w:rsidRPr="00C36B15" w:rsidRDefault="00C36B15" w:rsidP="00C36B15">
            <w:pPr>
              <w:numPr>
                <w:ilvl w:val="0"/>
                <w:numId w:val="15"/>
              </w:numPr>
              <w:jc w:val="both"/>
              <w:rPr>
                <w:rFonts w:ascii="Times New Roman" w:eastAsia="Times New Roman" w:hAnsi="Times New Roman"/>
                <w:bCs/>
                <w:sz w:val="24"/>
                <w:szCs w:val="24"/>
              </w:rPr>
            </w:pPr>
            <w:r w:rsidRPr="00C36B15">
              <w:rPr>
                <w:rFonts w:ascii="Times New Roman" w:eastAsia="Calibri" w:hAnsi="Times New Roman"/>
                <w:sz w:val="24"/>
                <w:szCs w:val="24"/>
              </w:rPr>
              <w:t>Szafa na stelażu spawanym (nie dopuszcza się stelaża skręcanego): stalowym, malowanym proszkowo, wykonanym z profilu zamkniętego o przekroju min. 40x20 mm. Stelaż wyposażony w metalowy regulator służący do poziomowania szafy od wewnątrz w zakresie min.15 mm.</w:t>
            </w:r>
          </w:p>
          <w:p w:rsidR="00C36B15" w:rsidRDefault="00C36B15" w:rsidP="00C36B15">
            <w:pPr>
              <w:numPr>
                <w:ilvl w:val="0"/>
                <w:numId w:val="15"/>
              </w:numPr>
              <w:jc w:val="both"/>
              <w:rPr>
                <w:rFonts w:ascii="Times New Roman" w:eastAsia="Times New Roman" w:hAnsi="Times New Roman"/>
                <w:bCs/>
                <w:sz w:val="24"/>
                <w:szCs w:val="24"/>
              </w:rPr>
            </w:pPr>
            <w:r w:rsidRPr="00BC3A37">
              <w:rPr>
                <w:rFonts w:ascii="Times New Roman" w:eastAsia="Times New Roman" w:hAnsi="Times New Roman"/>
                <w:b/>
                <w:bCs/>
                <w:sz w:val="24"/>
                <w:szCs w:val="24"/>
              </w:rPr>
              <w:t>Kolorystyka</w:t>
            </w:r>
            <w:r w:rsidR="00BC11DE" w:rsidRPr="00BC3A37">
              <w:rPr>
                <w:rFonts w:ascii="Times New Roman" w:eastAsia="Times New Roman" w:hAnsi="Times New Roman"/>
                <w:b/>
                <w:bCs/>
                <w:sz w:val="24"/>
                <w:szCs w:val="24"/>
              </w:rPr>
              <w:t>:</w:t>
            </w:r>
            <w:r w:rsidR="00BC11DE">
              <w:rPr>
                <w:rFonts w:ascii="Times New Roman" w:eastAsia="Times New Roman" w:hAnsi="Times New Roman"/>
                <w:bCs/>
                <w:sz w:val="24"/>
                <w:szCs w:val="24"/>
              </w:rPr>
              <w:t xml:space="preserve"> płyta meblowa - do wyboru</w:t>
            </w:r>
            <w:r w:rsidRPr="00C36B15">
              <w:rPr>
                <w:rFonts w:ascii="Times New Roman" w:eastAsia="Times New Roman" w:hAnsi="Times New Roman"/>
                <w:bCs/>
                <w:sz w:val="24"/>
                <w:szCs w:val="24"/>
              </w:rPr>
              <w:t xml:space="preserve"> 12 kolorów z wzornika producenta. Podstawa malowana proszkowo – d</w:t>
            </w:r>
            <w:r w:rsidR="00BC11DE">
              <w:rPr>
                <w:rFonts w:ascii="Times New Roman" w:eastAsia="Times New Roman" w:hAnsi="Times New Roman"/>
                <w:bCs/>
                <w:sz w:val="24"/>
                <w:szCs w:val="24"/>
              </w:rPr>
              <w:t>o wyboru</w:t>
            </w:r>
            <w:r w:rsidRPr="00C36B15">
              <w:rPr>
                <w:rFonts w:ascii="Times New Roman" w:eastAsia="Times New Roman" w:hAnsi="Times New Roman"/>
                <w:bCs/>
                <w:sz w:val="24"/>
                <w:szCs w:val="24"/>
              </w:rPr>
              <w:t xml:space="preserve"> 3 kolory z wzornika producenta. </w:t>
            </w:r>
            <w:r w:rsidRPr="00C36B15">
              <w:rPr>
                <w:rFonts w:ascii="Times New Roman" w:hAnsi="Times New Roman" w:cs="Times New Roman"/>
                <w:sz w:val="24"/>
                <w:szCs w:val="24"/>
                <w:bdr w:val="none" w:sz="0" w:space="0" w:color="auto" w:frame="1"/>
                <w:shd w:val="clear" w:color="auto" w:fill="FFFFFF"/>
              </w:rPr>
              <w:t>U</w:t>
            </w:r>
            <w:r w:rsidR="00BC11DE">
              <w:rPr>
                <w:rFonts w:ascii="Times New Roman" w:hAnsi="Times New Roman" w:cs="Times New Roman"/>
                <w:sz w:val="24"/>
                <w:szCs w:val="24"/>
                <w:bdr w:val="none" w:sz="0" w:space="0" w:color="auto" w:frame="1"/>
                <w:shd w:val="clear" w:color="auto" w:fill="FFFFFF"/>
              </w:rPr>
              <w:t>chwyt drewniany – do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BC11DE">
              <w:rPr>
                <w:rFonts w:ascii="Times New Roman" w:eastAsia="Times New Roman" w:hAnsi="Times New Roman"/>
                <w:bCs/>
                <w:sz w:val="24"/>
                <w:szCs w:val="24"/>
              </w:rPr>
              <w:t>.</w:t>
            </w:r>
          </w:p>
          <w:p w:rsidR="00BC3A37" w:rsidRPr="00C36B15" w:rsidRDefault="00BC3A37" w:rsidP="00BC3A37">
            <w:pPr>
              <w:ind w:left="720"/>
              <w:jc w:val="both"/>
              <w:rPr>
                <w:rFonts w:ascii="Times New Roman" w:eastAsia="Times New Roman" w:hAnsi="Times New Roman"/>
                <w:bCs/>
                <w:sz w:val="24"/>
                <w:szCs w:val="24"/>
              </w:rPr>
            </w:pPr>
          </w:p>
          <w:p w:rsidR="00C36B15" w:rsidRPr="00BC3A37" w:rsidRDefault="00C36B15" w:rsidP="00C36B15">
            <w:pPr>
              <w:numPr>
                <w:ilvl w:val="0"/>
                <w:numId w:val="15"/>
              </w:numPr>
              <w:jc w:val="both"/>
              <w:rPr>
                <w:rFonts w:ascii="Times New Roman" w:eastAsia="Times New Roman" w:hAnsi="Times New Roman"/>
                <w:b/>
                <w:bCs/>
                <w:sz w:val="24"/>
                <w:szCs w:val="24"/>
              </w:rPr>
            </w:pPr>
            <w:r w:rsidRPr="00BC3A37">
              <w:rPr>
                <w:rFonts w:ascii="Times New Roman" w:eastAsia="Times New Roman" w:hAnsi="Times New Roman"/>
                <w:b/>
                <w:bCs/>
                <w:sz w:val="24"/>
                <w:szCs w:val="24"/>
              </w:rPr>
              <w:t xml:space="preserve">Wymagane dodatkowe funkcje użytkowe: </w:t>
            </w:r>
          </w:p>
          <w:p w:rsidR="00C36B15" w:rsidRPr="00C36B15" w:rsidRDefault="00C36B15" w:rsidP="00C36B15">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System klucza matki,</w:t>
            </w:r>
          </w:p>
          <w:p w:rsidR="00DB1B0A" w:rsidRDefault="00C36B15" w:rsidP="007B2230">
            <w:pPr>
              <w:numPr>
                <w:ilvl w:val="1"/>
                <w:numId w:val="15"/>
              </w:numPr>
              <w:jc w:val="both"/>
              <w:rPr>
                <w:rFonts w:ascii="Times New Roman" w:eastAsia="Times New Roman" w:hAnsi="Times New Roman"/>
                <w:bCs/>
                <w:sz w:val="24"/>
                <w:szCs w:val="24"/>
              </w:rPr>
            </w:pPr>
            <w:r w:rsidRPr="00C36B15">
              <w:rPr>
                <w:rFonts w:ascii="Times New Roman" w:eastAsia="Times New Roman" w:hAnsi="Times New Roman"/>
                <w:bCs/>
                <w:sz w:val="24"/>
                <w:szCs w:val="24"/>
              </w:rPr>
              <w:t>Możliwość wymiany samej wkładki zamka,</w:t>
            </w:r>
          </w:p>
          <w:p w:rsidR="00BC3A37" w:rsidRPr="007B2230" w:rsidRDefault="00BC3A37" w:rsidP="00BC3A37">
            <w:pPr>
              <w:ind w:left="1440"/>
              <w:jc w:val="both"/>
              <w:rPr>
                <w:rFonts w:ascii="Times New Roman" w:eastAsia="Times New Roman" w:hAnsi="Times New Roman"/>
                <w:bCs/>
                <w:sz w:val="24"/>
                <w:szCs w:val="24"/>
              </w:rPr>
            </w:pPr>
          </w:p>
          <w:p w:rsidR="00C36B15" w:rsidRDefault="00C36B15"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
                <w:bCs/>
                <w:sz w:val="24"/>
                <w:szCs w:val="24"/>
              </w:rPr>
              <w:t xml:space="preserve">Wymagane dokumenty: </w:t>
            </w:r>
          </w:p>
          <w:p w:rsidR="00940CEC" w:rsidRPr="00C36B15" w:rsidRDefault="00940CEC"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Calibri" w:hAnsi="Times New Roman" w:cs="Calibri"/>
                <w:sz w:val="24"/>
                <w:szCs w:val="24"/>
              </w:rPr>
              <w:t xml:space="preserve">Certyfikat / atest wytrzymałościowy wg </w:t>
            </w:r>
            <w:r w:rsidRPr="001B7C65">
              <w:rPr>
                <w:rFonts w:ascii="Times New Roman" w:eastAsia="Calibri" w:hAnsi="Times New Roman" w:cs="Calibri"/>
                <w:sz w:val="24"/>
                <w:szCs w:val="24"/>
              </w:rPr>
              <w:t>normy EN 14073-2;</w:t>
            </w:r>
          </w:p>
          <w:p w:rsidR="00C36B15" w:rsidRPr="00C36B15" w:rsidRDefault="00C36B15" w:rsidP="00940CEC">
            <w:pPr>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Cs/>
                <w:sz w:val="24"/>
                <w:szCs w:val="24"/>
              </w:rPr>
              <w:t>Atest higieniczny na cały mebel lub daną linię meblową (nie dopuszcza się na atestów na same składowe mebla)</w:t>
            </w:r>
          </w:p>
          <w:p w:rsidR="00C36B15" w:rsidRPr="00C36B15" w:rsidRDefault="00C36B15" w:rsidP="00C36B15">
            <w:pPr>
              <w:spacing w:after="200" w:line="276" w:lineRule="auto"/>
              <w:rPr>
                <w:rFonts w:ascii="Times New Roman" w:hAnsi="Times New Roman" w:cs="Times New Roman"/>
                <w:bCs/>
                <w:sz w:val="24"/>
                <w:szCs w:val="24"/>
              </w:rPr>
            </w:pPr>
            <w:r w:rsidRPr="00C36B15">
              <w:rPr>
                <w:bCs/>
                <w:noProof/>
              </w:rPr>
              <w:drawing>
                <wp:inline distT="0" distB="0" distL="0" distR="0" wp14:anchorId="6B06C4A0" wp14:editId="7DB214D9">
                  <wp:extent cx="1531620" cy="1531620"/>
                  <wp:effectExtent l="0" t="0" r="0" b="0"/>
                  <wp:docPr id="947148665" name="Obraz 94714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31620" cy="1531620"/>
                          </a:xfrm>
                          <a:prstGeom prst="rect">
                            <a:avLst/>
                          </a:prstGeom>
                          <a:noFill/>
                          <a:ln>
                            <a:noFill/>
                          </a:ln>
                        </pic:spPr>
                      </pic:pic>
                    </a:graphicData>
                  </a:graphic>
                </wp:inline>
              </w:drawing>
            </w:r>
            <w:r w:rsidR="00D0271A">
              <w:rPr>
                <w:rFonts w:ascii="Times New Roman" w:hAnsi="Times New Roman" w:cs="Times New Roman"/>
                <w:bCs/>
                <w:noProof/>
                <w:sz w:val="24"/>
                <w:szCs w:val="24"/>
              </w:rPr>
              <w:drawing>
                <wp:inline distT="0" distB="0" distL="0" distR="0" wp14:anchorId="619CF9C0">
                  <wp:extent cx="1341120" cy="1402080"/>
                  <wp:effectExtent l="0" t="0" r="0" b="762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r w:rsidR="004E3666">
              <w:rPr>
                <w:rFonts w:ascii="Times New Roman" w:hAnsi="Times New Roman" w:cs="Times New Roman"/>
                <w:bCs/>
                <w:sz w:val="24"/>
                <w:szCs w:val="24"/>
              </w:rPr>
              <w:t xml:space="preserve">  </w:t>
            </w:r>
            <w:r w:rsidR="004E3666">
              <w:rPr>
                <w:rFonts w:ascii="Times New Roman" w:hAnsi="Times New Roman" w:cs="Times New Roman"/>
                <w:bCs/>
                <w:noProof/>
                <w:sz w:val="24"/>
                <w:szCs w:val="24"/>
              </w:rPr>
              <w:drawing>
                <wp:inline distT="0" distB="0" distL="0" distR="0" wp14:anchorId="621530B8">
                  <wp:extent cx="466359" cy="1388745"/>
                  <wp:effectExtent l="0" t="0" r="0" b="1905"/>
                  <wp:docPr id="956623367" name="Obraz 95662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82007" cy="1435342"/>
                          </a:xfrm>
                          <a:prstGeom prst="rect">
                            <a:avLst/>
                          </a:prstGeom>
                          <a:noFill/>
                        </pic:spPr>
                      </pic:pic>
                    </a:graphicData>
                  </a:graphic>
                </wp:inline>
              </w:drawing>
            </w:r>
          </w:p>
          <w:p w:rsidR="00C36B15" w:rsidRPr="00C36B15" w:rsidRDefault="00C36B15" w:rsidP="00927D02">
            <w:pPr>
              <w:spacing w:after="200" w:line="276" w:lineRule="auto"/>
              <w:contextualSpacing/>
              <w:rPr>
                <w:sz w:val="24"/>
                <w:szCs w:val="24"/>
              </w:rPr>
            </w:pPr>
            <w:r w:rsidRPr="00C36B15">
              <w:rPr>
                <w:rFonts w:ascii="Times New Roman" w:hAnsi="Times New Roman" w:cs="Times New Roman"/>
                <w:bCs/>
                <w:sz w:val="24"/>
                <w:szCs w:val="24"/>
              </w:rPr>
              <w:t xml:space="preserve">Powyższe parametry spełnia np.: szafa z systemu </w:t>
            </w:r>
            <w:proofErr w:type="spellStart"/>
            <w:r w:rsidRPr="00C36B15">
              <w:rPr>
                <w:rFonts w:ascii="Times New Roman" w:hAnsi="Times New Roman" w:cs="Times New Roman"/>
                <w:bCs/>
                <w:sz w:val="24"/>
                <w:szCs w:val="24"/>
              </w:rPr>
              <w:t>SQart</w:t>
            </w:r>
            <w:proofErr w:type="spellEnd"/>
            <w:r w:rsidRPr="00C36B15">
              <w:rPr>
                <w:rFonts w:ascii="Times New Roman" w:hAnsi="Times New Roman" w:cs="Times New Roman"/>
                <w:bCs/>
                <w:sz w:val="24"/>
                <w:szCs w:val="24"/>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9</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NA2</w:t>
            </w:r>
          </w:p>
        </w:tc>
        <w:tc>
          <w:tcPr>
            <w:tcW w:w="11131" w:type="dxa"/>
          </w:tcPr>
          <w:p w:rsidR="00C36B15" w:rsidRPr="00C36B15" w:rsidRDefault="00C36B15" w:rsidP="00C36B15">
            <w:pPr>
              <w:spacing w:after="200" w:line="276" w:lineRule="auto"/>
              <w:rPr>
                <w:rFonts w:ascii="Times New Roman" w:eastAsia="Times New Roman" w:hAnsi="Times New Roman" w:cs="Times New Roman"/>
                <w:bCs/>
                <w:sz w:val="24"/>
                <w:szCs w:val="24"/>
              </w:rPr>
            </w:pPr>
            <w:r w:rsidRPr="00C36B15">
              <w:rPr>
                <w:rFonts w:ascii="Times New Roman" w:eastAsia="Times New Roman" w:hAnsi="Times New Roman" w:cs="Times New Roman"/>
                <w:b/>
                <w:bCs/>
                <w:sz w:val="24"/>
                <w:szCs w:val="24"/>
              </w:rPr>
              <w:t>Nadstawka aktowa z drzwiami płytowymi uchylnymi</w:t>
            </w:r>
            <w:r w:rsidRPr="00C36B15">
              <w:rPr>
                <w:rFonts w:ascii="Times New Roman" w:eastAsia="Times New Roman" w:hAnsi="Times New Roman" w:cs="Times New Roman"/>
                <w:bCs/>
                <w:sz w:val="24"/>
                <w:szCs w:val="24"/>
              </w:rPr>
              <w:t xml:space="preserve"> o wymiarach: szerokość 800 mm, głębokość 445 mm, wysokość 740 mm</w:t>
            </w:r>
          </w:p>
          <w:p w:rsidR="00C36B15" w:rsidRPr="00C36B15" w:rsidRDefault="00C36B15" w:rsidP="009C79DD">
            <w:pPr>
              <w:numPr>
                <w:ilvl w:val="0"/>
                <w:numId w:val="10"/>
              </w:numPr>
              <w:jc w:val="both"/>
              <w:rPr>
                <w:rFonts w:ascii="Times New Roman" w:eastAsia="Times New Roman" w:hAnsi="Times New Roman" w:cs="Times New Roman"/>
                <w:bCs/>
                <w:sz w:val="24"/>
                <w:szCs w:val="24"/>
              </w:rPr>
            </w:pPr>
            <w:r w:rsidRPr="007B2230">
              <w:rPr>
                <w:rFonts w:ascii="Times New Roman" w:eastAsia="Times New Roman" w:hAnsi="Times New Roman" w:cs="Times New Roman"/>
                <w:b/>
                <w:bCs/>
                <w:sz w:val="24"/>
                <w:szCs w:val="24"/>
              </w:rPr>
              <w:lastRenderedPageBreak/>
              <w:t>Budowa</w:t>
            </w:r>
            <w:r w:rsidRPr="00C36B15">
              <w:rPr>
                <w:rFonts w:ascii="Times New Roman" w:eastAsia="Times New Roman" w:hAnsi="Times New Roman" w:cs="Times New Roman"/>
                <w:bCs/>
                <w:sz w:val="24"/>
                <w:szCs w:val="24"/>
              </w:rPr>
              <w:t>: Nadstawka powinna być wykonana z płyty wiórowej obustronnie laminowanej o klasie higieniczności E1, obrzeże ABS</w:t>
            </w:r>
            <w:r w:rsidR="009C79DD">
              <w:t xml:space="preserve"> </w:t>
            </w:r>
            <w:r w:rsidR="009C79DD">
              <w:rPr>
                <w:rFonts w:ascii="Times New Roman" w:eastAsia="Times New Roman" w:hAnsi="Times New Roman" w:cs="Times New Roman"/>
                <w:bCs/>
                <w:sz w:val="24"/>
                <w:szCs w:val="24"/>
              </w:rPr>
              <w:t>o gr. 2 mm</w:t>
            </w:r>
            <w:r w:rsidRPr="00C36B15">
              <w:rPr>
                <w:rFonts w:ascii="Times New Roman" w:eastAsia="Times New Roman" w:hAnsi="Times New Roman" w:cs="Times New Roman"/>
                <w:bCs/>
                <w:sz w:val="24"/>
                <w:szCs w:val="24"/>
              </w:rPr>
              <w:t xml:space="preserve"> dobrane pod kolor płyty.</w:t>
            </w:r>
          </w:p>
          <w:p w:rsidR="00C36B15" w:rsidRPr="00C36B15" w:rsidRDefault="00C36B15" w:rsidP="00C36B15">
            <w:pPr>
              <w:numPr>
                <w:ilvl w:val="0"/>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Korpus, front i top mają być wykonane z płyty grubości 18 mm, przy założeniu, że wszystkie elementy mają być wykona</w:t>
            </w:r>
            <w:r w:rsidR="00BC11DE">
              <w:rPr>
                <w:rFonts w:ascii="Times New Roman" w:eastAsia="Times New Roman" w:hAnsi="Times New Roman" w:cs="Times New Roman"/>
                <w:bCs/>
                <w:sz w:val="24"/>
                <w:szCs w:val="24"/>
              </w:rPr>
              <w:t>ne z tej samej grubości płyty. Plecy wykonane z płyty</w:t>
            </w:r>
            <w:r w:rsidRPr="00C36B15">
              <w:rPr>
                <w:rFonts w:ascii="Times New Roman" w:eastAsia="Times New Roman" w:hAnsi="Times New Roman" w:cs="Times New Roman"/>
                <w:bCs/>
                <w:sz w:val="24"/>
                <w:szCs w:val="24"/>
              </w:rPr>
              <w:t xml:space="preserve"> grubości 12 mm. Plecy muszą być wpuszczane w </w:t>
            </w:r>
            <w:proofErr w:type="spellStart"/>
            <w:r w:rsidRPr="00C36B15">
              <w:rPr>
                <w:rFonts w:ascii="Times New Roman" w:eastAsia="Times New Roman" w:hAnsi="Times New Roman" w:cs="Times New Roman"/>
                <w:bCs/>
                <w:sz w:val="24"/>
                <w:szCs w:val="24"/>
              </w:rPr>
              <w:t>nafrezowane</w:t>
            </w:r>
            <w:proofErr w:type="spellEnd"/>
            <w:r w:rsidRPr="00C36B15">
              <w:rPr>
                <w:rFonts w:ascii="Times New Roman" w:eastAsia="Times New Roman" w:hAnsi="Times New Roman" w:cs="Times New Roman"/>
                <w:bCs/>
                <w:sz w:val="24"/>
                <w:szCs w:val="24"/>
              </w:rPr>
              <w:t xml:space="preserve"> rowki na bokach i wieńcu. Top i korpus mają być ze sobą skręcone (nie klejone), umożliwiające wymianę każdego z elementów szafy.</w:t>
            </w:r>
          </w:p>
          <w:p w:rsidR="00C36B15" w:rsidRPr="00C36B15" w:rsidRDefault="00C36B15" w:rsidP="00A16F1E">
            <w:pPr>
              <w:numPr>
                <w:ilvl w:val="0"/>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Półki wykonane z płyty grubości min. 18 mm z możliwością regulacji ułożenia w zakresie co najmniej +/- 64mm, wyposażone w system zapobiegający ich wypadnięciu lub wyszarpnięciu, głębokość półki 350 mm</w:t>
            </w:r>
            <w:r w:rsidR="00A16F1E">
              <w:rPr>
                <w:rFonts w:ascii="Times New Roman" w:eastAsia="Times New Roman" w:hAnsi="Times New Roman" w:cs="Times New Roman"/>
                <w:bCs/>
                <w:sz w:val="24"/>
                <w:szCs w:val="24"/>
              </w:rPr>
              <w:t xml:space="preserve">, półka oklejona </w:t>
            </w:r>
            <w:r w:rsidR="00A16F1E">
              <w:t xml:space="preserve"> </w:t>
            </w:r>
            <w:r w:rsidR="00A16F1E" w:rsidRPr="00A16F1E">
              <w:rPr>
                <w:rFonts w:ascii="Times New Roman" w:eastAsia="Times New Roman" w:hAnsi="Times New Roman" w:cs="Times New Roman"/>
                <w:bCs/>
                <w:sz w:val="24"/>
                <w:szCs w:val="24"/>
              </w:rPr>
              <w:t>obrzeżem ABS z każdej strony z czego przednia widoczna krawędź obrzeżem o gr. 2 mm</w:t>
            </w:r>
            <w:r w:rsidRPr="00C36B15">
              <w:rPr>
                <w:rFonts w:ascii="Times New Roman" w:eastAsia="Times New Roman" w:hAnsi="Times New Roman" w:cs="Times New Roman"/>
                <w:bCs/>
                <w:sz w:val="24"/>
                <w:szCs w:val="24"/>
              </w:rPr>
              <w:t>. Szafa musi posiadać min. 1 półkę.</w:t>
            </w:r>
          </w:p>
          <w:p w:rsidR="00C36B15" w:rsidRPr="00C36B15" w:rsidRDefault="00C36B15" w:rsidP="00C36B15">
            <w:pPr>
              <w:numPr>
                <w:ilvl w:val="0"/>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Wymagana możliwość ustawienia 2 rzędów segregatorów.</w:t>
            </w:r>
          </w:p>
          <w:p w:rsidR="00C36B15" w:rsidRPr="00C36B15" w:rsidRDefault="00C36B15" w:rsidP="00C36B15">
            <w:pPr>
              <w:numPr>
                <w:ilvl w:val="0"/>
                <w:numId w:val="10"/>
              </w:numPr>
              <w:jc w:val="both"/>
              <w:rPr>
                <w:rFonts w:ascii="Times New Roman" w:eastAsia="Calibri" w:hAnsi="Times New Roman"/>
                <w:sz w:val="24"/>
                <w:szCs w:val="24"/>
              </w:rPr>
            </w:pPr>
            <w:r w:rsidRPr="00C36B15">
              <w:rPr>
                <w:rFonts w:ascii="Times New Roman" w:eastAsia="Times New Roman" w:hAnsi="Times New Roman" w:cs="Times New Roman"/>
                <w:sz w:val="24"/>
                <w:szCs w:val="24"/>
              </w:rPr>
              <w:t>Nadstawka ma być wyposażona w min. 2 zawiasy na skrzydło drzwi</w:t>
            </w:r>
          </w:p>
          <w:p w:rsidR="00C36B15" w:rsidRPr="00C36B15" w:rsidRDefault="00C36B15" w:rsidP="00C36B15">
            <w:pPr>
              <w:numPr>
                <w:ilvl w:val="0"/>
                <w:numId w:val="10"/>
              </w:numPr>
              <w:jc w:val="both"/>
              <w:rPr>
                <w:rFonts w:ascii="Times New Roman" w:eastAsia="Calibri" w:hAnsi="Times New Roman"/>
                <w:sz w:val="24"/>
                <w:szCs w:val="24"/>
              </w:rPr>
            </w:pPr>
            <w:r w:rsidRPr="00C36B15">
              <w:rPr>
                <w:rFonts w:ascii="Times New Roman" w:eastAsia="Times New Roman" w:hAnsi="Times New Roman" w:cs="Times New Roman"/>
                <w:sz w:val="24"/>
                <w:szCs w:val="24"/>
              </w:rPr>
              <w:t>Przynajmniej połowa z zastosowanych zawiasów ma posiadać wbudowany tłumik, aby zapewnić ich ciche zamykanie.</w:t>
            </w:r>
          </w:p>
          <w:p w:rsidR="00C36B15" w:rsidRPr="00C36B15" w:rsidRDefault="00C36B15" w:rsidP="00C36B15">
            <w:pPr>
              <w:numPr>
                <w:ilvl w:val="0"/>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Każde drzwi wyposażone w drewniany uchwyt, minimalna długość uchwytu 112 mm, mocowany na 2 śrubach.</w:t>
            </w:r>
          </w:p>
          <w:p w:rsidR="00C36B15" w:rsidRPr="007800BB" w:rsidRDefault="00C36B15" w:rsidP="007800BB">
            <w:pPr>
              <w:numPr>
                <w:ilvl w:val="0"/>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Zamek punktowy z dwoma kluczami łamanymi.</w:t>
            </w:r>
            <w:r w:rsidR="007800BB">
              <w:rPr>
                <w:rFonts w:ascii="Times New Roman" w:eastAsia="Times New Roman" w:hAnsi="Times New Roman" w:cs="Times New Roman"/>
                <w:bCs/>
                <w:sz w:val="24"/>
                <w:szCs w:val="24"/>
              </w:rPr>
              <w:t xml:space="preserve"> </w:t>
            </w:r>
            <w:r w:rsidR="007800BB" w:rsidRPr="007800BB">
              <w:rPr>
                <w:rFonts w:ascii="Times New Roman" w:eastAsia="Times New Roman" w:hAnsi="Times New Roman" w:cs="Times New Roman"/>
                <w:bCs/>
                <w:sz w:val="24"/>
                <w:szCs w:val="24"/>
              </w:rPr>
              <w:t>Zamek bez rozetki maskującej, idealnie przylegający do płyty.</w:t>
            </w:r>
          </w:p>
          <w:p w:rsidR="00C36B15" w:rsidRDefault="00C36B15" w:rsidP="00C36B15">
            <w:pPr>
              <w:numPr>
                <w:ilvl w:val="0"/>
                <w:numId w:val="10"/>
              </w:numPr>
              <w:jc w:val="both"/>
              <w:rPr>
                <w:rFonts w:ascii="Times New Roman" w:eastAsia="Times New Roman" w:hAnsi="Times New Roman" w:cs="Times New Roman"/>
                <w:bCs/>
                <w:sz w:val="24"/>
                <w:szCs w:val="24"/>
              </w:rPr>
            </w:pPr>
            <w:r w:rsidRPr="00BC3A37">
              <w:rPr>
                <w:rFonts w:ascii="Times New Roman" w:eastAsia="Times New Roman" w:hAnsi="Times New Roman" w:cs="Times New Roman"/>
                <w:b/>
                <w:bCs/>
                <w:sz w:val="24"/>
                <w:szCs w:val="24"/>
              </w:rPr>
              <w:t>Kolorystyka</w:t>
            </w:r>
            <w:r w:rsidR="00BC11DE" w:rsidRPr="00BC3A37">
              <w:rPr>
                <w:rFonts w:ascii="Times New Roman" w:eastAsia="Times New Roman" w:hAnsi="Times New Roman" w:cs="Times New Roman"/>
                <w:b/>
                <w:bCs/>
                <w:sz w:val="24"/>
                <w:szCs w:val="24"/>
              </w:rPr>
              <w:t>:</w:t>
            </w:r>
            <w:r w:rsidR="00BC11DE">
              <w:rPr>
                <w:rFonts w:ascii="Times New Roman" w:eastAsia="Times New Roman" w:hAnsi="Times New Roman" w:cs="Times New Roman"/>
                <w:bCs/>
                <w:sz w:val="24"/>
                <w:szCs w:val="24"/>
              </w:rPr>
              <w:t xml:space="preserve"> płyta meblowa - do wyboru</w:t>
            </w:r>
            <w:r w:rsidRPr="00C36B15">
              <w:rPr>
                <w:rFonts w:ascii="Times New Roman" w:eastAsia="Times New Roman" w:hAnsi="Times New Roman" w:cs="Times New Roman"/>
                <w:bCs/>
                <w:sz w:val="24"/>
                <w:szCs w:val="24"/>
              </w:rPr>
              <w:t xml:space="preserve"> 12 kolorów z wzornika producenta. U</w:t>
            </w:r>
            <w:r w:rsidR="00BC11DE">
              <w:rPr>
                <w:rFonts w:ascii="Times New Roman" w:eastAsia="Times New Roman" w:hAnsi="Times New Roman" w:cs="Times New Roman"/>
                <w:bCs/>
                <w:sz w:val="24"/>
                <w:szCs w:val="24"/>
              </w:rPr>
              <w:t>chwyt drewniany – do wyboru</w:t>
            </w:r>
            <w:r w:rsidRPr="00C36B15">
              <w:rPr>
                <w:rFonts w:ascii="Times New Roman" w:eastAsia="Times New Roman" w:hAnsi="Times New Roman" w:cs="Times New Roman"/>
                <w:bCs/>
                <w:sz w:val="24"/>
                <w:szCs w:val="24"/>
              </w:rPr>
              <w:t xml:space="preserve"> 2 kol</w:t>
            </w:r>
            <w:r w:rsidR="00BC11DE">
              <w:rPr>
                <w:rFonts w:ascii="Times New Roman" w:eastAsia="Times New Roman" w:hAnsi="Times New Roman" w:cs="Times New Roman"/>
                <w:bCs/>
                <w:sz w:val="24"/>
                <w:szCs w:val="24"/>
              </w:rPr>
              <w:t xml:space="preserve">ory z wzornika producenta. </w:t>
            </w:r>
          </w:p>
          <w:p w:rsidR="00BC11DE" w:rsidRDefault="00BC11DE" w:rsidP="00BC11DE">
            <w:pPr>
              <w:jc w:val="both"/>
              <w:rPr>
                <w:rFonts w:ascii="Times New Roman" w:eastAsia="Times New Roman" w:hAnsi="Times New Roman" w:cs="Times New Roman"/>
                <w:bCs/>
                <w:sz w:val="24"/>
                <w:szCs w:val="24"/>
              </w:rPr>
            </w:pPr>
          </w:p>
          <w:p w:rsidR="00DB1B0A" w:rsidRPr="00C36B15" w:rsidRDefault="00DB1B0A" w:rsidP="00DB1B0A">
            <w:pPr>
              <w:jc w:val="both"/>
              <w:rPr>
                <w:rFonts w:ascii="Times New Roman" w:eastAsia="Times New Roman" w:hAnsi="Times New Roman" w:cs="Times New Roman"/>
                <w:bCs/>
                <w:sz w:val="24"/>
                <w:szCs w:val="24"/>
              </w:rPr>
            </w:pPr>
          </w:p>
          <w:p w:rsidR="00C36B15" w:rsidRPr="00C36B15" w:rsidRDefault="00C36B15" w:rsidP="00C36B15">
            <w:pPr>
              <w:numPr>
                <w:ilvl w:val="0"/>
                <w:numId w:val="10"/>
              </w:numPr>
              <w:jc w:val="both"/>
              <w:rPr>
                <w:rFonts w:ascii="Times New Roman" w:eastAsia="Times New Roman" w:hAnsi="Times New Roman" w:cs="Times New Roman"/>
                <w:bCs/>
                <w:sz w:val="24"/>
                <w:szCs w:val="24"/>
              </w:rPr>
            </w:pPr>
            <w:r w:rsidRPr="007B2230">
              <w:rPr>
                <w:rFonts w:ascii="Times New Roman" w:eastAsia="Times New Roman" w:hAnsi="Times New Roman" w:cs="Times New Roman"/>
                <w:b/>
                <w:bCs/>
                <w:sz w:val="24"/>
                <w:szCs w:val="24"/>
              </w:rPr>
              <w:t>Wymagane dodatkowe funkcje użytkowe</w:t>
            </w:r>
            <w:r w:rsidRPr="00C36B15">
              <w:rPr>
                <w:rFonts w:ascii="Times New Roman" w:eastAsia="Times New Roman" w:hAnsi="Times New Roman" w:cs="Times New Roman"/>
                <w:bCs/>
                <w:sz w:val="24"/>
                <w:szCs w:val="24"/>
              </w:rPr>
              <w:t>: </w:t>
            </w:r>
          </w:p>
          <w:p w:rsidR="00C36B15" w:rsidRPr="00C36B15" w:rsidRDefault="00C36B15" w:rsidP="00C36B15">
            <w:pPr>
              <w:numPr>
                <w:ilvl w:val="1"/>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System klucza matki</w:t>
            </w:r>
          </w:p>
          <w:p w:rsidR="00C36B15" w:rsidRPr="00C36B15" w:rsidRDefault="00C36B15" w:rsidP="00C36B15">
            <w:pPr>
              <w:numPr>
                <w:ilvl w:val="1"/>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Możliwość wymiany samej wkładki zamka.</w:t>
            </w:r>
          </w:p>
          <w:p w:rsidR="00C36B15" w:rsidRPr="00C36B15" w:rsidRDefault="00C36B15" w:rsidP="00C36B15">
            <w:pPr>
              <w:spacing w:after="200" w:line="276" w:lineRule="auto"/>
              <w:ind w:left="720"/>
              <w:jc w:val="both"/>
              <w:rPr>
                <w:rFonts w:ascii="Times New Roman" w:eastAsia="Times New Roman" w:hAnsi="Times New Roman" w:cs="Times New Roman"/>
                <w:b/>
                <w:bCs/>
                <w:sz w:val="24"/>
                <w:szCs w:val="24"/>
              </w:rPr>
            </w:pPr>
          </w:p>
          <w:p w:rsidR="00C36B15" w:rsidRPr="00C36B15" w:rsidRDefault="00C36B15" w:rsidP="00C36B15">
            <w:pPr>
              <w:spacing w:after="200" w:line="276" w:lineRule="auto"/>
              <w:ind w:left="720"/>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
                <w:bCs/>
                <w:sz w:val="24"/>
                <w:szCs w:val="24"/>
              </w:rPr>
              <w:t xml:space="preserve">Wymagane dokumenty: </w:t>
            </w:r>
          </w:p>
          <w:p w:rsidR="00C36B15" w:rsidRPr="00C36B15" w:rsidRDefault="00C36B15" w:rsidP="00C36B15">
            <w:pPr>
              <w:numPr>
                <w:ilvl w:val="0"/>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 xml:space="preserve">Certyfikat lub atest wytrzymałościowy wg normy EN 14073-2; </w:t>
            </w:r>
          </w:p>
          <w:p w:rsidR="00C36B15" w:rsidRPr="00C36B15" w:rsidRDefault="00C36B15" w:rsidP="00C36B15">
            <w:pPr>
              <w:numPr>
                <w:ilvl w:val="0"/>
                <w:numId w:val="10"/>
              </w:numPr>
              <w:jc w:val="both"/>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Atest higieniczny na cały mebel lub daną linię meblową (nie dopuszcza się na atestów na same składowe mebla)</w:t>
            </w:r>
          </w:p>
          <w:p w:rsidR="00C36B15" w:rsidRPr="00C36B15" w:rsidRDefault="00C36B15" w:rsidP="00C36B15">
            <w:pPr>
              <w:spacing w:after="200" w:line="276" w:lineRule="auto"/>
              <w:ind w:left="720"/>
              <w:jc w:val="both"/>
              <w:rPr>
                <w:rFonts w:ascii="Times New Roman" w:eastAsia="Times New Roman" w:hAnsi="Times New Roman" w:cs="Times New Roman"/>
                <w:bCs/>
                <w:sz w:val="24"/>
                <w:szCs w:val="24"/>
              </w:rPr>
            </w:pPr>
            <w:r w:rsidRPr="00C36B15">
              <w:rPr>
                <w:noProof/>
              </w:rPr>
              <w:lastRenderedPageBreak/>
              <w:drawing>
                <wp:inline distT="0" distB="0" distL="0" distR="0" wp14:anchorId="33D6CA3C" wp14:editId="52192DF2">
                  <wp:extent cx="1783080" cy="1783080"/>
                  <wp:effectExtent l="0" t="0" r="7620" b="7620"/>
                  <wp:docPr id="71949327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93278" name=""/>
                          <pic:cNvPicPr/>
                        </pic:nvPicPr>
                        <pic:blipFill>
                          <a:blip r:embed="rId56"/>
                          <a:stretch>
                            <a:fillRect/>
                          </a:stretch>
                        </pic:blipFill>
                        <pic:spPr>
                          <a:xfrm>
                            <a:off x="0" y="0"/>
                            <a:ext cx="1783080" cy="1783080"/>
                          </a:xfrm>
                          <a:prstGeom prst="rect">
                            <a:avLst/>
                          </a:prstGeom>
                        </pic:spPr>
                      </pic:pic>
                    </a:graphicData>
                  </a:graphic>
                </wp:inline>
              </w:drawing>
            </w:r>
            <w:r w:rsidR="00D0271A">
              <w:rPr>
                <w:rFonts w:ascii="Times New Roman" w:eastAsia="Times New Roman" w:hAnsi="Times New Roman" w:cs="Times New Roman"/>
                <w:bCs/>
                <w:noProof/>
                <w:sz w:val="24"/>
                <w:szCs w:val="24"/>
              </w:rPr>
              <w:drawing>
                <wp:inline distT="0" distB="0" distL="0" distR="0" wp14:anchorId="43CA70DE">
                  <wp:extent cx="1341120" cy="1402080"/>
                  <wp:effectExtent l="0" t="0" r="0" b="762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r w:rsidR="004E3666">
              <w:rPr>
                <w:rFonts w:ascii="Times New Roman" w:eastAsia="Times New Roman" w:hAnsi="Times New Roman" w:cs="Times New Roman"/>
                <w:bCs/>
                <w:sz w:val="24"/>
                <w:szCs w:val="24"/>
              </w:rPr>
              <w:t xml:space="preserve">  </w:t>
            </w:r>
            <w:r w:rsidR="004E3666">
              <w:rPr>
                <w:rFonts w:ascii="Times New Roman" w:eastAsia="Times New Roman" w:hAnsi="Times New Roman" w:cs="Times New Roman"/>
                <w:bCs/>
                <w:noProof/>
                <w:sz w:val="24"/>
                <w:szCs w:val="24"/>
              </w:rPr>
              <w:drawing>
                <wp:inline distT="0" distB="0" distL="0" distR="0" wp14:anchorId="72620A84">
                  <wp:extent cx="2346960" cy="1286510"/>
                  <wp:effectExtent l="0" t="0" r="0" b="8890"/>
                  <wp:docPr id="956623362" name="Obraz 95662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46960" cy="1286510"/>
                          </a:xfrm>
                          <a:prstGeom prst="rect">
                            <a:avLst/>
                          </a:prstGeom>
                          <a:noFill/>
                        </pic:spPr>
                      </pic:pic>
                    </a:graphicData>
                  </a:graphic>
                </wp:inline>
              </w:drawing>
            </w:r>
          </w:p>
          <w:p w:rsidR="00C36B15" w:rsidRPr="00BC3A37" w:rsidRDefault="00C36B15" w:rsidP="00BC3A37">
            <w:pPr>
              <w:spacing w:after="200" w:line="276" w:lineRule="auto"/>
              <w:jc w:val="both"/>
              <w:rPr>
                <w:rFonts w:ascii="Times New Roman" w:eastAsia="Times New Roman" w:hAnsi="Times New Roman" w:cs="Times New Roman"/>
                <w:bCs/>
                <w:sz w:val="24"/>
                <w:szCs w:val="24"/>
              </w:rPr>
            </w:pPr>
            <w:r w:rsidRPr="00C36B15">
              <w:rPr>
                <w:rFonts w:ascii="Times New Roman" w:hAnsi="Times New Roman" w:cs="Times New Roman"/>
                <w:sz w:val="24"/>
                <w:szCs w:val="24"/>
              </w:rPr>
              <w:t xml:space="preserve">Powyższe parametry spełnia np.: nadstawka z systemu </w:t>
            </w:r>
            <w:proofErr w:type="spellStart"/>
            <w:r w:rsidRPr="00C36B15">
              <w:rPr>
                <w:rFonts w:ascii="Times New Roman" w:hAnsi="Times New Roman" w:cs="Times New Roman"/>
                <w:sz w:val="24"/>
                <w:szCs w:val="24"/>
              </w:rPr>
              <w:t>SQart</w:t>
            </w:r>
            <w:proofErr w:type="spellEnd"/>
            <w:r w:rsidRPr="00C36B15">
              <w:rPr>
                <w:rFonts w:ascii="Times New Roman" w:hAnsi="Times New Roman" w:cs="Times New Roman"/>
                <w:sz w:val="24"/>
                <w:szCs w:val="24"/>
              </w:rPr>
              <w:t xml:space="preserve"> firmy Nowy Styl</w:t>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200</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NA5</w:t>
            </w:r>
          </w:p>
        </w:tc>
        <w:tc>
          <w:tcPr>
            <w:tcW w:w="11131" w:type="dxa"/>
            <w:vAlign w:val="center"/>
          </w:tcPr>
          <w:p w:rsidR="00DB1B0A" w:rsidRPr="00C36B15" w:rsidRDefault="00C36B15" w:rsidP="00C36B15">
            <w:pPr>
              <w:spacing w:after="200" w:line="276" w:lineRule="auto"/>
              <w:rPr>
                <w:rFonts w:ascii="Times New Roman" w:hAnsi="Times New Roman"/>
                <w:bCs/>
                <w:sz w:val="24"/>
                <w:szCs w:val="24"/>
              </w:rPr>
            </w:pPr>
            <w:r w:rsidRPr="00C36B15">
              <w:rPr>
                <w:rFonts w:ascii="Times New Roman" w:hAnsi="Times New Roman"/>
                <w:b/>
                <w:bCs/>
                <w:sz w:val="24"/>
                <w:szCs w:val="24"/>
              </w:rPr>
              <w:t>Nadstawka z drzwiami płytowymi, przesuwnymi</w:t>
            </w:r>
            <w:r w:rsidRPr="00C36B15">
              <w:rPr>
                <w:rFonts w:ascii="Times New Roman" w:hAnsi="Times New Roman"/>
                <w:bCs/>
                <w:sz w:val="24"/>
                <w:szCs w:val="24"/>
              </w:rPr>
              <w:t xml:space="preserve"> o wymiarach: szerokość: 1200 mm, głębo</w:t>
            </w:r>
            <w:r w:rsidR="00DB1B0A">
              <w:rPr>
                <w:rFonts w:ascii="Times New Roman" w:hAnsi="Times New Roman"/>
                <w:bCs/>
                <w:sz w:val="24"/>
                <w:szCs w:val="24"/>
              </w:rPr>
              <w:t>kość: 500 mm, wysokość: 1074 mm.</w:t>
            </w:r>
          </w:p>
          <w:p w:rsidR="00C36B15" w:rsidRPr="00C36B15" w:rsidRDefault="00C36B15" w:rsidP="009C79DD">
            <w:pPr>
              <w:numPr>
                <w:ilvl w:val="0"/>
                <w:numId w:val="15"/>
              </w:numPr>
              <w:rPr>
                <w:rFonts w:ascii="Times New Roman" w:hAnsi="Times New Roman"/>
                <w:bCs/>
                <w:sz w:val="24"/>
                <w:szCs w:val="24"/>
              </w:rPr>
            </w:pPr>
            <w:r w:rsidRPr="007B2230">
              <w:rPr>
                <w:rFonts w:ascii="Times New Roman" w:hAnsi="Times New Roman"/>
                <w:b/>
                <w:bCs/>
                <w:sz w:val="24"/>
                <w:szCs w:val="24"/>
              </w:rPr>
              <w:t>Budowa</w:t>
            </w:r>
            <w:r w:rsidRPr="00C36B15">
              <w:rPr>
                <w:rFonts w:ascii="Times New Roman" w:hAnsi="Times New Roman"/>
                <w:bCs/>
                <w:sz w:val="24"/>
                <w:szCs w:val="24"/>
              </w:rPr>
              <w:t>: Nadstawka powinna być wykonana z płyty wiórowej obustronnie laminowanej o klasie higieniczności E1, obrzeże ABS</w:t>
            </w:r>
            <w:r w:rsidR="009C79DD">
              <w:t xml:space="preserve"> </w:t>
            </w:r>
            <w:r w:rsidR="009C79DD">
              <w:rPr>
                <w:rFonts w:ascii="Times New Roman" w:hAnsi="Times New Roman"/>
                <w:bCs/>
                <w:sz w:val="24"/>
                <w:szCs w:val="24"/>
              </w:rPr>
              <w:t>o gr. 2 mm</w:t>
            </w:r>
            <w:r w:rsidRPr="00C36B15">
              <w:rPr>
                <w:rFonts w:ascii="Times New Roman" w:hAnsi="Times New Roman"/>
                <w:bCs/>
                <w:sz w:val="24"/>
                <w:szCs w:val="24"/>
              </w:rPr>
              <w:t xml:space="preserve"> dobrane pod kolor płyty.</w:t>
            </w:r>
            <w:r w:rsidRPr="00C36B15">
              <w:rPr>
                <w:rFonts w:ascii="Times New Roman" w:hAnsi="Times New Roman"/>
                <w:bCs/>
                <w:sz w:val="24"/>
                <w:szCs w:val="24"/>
              </w:rPr>
              <w:br/>
              <w:t>Korpus, front i top mają być wykonane z płyty grubości min. 18 mm, przy założeniu, że wszystkie elementy mają być wykona</w:t>
            </w:r>
            <w:r w:rsidR="00BC11DE">
              <w:rPr>
                <w:rFonts w:ascii="Times New Roman" w:hAnsi="Times New Roman"/>
                <w:bCs/>
                <w:sz w:val="24"/>
                <w:szCs w:val="24"/>
              </w:rPr>
              <w:t>ne z tej samej grubości płyty. Plecy wykonane z płyty grubości</w:t>
            </w:r>
            <w:r w:rsidRPr="00C36B15">
              <w:rPr>
                <w:rFonts w:ascii="Times New Roman" w:hAnsi="Times New Roman"/>
                <w:bCs/>
                <w:sz w:val="24"/>
                <w:szCs w:val="24"/>
              </w:rPr>
              <w:t xml:space="preserve"> 12mm. Plecy muszą być wpuszczane w </w:t>
            </w:r>
            <w:proofErr w:type="spellStart"/>
            <w:r w:rsidRPr="00C36B15">
              <w:rPr>
                <w:rFonts w:ascii="Times New Roman" w:hAnsi="Times New Roman"/>
                <w:bCs/>
                <w:sz w:val="24"/>
                <w:szCs w:val="24"/>
              </w:rPr>
              <w:t>nafrezowane</w:t>
            </w:r>
            <w:proofErr w:type="spellEnd"/>
            <w:r w:rsidRPr="00C36B15">
              <w:rPr>
                <w:rFonts w:ascii="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C36B15">
            <w:pPr>
              <w:numPr>
                <w:ilvl w:val="0"/>
                <w:numId w:val="15"/>
              </w:numPr>
              <w:rPr>
                <w:rFonts w:ascii="Times New Roman" w:hAnsi="Times New Roman"/>
                <w:bCs/>
                <w:sz w:val="24"/>
                <w:szCs w:val="24"/>
              </w:rPr>
            </w:pPr>
            <w:r w:rsidRPr="00C36B15">
              <w:rPr>
                <w:rFonts w:ascii="Times New Roman" w:hAnsi="Times New Roman"/>
                <w:bCs/>
                <w:sz w:val="24"/>
                <w:szCs w:val="24"/>
              </w:rPr>
              <w:t>Pionowy podział nadstawki</w:t>
            </w:r>
          </w:p>
          <w:p w:rsidR="007B2230" w:rsidRPr="00BC3A37" w:rsidRDefault="00C36B15" w:rsidP="00BC3A37">
            <w:pPr>
              <w:numPr>
                <w:ilvl w:val="0"/>
                <w:numId w:val="16"/>
              </w:numPr>
              <w:rPr>
                <w:rFonts w:ascii="Times New Roman" w:hAnsi="Times New Roman"/>
                <w:sz w:val="24"/>
                <w:szCs w:val="24"/>
                <w:bdr w:val="none" w:sz="0" w:space="0" w:color="auto" w:frame="1"/>
                <w:shd w:val="clear" w:color="auto" w:fill="FFFFFF"/>
              </w:rPr>
            </w:pPr>
            <w:r w:rsidRPr="00C36B15">
              <w:rPr>
                <w:rFonts w:ascii="Times New Roman" w:hAnsi="Times New Roman"/>
                <w:bCs/>
                <w:sz w:val="24"/>
                <w:szCs w:val="24"/>
              </w:rPr>
              <w:t>Półk</w:t>
            </w:r>
            <w:r w:rsidR="00BC11DE">
              <w:rPr>
                <w:rFonts w:ascii="Times New Roman" w:hAnsi="Times New Roman"/>
                <w:bCs/>
                <w:sz w:val="24"/>
                <w:szCs w:val="24"/>
              </w:rPr>
              <w:t>i wykonane z płyty grubości</w:t>
            </w:r>
            <w:r w:rsidRPr="00C36B15">
              <w:rPr>
                <w:rFonts w:ascii="Times New Roman" w:hAnsi="Times New Roman"/>
                <w:bCs/>
                <w:sz w:val="24"/>
                <w:szCs w:val="24"/>
              </w:rPr>
              <w:t xml:space="preserve"> 18 mm z możliwością regulacji w zakresie +/- 64mm, wyposażone w system zapobiegający ich wypadnięciu lub wyszarpnięciu, głębokość półki 355 mm</w:t>
            </w:r>
            <w:r w:rsidR="00A16F1E">
              <w:rPr>
                <w:rFonts w:ascii="Times New Roman" w:hAnsi="Times New Roman"/>
                <w:bCs/>
                <w:sz w:val="24"/>
                <w:szCs w:val="24"/>
              </w:rPr>
              <w:t>, półka oklejona</w:t>
            </w:r>
            <w:r w:rsidR="00A16F1E">
              <w:t xml:space="preserve"> </w:t>
            </w:r>
            <w:r w:rsidR="00A16F1E" w:rsidRPr="00A16F1E">
              <w:rPr>
                <w:rFonts w:ascii="Times New Roman" w:hAnsi="Times New Roman"/>
                <w:bCs/>
                <w:sz w:val="24"/>
                <w:szCs w:val="24"/>
              </w:rPr>
              <w:t>obrzeżem ABS z każdej strony z czego przednia widoczna krawędź obrzeżem o gr. 2 mm</w:t>
            </w:r>
            <w:r w:rsidRPr="00C36B15">
              <w:rPr>
                <w:rFonts w:ascii="Times New Roman" w:hAnsi="Times New Roman"/>
                <w:bCs/>
                <w:sz w:val="24"/>
                <w:szCs w:val="24"/>
              </w:rPr>
              <w:t xml:space="preserve">. </w:t>
            </w:r>
          </w:p>
          <w:p w:rsidR="00DB1B0A" w:rsidRPr="007B2230" w:rsidRDefault="00C36B15" w:rsidP="00DB1B0A">
            <w:pPr>
              <w:numPr>
                <w:ilvl w:val="0"/>
                <w:numId w:val="16"/>
              </w:numPr>
              <w:rPr>
                <w:rFonts w:ascii="Times New Roman" w:hAnsi="Times New Roman"/>
                <w:sz w:val="24"/>
                <w:szCs w:val="24"/>
                <w:bdr w:val="none" w:sz="0" w:space="0" w:color="auto" w:frame="1"/>
                <w:shd w:val="clear" w:color="auto" w:fill="FFFFFF"/>
              </w:rPr>
            </w:pPr>
            <w:r w:rsidRPr="00C36B15">
              <w:rPr>
                <w:rFonts w:ascii="Times New Roman" w:hAnsi="Times New Roman"/>
                <w:sz w:val="24"/>
                <w:szCs w:val="24"/>
                <w:bdr w:val="none" w:sz="0" w:space="0" w:color="auto" w:frame="1"/>
                <w:shd w:val="clear" w:color="auto" w:fill="FFFFFF"/>
              </w:rPr>
              <w:t>Nadstawka musi posiadać min. 2 półki w każdej z 2 przestrzeni nadstawki.</w:t>
            </w:r>
          </w:p>
          <w:p w:rsidR="00C36B15" w:rsidRPr="00C36B15" w:rsidRDefault="00C36B15" w:rsidP="007800BB">
            <w:pPr>
              <w:numPr>
                <w:ilvl w:val="0"/>
                <w:numId w:val="16"/>
              </w:numPr>
              <w:ind w:left="714" w:hanging="357"/>
              <w:rPr>
                <w:rFonts w:ascii="Times New Roman" w:hAnsi="Times New Roman"/>
                <w:sz w:val="24"/>
                <w:szCs w:val="24"/>
                <w:bdr w:val="none" w:sz="0" w:space="0" w:color="auto" w:frame="1"/>
                <w:shd w:val="clear" w:color="auto" w:fill="FFFFFF"/>
              </w:rPr>
            </w:pPr>
            <w:r w:rsidRPr="00C36B15">
              <w:rPr>
                <w:rFonts w:ascii="Times New Roman" w:hAnsi="Times New Roman"/>
                <w:sz w:val="24"/>
                <w:szCs w:val="24"/>
                <w:bdr w:val="none" w:sz="0" w:space="0" w:color="auto" w:frame="1"/>
                <w:shd w:val="clear" w:color="auto" w:fill="FFFFFF"/>
              </w:rPr>
              <w:t>Każda przestrzeń ma umożliwiać ustawienie min. 3 rzędów segregatorów.</w:t>
            </w:r>
          </w:p>
          <w:p w:rsidR="00C36B15" w:rsidRPr="007800BB" w:rsidRDefault="00C36B15" w:rsidP="007800BB">
            <w:pPr>
              <w:pStyle w:val="Akapitzlist"/>
              <w:numPr>
                <w:ilvl w:val="0"/>
                <w:numId w:val="15"/>
              </w:numPr>
              <w:spacing w:after="0" w:line="240" w:lineRule="auto"/>
              <w:rPr>
                <w:rFonts w:ascii="Times New Roman" w:hAnsi="Times New Roman" w:cstheme="minorBidi"/>
                <w:bCs/>
                <w:sz w:val="24"/>
                <w:szCs w:val="24"/>
              </w:rPr>
            </w:pPr>
            <w:r w:rsidRPr="007800BB">
              <w:rPr>
                <w:rFonts w:ascii="Times New Roman" w:hAnsi="Times New Roman"/>
                <w:bCs/>
                <w:sz w:val="24"/>
                <w:szCs w:val="24"/>
              </w:rPr>
              <w:t>Drzwi płytowe, przesuwne na prowadnicach aluminiowych, z   zamkiem wpuszczanym, z kompletem 2 kluczy łamanych.</w:t>
            </w:r>
            <w:r w:rsidR="007800BB" w:rsidRPr="007800BB">
              <w:rPr>
                <w:rFonts w:ascii="Times New Roman" w:hAnsi="Times New Roman"/>
                <w:bCs/>
                <w:sz w:val="24"/>
                <w:szCs w:val="24"/>
              </w:rPr>
              <w:t xml:space="preserve"> </w:t>
            </w:r>
            <w:r w:rsidR="007800BB">
              <w:t xml:space="preserve"> </w:t>
            </w:r>
            <w:r w:rsidR="007800BB" w:rsidRPr="007800BB">
              <w:rPr>
                <w:rFonts w:ascii="Times New Roman" w:hAnsi="Times New Roman" w:cstheme="minorBidi"/>
                <w:bCs/>
                <w:sz w:val="24"/>
                <w:szCs w:val="24"/>
              </w:rPr>
              <w:t>Zamek bez rozetki maskującej, idealnie przylegający do płyty.</w:t>
            </w:r>
          </w:p>
          <w:p w:rsidR="00C36B15" w:rsidRPr="00C36B15" w:rsidRDefault="00C36B15" w:rsidP="007800BB">
            <w:pPr>
              <w:numPr>
                <w:ilvl w:val="0"/>
                <w:numId w:val="15"/>
              </w:numPr>
              <w:rPr>
                <w:rFonts w:ascii="Times New Roman" w:hAnsi="Times New Roman"/>
                <w:bCs/>
                <w:sz w:val="24"/>
                <w:szCs w:val="24"/>
              </w:rPr>
            </w:pPr>
            <w:r w:rsidRPr="00C36B15">
              <w:rPr>
                <w:rFonts w:ascii="Times New Roman" w:hAnsi="Times New Roman"/>
                <w:bCs/>
                <w:sz w:val="24"/>
                <w:szCs w:val="24"/>
              </w:rPr>
              <w:t>Każde drzwi wyposażone w drewniany uchwyt, minimalna długość uchwytu 220mm, mocowany na 2 śrubach.</w:t>
            </w:r>
          </w:p>
          <w:p w:rsidR="00C36B15" w:rsidRDefault="00C36B15" w:rsidP="007800BB">
            <w:pPr>
              <w:numPr>
                <w:ilvl w:val="0"/>
                <w:numId w:val="15"/>
              </w:numPr>
              <w:rPr>
                <w:rFonts w:ascii="Times New Roman" w:hAnsi="Times New Roman"/>
                <w:bCs/>
                <w:sz w:val="24"/>
                <w:szCs w:val="24"/>
              </w:rPr>
            </w:pPr>
            <w:r w:rsidRPr="00BC3A37">
              <w:rPr>
                <w:rFonts w:ascii="Times New Roman" w:hAnsi="Times New Roman"/>
                <w:b/>
                <w:bCs/>
                <w:sz w:val="24"/>
                <w:szCs w:val="24"/>
              </w:rPr>
              <w:t>Kolorystyka</w:t>
            </w:r>
            <w:r w:rsidR="00BC11DE" w:rsidRPr="00BC3A37">
              <w:rPr>
                <w:rFonts w:ascii="Times New Roman" w:hAnsi="Times New Roman"/>
                <w:b/>
                <w:bCs/>
                <w:sz w:val="24"/>
                <w:szCs w:val="24"/>
              </w:rPr>
              <w:t>:</w:t>
            </w:r>
            <w:r w:rsidR="00BC11DE">
              <w:rPr>
                <w:rFonts w:ascii="Times New Roman" w:hAnsi="Times New Roman"/>
                <w:bCs/>
                <w:sz w:val="24"/>
                <w:szCs w:val="24"/>
              </w:rPr>
              <w:t xml:space="preserve"> płyta meblowa - do wyboru</w:t>
            </w:r>
            <w:r w:rsidRPr="00C36B15">
              <w:rPr>
                <w:rFonts w:ascii="Times New Roman" w:hAnsi="Times New Roman"/>
                <w:bCs/>
                <w:sz w:val="24"/>
                <w:szCs w:val="24"/>
              </w:rPr>
              <w:t xml:space="preserve"> 12 kolorów z wzornika producenta. </w:t>
            </w:r>
            <w:r w:rsidRPr="00C36B15">
              <w:rPr>
                <w:rFonts w:ascii="Times New Roman" w:hAnsi="Times New Roman" w:cs="Times New Roman"/>
                <w:sz w:val="24"/>
                <w:szCs w:val="24"/>
                <w:bdr w:val="none" w:sz="0" w:space="0" w:color="auto" w:frame="1"/>
                <w:shd w:val="clear" w:color="auto" w:fill="FFFFFF"/>
              </w:rPr>
              <w:t>U</w:t>
            </w:r>
            <w:r w:rsidR="00BC11DE">
              <w:rPr>
                <w:rFonts w:ascii="Times New Roman" w:hAnsi="Times New Roman" w:cs="Times New Roman"/>
                <w:sz w:val="24"/>
                <w:szCs w:val="24"/>
                <w:bdr w:val="none" w:sz="0" w:space="0" w:color="auto" w:frame="1"/>
                <w:shd w:val="clear" w:color="auto" w:fill="FFFFFF"/>
              </w:rPr>
              <w:t>chwyt drewniany – do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BC11DE">
              <w:rPr>
                <w:rFonts w:ascii="Times New Roman" w:hAnsi="Times New Roman"/>
                <w:bCs/>
                <w:sz w:val="24"/>
                <w:szCs w:val="24"/>
              </w:rPr>
              <w:t>.</w:t>
            </w:r>
          </w:p>
          <w:p w:rsidR="00BC11DE" w:rsidRPr="00C36B15" w:rsidRDefault="00BC11DE" w:rsidP="00BC11DE">
            <w:pPr>
              <w:rPr>
                <w:rFonts w:ascii="Times New Roman" w:hAnsi="Times New Roman"/>
                <w:bCs/>
                <w:sz w:val="24"/>
                <w:szCs w:val="24"/>
              </w:rPr>
            </w:pPr>
          </w:p>
          <w:p w:rsidR="00C36B15" w:rsidRPr="00BC3A37" w:rsidRDefault="00C36B15" w:rsidP="00C36B15">
            <w:pPr>
              <w:numPr>
                <w:ilvl w:val="0"/>
                <w:numId w:val="15"/>
              </w:numPr>
              <w:rPr>
                <w:rFonts w:ascii="Times New Roman" w:hAnsi="Times New Roman"/>
                <w:b/>
                <w:bCs/>
                <w:sz w:val="24"/>
                <w:szCs w:val="24"/>
              </w:rPr>
            </w:pPr>
            <w:r w:rsidRPr="00BC3A37">
              <w:rPr>
                <w:rFonts w:ascii="Times New Roman" w:hAnsi="Times New Roman"/>
                <w:b/>
                <w:bCs/>
                <w:sz w:val="24"/>
                <w:szCs w:val="24"/>
              </w:rPr>
              <w:lastRenderedPageBreak/>
              <w:t xml:space="preserve">Wymagane dodatkowe funkcje użytkowe: </w:t>
            </w:r>
          </w:p>
          <w:p w:rsidR="00C36B15" w:rsidRPr="00C36B15" w:rsidRDefault="00C36B15" w:rsidP="00C36B15">
            <w:pPr>
              <w:numPr>
                <w:ilvl w:val="1"/>
                <w:numId w:val="15"/>
              </w:numPr>
              <w:rPr>
                <w:rFonts w:ascii="Times New Roman" w:hAnsi="Times New Roman"/>
                <w:bCs/>
                <w:sz w:val="24"/>
                <w:szCs w:val="24"/>
              </w:rPr>
            </w:pPr>
            <w:r w:rsidRPr="00C36B15">
              <w:rPr>
                <w:rFonts w:ascii="Times New Roman" w:hAnsi="Times New Roman"/>
                <w:bCs/>
                <w:sz w:val="24"/>
                <w:szCs w:val="24"/>
              </w:rPr>
              <w:t>System klucza matki,</w:t>
            </w:r>
          </w:p>
          <w:p w:rsidR="00C36B15" w:rsidRPr="00C36B15" w:rsidRDefault="00C36B15" w:rsidP="00C36B15">
            <w:pPr>
              <w:numPr>
                <w:ilvl w:val="1"/>
                <w:numId w:val="15"/>
              </w:numPr>
              <w:rPr>
                <w:rFonts w:ascii="Times New Roman" w:hAnsi="Times New Roman"/>
                <w:bCs/>
                <w:sz w:val="24"/>
                <w:szCs w:val="24"/>
              </w:rPr>
            </w:pPr>
            <w:r w:rsidRPr="00C36B15">
              <w:rPr>
                <w:rFonts w:ascii="Times New Roman" w:hAnsi="Times New Roman"/>
                <w:bCs/>
                <w:sz w:val="24"/>
                <w:szCs w:val="24"/>
              </w:rPr>
              <w:t>Możliwość wymiany samej wkładki zamka,</w:t>
            </w:r>
          </w:p>
          <w:p w:rsidR="00C36B15" w:rsidRPr="00C36B15" w:rsidRDefault="00C36B15" w:rsidP="00C36B15">
            <w:pPr>
              <w:spacing w:after="200" w:line="276" w:lineRule="auto"/>
              <w:jc w:val="both"/>
              <w:rPr>
                <w:rFonts w:ascii="Times New Roman" w:eastAsia="Times New Roman" w:hAnsi="Times New Roman" w:cs="Times New Roman"/>
                <w:b/>
                <w:bCs/>
                <w:sz w:val="24"/>
                <w:szCs w:val="24"/>
              </w:rPr>
            </w:pPr>
            <w:r w:rsidRPr="00C36B15">
              <w:rPr>
                <w:noProof/>
              </w:rPr>
              <w:drawing>
                <wp:inline distT="0" distB="0" distL="0" distR="0" wp14:anchorId="2B048810" wp14:editId="67E49DE9">
                  <wp:extent cx="2484120" cy="1691640"/>
                  <wp:effectExtent l="0" t="0" r="0" b="3810"/>
                  <wp:docPr id="163739933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399332" name=""/>
                          <pic:cNvPicPr/>
                        </pic:nvPicPr>
                        <pic:blipFill rotWithShape="1">
                          <a:blip r:embed="rId57"/>
                          <a:srcRect t="18404" b="13497"/>
                          <a:stretch/>
                        </pic:blipFill>
                        <pic:spPr bwMode="auto">
                          <a:xfrm>
                            <a:off x="0" y="0"/>
                            <a:ext cx="2484120" cy="1691640"/>
                          </a:xfrm>
                          <a:prstGeom prst="rect">
                            <a:avLst/>
                          </a:prstGeom>
                          <a:ln>
                            <a:noFill/>
                          </a:ln>
                          <a:extLst>
                            <a:ext uri="{53640926-AAD7-44D8-BBD7-CCE9431645EC}">
                              <a14:shadowObscured xmlns:a14="http://schemas.microsoft.com/office/drawing/2010/main"/>
                            </a:ext>
                          </a:extLst>
                        </pic:spPr>
                      </pic:pic>
                    </a:graphicData>
                  </a:graphic>
                </wp:inline>
              </w:drawing>
            </w:r>
            <w:r w:rsidR="00D0271A">
              <w:rPr>
                <w:rFonts w:ascii="Times New Roman" w:eastAsia="Times New Roman" w:hAnsi="Times New Roman" w:cs="Times New Roman"/>
                <w:b/>
                <w:bCs/>
                <w:noProof/>
                <w:sz w:val="24"/>
                <w:szCs w:val="24"/>
              </w:rPr>
              <w:drawing>
                <wp:inline distT="0" distB="0" distL="0" distR="0" wp14:anchorId="1921EDF4">
                  <wp:extent cx="1476375" cy="1543483"/>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80158" cy="1547438"/>
                          </a:xfrm>
                          <a:prstGeom prst="rect">
                            <a:avLst/>
                          </a:prstGeom>
                          <a:noFill/>
                        </pic:spPr>
                      </pic:pic>
                    </a:graphicData>
                  </a:graphic>
                </wp:inline>
              </w:drawing>
            </w:r>
            <w:r w:rsidR="004E3666">
              <w:rPr>
                <w:rFonts w:ascii="Times New Roman" w:eastAsia="Times New Roman" w:hAnsi="Times New Roman" w:cs="Times New Roman"/>
                <w:b/>
                <w:bCs/>
                <w:sz w:val="24"/>
                <w:szCs w:val="24"/>
              </w:rPr>
              <w:t xml:space="preserve">   </w:t>
            </w:r>
            <w:r w:rsidR="004E3666">
              <w:rPr>
                <w:rFonts w:ascii="Times New Roman" w:eastAsia="Times New Roman" w:hAnsi="Times New Roman" w:cs="Times New Roman"/>
                <w:b/>
                <w:bCs/>
                <w:noProof/>
                <w:sz w:val="24"/>
                <w:szCs w:val="24"/>
              </w:rPr>
              <w:drawing>
                <wp:inline distT="0" distB="0" distL="0" distR="0" wp14:anchorId="65B67309">
                  <wp:extent cx="504825" cy="1503292"/>
                  <wp:effectExtent l="0" t="0" r="0" b="1905"/>
                  <wp:docPr id="956623366" name="Obraz 95662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11179" cy="1522212"/>
                          </a:xfrm>
                          <a:prstGeom prst="rect">
                            <a:avLst/>
                          </a:prstGeom>
                          <a:noFill/>
                        </pic:spPr>
                      </pic:pic>
                    </a:graphicData>
                  </a:graphic>
                </wp:inline>
              </w:drawing>
            </w:r>
          </w:p>
          <w:p w:rsidR="00C36B15" w:rsidRPr="00C36B15" w:rsidRDefault="00C36B15" w:rsidP="00C36B15">
            <w:pPr>
              <w:spacing w:after="200" w:line="276" w:lineRule="auto"/>
              <w:ind w:left="360"/>
              <w:contextualSpacing/>
              <w:rPr>
                <w:sz w:val="24"/>
                <w:szCs w:val="24"/>
              </w:rPr>
            </w:pP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9</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NA6</w:t>
            </w:r>
          </w:p>
        </w:tc>
        <w:tc>
          <w:tcPr>
            <w:tcW w:w="11131" w:type="dxa"/>
            <w:vAlign w:val="center"/>
          </w:tcPr>
          <w:p w:rsidR="00C36B15" w:rsidRPr="00C36B15" w:rsidRDefault="00C36B15" w:rsidP="00C36B15">
            <w:pPr>
              <w:spacing w:after="200" w:line="276" w:lineRule="auto"/>
              <w:rPr>
                <w:rFonts w:ascii="Times New Roman" w:hAnsi="Times New Roman"/>
                <w:bCs/>
                <w:sz w:val="24"/>
                <w:szCs w:val="24"/>
              </w:rPr>
            </w:pPr>
            <w:r w:rsidRPr="00C36B15">
              <w:rPr>
                <w:rFonts w:ascii="Times New Roman" w:hAnsi="Times New Roman"/>
                <w:b/>
                <w:bCs/>
                <w:sz w:val="24"/>
                <w:szCs w:val="24"/>
              </w:rPr>
              <w:t>Nadstawka z drzwiami płytowymi, przesuwnymi</w:t>
            </w:r>
            <w:r w:rsidRPr="00C36B15">
              <w:rPr>
                <w:rFonts w:ascii="Times New Roman" w:hAnsi="Times New Roman"/>
                <w:bCs/>
                <w:sz w:val="24"/>
                <w:szCs w:val="24"/>
              </w:rPr>
              <w:t xml:space="preserve"> o wymiarach: szerokość 1600 mm, głęb</w:t>
            </w:r>
            <w:r w:rsidR="007B2230">
              <w:rPr>
                <w:rFonts w:ascii="Times New Roman" w:hAnsi="Times New Roman"/>
                <w:bCs/>
                <w:sz w:val="24"/>
                <w:szCs w:val="24"/>
              </w:rPr>
              <w:t>okość 500 mm, wysokość 1074 mm,</w:t>
            </w:r>
          </w:p>
          <w:p w:rsidR="00C36B15" w:rsidRPr="00C36B15" w:rsidRDefault="00C36B15" w:rsidP="009C79DD">
            <w:pPr>
              <w:numPr>
                <w:ilvl w:val="0"/>
                <w:numId w:val="15"/>
              </w:numPr>
              <w:rPr>
                <w:rFonts w:ascii="Times New Roman" w:hAnsi="Times New Roman"/>
                <w:bCs/>
                <w:sz w:val="24"/>
                <w:szCs w:val="24"/>
              </w:rPr>
            </w:pPr>
            <w:r w:rsidRPr="007B2230">
              <w:rPr>
                <w:rFonts w:ascii="Times New Roman" w:hAnsi="Times New Roman"/>
                <w:b/>
                <w:bCs/>
                <w:sz w:val="24"/>
                <w:szCs w:val="24"/>
              </w:rPr>
              <w:t>Budowa</w:t>
            </w:r>
            <w:r w:rsidRPr="00C36B15">
              <w:rPr>
                <w:rFonts w:ascii="Times New Roman" w:hAnsi="Times New Roman"/>
                <w:bCs/>
                <w:sz w:val="24"/>
                <w:szCs w:val="24"/>
              </w:rPr>
              <w:t>: Nadstawka powinna być wykonana z płyty wiórowej obustronnie laminowanej o klasie higieniczności E1, obrzeże ABS</w:t>
            </w:r>
            <w:r w:rsidR="009C79DD">
              <w:t xml:space="preserve"> </w:t>
            </w:r>
            <w:r w:rsidR="009C79DD">
              <w:rPr>
                <w:rFonts w:ascii="Times New Roman" w:hAnsi="Times New Roman"/>
                <w:bCs/>
                <w:sz w:val="24"/>
                <w:szCs w:val="24"/>
              </w:rPr>
              <w:t>o gr. 2 mm</w:t>
            </w:r>
            <w:r w:rsidRPr="00C36B15">
              <w:rPr>
                <w:rFonts w:ascii="Times New Roman" w:hAnsi="Times New Roman"/>
                <w:bCs/>
                <w:sz w:val="24"/>
                <w:szCs w:val="24"/>
              </w:rPr>
              <w:t xml:space="preserve"> dobrane pod kolor płyty.</w:t>
            </w:r>
            <w:r w:rsidRPr="00C36B15">
              <w:rPr>
                <w:rFonts w:ascii="Times New Roman" w:hAnsi="Times New Roman"/>
                <w:bCs/>
                <w:sz w:val="24"/>
                <w:szCs w:val="24"/>
              </w:rPr>
              <w:br/>
              <w:t>Korpus, front i top mają być wykonane z płyty grubości min. 18 mm, przy założeniu, że wszystkie elementy mają być wykonane z t</w:t>
            </w:r>
            <w:r w:rsidR="00BC11DE">
              <w:rPr>
                <w:rFonts w:ascii="Times New Roman" w:hAnsi="Times New Roman"/>
                <w:bCs/>
                <w:sz w:val="24"/>
                <w:szCs w:val="24"/>
              </w:rPr>
              <w:t>ej samej grubości płyty. Plecy wykonane z płyty grubości</w:t>
            </w:r>
            <w:r w:rsidRPr="00C36B15">
              <w:rPr>
                <w:rFonts w:ascii="Times New Roman" w:hAnsi="Times New Roman"/>
                <w:bCs/>
                <w:sz w:val="24"/>
                <w:szCs w:val="24"/>
              </w:rPr>
              <w:t xml:space="preserve"> 12mm. Plecy muszą być wpuszczane w </w:t>
            </w:r>
            <w:proofErr w:type="spellStart"/>
            <w:r w:rsidRPr="00C36B15">
              <w:rPr>
                <w:rFonts w:ascii="Times New Roman" w:hAnsi="Times New Roman"/>
                <w:bCs/>
                <w:sz w:val="24"/>
                <w:szCs w:val="24"/>
              </w:rPr>
              <w:t>nafrezowane</w:t>
            </w:r>
            <w:proofErr w:type="spellEnd"/>
            <w:r w:rsidRPr="00C36B15">
              <w:rPr>
                <w:rFonts w:ascii="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C36B15">
            <w:pPr>
              <w:numPr>
                <w:ilvl w:val="0"/>
                <w:numId w:val="15"/>
              </w:numPr>
              <w:rPr>
                <w:rFonts w:ascii="Times New Roman" w:hAnsi="Times New Roman"/>
                <w:bCs/>
                <w:sz w:val="24"/>
                <w:szCs w:val="24"/>
              </w:rPr>
            </w:pPr>
            <w:r w:rsidRPr="00C36B15">
              <w:rPr>
                <w:rFonts w:ascii="Times New Roman" w:hAnsi="Times New Roman"/>
                <w:bCs/>
                <w:sz w:val="24"/>
                <w:szCs w:val="24"/>
              </w:rPr>
              <w:t>Pionowy podział nadstawki</w:t>
            </w:r>
          </w:p>
          <w:p w:rsidR="00C36B15" w:rsidRPr="00C36B15" w:rsidRDefault="00C36B15" w:rsidP="00A16F1E">
            <w:pPr>
              <w:numPr>
                <w:ilvl w:val="0"/>
                <w:numId w:val="16"/>
              </w:numPr>
              <w:rPr>
                <w:rFonts w:ascii="Times New Roman" w:hAnsi="Times New Roman"/>
                <w:sz w:val="24"/>
                <w:szCs w:val="24"/>
                <w:bdr w:val="none" w:sz="0" w:space="0" w:color="auto" w:frame="1"/>
                <w:shd w:val="clear" w:color="auto" w:fill="FFFFFF"/>
              </w:rPr>
            </w:pPr>
            <w:r w:rsidRPr="00C36B15">
              <w:rPr>
                <w:rFonts w:ascii="Times New Roman" w:hAnsi="Times New Roman"/>
                <w:bCs/>
                <w:sz w:val="24"/>
                <w:szCs w:val="24"/>
              </w:rPr>
              <w:t>Półki wykonane z płyty grubości min. 18 mm z możliwością regulacji w zakresie +/- 64mm, wyposażone w system zapobiegający ich wypadnięciu lub wyszarpnięciu, głębokość półki 355 mm</w:t>
            </w:r>
            <w:r w:rsidR="00A16F1E">
              <w:rPr>
                <w:rFonts w:ascii="Times New Roman" w:hAnsi="Times New Roman"/>
                <w:bCs/>
                <w:sz w:val="24"/>
                <w:szCs w:val="24"/>
              </w:rPr>
              <w:t xml:space="preserve">, półka oklejona </w:t>
            </w:r>
            <w:r w:rsidR="00A16F1E">
              <w:t xml:space="preserve"> </w:t>
            </w:r>
            <w:r w:rsidR="00A16F1E" w:rsidRPr="00A16F1E">
              <w:rPr>
                <w:rFonts w:ascii="Times New Roman" w:hAnsi="Times New Roman"/>
                <w:bCs/>
                <w:sz w:val="24"/>
                <w:szCs w:val="24"/>
              </w:rPr>
              <w:t>obrzeżem ABS z każdej strony z czego przednia widoczna krawędź obrzeżem o gr. 2 mm</w:t>
            </w:r>
            <w:r w:rsidRPr="00C36B15">
              <w:rPr>
                <w:rFonts w:ascii="Times New Roman" w:hAnsi="Times New Roman"/>
                <w:bCs/>
                <w:sz w:val="24"/>
                <w:szCs w:val="24"/>
              </w:rPr>
              <w:t xml:space="preserve">. </w:t>
            </w:r>
          </w:p>
          <w:p w:rsidR="00C36B15" w:rsidRPr="00C36B15" w:rsidRDefault="00C36B15" w:rsidP="00C36B15">
            <w:pPr>
              <w:numPr>
                <w:ilvl w:val="0"/>
                <w:numId w:val="16"/>
              </w:numPr>
              <w:rPr>
                <w:rFonts w:ascii="Times New Roman" w:hAnsi="Times New Roman"/>
                <w:sz w:val="24"/>
                <w:szCs w:val="24"/>
                <w:bdr w:val="none" w:sz="0" w:space="0" w:color="auto" w:frame="1"/>
                <w:shd w:val="clear" w:color="auto" w:fill="FFFFFF"/>
              </w:rPr>
            </w:pPr>
            <w:r w:rsidRPr="00C36B15">
              <w:rPr>
                <w:rFonts w:ascii="Times New Roman" w:hAnsi="Times New Roman"/>
                <w:sz w:val="24"/>
                <w:szCs w:val="24"/>
                <w:bdr w:val="none" w:sz="0" w:space="0" w:color="auto" w:frame="1"/>
                <w:shd w:val="clear" w:color="auto" w:fill="FFFFFF"/>
              </w:rPr>
              <w:t>Nadstawka musi posiadać min. 2 półki w każdej z 2 przestrzeni nadstawki.</w:t>
            </w:r>
          </w:p>
          <w:p w:rsidR="00C36B15" w:rsidRPr="00C36B15" w:rsidRDefault="00C36B15" w:rsidP="00C36B15">
            <w:pPr>
              <w:numPr>
                <w:ilvl w:val="0"/>
                <w:numId w:val="16"/>
              </w:numPr>
              <w:ind w:left="714" w:hanging="357"/>
              <w:rPr>
                <w:rFonts w:ascii="Times New Roman" w:hAnsi="Times New Roman"/>
                <w:sz w:val="24"/>
                <w:szCs w:val="24"/>
                <w:bdr w:val="none" w:sz="0" w:space="0" w:color="auto" w:frame="1"/>
                <w:shd w:val="clear" w:color="auto" w:fill="FFFFFF"/>
              </w:rPr>
            </w:pPr>
            <w:r w:rsidRPr="00C36B15">
              <w:rPr>
                <w:rFonts w:ascii="Times New Roman" w:hAnsi="Times New Roman"/>
                <w:sz w:val="24"/>
                <w:szCs w:val="24"/>
                <w:bdr w:val="none" w:sz="0" w:space="0" w:color="auto" w:frame="1"/>
                <w:shd w:val="clear" w:color="auto" w:fill="FFFFFF"/>
              </w:rPr>
              <w:t>Każda przestrzeń ma umożliwiać ustawienie min. 3 rzędów segregatorów.</w:t>
            </w:r>
          </w:p>
          <w:p w:rsidR="00C36B15" w:rsidRPr="007800BB" w:rsidRDefault="00C36B15" w:rsidP="007800BB">
            <w:pPr>
              <w:numPr>
                <w:ilvl w:val="0"/>
                <w:numId w:val="15"/>
              </w:numPr>
              <w:ind w:left="714" w:hanging="357"/>
              <w:rPr>
                <w:rFonts w:ascii="Times New Roman" w:hAnsi="Times New Roman"/>
                <w:bCs/>
                <w:sz w:val="24"/>
                <w:szCs w:val="24"/>
              </w:rPr>
            </w:pPr>
            <w:r w:rsidRPr="00C36B15">
              <w:rPr>
                <w:rFonts w:ascii="Times New Roman" w:hAnsi="Times New Roman"/>
                <w:bCs/>
                <w:sz w:val="24"/>
                <w:szCs w:val="24"/>
              </w:rPr>
              <w:t>Drzwi płytowe, przesuwne na prowadnicach aluminiowych, z   zamkiem wpuszczanym, z kompletem 2 kluczy łamanych.</w:t>
            </w:r>
            <w:r w:rsidR="007800BB">
              <w:rPr>
                <w:rFonts w:ascii="Times New Roman" w:hAnsi="Times New Roman"/>
                <w:bCs/>
                <w:sz w:val="24"/>
                <w:szCs w:val="24"/>
              </w:rPr>
              <w:t xml:space="preserve"> </w:t>
            </w:r>
            <w:r w:rsidR="007800BB" w:rsidRPr="007800BB">
              <w:rPr>
                <w:rFonts w:ascii="Times New Roman" w:eastAsia="Times New Roman" w:hAnsi="Times New Roman"/>
                <w:bCs/>
                <w:sz w:val="24"/>
                <w:szCs w:val="24"/>
              </w:rPr>
              <w:t xml:space="preserve"> </w:t>
            </w:r>
            <w:r w:rsidR="007800BB" w:rsidRPr="007800BB">
              <w:rPr>
                <w:rFonts w:ascii="Times New Roman" w:hAnsi="Times New Roman"/>
                <w:bCs/>
                <w:sz w:val="24"/>
                <w:szCs w:val="24"/>
              </w:rPr>
              <w:t>Zamek bez rozetki maskującej, idealnie przylegający do płyty.</w:t>
            </w:r>
          </w:p>
          <w:p w:rsidR="00C36B15" w:rsidRPr="00C36B15" w:rsidRDefault="00C36B15" w:rsidP="00C36B15">
            <w:pPr>
              <w:numPr>
                <w:ilvl w:val="0"/>
                <w:numId w:val="15"/>
              </w:numPr>
              <w:rPr>
                <w:rFonts w:ascii="Times New Roman" w:hAnsi="Times New Roman"/>
                <w:bCs/>
                <w:sz w:val="24"/>
                <w:szCs w:val="24"/>
              </w:rPr>
            </w:pPr>
            <w:r w:rsidRPr="00C36B15">
              <w:rPr>
                <w:rFonts w:ascii="Times New Roman" w:hAnsi="Times New Roman"/>
                <w:bCs/>
                <w:sz w:val="24"/>
                <w:szCs w:val="24"/>
              </w:rPr>
              <w:t>Każde drzwi wyposażone w drewniany uchwyt, minimalna długość uchwytu 220 mm, mocowany na 2 śrubach.</w:t>
            </w:r>
          </w:p>
          <w:p w:rsidR="00C36B15" w:rsidRDefault="00C36B15" w:rsidP="00C36B15">
            <w:pPr>
              <w:numPr>
                <w:ilvl w:val="0"/>
                <w:numId w:val="15"/>
              </w:numPr>
              <w:rPr>
                <w:rFonts w:ascii="Times New Roman" w:hAnsi="Times New Roman"/>
                <w:bCs/>
                <w:sz w:val="24"/>
                <w:szCs w:val="24"/>
              </w:rPr>
            </w:pPr>
            <w:r w:rsidRPr="00BC3A37">
              <w:rPr>
                <w:rFonts w:ascii="Times New Roman" w:hAnsi="Times New Roman"/>
                <w:b/>
                <w:bCs/>
                <w:sz w:val="24"/>
                <w:szCs w:val="24"/>
              </w:rPr>
              <w:t>Kolorystyka</w:t>
            </w:r>
            <w:r w:rsidR="00BC11DE" w:rsidRPr="00BC3A37">
              <w:rPr>
                <w:rFonts w:ascii="Times New Roman" w:hAnsi="Times New Roman"/>
                <w:b/>
                <w:bCs/>
                <w:sz w:val="24"/>
                <w:szCs w:val="24"/>
              </w:rPr>
              <w:t>:</w:t>
            </w:r>
            <w:r w:rsidR="00BC11DE">
              <w:rPr>
                <w:rFonts w:ascii="Times New Roman" w:hAnsi="Times New Roman"/>
                <w:bCs/>
                <w:sz w:val="24"/>
                <w:szCs w:val="24"/>
              </w:rPr>
              <w:t xml:space="preserve"> płyta meblowa - do wyboru</w:t>
            </w:r>
            <w:r w:rsidRPr="00C36B15">
              <w:rPr>
                <w:rFonts w:ascii="Times New Roman" w:hAnsi="Times New Roman"/>
                <w:bCs/>
                <w:sz w:val="24"/>
                <w:szCs w:val="24"/>
              </w:rPr>
              <w:t xml:space="preserve"> 12 kolorów z wzornika producenta. </w:t>
            </w:r>
            <w:r w:rsidRPr="00C36B15">
              <w:rPr>
                <w:rFonts w:ascii="Times New Roman" w:hAnsi="Times New Roman" w:cs="Times New Roman"/>
                <w:sz w:val="24"/>
                <w:szCs w:val="24"/>
                <w:bdr w:val="none" w:sz="0" w:space="0" w:color="auto" w:frame="1"/>
                <w:shd w:val="clear" w:color="auto" w:fill="FFFFFF"/>
              </w:rPr>
              <w:t>Uchwyt drew</w:t>
            </w:r>
            <w:r w:rsidR="00BC11DE">
              <w:rPr>
                <w:rFonts w:ascii="Times New Roman" w:hAnsi="Times New Roman" w:cs="Times New Roman"/>
                <w:sz w:val="24"/>
                <w:szCs w:val="24"/>
                <w:bdr w:val="none" w:sz="0" w:space="0" w:color="auto" w:frame="1"/>
                <w:shd w:val="clear" w:color="auto" w:fill="FFFFFF"/>
              </w:rPr>
              <w:t>niany – do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BC11DE">
              <w:rPr>
                <w:rFonts w:ascii="Times New Roman" w:hAnsi="Times New Roman"/>
                <w:bCs/>
                <w:sz w:val="24"/>
                <w:szCs w:val="24"/>
              </w:rPr>
              <w:t xml:space="preserve">. </w:t>
            </w:r>
          </w:p>
          <w:p w:rsidR="00BC11DE" w:rsidRPr="00C36B15" w:rsidRDefault="00BC11DE" w:rsidP="00BC11DE">
            <w:pPr>
              <w:rPr>
                <w:rFonts w:ascii="Times New Roman" w:hAnsi="Times New Roman"/>
                <w:bCs/>
                <w:sz w:val="24"/>
                <w:szCs w:val="24"/>
              </w:rPr>
            </w:pPr>
          </w:p>
          <w:p w:rsidR="00C36B15" w:rsidRPr="00BC3A37" w:rsidRDefault="00C36B15" w:rsidP="00C36B15">
            <w:pPr>
              <w:numPr>
                <w:ilvl w:val="0"/>
                <w:numId w:val="15"/>
              </w:numPr>
              <w:rPr>
                <w:rFonts w:ascii="Times New Roman" w:hAnsi="Times New Roman"/>
                <w:b/>
                <w:bCs/>
                <w:sz w:val="24"/>
                <w:szCs w:val="24"/>
              </w:rPr>
            </w:pPr>
            <w:r w:rsidRPr="00BC3A37">
              <w:rPr>
                <w:rFonts w:ascii="Times New Roman" w:hAnsi="Times New Roman"/>
                <w:b/>
                <w:bCs/>
                <w:sz w:val="24"/>
                <w:szCs w:val="24"/>
              </w:rPr>
              <w:t xml:space="preserve">Wymagane dodatkowe funkcje użytkowe: </w:t>
            </w:r>
          </w:p>
          <w:p w:rsidR="00C36B15" w:rsidRPr="00C36B15" w:rsidRDefault="00C36B15" w:rsidP="00C36B15">
            <w:pPr>
              <w:numPr>
                <w:ilvl w:val="1"/>
                <w:numId w:val="15"/>
              </w:numPr>
              <w:rPr>
                <w:rFonts w:ascii="Times New Roman" w:hAnsi="Times New Roman"/>
                <w:bCs/>
                <w:sz w:val="24"/>
                <w:szCs w:val="24"/>
              </w:rPr>
            </w:pPr>
            <w:r w:rsidRPr="00C36B15">
              <w:rPr>
                <w:rFonts w:ascii="Times New Roman" w:hAnsi="Times New Roman"/>
                <w:bCs/>
                <w:sz w:val="24"/>
                <w:szCs w:val="24"/>
              </w:rPr>
              <w:t>System klucza matki,</w:t>
            </w:r>
          </w:p>
          <w:p w:rsidR="00C36B15" w:rsidRPr="00C36B15" w:rsidRDefault="00C36B15" w:rsidP="00C36B15">
            <w:pPr>
              <w:numPr>
                <w:ilvl w:val="1"/>
                <w:numId w:val="15"/>
              </w:numPr>
              <w:rPr>
                <w:rFonts w:ascii="Times New Roman" w:hAnsi="Times New Roman"/>
                <w:bCs/>
                <w:sz w:val="24"/>
                <w:szCs w:val="24"/>
              </w:rPr>
            </w:pPr>
            <w:r w:rsidRPr="00C36B15">
              <w:rPr>
                <w:rFonts w:ascii="Times New Roman" w:hAnsi="Times New Roman"/>
                <w:bCs/>
                <w:sz w:val="24"/>
                <w:szCs w:val="24"/>
              </w:rPr>
              <w:t>Możliwość wymiany samej wkładki zamka,</w:t>
            </w:r>
          </w:p>
          <w:p w:rsidR="00C36B15" w:rsidRPr="00C36B15" w:rsidRDefault="00C36B15" w:rsidP="00C36B15">
            <w:pPr>
              <w:spacing w:after="200" w:line="276" w:lineRule="auto"/>
              <w:jc w:val="both"/>
              <w:rPr>
                <w:rFonts w:ascii="Times New Roman" w:eastAsia="Times New Roman" w:hAnsi="Times New Roman" w:cs="Times New Roman"/>
                <w:b/>
                <w:bCs/>
                <w:sz w:val="24"/>
                <w:szCs w:val="24"/>
              </w:rPr>
            </w:pPr>
          </w:p>
          <w:p w:rsidR="00C36B15" w:rsidRPr="00C36B15" w:rsidRDefault="00C36B15"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
                <w:bCs/>
                <w:noProof/>
                <w:sz w:val="24"/>
                <w:szCs w:val="24"/>
              </w:rPr>
              <w:drawing>
                <wp:inline distT="0" distB="0" distL="0" distR="0" wp14:anchorId="488AD427" wp14:editId="10F9B436">
                  <wp:extent cx="2487295" cy="1694815"/>
                  <wp:effectExtent l="0" t="0" r="8255" b="635"/>
                  <wp:docPr id="255305169"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487295" cy="1694815"/>
                          </a:xfrm>
                          <a:prstGeom prst="rect">
                            <a:avLst/>
                          </a:prstGeom>
                          <a:noFill/>
                        </pic:spPr>
                      </pic:pic>
                    </a:graphicData>
                  </a:graphic>
                </wp:inline>
              </w:drawing>
            </w:r>
            <w:r w:rsidR="00D0271A">
              <w:rPr>
                <w:rFonts w:ascii="Times New Roman" w:eastAsia="Times New Roman" w:hAnsi="Times New Roman" w:cs="Times New Roman"/>
                <w:b/>
                <w:bCs/>
                <w:noProof/>
                <w:sz w:val="24"/>
                <w:szCs w:val="24"/>
              </w:rPr>
              <w:drawing>
                <wp:inline distT="0" distB="0" distL="0" distR="0" wp14:anchorId="7ACB3C85">
                  <wp:extent cx="1533525" cy="1603231"/>
                  <wp:effectExtent l="0" t="0" r="0"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39873" cy="1609867"/>
                          </a:xfrm>
                          <a:prstGeom prst="rect">
                            <a:avLst/>
                          </a:prstGeom>
                          <a:noFill/>
                        </pic:spPr>
                      </pic:pic>
                    </a:graphicData>
                  </a:graphic>
                </wp:inline>
              </w:drawing>
            </w:r>
            <w:r w:rsidR="004E3666">
              <w:rPr>
                <w:rFonts w:ascii="Times New Roman" w:eastAsia="Times New Roman" w:hAnsi="Times New Roman" w:cs="Times New Roman"/>
                <w:b/>
                <w:bCs/>
                <w:sz w:val="24"/>
                <w:szCs w:val="24"/>
              </w:rPr>
              <w:t xml:space="preserve">  </w:t>
            </w:r>
            <w:r w:rsidR="004E3666">
              <w:rPr>
                <w:rFonts w:ascii="Times New Roman" w:eastAsia="Times New Roman" w:hAnsi="Times New Roman" w:cs="Times New Roman"/>
                <w:b/>
                <w:bCs/>
                <w:noProof/>
                <w:sz w:val="24"/>
                <w:szCs w:val="24"/>
              </w:rPr>
              <w:drawing>
                <wp:inline distT="0" distB="0" distL="0" distR="0" wp14:anchorId="7CA9458C">
                  <wp:extent cx="542925" cy="1616743"/>
                  <wp:effectExtent l="0" t="0" r="0" b="2540"/>
                  <wp:docPr id="956623365" name="Obraz 95662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48459" cy="1633221"/>
                          </a:xfrm>
                          <a:prstGeom prst="rect">
                            <a:avLst/>
                          </a:prstGeom>
                          <a:noFill/>
                        </pic:spPr>
                      </pic:pic>
                    </a:graphicData>
                  </a:graphic>
                </wp:inline>
              </w:drawing>
            </w:r>
          </w:p>
          <w:p w:rsidR="00C36B15" w:rsidRPr="00C36B15" w:rsidRDefault="00C36B15" w:rsidP="00C36B15">
            <w:pPr>
              <w:spacing w:after="200" w:line="276" w:lineRule="auto"/>
              <w:ind w:left="360"/>
              <w:contextualSpacing/>
              <w:rPr>
                <w:sz w:val="24"/>
                <w:szCs w:val="24"/>
              </w:rPr>
            </w:pP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3</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NA8</w:t>
            </w:r>
          </w:p>
        </w:tc>
        <w:tc>
          <w:tcPr>
            <w:tcW w:w="11131" w:type="dxa"/>
            <w:vAlign w:val="center"/>
          </w:tcPr>
          <w:p w:rsidR="00C36B15" w:rsidRPr="00C36B15" w:rsidRDefault="00C36B15" w:rsidP="00C36B15">
            <w:pPr>
              <w:spacing w:after="200" w:line="276" w:lineRule="auto"/>
              <w:rPr>
                <w:rFonts w:ascii="Times New Roman" w:hAnsi="Times New Roman"/>
                <w:bCs/>
                <w:sz w:val="24"/>
                <w:szCs w:val="24"/>
              </w:rPr>
            </w:pPr>
            <w:r w:rsidRPr="00C36B15">
              <w:rPr>
                <w:rFonts w:ascii="Times New Roman" w:hAnsi="Times New Roman"/>
                <w:b/>
                <w:bCs/>
                <w:sz w:val="24"/>
                <w:szCs w:val="24"/>
              </w:rPr>
              <w:t>Nadstawka z drzwiami płytowymi, przesuwnymi</w:t>
            </w:r>
            <w:r w:rsidRPr="00C36B15">
              <w:rPr>
                <w:rFonts w:ascii="Times New Roman" w:hAnsi="Times New Roman"/>
                <w:bCs/>
                <w:sz w:val="24"/>
                <w:szCs w:val="24"/>
              </w:rPr>
              <w:t xml:space="preserve"> o wymiarach: szerokość 1200 mm, głębokość 445 mm, wysokość 1074 mm,</w:t>
            </w:r>
          </w:p>
          <w:p w:rsidR="00C36B15" w:rsidRPr="00C36B15" w:rsidRDefault="00C36B15" w:rsidP="009C79DD">
            <w:pPr>
              <w:numPr>
                <w:ilvl w:val="0"/>
                <w:numId w:val="15"/>
              </w:numPr>
              <w:rPr>
                <w:rFonts w:ascii="Times New Roman" w:hAnsi="Times New Roman"/>
                <w:bCs/>
                <w:sz w:val="24"/>
                <w:szCs w:val="24"/>
              </w:rPr>
            </w:pPr>
            <w:r w:rsidRPr="007B2230">
              <w:rPr>
                <w:rFonts w:ascii="Times New Roman" w:hAnsi="Times New Roman"/>
                <w:b/>
                <w:bCs/>
                <w:sz w:val="24"/>
                <w:szCs w:val="24"/>
              </w:rPr>
              <w:t>Budowa:</w:t>
            </w:r>
            <w:r w:rsidRPr="00C36B15">
              <w:rPr>
                <w:rFonts w:ascii="Times New Roman" w:hAnsi="Times New Roman"/>
                <w:bCs/>
                <w:sz w:val="24"/>
                <w:szCs w:val="24"/>
              </w:rPr>
              <w:t xml:space="preserve"> Nadstawka powinna być wykonana z płyty wiórowej obustronnie laminowanej o klasie higieniczności E1, obrzeże ABS</w:t>
            </w:r>
            <w:r w:rsidR="009C79DD">
              <w:t xml:space="preserve"> </w:t>
            </w:r>
            <w:r w:rsidR="009C79DD">
              <w:rPr>
                <w:rFonts w:ascii="Times New Roman" w:hAnsi="Times New Roman"/>
                <w:bCs/>
                <w:sz w:val="24"/>
                <w:szCs w:val="24"/>
              </w:rPr>
              <w:t>o gr. 2 mm</w:t>
            </w:r>
            <w:r w:rsidRPr="00C36B15">
              <w:rPr>
                <w:rFonts w:ascii="Times New Roman" w:hAnsi="Times New Roman"/>
                <w:bCs/>
                <w:sz w:val="24"/>
                <w:szCs w:val="24"/>
              </w:rPr>
              <w:t xml:space="preserve"> dobrane pod kolor płyty.</w:t>
            </w:r>
            <w:r w:rsidRPr="00C36B15">
              <w:rPr>
                <w:rFonts w:ascii="Times New Roman" w:hAnsi="Times New Roman"/>
                <w:bCs/>
                <w:sz w:val="24"/>
                <w:szCs w:val="24"/>
              </w:rPr>
              <w:br/>
              <w:t>Korpus, front i top mają być wykonane z płyty grubości min. 18 mm, przy założeniu, że wszystkie elementy mają być wykona</w:t>
            </w:r>
            <w:r w:rsidR="00BC11DE">
              <w:rPr>
                <w:rFonts w:ascii="Times New Roman" w:hAnsi="Times New Roman"/>
                <w:bCs/>
                <w:sz w:val="24"/>
                <w:szCs w:val="24"/>
              </w:rPr>
              <w:t>ne z tej samej grubości płyty. Plecy wykonane z płyty grubości</w:t>
            </w:r>
            <w:r w:rsidRPr="00C36B15">
              <w:rPr>
                <w:rFonts w:ascii="Times New Roman" w:hAnsi="Times New Roman"/>
                <w:bCs/>
                <w:sz w:val="24"/>
                <w:szCs w:val="24"/>
              </w:rPr>
              <w:t xml:space="preserve"> 12mm. Plecy muszą być wpuszczane w </w:t>
            </w:r>
            <w:proofErr w:type="spellStart"/>
            <w:r w:rsidRPr="00C36B15">
              <w:rPr>
                <w:rFonts w:ascii="Times New Roman" w:hAnsi="Times New Roman"/>
                <w:bCs/>
                <w:sz w:val="24"/>
                <w:szCs w:val="24"/>
              </w:rPr>
              <w:t>nafrezowane</w:t>
            </w:r>
            <w:proofErr w:type="spellEnd"/>
            <w:r w:rsidRPr="00C36B15">
              <w:rPr>
                <w:rFonts w:ascii="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C36B15">
            <w:pPr>
              <w:numPr>
                <w:ilvl w:val="0"/>
                <w:numId w:val="15"/>
              </w:numPr>
              <w:rPr>
                <w:rFonts w:ascii="Times New Roman" w:hAnsi="Times New Roman"/>
                <w:bCs/>
                <w:sz w:val="24"/>
                <w:szCs w:val="24"/>
              </w:rPr>
            </w:pPr>
            <w:r w:rsidRPr="00C36B15">
              <w:rPr>
                <w:rFonts w:ascii="Times New Roman" w:hAnsi="Times New Roman"/>
                <w:bCs/>
                <w:sz w:val="24"/>
                <w:szCs w:val="24"/>
              </w:rPr>
              <w:t>Pionowy podział nadstawki</w:t>
            </w:r>
          </w:p>
          <w:p w:rsidR="00C36B15" w:rsidRPr="00C36B15" w:rsidRDefault="00C36B15" w:rsidP="00A16F1E">
            <w:pPr>
              <w:numPr>
                <w:ilvl w:val="0"/>
                <w:numId w:val="16"/>
              </w:numPr>
              <w:rPr>
                <w:rFonts w:ascii="Times New Roman" w:hAnsi="Times New Roman"/>
                <w:sz w:val="24"/>
                <w:szCs w:val="24"/>
                <w:bdr w:val="none" w:sz="0" w:space="0" w:color="auto" w:frame="1"/>
                <w:shd w:val="clear" w:color="auto" w:fill="FFFFFF"/>
              </w:rPr>
            </w:pPr>
            <w:r w:rsidRPr="00C36B15">
              <w:rPr>
                <w:rFonts w:ascii="Times New Roman" w:hAnsi="Times New Roman"/>
                <w:bCs/>
                <w:sz w:val="24"/>
                <w:szCs w:val="24"/>
              </w:rPr>
              <w:t>Półki wykonane z płyty grubości min. 18 mm z możliwością regulacji w zakresie +/- 64mm, wyposażone w system zapobiegający ich wypadnięciu lub wyszarpnięciu, głębokość półki 35</w:t>
            </w:r>
            <w:r w:rsidR="00A16F1E">
              <w:rPr>
                <w:rFonts w:ascii="Times New Roman" w:hAnsi="Times New Roman"/>
                <w:bCs/>
                <w:sz w:val="24"/>
                <w:szCs w:val="24"/>
              </w:rPr>
              <w:t>0 mm, półka oklejona</w:t>
            </w:r>
            <w:r w:rsidR="00A16F1E">
              <w:t xml:space="preserve"> </w:t>
            </w:r>
            <w:r w:rsidR="00A16F1E" w:rsidRPr="00A16F1E">
              <w:rPr>
                <w:rFonts w:ascii="Times New Roman" w:hAnsi="Times New Roman"/>
                <w:bCs/>
                <w:sz w:val="24"/>
                <w:szCs w:val="24"/>
              </w:rPr>
              <w:t>obrzeżem ABS z każdej strony z czego przednia widoczna krawędź obrzeżem o gr. 2 mm</w:t>
            </w:r>
            <w:r w:rsidRPr="00C36B15">
              <w:rPr>
                <w:rFonts w:ascii="Times New Roman" w:hAnsi="Times New Roman"/>
                <w:bCs/>
                <w:sz w:val="24"/>
                <w:szCs w:val="24"/>
              </w:rPr>
              <w:t xml:space="preserve">. </w:t>
            </w:r>
          </w:p>
          <w:p w:rsidR="00C36B15" w:rsidRPr="00C36B15" w:rsidRDefault="00C36B15" w:rsidP="00C36B15">
            <w:pPr>
              <w:numPr>
                <w:ilvl w:val="0"/>
                <w:numId w:val="16"/>
              </w:numPr>
              <w:rPr>
                <w:rFonts w:ascii="Times New Roman" w:hAnsi="Times New Roman"/>
                <w:sz w:val="24"/>
                <w:szCs w:val="24"/>
                <w:bdr w:val="none" w:sz="0" w:space="0" w:color="auto" w:frame="1"/>
                <w:shd w:val="clear" w:color="auto" w:fill="FFFFFF"/>
              </w:rPr>
            </w:pPr>
            <w:r w:rsidRPr="00C36B15">
              <w:rPr>
                <w:rFonts w:ascii="Times New Roman" w:hAnsi="Times New Roman"/>
                <w:sz w:val="24"/>
                <w:szCs w:val="24"/>
                <w:bdr w:val="none" w:sz="0" w:space="0" w:color="auto" w:frame="1"/>
                <w:shd w:val="clear" w:color="auto" w:fill="FFFFFF"/>
              </w:rPr>
              <w:t>Nadstawka musi posiadać min. 2 półki w każdej z 2 przestrzeni nadstawki.</w:t>
            </w:r>
          </w:p>
          <w:p w:rsidR="00C36B15" w:rsidRPr="00C36B15" w:rsidRDefault="00C36B15" w:rsidP="00C36B15">
            <w:pPr>
              <w:numPr>
                <w:ilvl w:val="0"/>
                <w:numId w:val="16"/>
              </w:numPr>
              <w:ind w:left="714" w:hanging="357"/>
              <w:rPr>
                <w:rFonts w:ascii="Times New Roman" w:hAnsi="Times New Roman"/>
                <w:sz w:val="24"/>
                <w:szCs w:val="24"/>
                <w:bdr w:val="none" w:sz="0" w:space="0" w:color="auto" w:frame="1"/>
                <w:shd w:val="clear" w:color="auto" w:fill="FFFFFF"/>
              </w:rPr>
            </w:pPr>
            <w:r w:rsidRPr="00C36B15">
              <w:rPr>
                <w:rFonts w:ascii="Times New Roman" w:hAnsi="Times New Roman"/>
                <w:sz w:val="24"/>
                <w:szCs w:val="24"/>
                <w:bdr w:val="none" w:sz="0" w:space="0" w:color="auto" w:frame="1"/>
                <w:shd w:val="clear" w:color="auto" w:fill="FFFFFF"/>
              </w:rPr>
              <w:t>Każda przestrzeń ma umożliwiać ustawienie min. 3 rzędów segregatorów.</w:t>
            </w:r>
          </w:p>
          <w:p w:rsidR="00C36B15" w:rsidRPr="007800BB" w:rsidRDefault="00C36B15" w:rsidP="007800BB">
            <w:pPr>
              <w:numPr>
                <w:ilvl w:val="0"/>
                <w:numId w:val="15"/>
              </w:numPr>
              <w:ind w:left="714" w:hanging="357"/>
              <w:rPr>
                <w:rFonts w:ascii="Times New Roman" w:hAnsi="Times New Roman"/>
                <w:bCs/>
                <w:sz w:val="24"/>
                <w:szCs w:val="24"/>
              </w:rPr>
            </w:pPr>
            <w:r w:rsidRPr="00C36B15">
              <w:rPr>
                <w:rFonts w:ascii="Times New Roman" w:hAnsi="Times New Roman"/>
                <w:bCs/>
                <w:sz w:val="24"/>
                <w:szCs w:val="24"/>
              </w:rPr>
              <w:t>Drzwi płytowe, przesuwne na prowadnicach aluminiowych, z   zamkiem wpuszczanym, z kompletem 2 kluczy łamanych.</w:t>
            </w:r>
            <w:r w:rsidR="007800BB">
              <w:rPr>
                <w:rFonts w:ascii="Times New Roman" w:hAnsi="Times New Roman"/>
                <w:bCs/>
                <w:sz w:val="24"/>
                <w:szCs w:val="24"/>
              </w:rPr>
              <w:t xml:space="preserve"> </w:t>
            </w:r>
            <w:r w:rsidR="007800BB" w:rsidRPr="007800BB">
              <w:rPr>
                <w:rFonts w:ascii="Times New Roman" w:eastAsia="Times New Roman" w:hAnsi="Times New Roman"/>
                <w:bCs/>
                <w:sz w:val="24"/>
                <w:szCs w:val="24"/>
              </w:rPr>
              <w:t xml:space="preserve"> </w:t>
            </w:r>
            <w:r w:rsidR="007800BB" w:rsidRPr="007800BB">
              <w:rPr>
                <w:rFonts w:ascii="Times New Roman" w:hAnsi="Times New Roman"/>
                <w:bCs/>
                <w:sz w:val="24"/>
                <w:szCs w:val="24"/>
              </w:rPr>
              <w:t>Zamek bez rozetki maskującej, idealnie przylegający do płyty.</w:t>
            </w:r>
          </w:p>
          <w:p w:rsidR="00C36B15" w:rsidRPr="00C36B15" w:rsidRDefault="00C36B15" w:rsidP="00C36B15">
            <w:pPr>
              <w:numPr>
                <w:ilvl w:val="0"/>
                <w:numId w:val="15"/>
              </w:numPr>
              <w:rPr>
                <w:rFonts w:ascii="Times New Roman" w:hAnsi="Times New Roman"/>
                <w:bCs/>
                <w:sz w:val="24"/>
                <w:szCs w:val="24"/>
              </w:rPr>
            </w:pPr>
            <w:r w:rsidRPr="00C36B15">
              <w:rPr>
                <w:rFonts w:ascii="Times New Roman" w:hAnsi="Times New Roman"/>
                <w:bCs/>
                <w:sz w:val="24"/>
                <w:szCs w:val="24"/>
              </w:rPr>
              <w:lastRenderedPageBreak/>
              <w:t>Każde drzwi wyposażone w drewniany uchwyt, minimalna długość uchwytu 220 mm, mocowany na 2 śrubach.</w:t>
            </w:r>
          </w:p>
          <w:p w:rsidR="00C36B15" w:rsidRDefault="00C36B15" w:rsidP="00C36B15">
            <w:pPr>
              <w:numPr>
                <w:ilvl w:val="0"/>
                <w:numId w:val="15"/>
              </w:numPr>
              <w:rPr>
                <w:rFonts w:ascii="Times New Roman" w:hAnsi="Times New Roman"/>
                <w:bCs/>
                <w:sz w:val="24"/>
                <w:szCs w:val="24"/>
              </w:rPr>
            </w:pPr>
            <w:r w:rsidRPr="00BC3A37">
              <w:rPr>
                <w:rFonts w:ascii="Times New Roman" w:hAnsi="Times New Roman"/>
                <w:b/>
                <w:bCs/>
                <w:sz w:val="24"/>
                <w:szCs w:val="24"/>
              </w:rPr>
              <w:t>Kolorystyka</w:t>
            </w:r>
            <w:r w:rsidR="00BC11DE" w:rsidRPr="00BC3A37">
              <w:rPr>
                <w:rFonts w:ascii="Times New Roman" w:hAnsi="Times New Roman"/>
                <w:b/>
                <w:bCs/>
                <w:sz w:val="24"/>
                <w:szCs w:val="24"/>
              </w:rPr>
              <w:t>:</w:t>
            </w:r>
            <w:r w:rsidR="00BC11DE">
              <w:rPr>
                <w:rFonts w:ascii="Times New Roman" w:hAnsi="Times New Roman"/>
                <w:bCs/>
                <w:sz w:val="24"/>
                <w:szCs w:val="24"/>
              </w:rPr>
              <w:t xml:space="preserve"> płyta meblowa - do wyboru</w:t>
            </w:r>
            <w:r w:rsidRPr="00C36B15">
              <w:rPr>
                <w:rFonts w:ascii="Times New Roman" w:hAnsi="Times New Roman"/>
                <w:bCs/>
                <w:sz w:val="24"/>
                <w:szCs w:val="24"/>
              </w:rPr>
              <w:t xml:space="preserve"> 12 kolorów z wzornika producenta. </w:t>
            </w:r>
            <w:r w:rsidRPr="00C36B15">
              <w:rPr>
                <w:rFonts w:ascii="Times New Roman" w:hAnsi="Times New Roman" w:cs="Times New Roman"/>
                <w:sz w:val="24"/>
                <w:szCs w:val="24"/>
                <w:bdr w:val="none" w:sz="0" w:space="0" w:color="auto" w:frame="1"/>
                <w:shd w:val="clear" w:color="auto" w:fill="FFFFFF"/>
              </w:rPr>
              <w:t>U</w:t>
            </w:r>
            <w:r w:rsidR="00BC11DE">
              <w:rPr>
                <w:rFonts w:ascii="Times New Roman" w:hAnsi="Times New Roman" w:cs="Times New Roman"/>
                <w:sz w:val="24"/>
                <w:szCs w:val="24"/>
                <w:bdr w:val="none" w:sz="0" w:space="0" w:color="auto" w:frame="1"/>
                <w:shd w:val="clear" w:color="auto" w:fill="FFFFFF"/>
              </w:rPr>
              <w:t>chwyt drewniany – do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BC11DE">
              <w:rPr>
                <w:rFonts w:ascii="Times New Roman" w:hAnsi="Times New Roman"/>
                <w:bCs/>
                <w:sz w:val="24"/>
                <w:szCs w:val="24"/>
              </w:rPr>
              <w:t>.</w:t>
            </w:r>
          </w:p>
          <w:p w:rsidR="00BC11DE" w:rsidRPr="00C36B15" w:rsidRDefault="00BC11DE" w:rsidP="00BC11DE">
            <w:pPr>
              <w:rPr>
                <w:rFonts w:ascii="Times New Roman" w:hAnsi="Times New Roman"/>
                <w:bCs/>
                <w:sz w:val="24"/>
                <w:szCs w:val="24"/>
              </w:rPr>
            </w:pPr>
          </w:p>
          <w:p w:rsidR="00C36B15" w:rsidRPr="00BC3A37" w:rsidRDefault="00C36B15" w:rsidP="00C36B15">
            <w:pPr>
              <w:numPr>
                <w:ilvl w:val="0"/>
                <w:numId w:val="15"/>
              </w:numPr>
              <w:rPr>
                <w:rFonts w:ascii="Times New Roman" w:hAnsi="Times New Roman"/>
                <w:b/>
                <w:bCs/>
                <w:sz w:val="24"/>
                <w:szCs w:val="24"/>
              </w:rPr>
            </w:pPr>
            <w:r w:rsidRPr="00BC3A37">
              <w:rPr>
                <w:rFonts w:ascii="Times New Roman" w:hAnsi="Times New Roman"/>
                <w:b/>
                <w:bCs/>
                <w:sz w:val="24"/>
                <w:szCs w:val="24"/>
              </w:rPr>
              <w:t xml:space="preserve">Wymagane dodatkowe funkcje użytkowe: </w:t>
            </w:r>
          </w:p>
          <w:p w:rsidR="00C36B15" w:rsidRPr="00C36B15" w:rsidRDefault="00C36B15" w:rsidP="00C36B15">
            <w:pPr>
              <w:numPr>
                <w:ilvl w:val="1"/>
                <w:numId w:val="15"/>
              </w:numPr>
              <w:rPr>
                <w:rFonts w:ascii="Times New Roman" w:hAnsi="Times New Roman"/>
                <w:bCs/>
                <w:sz w:val="24"/>
                <w:szCs w:val="24"/>
              </w:rPr>
            </w:pPr>
            <w:r w:rsidRPr="00C36B15">
              <w:rPr>
                <w:rFonts w:ascii="Times New Roman" w:hAnsi="Times New Roman"/>
                <w:bCs/>
                <w:sz w:val="24"/>
                <w:szCs w:val="24"/>
              </w:rPr>
              <w:t>System klucza matki,</w:t>
            </w:r>
          </w:p>
          <w:p w:rsidR="00C36B15" w:rsidRPr="00C36B15" w:rsidRDefault="00C36B15" w:rsidP="00C36B15">
            <w:pPr>
              <w:numPr>
                <w:ilvl w:val="1"/>
                <w:numId w:val="15"/>
              </w:numPr>
              <w:rPr>
                <w:rFonts w:ascii="Times New Roman" w:hAnsi="Times New Roman"/>
                <w:bCs/>
                <w:sz w:val="24"/>
                <w:szCs w:val="24"/>
              </w:rPr>
            </w:pPr>
            <w:r w:rsidRPr="00C36B15">
              <w:rPr>
                <w:rFonts w:ascii="Times New Roman" w:hAnsi="Times New Roman"/>
                <w:bCs/>
                <w:sz w:val="24"/>
                <w:szCs w:val="24"/>
              </w:rPr>
              <w:t>Możliwość wymiany samej wkładki zamka,</w:t>
            </w:r>
          </w:p>
          <w:p w:rsidR="00C36B15" w:rsidRPr="00C36B15" w:rsidRDefault="00C36B15" w:rsidP="00C36B15">
            <w:pPr>
              <w:spacing w:after="200" w:line="276" w:lineRule="auto"/>
              <w:jc w:val="both"/>
              <w:rPr>
                <w:rFonts w:ascii="Times New Roman" w:eastAsia="Times New Roman" w:hAnsi="Times New Roman" w:cs="Times New Roman"/>
                <w:b/>
                <w:bCs/>
                <w:sz w:val="24"/>
                <w:szCs w:val="24"/>
              </w:rPr>
            </w:pPr>
          </w:p>
          <w:p w:rsidR="00C36B15" w:rsidRDefault="00C36B15"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
                <w:bCs/>
                <w:sz w:val="24"/>
                <w:szCs w:val="24"/>
              </w:rPr>
              <w:t xml:space="preserve">Wymagane dokumenty: </w:t>
            </w:r>
          </w:p>
          <w:p w:rsidR="00940CEC" w:rsidRPr="00C36B15" w:rsidRDefault="00940CEC"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Calibri" w:hAnsi="Times New Roman" w:cs="Calibri"/>
                <w:sz w:val="24"/>
                <w:szCs w:val="24"/>
              </w:rPr>
              <w:t xml:space="preserve">Certyfikat / atest wytrzymałościowy wg </w:t>
            </w:r>
            <w:r w:rsidRPr="001B7C65">
              <w:rPr>
                <w:rFonts w:ascii="Times New Roman" w:eastAsia="Calibri" w:hAnsi="Times New Roman" w:cs="Calibri"/>
                <w:sz w:val="24"/>
                <w:szCs w:val="24"/>
              </w:rPr>
              <w:t>normy EN 14073-2;</w:t>
            </w:r>
          </w:p>
          <w:p w:rsidR="00C36B15" w:rsidRPr="00C36B15" w:rsidRDefault="00C36B15" w:rsidP="00C36B15">
            <w:pPr>
              <w:spacing w:after="200" w:line="276" w:lineRule="auto"/>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Atest higieniczny na cały mebel lub daną linię meblową (nie dopuszcza się na atestów na same składowe mebla)</w:t>
            </w:r>
          </w:p>
          <w:p w:rsidR="00C36B15" w:rsidRPr="00C36B15" w:rsidRDefault="00C36B15" w:rsidP="00C36B15">
            <w:pPr>
              <w:spacing w:after="200" w:line="276" w:lineRule="auto"/>
              <w:rPr>
                <w:rFonts w:ascii="Times New Roman" w:hAnsi="Times New Roman" w:cs="Times New Roman"/>
                <w:b/>
                <w:sz w:val="24"/>
                <w:szCs w:val="24"/>
              </w:rPr>
            </w:pPr>
            <w:r w:rsidRPr="00C36B15">
              <w:rPr>
                <w:noProof/>
              </w:rPr>
              <w:drawing>
                <wp:inline distT="0" distB="0" distL="0" distR="0" wp14:anchorId="56833F80" wp14:editId="04280112">
                  <wp:extent cx="1798320" cy="1569720"/>
                  <wp:effectExtent l="0" t="0" r="0" b="0"/>
                  <wp:docPr id="190875474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54749" name=""/>
                          <pic:cNvPicPr/>
                        </pic:nvPicPr>
                        <pic:blipFill rotWithShape="1">
                          <a:blip r:embed="rId61"/>
                          <a:srcRect t="20339" b="16101"/>
                          <a:stretch/>
                        </pic:blipFill>
                        <pic:spPr bwMode="auto">
                          <a:xfrm>
                            <a:off x="0" y="0"/>
                            <a:ext cx="1798320" cy="1569720"/>
                          </a:xfrm>
                          <a:prstGeom prst="rect">
                            <a:avLst/>
                          </a:prstGeom>
                          <a:ln>
                            <a:noFill/>
                          </a:ln>
                          <a:extLst>
                            <a:ext uri="{53640926-AAD7-44D8-BBD7-CCE9431645EC}">
                              <a14:shadowObscured xmlns:a14="http://schemas.microsoft.com/office/drawing/2010/main"/>
                            </a:ext>
                          </a:extLst>
                        </pic:spPr>
                      </pic:pic>
                    </a:graphicData>
                  </a:graphic>
                </wp:inline>
              </w:drawing>
            </w:r>
            <w:r w:rsidR="00D0271A">
              <w:rPr>
                <w:rFonts w:ascii="Times New Roman" w:hAnsi="Times New Roman" w:cs="Times New Roman"/>
                <w:b/>
                <w:noProof/>
                <w:sz w:val="24"/>
                <w:szCs w:val="24"/>
              </w:rPr>
              <w:drawing>
                <wp:inline distT="0" distB="0" distL="0" distR="0" wp14:anchorId="31A15964">
                  <wp:extent cx="1341120" cy="1402080"/>
                  <wp:effectExtent l="0" t="0" r="0" b="762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r w:rsidR="004E3666">
              <w:rPr>
                <w:rFonts w:ascii="Times New Roman" w:hAnsi="Times New Roman" w:cs="Times New Roman"/>
                <w:b/>
                <w:sz w:val="24"/>
                <w:szCs w:val="24"/>
              </w:rPr>
              <w:t xml:space="preserve">  </w:t>
            </w:r>
            <w:r w:rsidR="004E3666">
              <w:rPr>
                <w:rFonts w:ascii="Times New Roman" w:hAnsi="Times New Roman" w:cs="Times New Roman"/>
                <w:b/>
                <w:noProof/>
                <w:sz w:val="24"/>
                <w:szCs w:val="24"/>
              </w:rPr>
              <w:drawing>
                <wp:inline distT="0" distB="0" distL="0" distR="0" wp14:anchorId="73144343">
                  <wp:extent cx="472757" cy="1407795"/>
                  <wp:effectExtent l="0" t="0" r="3810" b="1905"/>
                  <wp:docPr id="956623364" name="Obraz 95662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83456" cy="1439655"/>
                          </a:xfrm>
                          <a:prstGeom prst="rect">
                            <a:avLst/>
                          </a:prstGeom>
                          <a:noFill/>
                        </pic:spPr>
                      </pic:pic>
                    </a:graphicData>
                  </a:graphic>
                </wp:inline>
              </w:drawing>
            </w:r>
          </w:p>
          <w:p w:rsidR="00C36B15" w:rsidRPr="00C36B15" w:rsidRDefault="00C36B15" w:rsidP="00927D02">
            <w:pPr>
              <w:spacing w:after="200" w:line="276" w:lineRule="auto"/>
              <w:contextualSpacing/>
              <w:rPr>
                <w:sz w:val="24"/>
                <w:szCs w:val="24"/>
              </w:rPr>
            </w:pPr>
            <w:r w:rsidRPr="00C36B15">
              <w:rPr>
                <w:rFonts w:ascii="Times New Roman" w:hAnsi="Times New Roman" w:cs="Times New Roman"/>
                <w:bCs/>
                <w:sz w:val="24"/>
                <w:szCs w:val="24"/>
              </w:rPr>
              <w:t xml:space="preserve">Powyższe parametry spełnia np.: nadstawka z systemu </w:t>
            </w:r>
            <w:proofErr w:type="spellStart"/>
            <w:r w:rsidRPr="00C36B15">
              <w:rPr>
                <w:rFonts w:ascii="Times New Roman" w:hAnsi="Times New Roman" w:cs="Times New Roman"/>
                <w:bCs/>
                <w:sz w:val="24"/>
                <w:szCs w:val="24"/>
              </w:rPr>
              <w:t>SQart</w:t>
            </w:r>
            <w:proofErr w:type="spellEnd"/>
            <w:r w:rsidRPr="00C36B15">
              <w:rPr>
                <w:rFonts w:ascii="Times New Roman" w:hAnsi="Times New Roman" w:cs="Times New Roman"/>
                <w:bCs/>
                <w:sz w:val="24"/>
                <w:szCs w:val="24"/>
              </w:rPr>
              <w:t xml:space="preserve"> firmy Nowy</w:t>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24</w:t>
            </w:r>
          </w:p>
        </w:tc>
      </w:tr>
      <w:tr w:rsidR="00C36B15" w:rsidRPr="00C36B15" w:rsidTr="00216041">
        <w:tblPrEx>
          <w:tblCellMar>
            <w:left w:w="70" w:type="dxa"/>
            <w:right w:w="70" w:type="dxa"/>
          </w:tblCellMar>
        </w:tblPrEx>
        <w:tc>
          <w:tcPr>
            <w:tcW w:w="675" w:type="dxa"/>
          </w:tcPr>
          <w:p w:rsidR="00C36B15" w:rsidRPr="00C36B15" w:rsidRDefault="00C36B15" w:rsidP="00C36B15">
            <w:pPr>
              <w:numPr>
                <w:ilvl w:val="0"/>
                <w:numId w:val="1"/>
              </w:numPr>
              <w:jc w:val="center"/>
              <w:rPr>
                <w:rFonts w:ascii="Times New Roman" w:hAnsi="Times New Roman" w:cs="Times New Roman"/>
                <w:sz w:val="24"/>
                <w:szCs w:val="24"/>
              </w:rPr>
            </w:pPr>
          </w:p>
        </w:tc>
        <w:tc>
          <w:tcPr>
            <w:tcW w:w="1276" w:type="dxa"/>
          </w:tcPr>
          <w:p w:rsidR="00C36B15" w:rsidRPr="00C36B15" w:rsidRDefault="00C36B15" w:rsidP="00C36B15">
            <w:pPr>
              <w:spacing w:after="200" w:line="276" w:lineRule="auto"/>
              <w:jc w:val="center"/>
              <w:rPr>
                <w:rFonts w:ascii="Times New Roman" w:hAnsi="Times New Roman" w:cs="Times New Roman"/>
                <w:b/>
                <w:sz w:val="24"/>
                <w:szCs w:val="24"/>
              </w:rPr>
            </w:pPr>
            <w:r w:rsidRPr="00C36B15">
              <w:rPr>
                <w:rFonts w:ascii="Times New Roman" w:hAnsi="Times New Roman" w:cs="Times New Roman"/>
                <w:b/>
                <w:sz w:val="24"/>
                <w:szCs w:val="24"/>
              </w:rPr>
              <w:t>NA9</w:t>
            </w:r>
          </w:p>
        </w:tc>
        <w:tc>
          <w:tcPr>
            <w:tcW w:w="11131" w:type="dxa"/>
            <w:vAlign w:val="center"/>
          </w:tcPr>
          <w:p w:rsidR="00C36B15" w:rsidRPr="00C36B15" w:rsidRDefault="00C36B15" w:rsidP="00C36B15">
            <w:pPr>
              <w:spacing w:after="200" w:line="276" w:lineRule="auto"/>
              <w:rPr>
                <w:rFonts w:ascii="Times New Roman" w:hAnsi="Times New Roman"/>
                <w:bCs/>
                <w:sz w:val="24"/>
                <w:szCs w:val="24"/>
              </w:rPr>
            </w:pPr>
            <w:r w:rsidRPr="00C36B15">
              <w:rPr>
                <w:rFonts w:ascii="Times New Roman" w:hAnsi="Times New Roman"/>
                <w:b/>
                <w:bCs/>
                <w:sz w:val="24"/>
                <w:szCs w:val="24"/>
              </w:rPr>
              <w:t>Nadstawka z drzwiami płytowymi, przesuwnymi</w:t>
            </w:r>
            <w:r w:rsidRPr="00C36B15">
              <w:rPr>
                <w:rFonts w:ascii="Times New Roman" w:hAnsi="Times New Roman"/>
                <w:bCs/>
                <w:sz w:val="24"/>
                <w:szCs w:val="24"/>
              </w:rPr>
              <w:t xml:space="preserve"> o wymiarach: szerokość 1600 mm, głębokość 445 mm, wysokość 1074 mm,</w:t>
            </w:r>
          </w:p>
          <w:p w:rsidR="00C36B15" w:rsidRPr="00C36B15" w:rsidRDefault="00C36B15" w:rsidP="009C79DD">
            <w:pPr>
              <w:numPr>
                <w:ilvl w:val="0"/>
                <w:numId w:val="15"/>
              </w:numPr>
              <w:rPr>
                <w:rFonts w:ascii="Times New Roman" w:hAnsi="Times New Roman"/>
                <w:bCs/>
                <w:sz w:val="24"/>
                <w:szCs w:val="24"/>
              </w:rPr>
            </w:pPr>
            <w:r w:rsidRPr="007B2230">
              <w:rPr>
                <w:rFonts w:ascii="Times New Roman" w:hAnsi="Times New Roman"/>
                <w:b/>
                <w:bCs/>
                <w:sz w:val="24"/>
                <w:szCs w:val="24"/>
              </w:rPr>
              <w:t>Budowa</w:t>
            </w:r>
            <w:r w:rsidRPr="00C36B15">
              <w:rPr>
                <w:rFonts w:ascii="Times New Roman" w:hAnsi="Times New Roman"/>
                <w:bCs/>
                <w:sz w:val="24"/>
                <w:szCs w:val="24"/>
              </w:rPr>
              <w:t>: Nadstawka powinna być wykonana z płyty wiórowej obustronnie laminowanej o klasie higieniczności E1, obrzeże ABS</w:t>
            </w:r>
            <w:r w:rsidR="009C79DD">
              <w:t xml:space="preserve"> </w:t>
            </w:r>
            <w:r w:rsidR="009C79DD">
              <w:rPr>
                <w:rFonts w:ascii="Times New Roman" w:hAnsi="Times New Roman"/>
                <w:bCs/>
                <w:sz w:val="24"/>
                <w:szCs w:val="24"/>
              </w:rPr>
              <w:t>o gr. 2 mm</w:t>
            </w:r>
            <w:r w:rsidRPr="00C36B15">
              <w:rPr>
                <w:rFonts w:ascii="Times New Roman" w:hAnsi="Times New Roman"/>
                <w:bCs/>
                <w:sz w:val="24"/>
                <w:szCs w:val="24"/>
              </w:rPr>
              <w:t xml:space="preserve"> dobrane pod kolor płyty.</w:t>
            </w:r>
            <w:r w:rsidRPr="00C36B15">
              <w:rPr>
                <w:rFonts w:ascii="Times New Roman" w:hAnsi="Times New Roman"/>
                <w:bCs/>
                <w:sz w:val="24"/>
                <w:szCs w:val="24"/>
              </w:rPr>
              <w:br/>
              <w:t>Korpus, front i top mają być wykonane z płyty grubości min. 18 mm, przy założeniu, że wszystkie elementy mają być wykonane z tej samej g</w:t>
            </w:r>
            <w:r w:rsidR="00BC11DE">
              <w:rPr>
                <w:rFonts w:ascii="Times New Roman" w:hAnsi="Times New Roman"/>
                <w:bCs/>
                <w:sz w:val="24"/>
                <w:szCs w:val="24"/>
              </w:rPr>
              <w:t>rubości płyty. Plecy wykonane z płyty grubości</w:t>
            </w:r>
            <w:r w:rsidRPr="00C36B15">
              <w:rPr>
                <w:rFonts w:ascii="Times New Roman" w:hAnsi="Times New Roman"/>
                <w:bCs/>
                <w:sz w:val="24"/>
                <w:szCs w:val="24"/>
              </w:rPr>
              <w:t xml:space="preserve"> 12mm. Plecy muszą być wpuszczane w </w:t>
            </w:r>
            <w:proofErr w:type="spellStart"/>
            <w:r w:rsidRPr="00C36B15">
              <w:rPr>
                <w:rFonts w:ascii="Times New Roman" w:hAnsi="Times New Roman"/>
                <w:bCs/>
                <w:sz w:val="24"/>
                <w:szCs w:val="24"/>
              </w:rPr>
              <w:t>nafrezowane</w:t>
            </w:r>
            <w:proofErr w:type="spellEnd"/>
            <w:r w:rsidRPr="00C36B15">
              <w:rPr>
                <w:rFonts w:ascii="Times New Roman" w:hAnsi="Times New Roman"/>
                <w:bCs/>
                <w:sz w:val="24"/>
                <w:szCs w:val="24"/>
              </w:rPr>
              <w:t xml:space="preserve"> boki i wieniec. Top i korpus mają być ze sobą skręcone w celu ułatwienia ewentualnej wymiany uszkodzonego elementu.</w:t>
            </w:r>
          </w:p>
          <w:p w:rsidR="00C36B15" w:rsidRPr="00C36B15" w:rsidRDefault="00C36B15" w:rsidP="00C36B15">
            <w:pPr>
              <w:numPr>
                <w:ilvl w:val="0"/>
                <w:numId w:val="15"/>
              </w:numPr>
              <w:rPr>
                <w:rFonts w:ascii="Times New Roman" w:hAnsi="Times New Roman"/>
                <w:bCs/>
                <w:sz w:val="24"/>
                <w:szCs w:val="24"/>
              </w:rPr>
            </w:pPr>
            <w:r w:rsidRPr="00C36B15">
              <w:rPr>
                <w:rFonts w:ascii="Times New Roman" w:hAnsi="Times New Roman"/>
                <w:bCs/>
                <w:sz w:val="24"/>
                <w:szCs w:val="24"/>
              </w:rPr>
              <w:lastRenderedPageBreak/>
              <w:t>Pionowy podział nadstawki</w:t>
            </w:r>
          </w:p>
          <w:p w:rsidR="00C36B15" w:rsidRPr="00C36B15" w:rsidRDefault="00C36B15" w:rsidP="00A16F1E">
            <w:pPr>
              <w:numPr>
                <w:ilvl w:val="0"/>
                <w:numId w:val="16"/>
              </w:numPr>
              <w:rPr>
                <w:rFonts w:ascii="Times New Roman" w:hAnsi="Times New Roman"/>
                <w:sz w:val="24"/>
                <w:szCs w:val="24"/>
                <w:bdr w:val="none" w:sz="0" w:space="0" w:color="auto" w:frame="1"/>
                <w:shd w:val="clear" w:color="auto" w:fill="FFFFFF"/>
              </w:rPr>
            </w:pPr>
            <w:r w:rsidRPr="00C36B15">
              <w:rPr>
                <w:rFonts w:ascii="Times New Roman" w:hAnsi="Times New Roman"/>
                <w:bCs/>
                <w:sz w:val="24"/>
                <w:szCs w:val="24"/>
              </w:rPr>
              <w:t xml:space="preserve">Półki wykonane z płyty grubości min. 18 mm z możliwością regulacji w zakresie +/- 64mm, wyposażone w system zapobiegający ich wypadnięciu lub wyszarpnięciu, głębokość półki </w:t>
            </w:r>
            <w:r w:rsidRPr="00C36B15">
              <w:rPr>
                <w:rFonts w:ascii="Times New Roman" w:eastAsia="Times New Roman" w:hAnsi="Times New Roman" w:cs="Times New Roman"/>
                <w:sz w:val="24"/>
                <w:szCs w:val="24"/>
                <w:bdr w:val="none" w:sz="0" w:space="0" w:color="auto" w:frame="1"/>
                <w:shd w:val="clear" w:color="auto" w:fill="FFFFFF"/>
              </w:rPr>
              <w:t>350 mm</w:t>
            </w:r>
            <w:r w:rsidRPr="00C36B15">
              <w:rPr>
                <w:rFonts w:ascii="Times New Roman" w:hAnsi="Times New Roman"/>
                <w:bCs/>
                <w:sz w:val="24"/>
                <w:szCs w:val="24"/>
              </w:rPr>
              <w:t xml:space="preserve"> </w:t>
            </w:r>
            <w:r w:rsidR="00A16F1E">
              <w:rPr>
                <w:rFonts w:ascii="Times New Roman" w:hAnsi="Times New Roman"/>
                <w:bCs/>
                <w:sz w:val="24"/>
                <w:szCs w:val="24"/>
              </w:rPr>
              <w:t xml:space="preserve">, półka oklejona </w:t>
            </w:r>
            <w:r w:rsidR="00A16F1E">
              <w:t xml:space="preserve"> </w:t>
            </w:r>
            <w:r w:rsidR="00A16F1E" w:rsidRPr="00A16F1E">
              <w:rPr>
                <w:rFonts w:ascii="Times New Roman" w:hAnsi="Times New Roman"/>
                <w:bCs/>
                <w:sz w:val="24"/>
                <w:szCs w:val="24"/>
              </w:rPr>
              <w:t>obrzeżem ABS z każdej strony z czego przednia widoczna krawędź obrzeżem o gr. 2 mm</w:t>
            </w:r>
            <w:r w:rsidRPr="00C36B15">
              <w:rPr>
                <w:rFonts w:ascii="Times New Roman" w:hAnsi="Times New Roman"/>
                <w:bCs/>
                <w:sz w:val="24"/>
                <w:szCs w:val="24"/>
              </w:rPr>
              <w:t xml:space="preserve">. </w:t>
            </w:r>
          </w:p>
          <w:p w:rsidR="00C36B15" w:rsidRPr="00C36B15" w:rsidRDefault="00C36B15" w:rsidP="00C36B15">
            <w:pPr>
              <w:numPr>
                <w:ilvl w:val="0"/>
                <w:numId w:val="16"/>
              </w:numPr>
              <w:rPr>
                <w:rFonts w:ascii="Times New Roman" w:hAnsi="Times New Roman"/>
                <w:sz w:val="24"/>
                <w:szCs w:val="24"/>
                <w:bdr w:val="none" w:sz="0" w:space="0" w:color="auto" w:frame="1"/>
                <w:shd w:val="clear" w:color="auto" w:fill="FFFFFF"/>
              </w:rPr>
            </w:pPr>
            <w:r w:rsidRPr="00C36B15">
              <w:rPr>
                <w:rFonts w:ascii="Times New Roman" w:hAnsi="Times New Roman"/>
                <w:sz w:val="24"/>
                <w:szCs w:val="24"/>
                <w:bdr w:val="none" w:sz="0" w:space="0" w:color="auto" w:frame="1"/>
                <w:shd w:val="clear" w:color="auto" w:fill="FFFFFF"/>
              </w:rPr>
              <w:t>Nadstawka musi posiadać min. 2 półki w każdej z 2 przestrzeni nadstawki.</w:t>
            </w:r>
          </w:p>
          <w:p w:rsidR="00C36B15" w:rsidRPr="00C36B15" w:rsidRDefault="00C36B15" w:rsidP="00C36B15">
            <w:pPr>
              <w:numPr>
                <w:ilvl w:val="0"/>
                <w:numId w:val="16"/>
              </w:numPr>
              <w:ind w:left="714" w:hanging="357"/>
              <w:rPr>
                <w:rFonts w:ascii="Times New Roman" w:hAnsi="Times New Roman"/>
                <w:sz w:val="24"/>
                <w:szCs w:val="24"/>
                <w:bdr w:val="none" w:sz="0" w:space="0" w:color="auto" w:frame="1"/>
                <w:shd w:val="clear" w:color="auto" w:fill="FFFFFF"/>
              </w:rPr>
            </w:pPr>
            <w:r w:rsidRPr="00C36B15">
              <w:rPr>
                <w:rFonts w:ascii="Times New Roman" w:hAnsi="Times New Roman"/>
                <w:sz w:val="24"/>
                <w:szCs w:val="24"/>
                <w:bdr w:val="none" w:sz="0" w:space="0" w:color="auto" w:frame="1"/>
                <w:shd w:val="clear" w:color="auto" w:fill="FFFFFF"/>
              </w:rPr>
              <w:t>Każda przestrzeń ma umożliwiać ustawienie min. 3 rzędów segregatorów.</w:t>
            </w:r>
          </w:p>
          <w:p w:rsidR="00C36B15" w:rsidRPr="007800BB" w:rsidRDefault="00C36B15" w:rsidP="007800BB">
            <w:pPr>
              <w:numPr>
                <w:ilvl w:val="0"/>
                <w:numId w:val="15"/>
              </w:numPr>
              <w:ind w:left="714" w:hanging="357"/>
              <w:rPr>
                <w:rFonts w:ascii="Times New Roman" w:hAnsi="Times New Roman"/>
                <w:bCs/>
                <w:sz w:val="24"/>
                <w:szCs w:val="24"/>
              </w:rPr>
            </w:pPr>
            <w:r w:rsidRPr="00C36B15">
              <w:rPr>
                <w:rFonts w:ascii="Times New Roman" w:hAnsi="Times New Roman"/>
                <w:bCs/>
                <w:sz w:val="24"/>
                <w:szCs w:val="24"/>
              </w:rPr>
              <w:t>Drzwi płytowe, przesuwne na prowadnicach aluminiowych, z   zamkiem wpuszczanym, z kompletem 2 kluczy łamanych.</w:t>
            </w:r>
            <w:r w:rsidR="007800BB">
              <w:rPr>
                <w:rFonts w:ascii="Times New Roman" w:hAnsi="Times New Roman"/>
                <w:bCs/>
                <w:sz w:val="24"/>
                <w:szCs w:val="24"/>
              </w:rPr>
              <w:t xml:space="preserve"> </w:t>
            </w:r>
            <w:r w:rsidR="007800BB" w:rsidRPr="007800BB">
              <w:rPr>
                <w:rFonts w:ascii="Times New Roman" w:eastAsia="Times New Roman" w:hAnsi="Times New Roman"/>
                <w:bCs/>
                <w:sz w:val="24"/>
                <w:szCs w:val="24"/>
              </w:rPr>
              <w:t xml:space="preserve"> </w:t>
            </w:r>
            <w:r w:rsidR="007800BB" w:rsidRPr="007800BB">
              <w:rPr>
                <w:rFonts w:ascii="Times New Roman" w:hAnsi="Times New Roman"/>
                <w:bCs/>
                <w:sz w:val="24"/>
                <w:szCs w:val="24"/>
              </w:rPr>
              <w:t>Zamek bez rozetki maskującej, idealnie przylegający do płyty.</w:t>
            </w:r>
          </w:p>
          <w:p w:rsidR="00C36B15" w:rsidRPr="00C36B15" w:rsidRDefault="00C36B15" w:rsidP="00C36B15">
            <w:pPr>
              <w:numPr>
                <w:ilvl w:val="0"/>
                <w:numId w:val="15"/>
              </w:numPr>
              <w:rPr>
                <w:rFonts w:ascii="Times New Roman" w:hAnsi="Times New Roman"/>
                <w:bCs/>
                <w:sz w:val="24"/>
                <w:szCs w:val="24"/>
              </w:rPr>
            </w:pPr>
            <w:r w:rsidRPr="00C36B15">
              <w:rPr>
                <w:rFonts w:ascii="Times New Roman" w:hAnsi="Times New Roman"/>
                <w:bCs/>
                <w:sz w:val="24"/>
                <w:szCs w:val="24"/>
              </w:rPr>
              <w:t>Każde drzwi wyposażone w drewniany uchwyt, minimalna długość uchwytu 220 mm, mocowany na 2 śrubach.</w:t>
            </w:r>
          </w:p>
          <w:p w:rsidR="00C36B15" w:rsidRDefault="00C36B15" w:rsidP="00C36B15">
            <w:pPr>
              <w:numPr>
                <w:ilvl w:val="0"/>
                <w:numId w:val="15"/>
              </w:numPr>
              <w:rPr>
                <w:rFonts w:ascii="Times New Roman" w:hAnsi="Times New Roman"/>
                <w:bCs/>
                <w:sz w:val="24"/>
                <w:szCs w:val="24"/>
              </w:rPr>
            </w:pPr>
            <w:r w:rsidRPr="00BC3A37">
              <w:rPr>
                <w:rFonts w:ascii="Times New Roman" w:hAnsi="Times New Roman"/>
                <w:b/>
                <w:bCs/>
                <w:sz w:val="24"/>
                <w:szCs w:val="24"/>
              </w:rPr>
              <w:t>Kolorystyka</w:t>
            </w:r>
            <w:r w:rsidR="00BC11DE" w:rsidRPr="00BC3A37">
              <w:rPr>
                <w:rFonts w:ascii="Times New Roman" w:hAnsi="Times New Roman"/>
                <w:b/>
                <w:bCs/>
                <w:sz w:val="24"/>
                <w:szCs w:val="24"/>
              </w:rPr>
              <w:t>:</w:t>
            </w:r>
            <w:r w:rsidR="00BC11DE">
              <w:rPr>
                <w:rFonts w:ascii="Times New Roman" w:hAnsi="Times New Roman"/>
                <w:bCs/>
                <w:sz w:val="24"/>
                <w:szCs w:val="24"/>
              </w:rPr>
              <w:t xml:space="preserve"> płyta meblowa - do wyboru</w:t>
            </w:r>
            <w:r w:rsidRPr="00C36B15">
              <w:rPr>
                <w:rFonts w:ascii="Times New Roman" w:hAnsi="Times New Roman"/>
                <w:bCs/>
                <w:sz w:val="24"/>
                <w:szCs w:val="24"/>
              </w:rPr>
              <w:t xml:space="preserve"> 12 kolorów z wzornika producenta. </w:t>
            </w:r>
            <w:r w:rsidRPr="00C36B15">
              <w:rPr>
                <w:rFonts w:ascii="Times New Roman" w:hAnsi="Times New Roman" w:cs="Times New Roman"/>
                <w:sz w:val="24"/>
                <w:szCs w:val="24"/>
                <w:bdr w:val="none" w:sz="0" w:space="0" w:color="auto" w:frame="1"/>
                <w:shd w:val="clear" w:color="auto" w:fill="FFFFFF"/>
              </w:rPr>
              <w:t>Uchwyt drewniany – d</w:t>
            </w:r>
            <w:r w:rsidR="00BC11DE">
              <w:rPr>
                <w:rFonts w:ascii="Times New Roman" w:hAnsi="Times New Roman" w:cs="Times New Roman"/>
                <w:sz w:val="24"/>
                <w:szCs w:val="24"/>
                <w:bdr w:val="none" w:sz="0" w:space="0" w:color="auto" w:frame="1"/>
                <w:shd w:val="clear" w:color="auto" w:fill="FFFFFF"/>
              </w:rPr>
              <w:t>o wyboru</w:t>
            </w:r>
            <w:r w:rsidRPr="00C36B15">
              <w:rPr>
                <w:rFonts w:ascii="Times New Roman" w:hAnsi="Times New Roman" w:cs="Times New Roman"/>
                <w:sz w:val="24"/>
                <w:szCs w:val="24"/>
                <w:bdr w:val="none" w:sz="0" w:space="0" w:color="auto" w:frame="1"/>
                <w:shd w:val="clear" w:color="auto" w:fill="FFFFFF"/>
              </w:rPr>
              <w:t xml:space="preserve"> 2 kolory z wzornika producenta</w:t>
            </w:r>
            <w:r w:rsidR="00BC11DE">
              <w:rPr>
                <w:rFonts w:ascii="Times New Roman" w:hAnsi="Times New Roman"/>
                <w:bCs/>
                <w:sz w:val="24"/>
                <w:szCs w:val="24"/>
              </w:rPr>
              <w:t xml:space="preserve">. </w:t>
            </w:r>
          </w:p>
          <w:p w:rsidR="00BC11DE" w:rsidRPr="00C36B15" w:rsidRDefault="00BC11DE" w:rsidP="00BC11DE">
            <w:pPr>
              <w:rPr>
                <w:rFonts w:ascii="Times New Roman" w:hAnsi="Times New Roman"/>
                <w:bCs/>
                <w:sz w:val="24"/>
                <w:szCs w:val="24"/>
              </w:rPr>
            </w:pPr>
          </w:p>
          <w:p w:rsidR="00C36B15" w:rsidRPr="00BC3A37" w:rsidRDefault="00C36B15" w:rsidP="00C36B15">
            <w:pPr>
              <w:numPr>
                <w:ilvl w:val="0"/>
                <w:numId w:val="15"/>
              </w:numPr>
              <w:rPr>
                <w:rFonts w:ascii="Times New Roman" w:hAnsi="Times New Roman"/>
                <w:b/>
                <w:bCs/>
                <w:sz w:val="24"/>
                <w:szCs w:val="24"/>
              </w:rPr>
            </w:pPr>
            <w:r w:rsidRPr="00BC3A37">
              <w:rPr>
                <w:rFonts w:ascii="Times New Roman" w:hAnsi="Times New Roman"/>
                <w:b/>
                <w:bCs/>
                <w:sz w:val="24"/>
                <w:szCs w:val="24"/>
              </w:rPr>
              <w:t xml:space="preserve">Wymagane dodatkowe funkcje użytkowe: </w:t>
            </w:r>
          </w:p>
          <w:p w:rsidR="00C36B15" w:rsidRPr="00C36B15" w:rsidRDefault="00C36B15" w:rsidP="00C36B15">
            <w:pPr>
              <w:numPr>
                <w:ilvl w:val="1"/>
                <w:numId w:val="15"/>
              </w:numPr>
              <w:rPr>
                <w:rFonts w:ascii="Times New Roman" w:hAnsi="Times New Roman"/>
                <w:bCs/>
                <w:sz w:val="24"/>
                <w:szCs w:val="24"/>
              </w:rPr>
            </w:pPr>
            <w:r w:rsidRPr="00C36B15">
              <w:rPr>
                <w:rFonts w:ascii="Times New Roman" w:hAnsi="Times New Roman"/>
                <w:bCs/>
                <w:sz w:val="24"/>
                <w:szCs w:val="24"/>
              </w:rPr>
              <w:t>System klucza matki,</w:t>
            </w:r>
          </w:p>
          <w:p w:rsidR="00C36B15" w:rsidRPr="00C36B15" w:rsidRDefault="00C36B15" w:rsidP="00C36B15">
            <w:pPr>
              <w:numPr>
                <w:ilvl w:val="1"/>
                <w:numId w:val="15"/>
              </w:numPr>
              <w:rPr>
                <w:rFonts w:ascii="Times New Roman" w:hAnsi="Times New Roman"/>
                <w:bCs/>
                <w:sz w:val="24"/>
                <w:szCs w:val="24"/>
              </w:rPr>
            </w:pPr>
            <w:r w:rsidRPr="00C36B15">
              <w:rPr>
                <w:rFonts w:ascii="Times New Roman" w:hAnsi="Times New Roman"/>
                <w:bCs/>
                <w:sz w:val="24"/>
                <w:szCs w:val="24"/>
              </w:rPr>
              <w:t>Możliwość wymiany samej wkładki zamka,</w:t>
            </w:r>
          </w:p>
          <w:p w:rsidR="00C36B15" w:rsidRPr="00C36B15" w:rsidRDefault="00C36B15" w:rsidP="00C36B15">
            <w:pPr>
              <w:spacing w:after="200" w:line="276" w:lineRule="auto"/>
              <w:jc w:val="both"/>
              <w:rPr>
                <w:rFonts w:ascii="Times New Roman" w:eastAsia="Times New Roman" w:hAnsi="Times New Roman" w:cs="Times New Roman"/>
                <w:b/>
                <w:bCs/>
                <w:sz w:val="24"/>
                <w:szCs w:val="24"/>
              </w:rPr>
            </w:pPr>
          </w:p>
          <w:p w:rsidR="00C36B15" w:rsidRDefault="00C36B15"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Times New Roman" w:hAnsi="Times New Roman" w:cs="Times New Roman"/>
                <w:b/>
                <w:bCs/>
                <w:sz w:val="24"/>
                <w:szCs w:val="24"/>
              </w:rPr>
              <w:t xml:space="preserve">Wymagane dokumenty: </w:t>
            </w:r>
          </w:p>
          <w:p w:rsidR="00940CEC" w:rsidRPr="00C36B15" w:rsidRDefault="00940CEC" w:rsidP="00C36B15">
            <w:pPr>
              <w:spacing w:after="200" w:line="276" w:lineRule="auto"/>
              <w:jc w:val="both"/>
              <w:rPr>
                <w:rFonts w:ascii="Times New Roman" w:eastAsia="Times New Roman" w:hAnsi="Times New Roman" w:cs="Times New Roman"/>
                <w:b/>
                <w:bCs/>
                <w:sz w:val="24"/>
                <w:szCs w:val="24"/>
              </w:rPr>
            </w:pPr>
            <w:r w:rsidRPr="00C36B15">
              <w:rPr>
                <w:rFonts w:ascii="Times New Roman" w:eastAsia="Calibri" w:hAnsi="Times New Roman" w:cs="Calibri"/>
                <w:sz w:val="24"/>
                <w:szCs w:val="24"/>
              </w:rPr>
              <w:t xml:space="preserve">Certyfikat / atest wytrzymałościowy wg </w:t>
            </w:r>
            <w:r w:rsidRPr="001B7C65">
              <w:rPr>
                <w:rFonts w:ascii="Times New Roman" w:eastAsia="Calibri" w:hAnsi="Times New Roman" w:cs="Calibri"/>
                <w:sz w:val="24"/>
                <w:szCs w:val="24"/>
              </w:rPr>
              <w:t>normy EN 14073-2;</w:t>
            </w:r>
          </w:p>
          <w:p w:rsidR="00C36B15" w:rsidRPr="00C36B15" w:rsidRDefault="00C36B15" w:rsidP="00C36B15">
            <w:pPr>
              <w:spacing w:after="200" w:line="276" w:lineRule="auto"/>
              <w:rPr>
                <w:rFonts w:ascii="Times New Roman" w:eastAsia="Times New Roman" w:hAnsi="Times New Roman" w:cs="Times New Roman"/>
                <w:bCs/>
                <w:sz w:val="24"/>
                <w:szCs w:val="24"/>
              </w:rPr>
            </w:pPr>
            <w:r w:rsidRPr="00C36B15">
              <w:rPr>
                <w:rFonts w:ascii="Times New Roman" w:eastAsia="Times New Roman" w:hAnsi="Times New Roman" w:cs="Times New Roman"/>
                <w:bCs/>
                <w:sz w:val="24"/>
                <w:szCs w:val="24"/>
              </w:rPr>
              <w:t>Atest higieniczny na cały mebel lub daną linię meblową (nie dopuszcza się na atestów na same składowe mebla)</w:t>
            </w:r>
          </w:p>
          <w:p w:rsidR="00C36B15" w:rsidRPr="00C36B15" w:rsidRDefault="00C36B15" w:rsidP="00C36B15">
            <w:pPr>
              <w:spacing w:after="200" w:line="276" w:lineRule="auto"/>
              <w:rPr>
                <w:rFonts w:ascii="Times New Roman" w:hAnsi="Times New Roman" w:cs="Times New Roman"/>
                <w:b/>
                <w:sz w:val="24"/>
                <w:szCs w:val="24"/>
              </w:rPr>
            </w:pPr>
            <w:r w:rsidRPr="00C36B15">
              <w:rPr>
                <w:noProof/>
              </w:rPr>
              <w:drawing>
                <wp:inline distT="0" distB="0" distL="0" distR="0" wp14:anchorId="0DBDD4C7" wp14:editId="4698837A">
                  <wp:extent cx="1798320" cy="1440180"/>
                  <wp:effectExtent l="0" t="0" r="0" b="7620"/>
                  <wp:docPr id="808379065" name="Obraz 808379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54749" name=""/>
                          <pic:cNvPicPr/>
                        </pic:nvPicPr>
                        <pic:blipFill rotWithShape="1">
                          <a:blip r:embed="rId61"/>
                          <a:srcRect t="20339" b="16101"/>
                          <a:stretch/>
                        </pic:blipFill>
                        <pic:spPr bwMode="auto">
                          <a:xfrm>
                            <a:off x="0" y="0"/>
                            <a:ext cx="1798320" cy="1440180"/>
                          </a:xfrm>
                          <a:prstGeom prst="rect">
                            <a:avLst/>
                          </a:prstGeom>
                          <a:ln>
                            <a:noFill/>
                          </a:ln>
                          <a:extLst>
                            <a:ext uri="{53640926-AAD7-44D8-BBD7-CCE9431645EC}">
                              <a14:shadowObscured xmlns:a14="http://schemas.microsoft.com/office/drawing/2010/main"/>
                            </a:ext>
                          </a:extLst>
                        </pic:spPr>
                      </pic:pic>
                    </a:graphicData>
                  </a:graphic>
                </wp:inline>
              </w:drawing>
            </w:r>
            <w:r w:rsidR="00D0271A">
              <w:rPr>
                <w:rFonts w:ascii="Times New Roman" w:hAnsi="Times New Roman" w:cs="Times New Roman"/>
                <w:b/>
                <w:noProof/>
                <w:sz w:val="24"/>
                <w:szCs w:val="24"/>
              </w:rPr>
              <w:drawing>
                <wp:inline distT="0" distB="0" distL="0" distR="0" wp14:anchorId="6BE861D9">
                  <wp:extent cx="1341120" cy="1402080"/>
                  <wp:effectExtent l="0" t="0" r="0" b="762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r w:rsidR="004E3666">
              <w:rPr>
                <w:rFonts w:ascii="Times New Roman" w:hAnsi="Times New Roman" w:cs="Times New Roman"/>
                <w:b/>
                <w:sz w:val="24"/>
                <w:szCs w:val="24"/>
              </w:rPr>
              <w:t xml:space="preserve">  </w:t>
            </w:r>
            <w:r w:rsidR="004E3666">
              <w:rPr>
                <w:rFonts w:ascii="Times New Roman" w:hAnsi="Times New Roman" w:cs="Times New Roman"/>
                <w:b/>
                <w:noProof/>
                <w:sz w:val="24"/>
                <w:szCs w:val="24"/>
              </w:rPr>
              <w:drawing>
                <wp:inline distT="0" distB="0" distL="0" distR="0" wp14:anchorId="4E40BD88">
                  <wp:extent cx="476250" cy="1418198"/>
                  <wp:effectExtent l="0" t="0" r="0" b="0"/>
                  <wp:docPr id="956623363" name="Obraz 95662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87832" cy="1452688"/>
                          </a:xfrm>
                          <a:prstGeom prst="rect">
                            <a:avLst/>
                          </a:prstGeom>
                          <a:noFill/>
                        </pic:spPr>
                      </pic:pic>
                    </a:graphicData>
                  </a:graphic>
                </wp:inline>
              </w:drawing>
            </w:r>
          </w:p>
          <w:p w:rsidR="00C36B15" w:rsidRPr="00C36B15" w:rsidRDefault="00C36B15" w:rsidP="00927D02">
            <w:pPr>
              <w:spacing w:after="200" w:line="276" w:lineRule="auto"/>
              <w:contextualSpacing/>
              <w:rPr>
                <w:sz w:val="24"/>
                <w:szCs w:val="24"/>
              </w:rPr>
            </w:pPr>
            <w:r w:rsidRPr="00C36B15">
              <w:rPr>
                <w:rFonts w:ascii="Times New Roman" w:hAnsi="Times New Roman" w:cs="Times New Roman"/>
                <w:bCs/>
                <w:sz w:val="24"/>
                <w:szCs w:val="24"/>
              </w:rPr>
              <w:t xml:space="preserve">Powyższe parametry spełnia np.: nadstawka z systemu </w:t>
            </w:r>
            <w:proofErr w:type="spellStart"/>
            <w:r w:rsidRPr="00C36B15">
              <w:rPr>
                <w:rFonts w:ascii="Times New Roman" w:hAnsi="Times New Roman" w:cs="Times New Roman"/>
                <w:bCs/>
                <w:sz w:val="24"/>
                <w:szCs w:val="24"/>
              </w:rPr>
              <w:t>SQart</w:t>
            </w:r>
            <w:proofErr w:type="spellEnd"/>
            <w:r w:rsidRPr="00C36B15">
              <w:rPr>
                <w:rFonts w:ascii="Times New Roman" w:hAnsi="Times New Roman" w:cs="Times New Roman"/>
                <w:bCs/>
                <w:sz w:val="24"/>
                <w:szCs w:val="24"/>
              </w:rPr>
              <w:t xml:space="preserve"> firmy Nowy</w:t>
            </w:r>
          </w:p>
        </w:tc>
        <w:tc>
          <w:tcPr>
            <w:tcW w:w="1343" w:type="dxa"/>
          </w:tcPr>
          <w:p w:rsidR="00C36B15" w:rsidRPr="00C36B15" w:rsidRDefault="00C36B15" w:rsidP="00C36B15">
            <w:pPr>
              <w:spacing w:after="200" w:line="276" w:lineRule="auto"/>
              <w:jc w:val="center"/>
              <w:rPr>
                <w:rFonts w:ascii="Times New Roman" w:hAnsi="Times New Roman" w:cs="Times New Roman"/>
                <w:b/>
                <w:noProof/>
                <w:sz w:val="24"/>
                <w:szCs w:val="24"/>
              </w:rPr>
            </w:pPr>
            <w:r w:rsidRPr="00C36B15">
              <w:rPr>
                <w:rFonts w:ascii="Times New Roman" w:hAnsi="Times New Roman" w:cs="Times New Roman"/>
                <w:b/>
                <w:noProof/>
                <w:sz w:val="24"/>
                <w:szCs w:val="24"/>
              </w:rPr>
              <w:lastRenderedPageBreak/>
              <w:t>39</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ST1</w:t>
            </w:r>
          </w:p>
        </w:tc>
        <w:tc>
          <w:tcPr>
            <w:tcW w:w="11131" w:type="dxa"/>
            <w:vAlign w:val="center"/>
          </w:tcPr>
          <w:p w:rsidR="000424ED" w:rsidRPr="000424ED" w:rsidRDefault="000424ED" w:rsidP="000424ED">
            <w:pPr>
              <w:spacing w:after="200" w:line="276" w:lineRule="auto"/>
              <w:rPr>
                <w:rFonts w:ascii="Times New Roman" w:eastAsia="Calibri" w:hAnsi="Times New Roman"/>
                <w:sz w:val="24"/>
                <w:szCs w:val="24"/>
              </w:rPr>
            </w:pPr>
            <w:r w:rsidRPr="000424ED">
              <w:rPr>
                <w:rFonts w:ascii="Times New Roman" w:hAnsi="Times New Roman"/>
                <w:b/>
                <w:sz w:val="24"/>
                <w:szCs w:val="24"/>
              </w:rPr>
              <w:t xml:space="preserve">Stolik kwadratowy na podstawie kolumnowej, </w:t>
            </w:r>
            <w:r w:rsidRPr="000424ED">
              <w:rPr>
                <w:rFonts w:ascii="Times New Roman" w:eastAsia="Calibri" w:hAnsi="Times New Roman"/>
                <w:sz w:val="24"/>
                <w:szCs w:val="24"/>
              </w:rPr>
              <w:t xml:space="preserve"> o wymiarach:</w:t>
            </w:r>
          </w:p>
          <w:p w:rsidR="000424ED" w:rsidRPr="000424ED" w:rsidRDefault="000424ED" w:rsidP="000424ED">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lastRenderedPageBreak/>
              <w:t>Wysokość całkowita: 740 mm</w:t>
            </w:r>
          </w:p>
          <w:p w:rsidR="000424ED" w:rsidRPr="00BC3A37" w:rsidRDefault="000424ED" w:rsidP="00BC3A37">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Szerokość i głębokość blatu: 600 mm</w:t>
            </w:r>
          </w:p>
          <w:p w:rsidR="000424ED" w:rsidRPr="000424ED" w:rsidRDefault="000424ED" w:rsidP="000424ED">
            <w:pPr>
              <w:spacing w:after="200" w:line="276" w:lineRule="auto"/>
              <w:rPr>
                <w:rFonts w:ascii="Times New Roman" w:hAnsi="Times New Roman"/>
                <w:b/>
                <w:sz w:val="24"/>
                <w:szCs w:val="24"/>
              </w:rPr>
            </w:pPr>
            <w:r w:rsidRPr="000424ED">
              <w:rPr>
                <w:rFonts w:ascii="Times New Roman" w:hAnsi="Times New Roman"/>
                <w:b/>
                <w:sz w:val="24"/>
                <w:szCs w:val="24"/>
              </w:rPr>
              <w:t>Budowa:</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Blat stołu wykonany z płyty obustronnie laminowanej o klasie hi</w:t>
            </w:r>
            <w:r w:rsidR="00695FFF">
              <w:rPr>
                <w:rFonts w:ascii="Times New Roman" w:hAnsi="Times New Roman" w:cs="Times New Roman"/>
                <w:sz w:val="24"/>
                <w:szCs w:val="24"/>
              </w:rPr>
              <w:t xml:space="preserve">gieniczności E1 i grubości </w:t>
            </w:r>
            <w:r w:rsidRPr="000424ED">
              <w:rPr>
                <w:rFonts w:ascii="Times New Roman" w:hAnsi="Times New Roman" w:cs="Times New Roman"/>
                <w:sz w:val="24"/>
                <w:szCs w:val="24"/>
              </w:rPr>
              <w:t>25 mm, okle</w:t>
            </w:r>
            <w:r w:rsidR="00695FFF">
              <w:rPr>
                <w:rFonts w:ascii="Times New Roman" w:hAnsi="Times New Roman" w:cs="Times New Roman"/>
                <w:sz w:val="24"/>
                <w:szCs w:val="24"/>
              </w:rPr>
              <w:t xml:space="preserve">jonej obrzeżem ABS grubości </w:t>
            </w:r>
            <w:r w:rsidRPr="000424ED">
              <w:rPr>
                <w:rFonts w:ascii="Times New Roman" w:hAnsi="Times New Roman" w:cs="Times New Roman"/>
                <w:sz w:val="24"/>
                <w:szCs w:val="24"/>
              </w:rPr>
              <w:t>2 mm. Możliwość wyboru obrzeża w innym kolorze niż blat.</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Podstawa kolumnowa – kolumna ma być wykonana ze stalowej rury o przekroju min.</w:t>
            </w:r>
            <w:r w:rsidR="00BC11DE">
              <w:rPr>
                <w:rFonts w:ascii="Times New Roman" w:hAnsi="Times New Roman" w:cs="Times New Roman"/>
                <w:sz w:val="24"/>
                <w:szCs w:val="24"/>
              </w:rPr>
              <w:t xml:space="preserve"> </w:t>
            </w:r>
            <w:r w:rsidRPr="000424ED">
              <w:rPr>
                <w:rFonts w:ascii="Times New Roman" w:hAnsi="Times New Roman" w:cs="Times New Roman"/>
                <w:sz w:val="24"/>
                <w:szCs w:val="24"/>
              </w:rPr>
              <w:t xml:space="preserve">Ø80mm. </w:t>
            </w:r>
          </w:p>
          <w:p w:rsidR="000424ED" w:rsidRPr="000424ED" w:rsidRDefault="000424ED" w:rsidP="000424ED">
            <w:pPr>
              <w:numPr>
                <w:ilvl w:val="0"/>
                <w:numId w:val="23"/>
              </w:numPr>
              <w:contextualSpacing/>
              <w:rPr>
                <w:rFonts w:ascii="Times New Roman" w:hAnsi="Times New Roman" w:cs="Calibri"/>
                <w:sz w:val="24"/>
                <w:szCs w:val="24"/>
              </w:rPr>
            </w:pPr>
            <w:r w:rsidRPr="000424ED">
              <w:rPr>
                <w:rFonts w:ascii="Times New Roman" w:hAnsi="Times New Roman" w:cs="Times New Roman"/>
                <w:sz w:val="24"/>
                <w:szCs w:val="24"/>
              </w:rPr>
              <w:t xml:space="preserve">Tarcza dolna (talerz podstawy) wykonana ze stalowej blachy </w:t>
            </w:r>
            <w:r w:rsidRPr="000424ED">
              <w:rPr>
                <w:rFonts w:ascii="Times New Roman" w:hAnsi="Times New Roman" w:cs="Calibri"/>
                <w:sz w:val="24"/>
                <w:szCs w:val="24"/>
              </w:rPr>
              <w:t>w kształcie kwadratu, nawiązujący kształtem do blatu</w:t>
            </w:r>
            <w:r w:rsidR="00695FFF">
              <w:rPr>
                <w:rFonts w:ascii="Times New Roman" w:hAnsi="Times New Roman" w:cs="Calibri"/>
                <w:sz w:val="24"/>
                <w:szCs w:val="24"/>
              </w:rPr>
              <w:t xml:space="preserve"> stolika, talerz o wymiarze</w:t>
            </w:r>
            <w:r w:rsidRPr="000424ED">
              <w:rPr>
                <w:rFonts w:ascii="Times New Roman" w:hAnsi="Times New Roman" w:cs="Calibri"/>
                <w:sz w:val="24"/>
                <w:szCs w:val="24"/>
              </w:rPr>
              <w:t xml:space="preserve"> 450x450mm.</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Podstawa malowana proszkowo.</w:t>
            </w:r>
          </w:p>
          <w:p w:rsidR="000424ED" w:rsidRDefault="000424ED" w:rsidP="00BC3A37">
            <w:pPr>
              <w:numPr>
                <w:ilvl w:val="0"/>
                <w:numId w:val="23"/>
              </w:numPr>
              <w:spacing w:line="276" w:lineRule="auto"/>
              <w:rPr>
                <w:rFonts w:ascii="Times New Roman" w:hAnsi="Times New Roman" w:cs="Calibri"/>
                <w:sz w:val="24"/>
                <w:szCs w:val="24"/>
              </w:rPr>
            </w:pPr>
            <w:r w:rsidRPr="000424ED">
              <w:rPr>
                <w:rFonts w:ascii="Times New Roman" w:hAnsi="Times New Roman" w:cs="Calibri"/>
                <w:b/>
                <w:sz w:val="24"/>
                <w:szCs w:val="24"/>
              </w:rPr>
              <w:t>Kolorystyka</w:t>
            </w:r>
            <w:r w:rsidRPr="000424ED">
              <w:rPr>
                <w:rFonts w:ascii="Times New Roman" w:hAnsi="Times New Roman" w:cs="Calibri"/>
                <w:sz w:val="24"/>
                <w:szCs w:val="24"/>
              </w:rPr>
              <w:t xml:space="preserve"> </w:t>
            </w:r>
            <w:r w:rsidR="00695FFF">
              <w:rPr>
                <w:rFonts w:ascii="Times New Roman" w:hAnsi="Times New Roman" w:cs="Calibri"/>
                <w:sz w:val="24"/>
                <w:szCs w:val="24"/>
              </w:rPr>
              <w:t>– płyta meblowa – do wyboru</w:t>
            </w:r>
            <w:r w:rsidRPr="000424ED">
              <w:rPr>
                <w:rFonts w:ascii="Times New Roman" w:hAnsi="Times New Roman" w:cs="Calibri"/>
                <w:sz w:val="24"/>
                <w:szCs w:val="24"/>
              </w:rPr>
              <w:t xml:space="preserve"> 20 kolorów z wzornika produ</w:t>
            </w:r>
            <w:r w:rsidR="00695FFF">
              <w:rPr>
                <w:rFonts w:ascii="Times New Roman" w:hAnsi="Times New Roman" w:cs="Calibri"/>
                <w:sz w:val="24"/>
                <w:szCs w:val="24"/>
              </w:rPr>
              <w:t>centa. Podstawa – do wyboru</w:t>
            </w:r>
            <w:r w:rsidRPr="000424ED">
              <w:rPr>
                <w:rFonts w:ascii="Times New Roman" w:hAnsi="Times New Roman" w:cs="Calibri"/>
                <w:sz w:val="24"/>
                <w:szCs w:val="24"/>
              </w:rPr>
              <w:t xml:space="preserve"> 6 ko</w:t>
            </w:r>
            <w:r w:rsidR="00695FFF">
              <w:rPr>
                <w:rFonts w:ascii="Times New Roman" w:hAnsi="Times New Roman" w:cs="Calibri"/>
                <w:sz w:val="24"/>
                <w:szCs w:val="24"/>
              </w:rPr>
              <w:t xml:space="preserve">lorów z wzornika producenta. </w:t>
            </w:r>
          </w:p>
          <w:p w:rsidR="00BC3A37" w:rsidRPr="00BC3A37" w:rsidRDefault="00BC3A37" w:rsidP="00BC3A37">
            <w:pPr>
              <w:spacing w:line="276" w:lineRule="auto"/>
              <w:ind w:left="720"/>
              <w:rPr>
                <w:rFonts w:ascii="Times New Roman" w:hAnsi="Times New Roman" w:cs="Calibri"/>
                <w:sz w:val="24"/>
                <w:szCs w:val="24"/>
              </w:rPr>
            </w:pPr>
          </w:p>
          <w:p w:rsidR="000424ED" w:rsidRPr="000424ED" w:rsidRDefault="000424ED" w:rsidP="000424ED">
            <w:pPr>
              <w:spacing w:after="200" w:line="276" w:lineRule="auto"/>
              <w:rPr>
                <w:rFonts w:ascii="Times New Roman" w:hAnsi="Times New Roman" w:cs="Times New Roman"/>
                <w:b/>
                <w:bCs/>
                <w:sz w:val="24"/>
                <w:szCs w:val="24"/>
              </w:rPr>
            </w:pPr>
            <w:r w:rsidRPr="000424ED">
              <w:rPr>
                <w:rFonts w:ascii="Times New Roman" w:hAnsi="Times New Roman" w:cs="Times New Roman"/>
                <w:b/>
                <w:bCs/>
                <w:sz w:val="24"/>
                <w:szCs w:val="24"/>
              </w:rPr>
              <w:t>Wymagane dokumenty:</w:t>
            </w:r>
          </w:p>
          <w:p w:rsidR="000424ED" w:rsidRPr="000424ED" w:rsidRDefault="000424ED" w:rsidP="000424ED">
            <w:pPr>
              <w:numPr>
                <w:ilvl w:val="1"/>
                <w:numId w:val="24"/>
              </w:numPr>
              <w:tabs>
                <w:tab w:val="left" w:pos="5884"/>
              </w:tabs>
              <w:rPr>
                <w:rFonts w:ascii="Times New Roman" w:hAnsi="Times New Roman" w:cs="Times New Roman"/>
                <w:sz w:val="24"/>
                <w:szCs w:val="24"/>
              </w:rPr>
            </w:pPr>
            <w:r w:rsidRPr="000424ED">
              <w:rPr>
                <w:rFonts w:ascii="Times New Roman" w:hAnsi="Times New Roman" w:cs="Times New Roman"/>
                <w:sz w:val="24"/>
                <w:szCs w:val="24"/>
              </w:rPr>
              <w:t>Certyfikat / Atest wytrzymałościowy wg PN-EN 15372.</w:t>
            </w:r>
          </w:p>
          <w:p w:rsidR="000424ED" w:rsidRPr="000424ED" w:rsidRDefault="000424ED" w:rsidP="000424ED">
            <w:pPr>
              <w:spacing w:after="200" w:line="276" w:lineRule="auto"/>
              <w:ind w:left="1440"/>
              <w:rPr>
                <w:rFonts w:ascii="Times New Roman" w:hAnsi="Times New Roman" w:cs="Times New Roman"/>
                <w:sz w:val="24"/>
                <w:szCs w:val="24"/>
              </w:rPr>
            </w:pPr>
            <w:r w:rsidRPr="000424ED">
              <w:rPr>
                <w:noProof/>
              </w:rPr>
              <w:drawing>
                <wp:inline distT="0" distB="0" distL="0" distR="0" wp14:anchorId="4620A96F" wp14:editId="6E10E847">
                  <wp:extent cx="1432560" cy="1432560"/>
                  <wp:effectExtent l="0" t="0" r="0" b="0"/>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p>
          <w:p w:rsidR="000424ED" w:rsidRPr="000424ED" w:rsidRDefault="000424ED" w:rsidP="00DB1B0A">
            <w:pPr>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stolik </w:t>
            </w:r>
            <w:proofErr w:type="spellStart"/>
            <w:r w:rsidRPr="000424ED">
              <w:rPr>
                <w:rFonts w:ascii="Times New Roman" w:hAnsi="Times New Roman" w:cs="Times New Roman"/>
                <w:sz w:val="24"/>
                <w:szCs w:val="24"/>
              </w:rPr>
              <w:t>Meethink</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33</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ST2_F</w:t>
            </w:r>
          </w:p>
        </w:tc>
        <w:tc>
          <w:tcPr>
            <w:tcW w:w="11131" w:type="dxa"/>
            <w:vAlign w:val="center"/>
          </w:tcPr>
          <w:p w:rsidR="000424ED" w:rsidRPr="000424ED" w:rsidRDefault="000424ED" w:rsidP="000424ED">
            <w:pPr>
              <w:spacing w:after="200" w:line="276" w:lineRule="auto"/>
              <w:rPr>
                <w:rFonts w:ascii="Times New Roman" w:eastAsia="Calibri" w:hAnsi="Times New Roman"/>
                <w:sz w:val="24"/>
                <w:szCs w:val="24"/>
              </w:rPr>
            </w:pPr>
            <w:r w:rsidRPr="000424ED">
              <w:rPr>
                <w:rFonts w:ascii="Times New Roman" w:hAnsi="Times New Roman"/>
                <w:b/>
                <w:sz w:val="24"/>
                <w:szCs w:val="24"/>
              </w:rPr>
              <w:t xml:space="preserve">Stolik miękki kwadrat na podstawie kolumnowej, </w:t>
            </w:r>
            <w:r w:rsidRPr="000424ED">
              <w:rPr>
                <w:rFonts w:ascii="Times New Roman" w:eastAsia="Calibri" w:hAnsi="Times New Roman"/>
                <w:sz w:val="24"/>
                <w:szCs w:val="24"/>
              </w:rPr>
              <w:t xml:space="preserve"> o wymiarach:</w:t>
            </w:r>
          </w:p>
          <w:p w:rsidR="000424ED" w:rsidRPr="000424ED" w:rsidRDefault="000424ED" w:rsidP="000424ED">
            <w:pPr>
              <w:numPr>
                <w:ilvl w:val="0"/>
                <w:numId w:val="30"/>
              </w:numPr>
              <w:rPr>
                <w:rFonts w:ascii="Times New Roman" w:hAnsi="Times New Roman" w:cs="Times New Roman"/>
                <w:sz w:val="24"/>
                <w:szCs w:val="24"/>
              </w:rPr>
            </w:pPr>
            <w:r w:rsidRPr="000424ED">
              <w:rPr>
                <w:rFonts w:ascii="Times New Roman" w:hAnsi="Times New Roman" w:cs="Times New Roman"/>
                <w:sz w:val="24"/>
                <w:szCs w:val="24"/>
              </w:rPr>
              <w:t>Wysokość całkowita: 740 mm</w:t>
            </w:r>
          </w:p>
          <w:p w:rsidR="000424ED" w:rsidRDefault="000424ED" w:rsidP="00DB1B0A">
            <w:pPr>
              <w:numPr>
                <w:ilvl w:val="0"/>
                <w:numId w:val="30"/>
              </w:numPr>
              <w:rPr>
                <w:rFonts w:ascii="Times New Roman" w:hAnsi="Times New Roman" w:cs="Times New Roman"/>
                <w:sz w:val="24"/>
                <w:szCs w:val="24"/>
              </w:rPr>
            </w:pPr>
            <w:r w:rsidRPr="000424ED">
              <w:rPr>
                <w:rFonts w:ascii="Times New Roman" w:hAnsi="Times New Roman" w:cs="Times New Roman"/>
                <w:sz w:val="24"/>
                <w:szCs w:val="24"/>
              </w:rPr>
              <w:t>Szerokość i głębokość blatu: 1100 mm</w:t>
            </w:r>
          </w:p>
          <w:p w:rsidR="00DB1B0A" w:rsidRPr="00DB1B0A" w:rsidRDefault="00DB1B0A" w:rsidP="00DB1B0A">
            <w:pPr>
              <w:ind w:left="720"/>
              <w:rPr>
                <w:rFonts w:ascii="Times New Roman" w:hAnsi="Times New Roman" w:cs="Times New Roman"/>
                <w:sz w:val="24"/>
                <w:szCs w:val="24"/>
              </w:rPr>
            </w:pPr>
          </w:p>
          <w:p w:rsidR="000424ED" w:rsidRPr="000424ED" w:rsidRDefault="000424ED" w:rsidP="000424ED">
            <w:pPr>
              <w:spacing w:after="200" w:line="276" w:lineRule="auto"/>
              <w:jc w:val="both"/>
              <w:rPr>
                <w:rFonts w:ascii="Times New Roman" w:hAnsi="Times New Roman"/>
                <w:b/>
                <w:sz w:val="24"/>
                <w:szCs w:val="24"/>
              </w:rPr>
            </w:pPr>
            <w:r w:rsidRPr="000424ED">
              <w:rPr>
                <w:rFonts w:ascii="Times New Roman" w:hAnsi="Times New Roman"/>
                <w:b/>
                <w:sz w:val="24"/>
                <w:szCs w:val="24"/>
              </w:rPr>
              <w:t>Budowa:</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lastRenderedPageBreak/>
              <w:t>Blat wykonany z płyty grubości 18-19 mm pokrytej laminatem typu Fenix, oklejony laserowym obrzeżem w kolorze blatu.</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 xml:space="preserve">Powierzchnia blatu ma charakteryzować się niewielkim odbijaniem światła, ma być miękka w dotyku i odporna na pozostawianie odcisków palców. </w:t>
            </w:r>
          </w:p>
          <w:p w:rsidR="000424ED" w:rsidRP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sz w:val="24"/>
                <w:szCs w:val="24"/>
              </w:rPr>
              <w:t>Wymagana jest również możliwość „termicznego” wyleczenia powierzchniowych mikro-zarysowań.</w:t>
            </w:r>
          </w:p>
          <w:p w:rsidR="000424ED" w:rsidRP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sz w:val="24"/>
                <w:szCs w:val="24"/>
              </w:rPr>
              <w:t>Podstawa kolumnowa – kolumna ma być wykonana ze stalowej rury o przekroju min.</w:t>
            </w:r>
            <w:r w:rsidR="00695FFF">
              <w:rPr>
                <w:rFonts w:ascii="Times New Roman" w:hAnsi="Times New Roman" w:cs="Times New Roman"/>
                <w:sz w:val="24"/>
                <w:szCs w:val="24"/>
              </w:rPr>
              <w:t xml:space="preserve"> </w:t>
            </w:r>
            <w:r w:rsidRPr="000424ED">
              <w:rPr>
                <w:rFonts w:ascii="Times New Roman" w:hAnsi="Times New Roman" w:cs="Times New Roman"/>
                <w:sz w:val="24"/>
                <w:szCs w:val="24"/>
              </w:rPr>
              <w:t xml:space="preserve">Ø80mm. </w:t>
            </w:r>
          </w:p>
          <w:p w:rsidR="000424ED" w:rsidRP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sz w:val="24"/>
                <w:szCs w:val="24"/>
              </w:rPr>
              <w:t xml:space="preserve">Tarcza dolna (talerz podstawy) wykonana ze stalowej blachy </w:t>
            </w:r>
            <w:r w:rsidRPr="000424ED">
              <w:rPr>
                <w:rFonts w:ascii="Times New Roman" w:hAnsi="Times New Roman" w:cs="Calibri"/>
                <w:sz w:val="24"/>
                <w:szCs w:val="24"/>
              </w:rPr>
              <w:t>w kształcie miękkiego kwadratu, nawiązujący kształtem do blatu</w:t>
            </w:r>
            <w:r w:rsidR="00695FFF">
              <w:rPr>
                <w:rFonts w:ascii="Times New Roman" w:hAnsi="Times New Roman" w:cs="Calibri"/>
                <w:sz w:val="24"/>
                <w:szCs w:val="24"/>
              </w:rPr>
              <w:t xml:space="preserve"> stolika, talerz o wymiarze</w:t>
            </w:r>
            <w:r w:rsidRPr="000424ED">
              <w:rPr>
                <w:rFonts w:ascii="Times New Roman" w:hAnsi="Times New Roman" w:cs="Calibri"/>
                <w:sz w:val="24"/>
                <w:szCs w:val="24"/>
              </w:rPr>
              <w:t xml:space="preserve"> 650x650mm.</w:t>
            </w:r>
          </w:p>
          <w:p w:rsidR="000424ED" w:rsidRP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sz w:val="24"/>
                <w:szCs w:val="24"/>
              </w:rPr>
              <w:t>Podstawa malowana proszkowo.</w:t>
            </w:r>
          </w:p>
          <w:p w:rsid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b/>
                <w:sz w:val="24"/>
                <w:szCs w:val="24"/>
              </w:rPr>
              <w:t>Kolorystyka</w:t>
            </w:r>
            <w:r w:rsidRPr="000424ED">
              <w:rPr>
                <w:rFonts w:ascii="Times New Roman" w:hAnsi="Times New Roman" w:cs="Times New Roman"/>
                <w:sz w:val="24"/>
                <w:szCs w:val="24"/>
              </w:rPr>
              <w:t xml:space="preserve"> – laminat </w:t>
            </w:r>
            <w:r w:rsidR="00695FFF">
              <w:rPr>
                <w:rFonts w:ascii="Times New Roman" w:hAnsi="Times New Roman" w:cs="Times New Roman"/>
                <w:sz w:val="24"/>
                <w:szCs w:val="24"/>
              </w:rPr>
              <w:t>typu Fenix - do wyboru</w:t>
            </w:r>
            <w:r w:rsidRPr="000424ED">
              <w:rPr>
                <w:rFonts w:ascii="Times New Roman" w:hAnsi="Times New Roman" w:cs="Times New Roman"/>
                <w:sz w:val="24"/>
                <w:szCs w:val="24"/>
              </w:rPr>
              <w:t xml:space="preserve"> 5 kolorów z wzornika produ</w:t>
            </w:r>
            <w:r w:rsidR="00695FFF">
              <w:rPr>
                <w:rFonts w:ascii="Times New Roman" w:hAnsi="Times New Roman" w:cs="Times New Roman"/>
                <w:sz w:val="24"/>
                <w:szCs w:val="24"/>
              </w:rPr>
              <w:t xml:space="preserve">centa. Podstawa – do wyboru </w:t>
            </w:r>
            <w:r w:rsidRPr="000424ED">
              <w:rPr>
                <w:rFonts w:ascii="Times New Roman" w:hAnsi="Times New Roman" w:cs="Times New Roman"/>
                <w:sz w:val="24"/>
                <w:szCs w:val="24"/>
              </w:rPr>
              <w:t xml:space="preserve"> 6 kolorów z wzornika producenta, </w:t>
            </w:r>
            <w:r w:rsidR="00695FFF">
              <w:rPr>
                <w:rFonts w:ascii="Times New Roman" w:hAnsi="Times New Roman" w:cs="Times New Roman"/>
                <w:sz w:val="24"/>
                <w:szCs w:val="24"/>
              </w:rPr>
              <w:t xml:space="preserve">w tym wymagany kolor czarny. </w:t>
            </w:r>
          </w:p>
          <w:p w:rsidR="00695FFF" w:rsidRPr="000424ED" w:rsidRDefault="00695FFF" w:rsidP="00695FFF">
            <w:pPr>
              <w:spacing w:after="200" w:line="276" w:lineRule="auto"/>
              <w:contextualSpacing/>
              <w:jc w:val="both"/>
              <w:rPr>
                <w:rFonts w:ascii="Times New Roman" w:hAnsi="Times New Roman" w:cs="Times New Roman"/>
                <w:sz w:val="24"/>
                <w:szCs w:val="24"/>
              </w:rPr>
            </w:pPr>
          </w:p>
          <w:p w:rsidR="000424ED" w:rsidRPr="000424ED" w:rsidRDefault="000424ED" w:rsidP="000424ED">
            <w:pPr>
              <w:spacing w:after="200" w:line="276" w:lineRule="auto"/>
              <w:ind w:left="720"/>
              <w:contextualSpacing/>
              <w:jc w:val="both"/>
              <w:rPr>
                <w:rFonts w:ascii="Times New Roman" w:hAnsi="Times New Roman" w:cs="Times New Roman"/>
                <w:sz w:val="24"/>
                <w:szCs w:val="24"/>
              </w:rPr>
            </w:pPr>
            <w:r w:rsidRPr="000424ED">
              <w:rPr>
                <w:rFonts w:ascii="Calibri" w:hAnsi="Calibri" w:cs="Calibri"/>
                <w:noProof/>
              </w:rPr>
              <w:drawing>
                <wp:inline distT="0" distB="0" distL="0" distR="0" wp14:anchorId="13A4EE8C" wp14:editId="39603EDC">
                  <wp:extent cx="2308860" cy="1356360"/>
                  <wp:effectExtent l="0" t="0" r="0" b="0"/>
                  <wp:docPr id="98110372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103727" name=""/>
                          <pic:cNvPicPr/>
                        </pic:nvPicPr>
                        <pic:blipFill rotWithShape="1">
                          <a:blip r:embed="rId64"/>
                          <a:srcRect t="21782" b="19472"/>
                          <a:stretch/>
                        </pic:blipFill>
                        <pic:spPr bwMode="auto">
                          <a:xfrm>
                            <a:off x="0" y="0"/>
                            <a:ext cx="2308860" cy="1356360"/>
                          </a:xfrm>
                          <a:prstGeom prst="rect">
                            <a:avLst/>
                          </a:prstGeom>
                          <a:ln>
                            <a:noFill/>
                          </a:ln>
                          <a:extLst>
                            <a:ext uri="{53640926-AAD7-44D8-BBD7-CCE9431645EC}">
                              <a14:shadowObscured xmlns:a14="http://schemas.microsoft.com/office/drawing/2010/main"/>
                            </a:ext>
                          </a:extLst>
                        </pic:spPr>
                      </pic:pic>
                    </a:graphicData>
                  </a:graphic>
                </wp:inline>
              </w:drawing>
            </w:r>
          </w:p>
          <w:p w:rsidR="000424ED" w:rsidRPr="000424ED" w:rsidRDefault="000424ED" w:rsidP="000424ED">
            <w:pPr>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stół linii </w:t>
            </w:r>
            <w:proofErr w:type="spellStart"/>
            <w:r w:rsidRPr="000424ED">
              <w:rPr>
                <w:rFonts w:ascii="Times New Roman" w:hAnsi="Times New Roman" w:cs="Times New Roman"/>
                <w:sz w:val="24"/>
                <w:szCs w:val="24"/>
              </w:rPr>
              <w:t>Meething</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13</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ST3_F</w:t>
            </w:r>
          </w:p>
        </w:tc>
        <w:tc>
          <w:tcPr>
            <w:tcW w:w="11131" w:type="dxa"/>
          </w:tcPr>
          <w:p w:rsidR="000424ED" w:rsidRPr="000424ED" w:rsidRDefault="000424ED" w:rsidP="000424ED">
            <w:pPr>
              <w:spacing w:after="200" w:line="276" w:lineRule="auto"/>
              <w:rPr>
                <w:rFonts w:ascii="Times New Roman" w:eastAsia="Calibri" w:hAnsi="Times New Roman"/>
                <w:sz w:val="24"/>
                <w:szCs w:val="24"/>
              </w:rPr>
            </w:pPr>
            <w:r w:rsidRPr="000424ED">
              <w:rPr>
                <w:rFonts w:ascii="Times New Roman" w:hAnsi="Times New Roman"/>
                <w:b/>
                <w:sz w:val="24"/>
                <w:szCs w:val="24"/>
              </w:rPr>
              <w:t xml:space="preserve">Stolik miękki kwadrat na podstawie kolumnowej, </w:t>
            </w:r>
            <w:r w:rsidRPr="000424ED">
              <w:rPr>
                <w:rFonts w:ascii="Times New Roman" w:eastAsia="Calibri" w:hAnsi="Times New Roman"/>
                <w:sz w:val="24"/>
                <w:szCs w:val="24"/>
              </w:rPr>
              <w:t xml:space="preserve"> o wymiarach:</w:t>
            </w:r>
          </w:p>
          <w:p w:rsidR="000424ED" w:rsidRPr="000424ED" w:rsidRDefault="00677945" w:rsidP="000424ED">
            <w:pPr>
              <w:numPr>
                <w:ilvl w:val="0"/>
                <w:numId w:val="30"/>
              </w:numPr>
              <w:rPr>
                <w:rFonts w:ascii="Times New Roman" w:hAnsi="Times New Roman" w:cs="Times New Roman"/>
                <w:sz w:val="24"/>
                <w:szCs w:val="24"/>
              </w:rPr>
            </w:pPr>
            <w:r>
              <w:rPr>
                <w:rFonts w:ascii="Times New Roman" w:hAnsi="Times New Roman" w:cs="Times New Roman"/>
                <w:sz w:val="24"/>
                <w:szCs w:val="24"/>
              </w:rPr>
              <w:t>Wysokość całkowita: 55</w:t>
            </w:r>
            <w:r w:rsidR="000424ED" w:rsidRPr="000424ED">
              <w:rPr>
                <w:rFonts w:ascii="Times New Roman" w:hAnsi="Times New Roman" w:cs="Times New Roman"/>
                <w:sz w:val="24"/>
                <w:szCs w:val="24"/>
              </w:rPr>
              <w:t>0 mm</w:t>
            </w:r>
          </w:p>
          <w:p w:rsidR="000424ED" w:rsidRPr="00DB1B0A" w:rsidRDefault="000424ED" w:rsidP="00DB1B0A">
            <w:pPr>
              <w:numPr>
                <w:ilvl w:val="0"/>
                <w:numId w:val="30"/>
              </w:numPr>
              <w:rPr>
                <w:rFonts w:ascii="Times New Roman" w:hAnsi="Times New Roman" w:cs="Times New Roman"/>
                <w:sz w:val="24"/>
                <w:szCs w:val="24"/>
              </w:rPr>
            </w:pPr>
            <w:r w:rsidRPr="000424ED">
              <w:rPr>
                <w:rFonts w:ascii="Times New Roman" w:hAnsi="Times New Roman" w:cs="Times New Roman"/>
                <w:sz w:val="24"/>
                <w:szCs w:val="24"/>
              </w:rPr>
              <w:t>Szerokość i głębokość blatu: 700 mm</w:t>
            </w:r>
          </w:p>
          <w:p w:rsidR="000424ED" w:rsidRPr="000424ED" w:rsidRDefault="000424ED" w:rsidP="000424ED">
            <w:pPr>
              <w:spacing w:after="200" w:line="276" w:lineRule="auto"/>
              <w:jc w:val="both"/>
              <w:rPr>
                <w:rFonts w:ascii="Times New Roman" w:hAnsi="Times New Roman"/>
                <w:b/>
                <w:sz w:val="24"/>
                <w:szCs w:val="24"/>
              </w:rPr>
            </w:pPr>
            <w:r w:rsidRPr="000424ED">
              <w:rPr>
                <w:rFonts w:ascii="Times New Roman" w:hAnsi="Times New Roman"/>
                <w:b/>
                <w:sz w:val="24"/>
                <w:szCs w:val="24"/>
              </w:rPr>
              <w:t>Budowa:</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Blat wykonany z płyty grubości 18-19 mm pokrytej laminatem typu Fenix, oklejony laserowym obrzeżem w kolorze blatu.</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 xml:space="preserve">Powierzchnia blatu ma charakteryzować się niewielkim odbijaniem światła, ma być miękka w dotyku i odporna na pozostawianie odcisków palców. </w:t>
            </w:r>
          </w:p>
          <w:p w:rsidR="000424ED" w:rsidRP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sz w:val="24"/>
                <w:szCs w:val="24"/>
              </w:rPr>
              <w:t>Wymagana jest również możliwość „termicznego” wyleczenia powierzchniowych mikro-zarysowań.</w:t>
            </w:r>
          </w:p>
          <w:p w:rsidR="000424ED" w:rsidRP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sz w:val="24"/>
                <w:szCs w:val="24"/>
              </w:rPr>
              <w:t>Podstawa kolumnowa – kolumna ma być wykonana ze stalowej rury o przekroju min.</w:t>
            </w:r>
            <w:r w:rsidR="00695FFF">
              <w:rPr>
                <w:rFonts w:ascii="Times New Roman" w:hAnsi="Times New Roman" w:cs="Times New Roman"/>
                <w:sz w:val="24"/>
                <w:szCs w:val="24"/>
              </w:rPr>
              <w:t xml:space="preserve"> </w:t>
            </w:r>
            <w:r w:rsidRPr="000424ED">
              <w:rPr>
                <w:rFonts w:ascii="Times New Roman" w:hAnsi="Times New Roman" w:cs="Times New Roman"/>
                <w:sz w:val="24"/>
                <w:szCs w:val="24"/>
              </w:rPr>
              <w:t xml:space="preserve">Ø80 mm. </w:t>
            </w:r>
          </w:p>
          <w:p w:rsidR="000424ED" w:rsidRP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sz w:val="24"/>
                <w:szCs w:val="24"/>
              </w:rPr>
              <w:lastRenderedPageBreak/>
              <w:t xml:space="preserve">Tarcza dolna (talerz podstawy) wykonana ze stalowej blachy </w:t>
            </w:r>
            <w:r w:rsidRPr="000424ED">
              <w:rPr>
                <w:rFonts w:ascii="Times New Roman" w:hAnsi="Times New Roman" w:cs="Calibri"/>
                <w:sz w:val="24"/>
                <w:szCs w:val="24"/>
              </w:rPr>
              <w:t>w kształcie miękkiego kwadratu, nawiązujący kształtem do blatu</w:t>
            </w:r>
            <w:r w:rsidR="00695FFF">
              <w:rPr>
                <w:rFonts w:ascii="Times New Roman" w:hAnsi="Times New Roman" w:cs="Calibri"/>
                <w:sz w:val="24"/>
                <w:szCs w:val="24"/>
              </w:rPr>
              <w:t xml:space="preserve"> stolika, talerz o wymiarze</w:t>
            </w:r>
            <w:r w:rsidRPr="000424ED">
              <w:rPr>
                <w:rFonts w:ascii="Times New Roman" w:hAnsi="Times New Roman" w:cs="Calibri"/>
                <w:sz w:val="24"/>
                <w:szCs w:val="24"/>
              </w:rPr>
              <w:t xml:space="preserve"> 450x450mm.</w:t>
            </w:r>
          </w:p>
          <w:p w:rsidR="000424ED" w:rsidRP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sz w:val="24"/>
                <w:szCs w:val="24"/>
              </w:rPr>
              <w:t>Podstawa malowana proszkowo.</w:t>
            </w:r>
          </w:p>
          <w:p w:rsid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b/>
                <w:sz w:val="24"/>
                <w:szCs w:val="24"/>
              </w:rPr>
              <w:t>Kolorystyka</w:t>
            </w:r>
            <w:r w:rsidRPr="000424ED">
              <w:rPr>
                <w:rFonts w:ascii="Times New Roman" w:hAnsi="Times New Roman" w:cs="Times New Roman"/>
                <w:sz w:val="24"/>
                <w:szCs w:val="24"/>
              </w:rPr>
              <w:t xml:space="preserve"> – laminat</w:t>
            </w:r>
            <w:r w:rsidR="00695FFF">
              <w:rPr>
                <w:rFonts w:ascii="Times New Roman" w:hAnsi="Times New Roman" w:cs="Times New Roman"/>
                <w:sz w:val="24"/>
                <w:szCs w:val="24"/>
              </w:rPr>
              <w:t xml:space="preserve"> typu Fenix - do wyboru</w:t>
            </w:r>
            <w:r w:rsidRPr="000424ED">
              <w:rPr>
                <w:rFonts w:ascii="Times New Roman" w:hAnsi="Times New Roman" w:cs="Times New Roman"/>
                <w:sz w:val="24"/>
                <w:szCs w:val="24"/>
              </w:rPr>
              <w:t xml:space="preserve"> 5 kolorów z wzornika produ</w:t>
            </w:r>
            <w:r w:rsidR="00695FFF">
              <w:rPr>
                <w:rFonts w:ascii="Times New Roman" w:hAnsi="Times New Roman" w:cs="Times New Roman"/>
                <w:sz w:val="24"/>
                <w:szCs w:val="24"/>
              </w:rPr>
              <w:t xml:space="preserve">centa. Podstawa – do wyboru </w:t>
            </w:r>
            <w:r w:rsidRPr="000424ED">
              <w:rPr>
                <w:rFonts w:ascii="Times New Roman" w:hAnsi="Times New Roman" w:cs="Times New Roman"/>
                <w:sz w:val="24"/>
                <w:szCs w:val="24"/>
              </w:rPr>
              <w:t xml:space="preserve"> 6 kolorów z wzornika producenta, </w:t>
            </w:r>
            <w:r w:rsidR="00695FFF">
              <w:rPr>
                <w:rFonts w:ascii="Times New Roman" w:hAnsi="Times New Roman" w:cs="Times New Roman"/>
                <w:sz w:val="24"/>
                <w:szCs w:val="24"/>
              </w:rPr>
              <w:t xml:space="preserve">w tym wymagany kolor czarny. </w:t>
            </w:r>
          </w:p>
          <w:p w:rsidR="00695FFF" w:rsidRPr="000424ED" w:rsidRDefault="00695FFF" w:rsidP="00695FFF">
            <w:pPr>
              <w:spacing w:after="200" w:line="276" w:lineRule="auto"/>
              <w:contextualSpacing/>
              <w:jc w:val="both"/>
              <w:rPr>
                <w:rFonts w:ascii="Times New Roman" w:hAnsi="Times New Roman" w:cs="Times New Roman"/>
                <w:sz w:val="24"/>
                <w:szCs w:val="24"/>
              </w:rPr>
            </w:pPr>
          </w:p>
          <w:p w:rsidR="000424ED" w:rsidRPr="000424ED" w:rsidRDefault="000424ED" w:rsidP="000424ED">
            <w:pPr>
              <w:spacing w:after="200" w:line="276" w:lineRule="auto"/>
              <w:ind w:left="720"/>
              <w:contextualSpacing/>
              <w:jc w:val="both"/>
              <w:rPr>
                <w:rFonts w:ascii="Times New Roman" w:hAnsi="Times New Roman" w:cs="Times New Roman"/>
                <w:b/>
                <w:sz w:val="24"/>
                <w:szCs w:val="24"/>
              </w:rPr>
            </w:pPr>
            <w:r w:rsidRPr="000424ED">
              <w:rPr>
                <w:rFonts w:ascii="Calibri" w:hAnsi="Calibri" w:cs="Calibri"/>
                <w:noProof/>
              </w:rPr>
              <w:drawing>
                <wp:inline distT="0" distB="0" distL="0" distR="0" wp14:anchorId="33142FFE" wp14:editId="2881EA88">
                  <wp:extent cx="2453640" cy="1531620"/>
                  <wp:effectExtent l="0" t="0" r="3810" b="0"/>
                  <wp:docPr id="139064460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644600" name=""/>
                          <pic:cNvPicPr/>
                        </pic:nvPicPr>
                        <pic:blipFill rotWithShape="1">
                          <a:blip r:embed="rId65"/>
                          <a:srcRect t="18944" b="18633"/>
                          <a:stretch/>
                        </pic:blipFill>
                        <pic:spPr bwMode="auto">
                          <a:xfrm>
                            <a:off x="0" y="0"/>
                            <a:ext cx="2453640" cy="1531620"/>
                          </a:xfrm>
                          <a:prstGeom prst="rect">
                            <a:avLst/>
                          </a:prstGeom>
                          <a:ln>
                            <a:noFill/>
                          </a:ln>
                          <a:extLst>
                            <a:ext uri="{53640926-AAD7-44D8-BBD7-CCE9431645EC}">
                              <a14:shadowObscured xmlns:a14="http://schemas.microsoft.com/office/drawing/2010/main"/>
                            </a:ext>
                          </a:extLst>
                        </pic:spPr>
                      </pic:pic>
                    </a:graphicData>
                  </a:graphic>
                </wp:inline>
              </w:drawing>
            </w:r>
          </w:p>
          <w:p w:rsidR="000424ED" w:rsidRPr="000424ED" w:rsidRDefault="000424ED" w:rsidP="000424ED">
            <w:pPr>
              <w:spacing w:after="200" w:line="276" w:lineRule="auto"/>
              <w:ind w:left="720"/>
              <w:contextualSpacing/>
              <w:jc w:val="both"/>
              <w:rPr>
                <w:rFonts w:ascii="Times New Roman" w:hAnsi="Times New Roman" w:cs="Times New Roman"/>
                <w:b/>
                <w:sz w:val="24"/>
                <w:szCs w:val="24"/>
              </w:rPr>
            </w:pPr>
          </w:p>
          <w:p w:rsidR="000424ED" w:rsidRPr="000424ED" w:rsidRDefault="000424ED" w:rsidP="00927D02">
            <w:pPr>
              <w:tabs>
                <w:tab w:val="left" w:pos="2805"/>
              </w:tabs>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stół linii </w:t>
            </w:r>
            <w:proofErr w:type="spellStart"/>
            <w:r w:rsidRPr="000424ED">
              <w:rPr>
                <w:rFonts w:ascii="Times New Roman" w:hAnsi="Times New Roman" w:cs="Times New Roman"/>
                <w:sz w:val="24"/>
                <w:szCs w:val="24"/>
              </w:rPr>
              <w:t>Meething</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12</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ST4</w:t>
            </w:r>
          </w:p>
        </w:tc>
        <w:tc>
          <w:tcPr>
            <w:tcW w:w="11131" w:type="dxa"/>
            <w:vAlign w:val="center"/>
          </w:tcPr>
          <w:p w:rsidR="000424ED" w:rsidRPr="000424ED" w:rsidRDefault="000424ED" w:rsidP="000424ED">
            <w:pPr>
              <w:spacing w:after="200" w:line="276" w:lineRule="auto"/>
              <w:rPr>
                <w:rFonts w:ascii="Times New Roman" w:eastAsia="Calibri" w:hAnsi="Times New Roman"/>
                <w:sz w:val="24"/>
                <w:szCs w:val="24"/>
              </w:rPr>
            </w:pPr>
            <w:r w:rsidRPr="000424ED">
              <w:rPr>
                <w:rFonts w:ascii="Times New Roman" w:hAnsi="Times New Roman"/>
                <w:b/>
                <w:sz w:val="24"/>
                <w:szCs w:val="24"/>
              </w:rPr>
              <w:t xml:space="preserve">Stolik miękki kwadrat na podstawie kolumnowej, </w:t>
            </w:r>
            <w:r w:rsidRPr="000424ED">
              <w:rPr>
                <w:rFonts w:ascii="Times New Roman" w:eastAsia="Calibri" w:hAnsi="Times New Roman"/>
                <w:sz w:val="24"/>
                <w:szCs w:val="24"/>
              </w:rPr>
              <w:t xml:space="preserve"> o wymiarach :</w:t>
            </w:r>
          </w:p>
          <w:p w:rsidR="000424ED" w:rsidRPr="000424ED" w:rsidRDefault="000424ED" w:rsidP="000424ED">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Wysokość całkowita: 740 mm</w:t>
            </w:r>
          </w:p>
          <w:p w:rsidR="000424ED" w:rsidRPr="009E0A98" w:rsidRDefault="000424ED" w:rsidP="009E0A98">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Szerokość i głębokość blatu: 700 mm</w:t>
            </w:r>
          </w:p>
          <w:p w:rsidR="000424ED" w:rsidRPr="000424ED" w:rsidRDefault="000424ED" w:rsidP="000424ED">
            <w:pPr>
              <w:spacing w:after="200" w:line="276" w:lineRule="auto"/>
              <w:rPr>
                <w:rFonts w:ascii="Times New Roman" w:hAnsi="Times New Roman"/>
                <w:b/>
                <w:sz w:val="24"/>
                <w:szCs w:val="24"/>
              </w:rPr>
            </w:pPr>
            <w:r w:rsidRPr="000424ED">
              <w:rPr>
                <w:rFonts w:ascii="Times New Roman" w:hAnsi="Times New Roman"/>
                <w:b/>
                <w:sz w:val="24"/>
                <w:szCs w:val="24"/>
              </w:rPr>
              <w:t>Budowa:</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Blat stołu wykonany z płyty obustronnie laminowanej o klasie higieniczności E1 i grubości 25 mm, oklejonej obrzeżem ABS grubości 2 mm. Możliwość wyboru obrzeża w innym kolorze niż blat.</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Podstawa kolumnowa – kolumna ma być wykonana ze stalowej rury o przekroju min.</w:t>
            </w:r>
            <w:r w:rsidR="00695FFF">
              <w:rPr>
                <w:rFonts w:ascii="Times New Roman" w:hAnsi="Times New Roman" w:cs="Times New Roman"/>
                <w:sz w:val="24"/>
                <w:szCs w:val="24"/>
              </w:rPr>
              <w:t xml:space="preserve"> </w:t>
            </w:r>
            <w:r w:rsidRPr="000424ED">
              <w:rPr>
                <w:rFonts w:ascii="Times New Roman" w:hAnsi="Times New Roman" w:cs="Times New Roman"/>
                <w:sz w:val="24"/>
                <w:szCs w:val="24"/>
              </w:rPr>
              <w:t xml:space="preserve">Ø80 mm. </w:t>
            </w:r>
          </w:p>
          <w:p w:rsidR="000424ED" w:rsidRPr="004D44D8" w:rsidRDefault="000424ED" w:rsidP="004D44D8">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 xml:space="preserve">Tarcza dolna (talerz podstawy) wykonana ze stalowej blachy </w:t>
            </w:r>
            <w:r w:rsidRPr="000424ED">
              <w:rPr>
                <w:rFonts w:ascii="Times New Roman" w:hAnsi="Times New Roman" w:cs="Calibri"/>
                <w:sz w:val="24"/>
                <w:szCs w:val="24"/>
              </w:rPr>
              <w:t>w kształcie miękkiego kwadratu, nawiązujący kształtem do blatu</w:t>
            </w:r>
            <w:r w:rsidR="00695FFF">
              <w:rPr>
                <w:rFonts w:ascii="Times New Roman" w:hAnsi="Times New Roman" w:cs="Calibri"/>
                <w:sz w:val="24"/>
                <w:szCs w:val="24"/>
              </w:rPr>
              <w:t xml:space="preserve"> stolika, talerz o wymiarze</w:t>
            </w:r>
            <w:r w:rsidRPr="000424ED">
              <w:rPr>
                <w:rFonts w:ascii="Times New Roman" w:hAnsi="Times New Roman" w:cs="Calibri"/>
                <w:sz w:val="24"/>
                <w:szCs w:val="24"/>
              </w:rPr>
              <w:t xml:space="preserve"> 450x450mm.</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Podstawa malowana proszkowo.</w:t>
            </w:r>
          </w:p>
          <w:p w:rsidR="00DB1B0A" w:rsidRDefault="000424ED" w:rsidP="00DB1B0A">
            <w:pPr>
              <w:numPr>
                <w:ilvl w:val="0"/>
                <w:numId w:val="23"/>
              </w:numPr>
              <w:spacing w:line="276" w:lineRule="auto"/>
              <w:rPr>
                <w:rFonts w:ascii="Times New Roman" w:hAnsi="Times New Roman" w:cs="Calibri"/>
                <w:sz w:val="24"/>
                <w:szCs w:val="24"/>
              </w:rPr>
            </w:pPr>
            <w:r w:rsidRPr="000424ED">
              <w:rPr>
                <w:rFonts w:ascii="Times New Roman" w:hAnsi="Times New Roman" w:cs="Calibri"/>
                <w:b/>
                <w:sz w:val="24"/>
                <w:szCs w:val="24"/>
              </w:rPr>
              <w:t>Kolorystyka</w:t>
            </w:r>
            <w:r w:rsidRPr="000424ED">
              <w:rPr>
                <w:rFonts w:ascii="Times New Roman" w:hAnsi="Times New Roman" w:cs="Calibri"/>
                <w:sz w:val="24"/>
                <w:szCs w:val="24"/>
              </w:rPr>
              <w:t xml:space="preserve"> </w:t>
            </w:r>
            <w:r w:rsidR="00695FFF">
              <w:rPr>
                <w:rFonts w:ascii="Times New Roman" w:hAnsi="Times New Roman" w:cs="Calibri"/>
                <w:sz w:val="24"/>
                <w:szCs w:val="24"/>
              </w:rPr>
              <w:t>– płyta meblowa – do wyboru</w:t>
            </w:r>
            <w:r w:rsidRPr="000424ED">
              <w:rPr>
                <w:rFonts w:ascii="Times New Roman" w:hAnsi="Times New Roman" w:cs="Calibri"/>
                <w:sz w:val="24"/>
                <w:szCs w:val="24"/>
              </w:rPr>
              <w:t xml:space="preserve"> 20 kolorów z wzornika produ</w:t>
            </w:r>
            <w:r w:rsidR="00695FFF">
              <w:rPr>
                <w:rFonts w:ascii="Times New Roman" w:hAnsi="Times New Roman" w:cs="Calibri"/>
                <w:sz w:val="24"/>
                <w:szCs w:val="24"/>
              </w:rPr>
              <w:t>centa. Podstawa – do wyboru</w:t>
            </w:r>
            <w:r w:rsidRPr="000424ED">
              <w:rPr>
                <w:rFonts w:ascii="Times New Roman" w:hAnsi="Times New Roman" w:cs="Calibri"/>
                <w:sz w:val="24"/>
                <w:szCs w:val="24"/>
              </w:rPr>
              <w:t xml:space="preserve"> 6 kolorów z wzornika producenta, </w:t>
            </w:r>
            <w:r w:rsidR="00695FFF">
              <w:rPr>
                <w:rFonts w:ascii="Times New Roman" w:hAnsi="Times New Roman" w:cs="Calibri"/>
                <w:sz w:val="24"/>
                <w:szCs w:val="24"/>
              </w:rPr>
              <w:t xml:space="preserve">w tym wymagany kolor czarny. </w:t>
            </w:r>
          </w:p>
          <w:p w:rsidR="007B2230" w:rsidRPr="00DB1B0A" w:rsidRDefault="007B2230" w:rsidP="00DB1B0A">
            <w:pPr>
              <w:spacing w:line="276" w:lineRule="auto"/>
              <w:rPr>
                <w:rFonts w:ascii="Times New Roman" w:hAnsi="Times New Roman" w:cs="Calibri"/>
                <w:sz w:val="24"/>
                <w:szCs w:val="24"/>
              </w:rPr>
            </w:pPr>
          </w:p>
          <w:p w:rsidR="000424ED" w:rsidRPr="000424ED" w:rsidRDefault="000424ED" w:rsidP="000424ED">
            <w:pPr>
              <w:spacing w:after="200" w:line="276" w:lineRule="auto"/>
              <w:rPr>
                <w:rFonts w:ascii="Times New Roman" w:hAnsi="Times New Roman" w:cs="Times New Roman"/>
                <w:b/>
                <w:bCs/>
                <w:sz w:val="24"/>
                <w:szCs w:val="24"/>
              </w:rPr>
            </w:pPr>
            <w:r w:rsidRPr="000424ED">
              <w:rPr>
                <w:rFonts w:ascii="Times New Roman" w:hAnsi="Times New Roman" w:cs="Times New Roman"/>
                <w:b/>
                <w:bCs/>
                <w:sz w:val="24"/>
                <w:szCs w:val="24"/>
              </w:rPr>
              <w:lastRenderedPageBreak/>
              <w:t>Wymagane dokumenty:</w:t>
            </w:r>
          </w:p>
          <w:p w:rsidR="000424ED" w:rsidRPr="000424ED" w:rsidRDefault="000424ED" w:rsidP="000424ED">
            <w:pPr>
              <w:numPr>
                <w:ilvl w:val="1"/>
                <w:numId w:val="24"/>
              </w:numPr>
              <w:tabs>
                <w:tab w:val="left" w:pos="5884"/>
              </w:tabs>
              <w:rPr>
                <w:rFonts w:ascii="Times New Roman" w:hAnsi="Times New Roman" w:cs="Times New Roman"/>
                <w:sz w:val="24"/>
                <w:szCs w:val="24"/>
              </w:rPr>
            </w:pPr>
            <w:r w:rsidRPr="000424ED">
              <w:rPr>
                <w:rFonts w:ascii="Times New Roman" w:hAnsi="Times New Roman" w:cs="Times New Roman"/>
                <w:sz w:val="24"/>
                <w:szCs w:val="24"/>
              </w:rPr>
              <w:t>Certyfikat / Atest wytrzymałościowy wg PN-EN 15372.</w:t>
            </w:r>
          </w:p>
          <w:p w:rsidR="000424ED" w:rsidRPr="000424ED" w:rsidRDefault="000424ED" w:rsidP="000424ED">
            <w:pPr>
              <w:spacing w:after="200" w:line="276" w:lineRule="auto"/>
              <w:ind w:left="1440"/>
              <w:rPr>
                <w:rFonts w:ascii="Times New Roman" w:hAnsi="Times New Roman" w:cs="Times New Roman"/>
                <w:sz w:val="24"/>
                <w:szCs w:val="24"/>
              </w:rPr>
            </w:pPr>
            <w:r w:rsidRPr="000424ED">
              <w:rPr>
                <w:noProof/>
              </w:rPr>
              <w:drawing>
                <wp:inline distT="0" distB="0" distL="0" distR="0" wp14:anchorId="43F5B6D5" wp14:editId="4473EF35">
                  <wp:extent cx="1390650" cy="938138"/>
                  <wp:effectExtent l="0" t="0" r="0" b="0"/>
                  <wp:docPr id="1371536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3655" name=""/>
                          <pic:cNvPicPr/>
                        </pic:nvPicPr>
                        <pic:blipFill rotWithShape="1">
                          <a:blip r:embed="rId66"/>
                          <a:srcRect t="16535" b="16006"/>
                          <a:stretch/>
                        </pic:blipFill>
                        <pic:spPr bwMode="auto">
                          <a:xfrm>
                            <a:off x="0" y="0"/>
                            <a:ext cx="1403347" cy="946703"/>
                          </a:xfrm>
                          <a:prstGeom prst="rect">
                            <a:avLst/>
                          </a:prstGeom>
                          <a:ln>
                            <a:noFill/>
                          </a:ln>
                          <a:extLst>
                            <a:ext uri="{53640926-AAD7-44D8-BBD7-CCE9431645EC}">
                              <a14:shadowObscured xmlns:a14="http://schemas.microsoft.com/office/drawing/2010/main"/>
                            </a:ext>
                          </a:extLst>
                        </pic:spPr>
                      </pic:pic>
                    </a:graphicData>
                  </a:graphic>
                </wp:inline>
              </w:drawing>
            </w:r>
          </w:p>
          <w:p w:rsidR="000424ED" w:rsidRPr="000424ED" w:rsidRDefault="000424ED" w:rsidP="00927D02">
            <w:pPr>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stół linii </w:t>
            </w:r>
            <w:proofErr w:type="spellStart"/>
            <w:r w:rsidRPr="000424ED">
              <w:rPr>
                <w:rFonts w:ascii="Times New Roman" w:hAnsi="Times New Roman" w:cs="Times New Roman"/>
                <w:sz w:val="24"/>
                <w:szCs w:val="24"/>
              </w:rPr>
              <w:t>Meething</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4</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ST4_F</w:t>
            </w:r>
          </w:p>
        </w:tc>
        <w:tc>
          <w:tcPr>
            <w:tcW w:w="11131" w:type="dxa"/>
            <w:vAlign w:val="center"/>
          </w:tcPr>
          <w:p w:rsidR="000424ED" w:rsidRPr="000424ED" w:rsidRDefault="000424ED" w:rsidP="000424ED">
            <w:pPr>
              <w:spacing w:after="200" w:line="276" w:lineRule="auto"/>
              <w:rPr>
                <w:rFonts w:ascii="Times New Roman" w:eastAsia="Calibri" w:hAnsi="Times New Roman"/>
                <w:sz w:val="24"/>
                <w:szCs w:val="24"/>
              </w:rPr>
            </w:pPr>
            <w:r w:rsidRPr="000424ED">
              <w:rPr>
                <w:rFonts w:ascii="Times New Roman" w:hAnsi="Times New Roman"/>
                <w:b/>
                <w:sz w:val="24"/>
                <w:szCs w:val="24"/>
              </w:rPr>
              <w:t xml:space="preserve">Stolik miękki kwadrat na podstawie kolumnowej, </w:t>
            </w:r>
            <w:r w:rsidRPr="000424ED">
              <w:rPr>
                <w:rFonts w:ascii="Times New Roman" w:eastAsia="Calibri" w:hAnsi="Times New Roman"/>
                <w:sz w:val="24"/>
                <w:szCs w:val="24"/>
              </w:rPr>
              <w:t xml:space="preserve"> o wymiarach:</w:t>
            </w:r>
          </w:p>
          <w:p w:rsidR="000424ED" w:rsidRPr="000424ED" w:rsidRDefault="000424ED" w:rsidP="000424ED">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Wysokość całkowita: 740 mm</w:t>
            </w:r>
          </w:p>
          <w:p w:rsidR="000424ED" w:rsidRPr="00DB1B0A" w:rsidRDefault="000424ED" w:rsidP="00DB1B0A">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Szerokość i głębokość blatu: 700 mm</w:t>
            </w:r>
          </w:p>
          <w:p w:rsidR="000424ED" w:rsidRPr="000424ED" w:rsidRDefault="000424ED" w:rsidP="000424ED">
            <w:pPr>
              <w:spacing w:after="200" w:line="276" w:lineRule="auto"/>
              <w:jc w:val="both"/>
              <w:rPr>
                <w:rFonts w:ascii="Times New Roman" w:hAnsi="Times New Roman"/>
                <w:b/>
                <w:sz w:val="24"/>
                <w:szCs w:val="24"/>
              </w:rPr>
            </w:pPr>
            <w:r w:rsidRPr="000424ED">
              <w:rPr>
                <w:rFonts w:ascii="Times New Roman" w:hAnsi="Times New Roman"/>
                <w:b/>
                <w:sz w:val="24"/>
                <w:szCs w:val="24"/>
              </w:rPr>
              <w:t>Budowa:</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Blat wykonany z płyty grubości 18-19 mm pokrytej laminatem typu Fenix, oklejony laserowym obrzeżem w kolorze blatu.</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 xml:space="preserve">Powierzchnia blatu ma charakteryzować się niewielkim odbijaniem światła, ma być miękka w dotyku i odporna na pozostawianie odcisków palców. </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Wymagana jest również możliwość „termicznego” wyleczenia powierzchniowych mikro-zarysowań.</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Podstawa kolumnowa – kolumna ma być wykonana ze stalowej rury o przekroju min.</w:t>
            </w:r>
            <w:r w:rsidR="00695FFF">
              <w:rPr>
                <w:rFonts w:ascii="Times New Roman" w:hAnsi="Times New Roman" w:cs="Times New Roman"/>
                <w:sz w:val="24"/>
                <w:szCs w:val="24"/>
              </w:rPr>
              <w:t xml:space="preserve"> </w:t>
            </w:r>
            <w:r w:rsidRPr="000424ED">
              <w:rPr>
                <w:rFonts w:ascii="Times New Roman" w:hAnsi="Times New Roman" w:cs="Times New Roman"/>
                <w:sz w:val="24"/>
                <w:szCs w:val="24"/>
              </w:rPr>
              <w:t xml:space="preserve">Ø80mm. </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 xml:space="preserve">Tarcza dolna (talerz podstawy) wykonana ze stalowej blachy </w:t>
            </w:r>
            <w:r w:rsidRPr="000424ED">
              <w:rPr>
                <w:rFonts w:ascii="Times New Roman" w:hAnsi="Times New Roman" w:cs="Calibri"/>
                <w:sz w:val="24"/>
                <w:szCs w:val="24"/>
              </w:rPr>
              <w:t>w kształcie miękkiego kwadratu, nawiązujący kształtem do blatu</w:t>
            </w:r>
            <w:r w:rsidR="00695FFF">
              <w:rPr>
                <w:rFonts w:ascii="Times New Roman" w:hAnsi="Times New Roman" w:cs="Calibri"/>
                <w:sz w:val="24"/>
                <w:szCs w:val="24"/>
              </w:rPr>
              <w:t xml:space="preserve"> stolika, talerz o wymiarze</w:t>
            </w:r>
            <w:r w:rsidRPr="000424ED">
              <w:rPr>
                <w:rFonts w:ascii="Times New Roman" w:hAnsi="Times New Roman" w:cs="Calibri"/>
                <w:sz w:val="24"/>
                <w:szCs w:val="24"/>
              </w:rPr>
              <w:t xml:space="preserve"> 450x450mm.</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Podstawa malowana proszkowo.</w:t>
            </w:r>
          </w:p>
          <w:p w:rsidR="000424ED" w:rsidRDefault="000424ED" w:rsidP="000424ED">
            <w:pPr>
              <w:numPr>
                <w:ilvl w:val="0"/>
                <w:numId w:val="23"/>
              </w:numPr>
              <w:spacing w:line="276" w:lineRule="auto"/>
              <w:jc w:val="both"/>
              <w:rPr>
                <w:rFonts w:ascii="Times New Roman" w:hAnsi="Times New Roman" w:cs="Calibri"/>
                <w:sz w:val="24"/>
                <w:szCs w:val="24"/>
              </w:rPr>
            </w:pPr>
            <w:r w:rsidRPr="000424ED">
              <w:rPr>
                <w:rFonts w:ascii="Times New Roman" w:hAnsi="Times New Roman" w:cs="Calibri"/>
                <w:b/>
                <w:sz w:val="24"/>
                <w:szCs w:val="24"/>
              </w:rPr>
              <w:t>Kolorystyka</w:t>
            </w:r>
            <w:r w:rsidRPr="000424ED">
              <w:rPr>
                <w:rFonts w:ascii="Times New Roman" w:hAnsi="Times New Roman" w:cs="Calibri"/>
                <w:sz w:val="24"/>
                <w:szCs w:val="24"/>
              </w:rPr>
              <w:t xml:space="preserve"> – </w:t>
            </w:r>
            <w:r w:rsidRPr="000424ED">
              <w:rPr>
                <w:rFonts w:ascii="Times New Roman" w:hAnsi="Times New Roman" w:cs="Times New Roman"/>
                <w:sz w:val="24"/>
                <w:szCs w:val="24"/>
              </w:rPr>
              <w:t xml:space="preserve">laminat </w:t>
            </w:r>
            <w:r w:rsidR="00695FFF">
              <w:rPr>
                <w:rFonts w:ascii="Times New Roman" w:hAnsi="Times New Roman" w:cs="Times New Roman"/>
                <w:sz w:val="24"/>
                <w:szCs w:val="24"/>
              </w:rPr>
              <w:t>typu Fenix - do wyboru</w:t>
            </w:r>
            <w:r w:rsidRPr="000424ED">
              <w:rPr>
                <w:rFonts w:ascii="Times New Roman" w:hAnsi="Times New Roman" w:cs="Times New Roman"/>
                <w:sz w:val="24"/>
                <w:szCs w:val="24"/>
              </w:rPr>
              <w:t xml:space="preserve"> 5 kolorów z wzornika producenta</w:t>
            </w:r>
            <w:r w:rsidR="00695FFF">
              <w:rPr>
                <w:rFonts w:ascii="Times New Roman" w:hAnsi="Times New Roman" w:cs="Calibri"/>
                <w:sz w:val="24"/>
                <w:szCs w:val="24"/>
              </w:rPr>
              <w:t xml:space="preserve">. Podstawa – do wyboru </w:t>
            </w:r>
            <w:r w:rsidRPr="000424ED">
              <w:rPr>
                <w:rFonts w:ascii="Times New Roman" w:hAnsi="Times New Roman" w:cs="Calibri"/>
                <w:sz w:val="24"/>
                <w:szCs w:val="24"/>
              </w:rPr>
              <w:t xml:space="preserve"> 6 kolorów z wzornika producenta, w t</w:t>
            </w:r>
            <w:r w:rsidR="00695FFF">
              <w:rPr>
                <w:rFonts w:ascii="Times New Roman" w:hAnsi="Times New Roman" w:cs="Calibri"/>
                <w:sz w:val="24"/>
                <w:szCs w:val="24"/>
              </w:rPr>
              <w:t xml:space="preserve">ym wymagany kolor czarny. </w:t>
            </w:r>
          </w:p>
          <w:p w:rsidR="00695FFF" w:rsidRPr="000424ED" w:rsidRDefault="00695FFF" w:rsidP="00695FFF">
            <w:pPr>
              <w:spacing w:line="276" w:lineRule="auto"/>
              <w:jc w:val="both"/>
              <w:rPr>
                <w:rFonts w:ascii="Times New Roman" w:hAnsi="Times New Roman" w:cs="Calibri"/>
                <w:sz w:val="24"/>
                <w:szCs w:val="24"/>
              </w:rPr>
            </w:pPr>
          </w:p>
          <w:p w:rsidR="000424ED" w:rsidRPr="000424ED" w:rsidRDefault="000424ED" w:rsidP="000424ED">
            <w:pPr>
              <w:spacing w:after="200" w:line="276" w:lineRule="auto"/>
              <w:ind w:left="1440"/>
              <w:rPr>
                <w:rFonts w:ascii="Times New Roman" w:hAnsi="Times New Roman" w:cs="Times New Roman"/>
                <w:sz w:val="24"/>
                <w:szCs w:val="24"/>
              </w:rPr>
            </w:pPr>
            <w:r w:rsidRPr="000424ED">
              <w:rPr>
                <w:rFonts w:ascii="Times New Roman" w:hAnsi="Times New Roman" w:cs="Times New Roman"/>
                <w:noProof/>
                <w:sz w:val="24"/>
                <w:szCs w:val="24"/>
              </w:rPr>
              <w:lastRenderedPageBreak/>
              <w:drawing>
                <wp:inline distT="0" distB="0" distL="0" distR="0" wp14:anchorId="1C736A52" wp14:editId="12C29645">
                  <wp:extent cx="1757480" cy="1184910"/>
                  <wp:effectExtent l="0" t="0" r="0" b="0"/>
                  <wp:docPr id="1898036520"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797473" cy="1211874"/>
                          </a:xfrm>
                          <a:prstGeom prst="rect">
                            <a:avLst/>
                          </a:prstGeom>
                          <a:noFill/>
                        </pic:spPr>
                      </pic:pic>
                    </a:graphicData>
                  </a:graphic>
                </wp:inline>
              </w:drawing>
            </w:r>
          </w:p>
          <w:p w:rsidR="000424ED" w:rsidRPr="000424ED" w:rsidRDefault="000424ED" w:rsidP="000424ED">
            <w:pPr>
              <w:tabs>
                <w:tab w:val="left" w:pos="2805"/>
              </w:tabs>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stół linii </w:t>
            </w:r>
            <w:proofErr w:type="spellStart"/>
            <w:r w:rsidRPr="000424ED">
              <w:rPr>
                <w:rFonts w:ascii="Times New Roman" w:hAnsi="Times New Roman" w:cs="Times New Roman"/>
                <w:sz w:val="24"/>
                <w:szCs w:val="24"/>
              </w:rPr>
              <w:t>Meething</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20</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highlight w:val="yellow"/>
              </w:rPr>
            </w:pPr>
            <w:r w:rsidRPr="000424ED">
              <w:rPr>
                <w:rFonts w:ascii="Times New Roman" w:hAnsi="Times New Roman" w:cs="Times New Roman"/>
                <w:b/>
                <w:sz w:val="24"/>
                <w:szCs w:val="24"/>
              </w:rPr>
              <w:t>ST5</w:t>
            </w:r>
          </w:p>
        </w:tc>
        <w:tc>
          <w:tcPr>
            <w:tcW w:w="11131" w:type="dxa"/>
            <w:vAlign w:val="center"/>
          </w:tcPr>
          <w:p w:rsidR="000424ED" w:rsidRPr="000424ED" w:rsidRDefault="000424ED" w:rsidP="000424ED">
            <w:pPr>
              <w:spacing w:after="200" w:line="276" w:lineRule="auto"/>
              <w:rPr>
                <w:rFonts w:ascii="Times New Roman" w:hAnsi="Times New Roman" w:cs="Times New Roman"/>
                <w:b/>
                <w:sz w:val="24"/>
              </w:rPr>
            </w:pPr>
            <w:r w:rsidRPr="000424ED">
              <w:rPr>
                <w:rFonts w:ascii="Times New Roman" w:hAnsi="Times New Roman" w:cs="Times New Roman"/>
                <w:b/>
                <w:sz w:val="24"/>
              </w:rPr>
              <w:t>Modułowy stół okrągły z otworem w środku, o wymiarach:</w:t>
            </w:r>
          </w:p>
          <w:p w:rsidR="000424ED" w:rsidRPr="000424ED" w:rsidRDefault="000424ED" w:rsidP="000424ED">
            <w:pPr>
              <w:numPr>
                <w:ilvl w:val="0"/>
                <w:numId w:val="25"/>
              </w:numPr>
              <w:contextualSpacing/>
              <w:rPr>
                <w:rFonts w:ascii="Times New Roman" w:hAnsi="Times New Roman" w:cs="Times New Roman"/>
                <w:sz w:val="24"/>
              </w:rPr>
            </w:pPr>
            <w:r w:rsidRPr="000424ED">
              <w:rPr>
                <w:rFonts w:ascii="Times New Roman" w:hAnsi="Times New Roman" w:cs="Times New Roman"/>
                <w:sz w:val="24"/>
              </w:rPr>
              <w:t>Średnica zewnętrzna stołu: 2400 mm</w:t>
            </w:r>
          </w:p>
          <w:p w:rsidR="000424ED" w:rsidRPr="000424ED" w:rsidRDefault="000424ED" w:rsidP="000424ED">
            <w:pPr>
              <w:numPr>
                <w:ilvl w:val="0"/>
                <w:numId w:val="25"/>
              </w:numPr>
              <w:contextualSpacing/>
              <w:rPr>
                <w:rFonts w:ascii="Times New Roman" w:hAnsi="Times New Roman" w:cs="Times New Roman"/>
                <w:sz w:val="24"/>
              </w:rPr>
            </w:pPr>
            <w:r w:rsidRPr="000424ED">
              <w:rPr>
                <w:rFonts w:ascii="Times New Roman" w:hAnsi="Times New Roman" w:cs="Times New Roman"/>
                <w:sz w:val="24"/>
              </w:rPr>
              <w:t>Wysokość stołu: 740 mm</w:t>
            </w:r>
          </w:p>
          <w:p w:rsidR="000424ED" w:rsidRPr="000424ED" w:rsidRDefault="000424ED" w:rsidP="000424ED">
            <w:pPr>
              <w:spacing w:after="200" w:line="276" w:lineRule="auto"/>
              <w:ind w:left="720"/>
              <w:contextualSpacing/>
              <w:rPr>
                <w:rFonts w:ascii="Times New Roman" w:hAnsi="Times New Roman" w:cs="Times New Roman"/>
                <w:sz w:val="24"/>
              </w:rPr>
            </w:pPr>
          </w:p>
          <w:p w:rsidR="000424ED" w:rsidRPr="000424ED" w:rsidRDefault="000424ED" w:rsidP="000424ED">
            <w:pPr>
              <w:spacing w:after="200" w:line="276" w:lineRule="auto"/>
              <w:rPr>
                <w:rFonts w:ascii="Times New Roman" w:hAnsi="Times New Roman" w:cs="Times New Roman"/>
                <w:b/>
                <w:sz w:val="24"/>
              </w:rPr>
            </w:pPr>
            <w:r w:rsidRPr="000424ED">
              <w:rPr>
                <w:rFonts w:ascii="Times New Roman" w:hAnsi="Times New Roman" w:cs="Times New Roman"/>
                <w:b/>
                <w:sz w:val="24"/>
              </w:rPr>
              <w:t>Budowa:</w:t>
            </w:r>
          </w:p>
          <w:p w:rsidR="000424ED" w:rsidRPr="000424ED" w:rsidRDefault="000424ED" w:rsidP="000424ED">
            <w:pPr>
              <w:numPr>
                <w:ilvl w:val="0"/>
                <w:numId w:val="26"/>
              </w:numPr>
              <w:contextualSpacing/>
              <w:rPr>
                <w:rFonts w:ascii="Times New Roman" w:hAnsi="Times New Roman" w:cs="Times New Roman"/>
                <w:sz w:val="24"/>
              </w:rPr>
            </w:pPr>
            <w:r w:rsidRPr="000424ED">
              <w:rPr>
                <w:rFonts w:ascii="Times New Roman" w:hAnsi="Times New Roman" w:cs="Times New Roman"/>
                <w:sz w:val="24"/>
              </w:rPr>
              <w:t>Stół ma składać się z trzech blatów zaokrą</w:t>
            </w:r>
            <w:r w:rsidR="00695FFF">
              <w:rPr>
                <w:rFonts w:ascii="Times New Roman" w:hAnsi="Times New Roman" w:cs="Times New Roman"/>
                <w:sz w:val="24"/>
              </w:rPr>
              <w:t>glonych, ściętych pod kątem 120˚, o głębokości</w:t>
            </w:r>
            <w:r w:rsidRPr="000424ED">
              <w:rPr>
                <w:rFonts w:ascii="Times New Roman" w:hAnsi="Times New Roman" w:cs="Times New Roman"/>
                <w:sz w:val="24"/>
              </w:rPr>
              <w:t xml:space="preserve"> 700 mm.</w:t>
            </w:r>
          </w:p>
          <w:p w:rsidR="000424ED" w:rsidRPr="000424ED" w:rsidRDefault="000424ED" w:rsidP="000424ED">
            <w:pPr>
              <w:numPr>
                <w:ilvl w:val="0"/>
                <w:numId w:val="26"/>
              </w:numPr>
              <w:rPr>
                <w:rFonts w:ascii="Times New Roman" w:hAnsi="Times New Roman" w:cs="Times New Roman"/>
                <w:sz w:val="24"/>
              </w:rPr>
            </w:pPr>
            <w:r w:rsidRPr="000424ED">
              <w:rPr>
                <w:rFonts w:ascii="Times New Roman" w:hAnsi="Times New Roman" w:cs="Times New Roman"/>
                <w:b/>
                <w:sz w:val="24"/>
              </w:rPr>
              <w:t>Blat</w:t>
            </w:r>
            <w:r w:rsidRPr="000424ED">
              <w:rPr>
                <w:rFonts w:ascii="Times New Roman" w:hAnsi="Times New Roman" w:cs="Times New Roman"/>
                <w:sz w:val="24"/>
              </w:rPr>
              <w:t>: powinien być wykonany z pięciowarstwowej płyty sto</w:t>
            </w:r>
            <w:r w:rsidR="00695FFF">
              <w:rPr>
                <w:rFonts w:ascii="Times New Roman" w:hAnsi="Times New Roman" w:cs="Times New Roman"/>
                <w:sz w:val="24"/>
              </w:rPr>
              <w:t>larskiej o łącznej grubości</w:t>
            </w:r>
            <w:r w:rsidRPr="000424ED">
              <w:rPr>
                <w:rFonts w:ascii="Times New Roman" w:hAnsi="Times New Roman" w:cs="Times New Roman"/>
                <w:sz w:val="24"/>
              </w:rPr>
              <w:t xml:space="preserve"> 30 mm. Konstrukcja blatu powinna być zbudowana z rdzenia utworz</w:t>
            </w:r>
            <w:r w:rsidR="00695FFF">
              <w:rPr>
                <w:rFonts w:ascii="Times New Roman" w:hAnsi="Times New Roman" w:cs="Times New Roman"/>
                <w:sz w:val="24"/>
              </w:rPr>
              <w:t>onego z połączonych ze sobą</w:t>
            </w:r>
            <w:r w:rsidRPr="000424ED">
              <w:rPr>
                <w:rFonts w:ascii="Times New Roman" w:hAnsi="Times New Roman" w:cs="Times New Roman"/>
                <w:sz w:val="24"/>
              </w:rPr>
              <w:t xml:space="preserve"> 20</w:t>
            </w:r>
            <w:r w:rsidR="00695FFF">
              <w:rPr>
                <w:rFonts w:ascii="Times New Roman" w:hAnsi="Times New Roman" w:cs="Times New Roman"/>
                <w:sz w:val="24"/>
              </w:rPr>
              <w:t xml:space="preserve"> mm pasów drewna, pokrytego 1 mm płatem drewna oraz</w:t>
            </w:r>
            <w:r w:rsidRPr="000424ED">
              <w:rPr>
                <w:rFonts w:ascii="Times New Roman" w:hAnsi="Times New Roman" w:cs="Times New Roman"/>
                <w:sz w:val="24"/>
              </w:rPr>
              <w:t xml:space="preserve"> 3 mm arkuszem płyty HDF. Część wierzchnia  powinna być pokryta laminatem HPL, a krawędzie blatu oklejone obrzeżem ABS grubości 2 mm w kolorze blatu. </w:t>
            </w:r>
          </w:p>
          <w:p w:rsidR="000424ED" w:rsidRPr="000424ED" w:rsidRDefault="000424ED" w:rsidP="000424ED">
            <w:pPr>
              <w:numPr>
                <w:ilvl w:val="0"/>
                <w:numId w:val="26"/>
              </w:numPr>
              <w:rPr>
                <w:rFonts w:ascii="Times New Roman" w:hAnsi="Times New Roman" w:cs="Times New Roman"/>
                <w:sz w:val="24"/>
                <w:szCs w:val="24"/>
              </w:rPr>
            </w:pPr>
            <w:r w:rsidRPr="000424ED">
              <w:rPr>
                <w:rFonts w:ascii="Times New Roman" w:hAnsi="Times New Roman" w:cs="Times New Roman"/>
                <w:sz w:val="24"/>
                <w:szCs w:val="24"/>
              </w:rPr>
              <w:t>Na rogach blatu powinny się znajdować gniazda montażowe wpuszczone w blat, zlicowane z blatem, wykonane z blachy max 5 mm, umożliwiające łączenie z nogami bez użycia narzędzi i z możliwością łatwego demontażu.</w:t>
            </w:r>
          </w:p>
          <w:p w:rsidR="000424ED" w:rsidRPr="000424ED" w:rsidRDefault="000424ED" w:rsidP="000424ED">
            <w:pPr>
              <w:numPr>
                <w:ilvl w:val="0"/>
                <w:numId w:val="26"/>
              </w:numPr>
              <w:contextualSpacing/>
              <w:rPr>
                <w:rFonts w:ascii="Times New Roman" w:hAnsi="Times New Roman" w:cs="Times New Roman"/>
                <w:sz w:val="24"/>
                <w:szCs w:val="24"/>
              </w:rPr>
            </w:pPr>
            <w:r w:rsidRPr="000424ED">
              <w:rPr>
                <w:rFonts w:ascii="Times New Roman" w:hAnsi="Times New Roman" w:cs="Times New Roman"/>
                <w:b/>
                <w:sz w:val="24"/>
                <w:szCs w:val="24"/>
              </w:rPr>
              <w:t>Podstawa</w:t>
            </w:r>
            <w:r w:rsidRPr="000424ED">
              <w:rPr>
                <w:rFonts w:ascii="Times New Roman" w:hAnsi="Times New Roman" w:cs="Times New Roman"/>
                <w:sz w:val="24"/>
                <w:szCs w:val="24"/>
              </w:rPr>
              <w:t>: pojedyncza noga stołu konferencyjnego powinna mieć całkowitą wysokość 709 mm. Głównym elementem nogi ma być  korpus oraz element mocujący nogę do blatu. Korpus wykonany z odlewu aluminium oraz przymocowany do niego profil alumi</w:t>
            </w:r>
            <w:r w:rsidR="00695FFF">
              <w:rPr>
                <w:rFonts w:ascii="Times New Roman" w:hAnsi="Times New Roman" w:cs="Times New Roman"/>
                <w:sz w:val="24"/>
                <w:szCs w:val="24"/>
              </w:rPr>
              <w:t>niowy, anodowany o grubości</w:t>
            </w:r>
            <w:r w:rsidRPr="000424ED">
              <w:rPr>
                <w:rFonts w:ascii="Times New Roman" w:hAnsi="Times New Roman" w:cs="Times New Roman"/>
                <w:sz w:val="24"/>
                <w:szCs w:val="24"/>
              </w:rPr>
              <w:t xml:space="preserve"> 2mm o przekroju kształtowym, zbliż</w:t>
            </w:r>
            <w:r w:rsidR="00695FFF">
              <w:rPr>
                <w:rFonts w:ascii="Times New Roman" w:hAnsi="Times New Roman" w:cs="Times New Roman"/>
                <w:sz w:val="24"/>
                <w:szCs w:val="24"/>
              </w:rPr>
              <w:t>onym do owalnego o wymiarze</w:t>
            </w:r>
            <w:r w:rsidRPr="000424ED">
              <w:rPr>
                <w:rFonts w:ascii="Times New Roman" w:hAnsi="Times New Roman" w:cs="Times New Roman"/>
                <w:sz w:val="24"/>
                <w:szCs w:val="24"/>
              </w:rPr>
              <w:t xml:space="preserve"> 100x50 mm. W górnej części nogi, w odlewie aluminiowym, ma być  zamontowany ruchomy mechanizm służący do mocowania nogi do blatu (gniazdo montażowe, stalowe w blacie). Mechanizm powinien s</w:t>
            </w:r>
            <w:r w:rsidR="00695FFF">
              <w:rPr>
                <w:rFonts w:ascii="Times New Roman" w:hAnsi="Times New Roman" w:cs="Times New Roman"/>
                <w:sz w:val="24"/>
                <w:szCs w:val="24"/>
              </w:rPr>
              <w:t>kładać się z</w:t>
            </w:r>
            <w:r w:rsidRPr="000424ED">
              <w:rPr>
                <w:rFonts w:ascii="Times New Roman" w:hAnsi="Times New Roman" w:cs="Times New Roman"/>
                <w:sz w:val="24"/>
                <w:szCs w:val="24"/>
              </w:rPr>
              <w:t xml:space="preserve"> dwóch zespołów dźwigni z tworzywa sztucznego, które nadają określony ruch obrotowy stalowym ramionom, do których prostopadle przymocowane są na stałe stalowe trzpienie kształtowe łączące nogę z blatem. W dolnej części noga ma posiadać regulator z tworzywa sztucznego o średnicy fi min. 55mm służący do poziomowania nogi w zakresie +10-15 mm.</w:t>
            </w:r>
          </w:p>
          <w:p w:rsidR="000424ED" w:rsidRPr="000424ED" w:rsidRDefault="000424ED" w:rsidP="000424ED">
            <w:pPr>
              <w:numPr>
                <w:ilvl w:val="0"/>
                <w:numId w:val="26"/>
              </w:numPr>
              <w:contextualSpacing/>
              <w:rPr>
                <w:rFonts w:ascii="Times New Roman" w:hAnsi="Times New Roman" w:cs="Times New Roman"/>
                <w:sz w:val="24"/>
                <w:szCs w:val="24"/>
              </w:rPr>
            </w:pPr>
            <w:r w:rsidRPr="000424ED">
              <w:rPr>
                <w:rFonts w:ascii="Times New Roman" w:hAnsi="Times New Roman" w:cs="Times New Roman"/>
                <w:sz w:val="24"/>
                <w:szCs w:val="24"/>
              </w:rPr>
              <w:t>Noga powinna być zamontowana w narożniku blatów lub na łączeniu się dwóch blatów ze sobą.</w:t>
            </w:r>
          </w:p>
          <w:p w:rsidR="000424ED" w:rsidRPr="000424ED" w:rsidRDefault="000424ED" w:rsidP="000424ED">
            <w:pPr>
              <w:numPr>
                <w:ilvl w:val="0"/>
                <w:numId w:val="26"/>
              </w:numPr>
              <w:contextualSpacing/>
              <w:rPr>
                <w:rFonts w:ascii="Times New Roman" w:hAnsi="Times New Roman" w:cs="Times New Roman"/>
                <w:sz w:val="24"/>
                <w:szCs w:val="24"/>
              </w:rPr>
            </w:pPr>
            <w:r w:rsidRPr="000424ED">
              <w:rPr>
                <w:rFonts w:ascii="Times New Roman" w:hAnsi="Times New Roman" w:cs="Times New Roman"/>
                <w:sz w:val="24"/>
                <w:szCs w:val="24"/>
              </w:rPr>
              <w:lastRenderedPageBreak/>
              <w:t xml:space="preserve">Konstrukcja stołu ma umożliwiać jego reorganizację bez użycia narzędzi. </w:t>
            </w:r>
          </w:p>
          <w:p w:rsidR="000424ED" w:rsidRPr="000424ED" w:rsidRDefault="000424ED" w:rsidP="000424ED">
            <w:pPr>
              <w:numPr>
                <w:ilvl w:val="0"/>
                <w:numId w:val="26"/>
              </w:numPr>
              <w:contextualSpacing/>
              <w:rPr>
                <w:rFonts w:ascii="Times New Roman" w:hAnsi="Times New Roman" w:cs="Times New Roman"/>
                <w:sz w:val="24"/>
                <w:szCs w:val="24"/>
              </w:rPr>
            </w:pPr>
            <w:r w:rsidRPr="000424ED">
              <w:rPr>
                <w:rFonts w:ascii="Times New Roman" w:hAnsi="Times New Roman" w:cs="Times New Roman"/>
                <w:sz w:val="24"/>
                <w:szCs w:val="24"/>
              </w:rPr>
              <w:t xml:space="preserve">W profilu nogi mają znajdować się specjalne rowki do </w:t>
            </w:r>
            <w:proofErr w:type="spellStart"/>
            <w:r w:rsidRPr="000424ED">
              <w:rPr>
                <w:rFonts w:ascii="Times New Roman" w:hAnsi="Times New Roman" w:cs="Times New Roman"/>
                <w:sz w:val="24"/>
                <w:szCs w:val="24"/>
              </w:rPr>
              <w:t>beznarzędziowego</w:t>
            </w:r>
            <w:proofErr w:type="spellEnd"/>
            <w:r w:rsidRPr="000424ED">
              <w:rPr>
                <w:rFonts w:ascii="Times New Roman" w:hAnsi="Times New Roman" w:cs="Times New Roman"/>
                <w:sz w:val="24"/>
                <w:szCs w:val="24"/>
              </w:rPr>
              <w:t xml:space="preserve"> mocowania kanału kablowego pionowego. </w:t>
            </w:r>
          </w:p>
          <w:p w:rsidR="000424ED" w:rsidRPr="000424ED" w:rsidRDefault="000424ED" w:rsidP="000424ED">
            <w:pPr>
              <w:numPr>
                <w:ilvl w:val="0"/>
                <w:numId w:val="26"/>
              </w:numPr>
              <w:contextualSpacing/>
              <w:rPr>
                <w:rFonts w:ascii="Times New Roman" w:hAnsi="Times New Roman" w:cs="Times New Roman"/>
                <w:sz w:val="24"/>
              </w:rPr>
            </w:pPr>
            <w:r w:rsidRPr="000424ED">
              <w:rPr>
                <w:rFonts w:ascii="Times New Roman" w:hAnsi="Times New Roman" w:cs="Times New Roman"/>
                <w:sz w:val="24"/>
              </w:rPr>
              <w:t>Kolorystyka: płyta meblowa pokryta laminatem HPL – do wyboru 10 kolorów z wzornika producenta. Nogi – do wyboru kolor anodowanego aluminium w kolorze srebrnym (naturalnym) oraz malowane proszkowo na kolor czarny lub biały.</w:t>
            </w:r>
          </w:p>
          <w:p w:rsidR="00DB1B0A" w:rsidRPr="000424ED" w:rsidRDefault="00DB1B0A" w:rsidP="007B2230">
            <w:pPr>
              <w:spacing w:after="200" w:line="276" w:lineRule="auto"/>
              <w:contextualSpacing/>
              <w:rPr>
                <w:rFonts w:ascii="Times New Roman" w:hAnsi="Times New Roman" w:cs="Times New Roman"/>
                <w:sz w:val="24"/>
              </w:rPr>
            </w:pPr>
          </w:p>
          <w:p w:rsidR="000424ED" w:rsidRPr="000424ED" w:rsidRDefault="000424ED" w:rsidP="000424ED">
            <w:pPr>
              <w:spacing w:after="200" w:line="276" w:lineRule="auto"/>
              <w:rPr>
                <w:rFonts w:ascii="Times New Roman" w:hAnsi="Times New Roman" w:cs="Times New Roman"/>
                <w:b/>
                <w:bCs/>
                <w:sz w:val="24"/>
                <w:szCs w:val="24"/>
              </w:rPr>
            </w:pPr>
            <w:r w:rsidRPr="000424ED">
              <w:rPr>
                <w:rFonts w:ascii="Times New Roman" w:hAnsi="Times New Roman" w:cs="Times New Roman"/>
                <w:b/>
                <w:bCs/>
                <w:sz w:val="24"/>
                <w:szCs w:val="24"/>
              </w:rPr>
              <w:t xml:space="preserve">Wymagane dokumenty: </w:t>
            </w:r>
          </w:p>
          <w:p w:rsidR="000424ED" w:rsidRPr="000424ED" w:rsidRDefault="000424ED" w:rsidP="000424ED">
            <w:pPr>
              <w:numPr>
                <w:ilvl w:val="0"/>
                <w:numId w:val="27"/>
              </w:numPr>
              <w:contextualSpacing/>
              <w:rPr>
                <w:rFonts w:ascii="Times New Roman" w:hAnsi="Times New Roman" w:cs="Times New Roman"/>
                <w:sz w:val="24"/>
              </w:rPr>
            </w:pPr>
            <w:r w:rsidRPr="000424ED">
              <w:rPr>
                <w:rFonts w:ascii="Times New Roman" w:hAnsi="Times New Roman" w:cs="Times New Roman"/>
                <w:sz w:val="24"/>
              </w:rPr>
              <w:t>Certyfikat / Atest wytrzymałościowy wg. normy: PN-EN 15372</w:t>
            </w:r>
          </w:p>
          <w:p w:rsidR="000424ED" w:rsidRPr="000424ED" w:rsidRDefault="000424ED" w:rsidP="000424ED">
            <w:pPr>
              <w:spacing w:after="200" w:line="276" w:lineRule="auto"/>
              <w:rPr>
                <w:rFonts w:ascii="Times New Roman" w:hAnsi="Times New Roman" w:cs="Times New Roman"/>
                <w:b/>
                <w:sz w:val="24"/>
              </w:rPr>
            </w:pPr>
          </w:p>
          <w:p w:rsidR="000424ED" w:rsidRPr="000424ED" w:rsidRDefault="000424ED" w:rsidP="000424ED">
            <w:pPr>
              <w:spacing w:after="200" w:line="276" w:lineRule="auto"/>
              <w:ind w:left="1440"/>
              <w:rPr>
                <w:rFonts w:ascii="Times New Roman" w:hAnsi="Times New Roman" w:cs="Times New Roman"/>
                <w:sz w:val="24"/>
                <w:szCs w:val="24"/>
              </w:rPr>
            </w:pPr>
            <w:r w:rsidRPr="000424ED">
              <w:rPr>
                <w:noProof/>
              </w:rPr>
              <w:drawing>
                <wp:inline distT="0" distB="0" distL="0" distR="0" wp14:anchorId="168CC27D" wp14:editId="310DEC2F">
                  <wp:extent cx="1858645" cy="1652992"/>
                  <wp:effectExtent l="0" t="0" r="8255" b="4445"/>
                  <wp:docPr id="133060612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606123" name=""/>
                          <pic:cNvPicPr/>
                        </pic:nvPicPr>
                        <pic:blipFill rotWithShape="1">
                          <a:blip r:embed="rId68"/>
                          <a:srcRect l="28548" t="14629" r="28973" b="28705"/>
                          <a:stretch/>
                        </pic:blipFill>
                        <pic:spPr bwMode="auto">
                          <a:xfrm>
                            <a:off x="0" y="0"/>
                            <a:ext cx="1867213" cy="1660612"/>
                          </a:xfrm>
                          <a:prstGeom prst="rect">
                            <a:avLst/>
                          </a:prstGeom>
                          <a:ln>
                            <a:noFill/>
                          </a:ln>
                          <a:extLst>
                            <a:ext uri="{53640926-AAD7-44D8-BBD7-CCE9431645EC}">
                              <a14:shadowObscured xmlns:a14="http://schemas.microsoft.com/office/drawing/2010/main"/>
                            </a:ext>
                          </a:extLst>
                        </pic:spPr>
                      </pic:pic>
                    </a:graphicData>
                  </a:graphic>
                </wp:inline>
              </w:drawing>
            </w:r>
          </w:p>
          <w:p w:rsidR="000424ED" w:rsidRPr="000424ED" w:rsidRDefault="000424ED" w:rsidP="00927D02">
            <w:pPr>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Powyższe parametry spełnia np. stolik z linii CX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1</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highlight w:val="yellow"/>
              </w:rPr>
            </w:pPr>
            <w:r w:rsidRPr="000424ED">
              <w:rPr>
                <w:rFonts w:ascii="Times New Roman" w:hAnsi="Times New Roman" w:cs="Times New Roman"/>
                <w:b/>
                <w:sz w:val="24"/>
                <w:szCs w:val="24"/>
              </w:rPr>
              <w:t>ST6</w:t>
            </w:r>
          </w:p>
        </w:tc>
        <w:tc>
          <w:tcPr>
            <w:tcW w:w="11131" w:type="dxa"/>
            <w:vAlign w:val="center"/>
          </w:tcPr>
          <w:p w:rsidR="000424ED" w:rsidRPr="000424ED" w:rsidRDefault="000424ED" w:rsidP="000424ED">
            <w:pPr>
              <w:spacing w:after="200" w:line="276" w:lineRule="auto"/>
              <w:rPr>
                <w:rFonts w:ascii="Times New Roman" w:hAnsi="Times New Roman" w:cs="Times New Roman"/>
                <w:b/>
                <w:sz w:val="24"/>
                <w:szCs w:val="24"/>
              </w:rPr>
            </w:pPr>
            <w:r w:rsidRPr="000424ED">
              <w:rPr>
                <w:rFonts w:ascii="Times New Roman" w:hAnsi="Times New Roman" w:cs="Times New Roman"/>
                <w:b/>
                <w:sz w:val="24"/>
                <w:szCs w:val="24"/>
              </w:rPr>
              <w:t>Stół do spotkań, na ażurowej podstawie typu Y, o wymiarach:</w:t>
            </w:r>
          </w:p>
          <w:p w:rsidR="000424ED" w:rsidRPr="000424ED" w:rsidRDefault="000424ED" w:rsidP="000424ED">
            <w:pPr>
              <w:numPr>
                <w:ilvl w:val="0"/>
                <w:numId w:val="23"/>
              </w:numPr>
              <w:rPr>
                <w:rFonts w:ascii="Times New Roman" w:hAnsi="Times New Roman" w:cs="Times New Roman"/>
                <w:sz w:val="24"/>
                <w:szCs w:val="24"/>
              </w:rPr>
            </w:pPr>
            <w:r w:rsidRPr="000424ED">
              <w:rPr>
                <w:rFonts w:ascii="Times New Roman" w:hAnsi="Times New Roman" w:cs="Times New Roman"/>
                <w:sz w:val="24"/>
                <w:szCs w:val="24"/>
              </w:rPr>
              <w:t>Wysokość całkowita: 740 mm</w:t>
            </w:r>
          </w:p>
          <w:p w:rsidR="000424ED" w:rsidRPr="000424ED" w:rsidRDefault="000424ED" w:rsidP="000424ED">
            <w:pPr>
              <w:numPr>
                <w:ilvl w:val="0"/>
                <w:numId w:val="23"/>
              </w:numPr>
              <w:rPr>
                <w:rFonts w:ascii="Times New Roman" w:hAnsi="Times New Roman" w:cs="Times New Roman"/>
                <w:sz w:val="24"/>
                <w:szCs w:val="24"/>
              </w:rPr>
            </w:pPr>
            <w:r w:rsidRPr="000424ED">
              <w:rPr>
                <w:rFonts w:ascii="Times New Roman" w:hAnsi="Times New Roman" w:cs="Times New Roman"/>
                <w:sz w:val="24"/>
                <w:szCs w:val="24"/>
              </w:rPr>
              <w:t>Szerokość blatu: 1700 mm</w:t>
            </w:r>
          </w:p>
          <w:p w:rsidR="000424ED" w:rsidRPr="00DB1B0A" w:rsidRDefault="000424ED" w:rsidP="00DB1B0A">
            <w:pPr>
              <w:numPr>
                <w:ilvl w:val="0"/>
                <w:numId w:val="23"/>
              </w:numPr>
              <w:rPr>
                <w:rFonts w:ascii="Times New Roman" w:hAnsi="Times New Roman" w:cs="Times New Roman"/>
                <w:sz w:val="24"/>
                <w:szCs w:val="24"/>
              </w:rPr>
            </w:pPr>
            <w:r w:rsidRPr="000424ED">
              <w:rPr>
                <w:rFonts w:ascii="Times New Roman" w:hAnsi="Times New Roman" w:cs="Times New Roman"/>
                <w:sz w:val="24"/>
                <w:szCs w:val="24"/>
              </w:rPr>
              <w:t>Głębokość blatu: 800 mm</w:t>
            </w:r>
          </w:p>
          <w:p w:rsidR="000424ED" w:rsidRPr="000424ED" w:rsidRDefault="000424ED" w:rsidP="000424ED">
            <w:pPr>
              <w:spacing w:after="200" w:line="276" w:lineRule="auto"/>
              <w:rPr>
                <w:rFonts w:ascii="Times New Roman" w:hAnsi="Times New Roman" w:cs="Times New Roman"/>
                <w:b/>
                <w:sz w:val="24"/>
                <w:szCs w:val="24"/>
              </w:rPr>
            </w:pPr>
            <w:r w:rsidRPr="000424ED">
              <w:rPr>
                <w:rFonts w:ascii="Times New Roman" w:hAnsi="Times New Roman" w:cs="Times New Roman"/>
                <w:b/>
                <w:sz w:val="24"/>
                <w:szCs w:val="24"/>
              </w:rPr>
              <w:t>Budowa:</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Blat wykonany z płyty grubości 18-19 mm pokrytej laminatem typu Fenix, oklejony laserowym obrzeżem w kolorze blatu.</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 xml:space="preserve">Powierzchnia blatu ma charakteryzować się niewielkim odbijaniem światła, ma być miękka w dotyku i odporna na pozostawianie odcisków palców. </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lastRenderedPageBreak/>
              <w:t>Wymagana jest również możliwość „termicznego” wyleczenia powierzchniowych mikro-zarysowań.</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 xml:space="preserve">Rama </w:t>
            </w:r>
            <w:proofErr w:type="spellStart"/>
            <w:r w:rsidRPr="000424ED">
              <w:rPr>
                <w:rFonts w:ascii="Times New Roman" w:hAnsi="Times New Roman" w:cs="Times New Roman"/>
                <w:sz w:val="24"/>
                <w:szCs w:val="24"/>
              </w:rPr>
              <w:t>podblatowa</w:t>
            </w:r>
            <w:proofErr w:type="spellEnd"/>
            <w:r w:rsidRPr="000424ED">
              <w:rPr>
                <w:rFonts w:ascii="Times New Roman" w:hAnsi="Times New Roman" w:cs="Times New Roman"/>
                <w:sz w:val="24"/>
                <w:szCs w:val="24"/>
              </w:rPr>
              <w:t xml:space="preserve"> – ma składać się z 2 belek wykonanych z profilu stalowego o przekroju 40 x 30 mm.</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Podstawa ażurowa, malowana proszkowo, z dwoma nogami w kształcie Y.</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Każda noga, ma składać się z 2 elementów, wykonanych z profilu stalowego o przekroju 60 × 25 mm, które tworzą kształt Y oraz przyspawanego do nich wspornika blatów. Wsporniki mają być wykonane z profilu o identycznym przekroju jak nogi, zakończone estetyczną zaślepką z tworzywa.</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W dolnej części, od spodu – 2 elementy nogi, mają być połączone łącznikiem metalowym wykonanym z blachy o grubości 5 mm. Wymagana możliwość malowania innym kolorem niż reszta podstawy.</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Nogi mają być wyposażone w stopki do poziomowania w zakresie min. + 15 mm.</w:t>
            </w:r>
          </w:p>
          <w:p w:rsidR="000424ED" w:rsidRPr="00BC3A37" w:rsidRDefault="000424ED" w:rsidP="00BC3A37">
            <w:pPr>
              <w:spacing w:after="200" w:line="276" w:lineRule="auto"/>
              <w:ind w:left="720"/>
              <w:jc w:val="both"/>
              <w:rPr>
                <w:rFonts w:ascii="Times New Roman" w:hAnsi="Times New Roman" w:cs="Calibri"/>
                <w:sz w:val="24"/>
                <w:szCs w:val="24"/>
              </w:rPr>
            </w:pPr>
            <w:r w:rsidRPr="000424ED">
              <w:rPr>
                <w:rFonts w:ascii="Times New Roman" w:hAnsi="Times New Roman" w:cs="Times New Roman"/>
                <w:b/>
                <w:sz w:val="24"/>
                <w:szCs w:val="24"/>
              </w:rPr>
              <w:t>Kolorystyka</w:t>
            </w:r>
            <w:r w:rsidRPr="000424ED">
              <w:rPr>
                <w:rFonts w:ascii="Times New Roman" w:hAnsi="Times New Roman" w:cs="Times New Roman"/>
                <w:sz w:val="24"/>
                <w:szCs w:val="24"/>
              </w:rPr>
              <w:t xml:space="preserve"> – laminat </w:t>
            </w:r>
            <w:r w:rsidR="00780314">
              <w:rPr>
                <w:rFonts w:ascii="Times New Roman" w:hAnsi="Times New Roman" w:cs="Times New Roman"/>
                <w:sz w:val="24"/>
                <w:szCs w:val="24"/>
              </w:rPr>
              <w:t>typu Fenix - do wyboru</w:t>
            </w:r>
            <w:r w:rsidRPr="000424ED">
              <w:rPr>
                <w:rFonts w:ascii="Times New Roman" w:hAnsi="Times New Roman" w:cs="Times New Roman"/>
                <w:sz w:val="24"/>
                <w:szCs w:val="24"/>
              </w:rPr>
              <w:t xml:space="preserve"> 5 kolorów z wzornika producenta</w:t>
            </w:r>
            <w:r w:rsidRPr="000424ED">
              <w:rPr>
                <w:rFonts w:ascii="Times New Roman" w:hAnsi="Times New Roman" w:cs="Calibri"/>
                <w:sz w:val="24"/>
                <w:szCs w:val="24"/>
              </w:rPr>
              <w:t>. Podstawa – do wy</w:t>
            </w:r>
            <w:r w:rsidR="00780314">
              <w:rPr>
                <w:rFonts w:ascii="Times New Roman" w:hAnsi="Times New Roman" w:cs="Calibri"/>
                <w:sz w:val="24"/>
                <w:szCs w:val="24"/>
              </w:rPr>
              <w:t>boru</w:t>
            </w:r>
            <w:r w:rsidRPr="000424ED">
              <w:rPr>
                <w:rFonts w:ascii="Times New Roman" w:hAnsi="Times New Roman" w:cs="Calibri"/>
                <w:sz w:val="24"/>
                <w:szCs w:val="24"/>
              </w:rPr>
              <w:t xml:space="preserve"> 6 kolorów z wzornika producenta, </w:t>
            </w:r>
            <w:r w:rsidR="00780314">
              <w:rPr>
                <w:rFonts w:ascii="Times New Roman" w:hAnsi="Times New Roman" w:cs="Calibri"/>
                <w:sz w:val="24"/>
                <w:szCs w:val="24"/>
              </w:rPr>
              <w:t xml:space="preserve">w tym wymagany kolor czarny. </w:t>
            </w:r>
          </w:p>
          <w:p w:rsidR="000424ED" w:rsidRPr="000424ED" w:rsidRDefault="000424ED" w:rsidP="000424ED">
            <w:pPr>
              <w:spacing w:after="200" w:line="276" w:lineRule="auto"/>
              <w:jc w:val="both"/>
              <w:rPr>
                <w:rFonts w:ascii="Times New Roman" w:hAnsi="Times New Roman" w:cs="Times New Roman"/>
                <w:b/>
                <w:bCs/>
                <w:sz w:val="24"/>
                <w:szCs w:val="24"/>
              </w:rPr>
            </w:pPr>
            <w:r w:rsidRPr="000424ED">
              <w:rPr>
                <w:rFonts w:ascii="Times New Roman" w:hAnsi="Times New Roman" w:cs="Times New Roman"/>
                <w:b/>
                <w:bCs/>
                <w:sz w:val="24"/>
                <w:szCs w:val="24"/>
              </w:rPr>
              <w:t>Wymagane dokumenty:</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Certyfikat / Atest wytrzymałościowy wg PN-EN 15372.</w:t>
            </w:r>
          </w:p>
          <w:p w:rsidR="000424ED" w:rsidRPr="000424ED" w:rsidRDefault="000424ED" w:rsidP="000424ED">
            <w:pPr>
              <w:spacing w:after="200" w:line="276" w:lineRule="auto"/>
              <w:ind w:left="1440"/>
              <w:rPr>
                <w:rFonts w:ascii="Times New Roman" w:hAnsi="Times New Roman" w:cs="Times New Roman"/>
                <w:sz w:val="24"/>
                <w:szCs w:val="24"/>
              </w:rPr>
            </w:pPr>
            <w:r w:rsidRPr="000424ED">
              <w:rPr>
                <w:rFonts w:ascii="Times New Roman" w:hAnsi="Times New Roman" w:cs="Times New Roman"/>
                <w:noProof/>
                <w:sz w:val="24"/>
                <w:szCs w:val="24"/>
              </w:rPr>
              <w:drawing>
                <wp:inline distT="0" distB="0" distL="0" distR="0" wp14:anchorId="5B02ACF3" wp14:editId="10B1C79D">
                  <wp:extent cx="2049145" cy="1287780"/>
                  <wp:effectExtent l="0" t="0" r="8255" b="7620"/>
                  <wp:docPr id="183314108"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69">
                            <a:extLst>
                              <a:ext uri="{28A0092B-C50C-407E-A947-70E740481C1C}">
                                <a14:useLocalDpi xmlns:a14="http://schemas.microsoft.com/office/drawing/2010/main" val="0"/>
                              </a:ext>
                            </a:extLst>
                          </a:blip>
                          <a:srcRect t="24052" b="12422"/>
                          <a:stretch/>
                        </pic:blipFill>
                        <pic:spPr bwMode="auto">
                          <a:xfrm>
                            <a:off x="0" y="0"/>
                            <a:ext cx="2056883" cy="1292643"/>
                          </a:xfrm>
                          <a:prstGeom prst="rect">
                            <a:avLst/>
                          </a:prstGeom>
                          <a:noFill/>
                          <a:ln>
                            <a:noFill/>
                          </a:ln>
                          <a:extLst>
                            <a:ext uri="{53640926-AAD7-44D8-BBD7-CCE9431645EC}">
                              <a14:shadowObscured xmlns:a14="http://schemas.microsoft.com/office/drawing/2010/main"/>
                            </a:ext>
                          </a:extLst>
                        </pic:spPr>
                      </pic:pic>
                    </a:graphicData>
                  </a:graphic>
                </wp:inline>
              </w:drawing>
            </w:r>
          </w:p>
          <w:p w:rsidR="000424ED" w:rsidRPr="000424ED" w:rsidRDefault="000424ED" w:rsidP="00927D02">
            <w:pPr>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stół linii </w:t>
            </w:r>
            <w:proofErr w:type="spellStart"/>
            <w:r w:rsidRPr="000424ED">
              <w:rPr>
                <w:rFonts w:ascii="Times New Roman" w:hAnsi="Times New Roman" w:cs="Times New Roman"/>
                <w:sz w:val="24"/>
                <w:szCs w:val="24"/>
              </w:rPr>
              <w:t>Meething</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3</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ST7_F</w:t>
            </w:r>
          </w:p>
        </w:tc>
        <w:tc>
          <w:tcPr>
            <w:tcW w:w="11131" w:type="dxa"/>
            <w:vAlign w:val="center"/>
          </w:tcPr>
          <w:p w:rsidR="000424ED" w:rsidRPr="000424ED" w:rsidRDefault="000424ED" w:rsidP="000424ED">
            <w:pPr>
              <w:spacing w:after="200" w:line="276" w:lineRule="auto"/>
              <w:rPr>
                <w:rFonts w:ascii="Times New Roman" w:eastAsia="Calibri" w:hAnsi="Times New Roman"/>
                <w:sz w:val="24"/>
                <w:szCs w:val="24"/>
              </w:rPr>
            </w:pPr>
            <w:r w:rsidRPr="000424ED">
              <w:rPr>
                <w:rFonts w:ascii="Times New Roman" w:hAnsi="Times New Roman"/>
                <w:b/>
                <w:sz w:val="24"/>
                <w:szCs w:val="24"/>
              </w:rPr>
              <w:t xml:space="preserve">Stolik miękki kwadrat na podstawie kolumnowej, </w:t>
            </w:r>
            <w:r w:rsidRPr="000424ED">
              <w:rPr>
                <w:rFonts w:ascii="Times New Roman" w:eastAsia="Calibri" w:hAnsi="Times New Roman"/>
                <w:sz w:val="24"/>
                <w:szCs w:val="24"/>
              </w:rPr>
              <w:t xml:space="preserve"> o wymiarach:</w:t>
            </w:r>
          </w:p>
          <w:p w:rsidR="000424ED" w:rsidRPr="000424ED" w:rsidRDefault="000424ED" w:rsidP="000424ED">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Wysokość całkowita: 1050 mm</w:t>
            </w:r>
          </w:p>
          <w:p w:rsidR="000424ED" w:rsidRPr="00DB1B0A" w:rsidRDefault="000424ED" w:rsidP="00DB1B0A">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Szerokość i głębokość blatu: 700 mm</w:t>
            </w:r>
          </w:p>
          <w:p w:rsidR="000424ED" w:rsidRPr="000424ED" w:rsidRDefault="000424ED" w:rsidP="000424ED">
            <w:pPr>
              <w:spacing w:after="200" w:line="276" w:lineRule="auto"/>
              <w:jc w:val="both"/>
              <w:rPr>
                <w:rFonts w:ascii="Times New Roman" w:hAnsi="Times New Roman"/>
                <w:b/>
                <w:sz w:val="24"/>
                <w:szCs w:val="24"/>
              </w:rPr>
            </w:pPr>
            <w:r w:rsidRPr="000424ED">
              <w:rPr>
                <w:rFonts w:ascii="Times New Roman" w:hAnsi="Times New Roman"/>
                <w:b/>
                <w:sz w:val="24"/>
                <w:szCs w:val="24"/>
              </w:rPr>
              <w:t>Budowa:</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Blat wykonany z płyty grubości 18-19 mm pokrytej laminatem typu Fenix, oklejony laserowym obrzeżem w kolorze blatu.</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 xml:space="preserve">Powierzchnia blatu ma charakteryzować się niewielkim odbijaniem światła, ma być miękka w dotyku i odporna na pozostawianie odcisków palców. </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lastRenderedPageBreak/>
              <w:t>Wymagana jest również możliwość „termicznego” wyleczenia powierzchniowych mikro-zarysowań.</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Podstawa kolumnowa – kolumna ma być wykonana ze stalowej rury o przekroju min.</w:t>
            </w:r>
            <w:r w:rsidR="00780314">
              <w:rPr>
                <w:rFonts w:ascii="Times New Roman" w:hAnsi="Times New Roman" w:cs="Times New Roman"/>
                <w:sz w:val="24"/>
                <w:szCs w:val="24"/>
              </w:rPr>
              <w:t xml:space="preserve"> </w:t>
            </w:r>
            <w:r w:rsidRPr="000424ED">
              <w:rPr>
                <w:rFonts w:ascii="Times New Roman" w:hAnsi="Times New Roman" w:cs="Times New Roman"/>
                <w:sz w:val="24"/>
                <w:szCs w:val="24"/>
              </w:rPr>
              <w:t xml:space="preserve">Ø80mm. </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 xml:space="preserve">Tarcza dolna (talerz podstawy) wykonana ze stalowej blachy </w:t>
            </w:r>
            <w:r w:rsidRPr="000424ED">
              <w:rPr>
                <w:rFonts w:ascii="Times New Roman" w:hAnsi="Times New Roman" w:cs="Calibri"/>
                <w:sz w:val="24"/>
                <w:szCs w:val="24"/>
              </w:rPr>
              <w:t>w kształcie miękkiego kwadratu, nawiązujący kształtem do blatu</w:t>
            </w:r>
            <w:r w:rsidR="00780314">
              <w:rPr>
                <w:rFonts w:ascii="Times New Roman" w:hAnsi="Times New Roman" w:cs="Calibri"/>
                <w:sz w:val="24"/>
                <w:szCs w:val="24"/>
              </w:rPr>
              <w:t xml:space="preserve"> stolika, talerz o wymiarze</w:t>
            </w:r>
            <w:r w:rsidRPr="000424ED">
              <w:rPr>
                <w:rFonts w:ascii="Times New Roman" w:hAnsi="Times New Roman" w:cs="Calibri"/>
                <w:sz w:val="24"/>
                <w:szCs w:val="24"/>
              </w:rPr>
              <w:t xml:space="preserve"> 450x450mm.</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Podstawa malowana proszkowo.</w:t>
            </w:r>
          </w:p>
          <w:p w:rsidR="000424ED" w:rsidRDefault="000424ED" w:rsidP="000424ED">
            <w:pPr>
              <w:numPr>
                <w:ilvl w:val="0"/>
                <w:numId w:val="23"/>
              </w:numPr>
              <w:spacing w:line="276" w:lineRule="auto"/>
              <w:jc w:val="both"/>
              <w:rPr>
                <w:rFonts w:ascii="Times New Roman" w:hAnsi="Times New Roman" w:cs="Calibri"/>
                <w:sz w:val="24"/>
                <w:szCs w:val="24"/>
              </w:rPr>
            </w:pPr>
            <w:r w:rsidRPr="000424ED">
              <w:rPr>
                <w:rFonts w:ascii="Times New Roman" w:hAnsi="Times New Roman" w:cs="Calibri"/>
                <w:b/>
                <w:sz w:val="24"/>
                <w:szCs w:val="24"/>
              </w:rPr>
              <w:t>Kolorystyka</w:t>
            </w:r>
            <w:r w:rsidRPr="000424ED">
              <w:rPr>
                <w:rFonts w:ascii="Times New Roman" w:hAnsi="Times New Roman" w:cs="Calibri"/>
                <w:sz w:val="24"/>
                <w:szCs w:val="24"/>
              </w:rPr>
              <w:t xml:space="preserve"> – </w:t>
            </w:r>
            <w:r w:rsidR="00780314">
              <w:rPr>
                <w:rFonts w:ascii="Times New Roman" w:hAnsi="Times New Roman" w:cs="Times New Roman"/>
                <w:sz w:val="24"/>
                <w:szCs w:val="24"/>
              </w:rPr>
              <w:t>laminat Fenix - do wyboru</w:t>
            </w:r>
            <w:r w:rsidRPr="000424ED">
              <w:rPr>
                <w:rFonts w:ascii="Times New Roman" w:hAnsi="Times New Roman" w:cs="Times New Roman"/>
                <w:sz w:val="24"/>
                <w:szCs w:val="24"/>
              </w:rPr>
              <w:t xml:space="preserve"> 5 kolorów z wzornika producenta</w:t>
            </w:r>
            <w:r w:rsidR="00780314">
              <w:rPr>
                <w:rFonts w:ascii="Times New Roman" w:hAnsi="Times New Roman" w:cs="Calibri"/>
                <w:sz w:val="24"/>
                <w:szCs w:val="24"/>
              </w:rPr>
              <w:t>. Podstawa – do wyboru</w:t>
            </w:r>
            <w:r w:rsidRPr="000424ED">
              <w:rPr>
                <w:rFonts w:ascii="Times New Roman" w:hAnsi="Times New Roman" w:cs="Calibri"/>
                <w:sz w:val="24"/>
                <w:szCs w:val="24"/>
              </w:rPr>
              <w:t xml:space="preserve"> 6 kolorów z wzornika producenta, </w:t>
            </w:r>
            <w:r w:rsidR="00780314">
              <w:rPr>
                <w:rFonts w:ascii="Times New Roman" w:hAnsi="Times New Roman" w:cs="Calibri"/>
                <w:sz w:val="24"/>
                <w:szCs w:val="24"/>
              </w:rPr>
              <w:t xml:space="preserve">w tym wymagany kolor czarny. </w:t>
            </w:r>
          </w:p>
          <w:p w:rsidR="00780314" w:rsidRPr="000424ED" w:rsidRDefault="00780314" w:rsidP="00780314">
            <w:pPr>
              <w:spacing w:line="276" w:lineRule="auto"/>
              <w:jc w:val="both"/>
              <w:rPr>
                <w:rFonts w:ascii="Times New Roman" w:hAnsi="Times New Roman" w:cs="Calibri"/>
                <w:sz w:val="24"/>
                <w:szCs w:val="24"/>
              </w:rPr>
            </w:pPr>
          </w:p>
          <w:p w:rsidR="000424ED" w:rsidRPr="000424ED" w:rsidRDefault="000424ED" w:rsidP="000424ED">
            <w:pPr>
              <w:spacing w:after="200" w:line="276" w:lineRule="auto"/>
              <w:ind w:left="1440"/>
              <w:rPr>
                <w:rFonts w:ascii="Times New Roman" w:hAnsi="Times New Roman" w:cs="Times New Roman"/>
                <w:sz w:val="24"/>
                <w:szCs w:val="24"/>
              </w:rPr>
            </w:pPr>
            <w:r w:rsidRPr="000424ED">
              <w:rPr>
                <w:rFonts w:ascii="Times New Roman" w:hAnsi="Times New Roman" w:cs="Times New Roman"/>
                <w:noProof/>
                <w:sz w:val="24"/>
                <w:szCs w:val="24"/>
              </w:rPr>
              <w:drawing>
                <wp:inline distT="0" distB="0" distL="0" distR="0" wp14:anchorId="5DF7FC84" wp14:editId="0D9F44B9">
                  <wp:extent cx="1627505" cy="1379220"/>
                  <wp:effectExtent l="0" t="0" r="0" b="0"/>
                  <wp:docPr id="644518431"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627505" cy="1379220"/>
                          </a:xfrm>
                          <a:prstGeom prst="rect">
                            <a:avLst/>
                          </a:prstGeom>
                          <a:noFill/>
                        </pic:spPr>
                      </pic:pic>
                    </a:graphicData>
                  </a:graphic>
                </wp:inline>
              </w:drawing>
            </w:r>
          </w:p>
          <w:p w:rsidR="000424ED" w:rsidRPr="000424ED" w:rsidRDefault="000424ED" w:rsidP="00927D02">
            <w:pPr>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stół linii </w:t>
            </w:r>
            <w:proofErr w:type="spellStart"/>
            <w:r w:rsidRPr="000424ED">
              <w:rPr>
                <w:rFonts w:ascii="Times New Roman" w:hAnsi="Times New Roman" w:cs="Times New Roman"/>
                <w:sz w:val="24"/>
                <w:szCs w:val="24"/>
              </w:rPr>
              <w:t>Meething</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3</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ST9</w:t>
            </w:r>
          </w:p>
        </w:tc>
        <w:tc>
          <w:tcPr>
            <w:tcW w:w="11131" w:type="dxa"/>
            <w:vAlign w:val="center"/>
          </w:tcPr>
          <w:p w:rsidR="000424ED" w:rsidRPr="000424ED" w:rsidRDefault="000424ED" w:rsidP="000424ED">
            <w:pPr>
              <w:spacing w:after="200" w:line="276" w:lineRule="auto"/>
              <w:rPr>
                <w:rFonts w:ascii="Times New Roman" w:eastAsia="Calibri" w:hAnsi="Times New Roman"/>
                <w:sz w:val="24"/>
                <w:szCs w:val="24"/>
              </w:rPr>
            </w:pPr>
            <w:r w:rsidRPr="000424ED">
              <w:rPr>
                <w:rFonts w:ascii="Times New Roman" w:hAnsi="Times New Roman"/>
                <w:b/>
                <w:sz w:val="24"/>
                <w:szCs w:val="24"/>
              </w:rPr>
              <w:t xml:space="preserve">Stolik kwadratowy na podstawie kolumnowej, </w:t>
            </w:r>
            <w:r w:rsidRPr="000424ED">
              <w:rPr>
                <w:rFonts w:ascii="Times New Roman" w:eastAsia="Calibri" w:hAnsi="Times New Roman"/>
                <w:sz w:val="24"/>
                <w:szCs w:val="24"/>
              </w:rPr>
              <w:t xml:space="preserve"> o wymiarach:</w:t>
            </w:r>
          </w:p>
          <w:p w:rsidR="000424ED" w:rsidRPr="000424ED" w:rsidRDefault="000424ED" w:rsidP="000424ED">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Wysokość całkowita: 740 mm</w:t>
            </w:r>
          </w:p>
          <w:p w:rsidR="000424ED" w:rsidRPr="00930F3B" w:rsidRDefault="000424ED" w:rsidP="00930F3B">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Szerokość i głębokość blatu: 800 mm</w:t>
            </w:r>
          </w:p>
          <w:p w:rsidR="000424ED" w:rsidRPr="000424ED" w:rsidRDefault="000424ED" w:rsidP="000424ED">
            <w:pPr>
              <w:spacing w:after="200" w:line="276" w:lineRule="auto"/>
              <w:rPr>
                <w:rFonts w:ascii="Times New Roman" w:hAnsi="Times New Roman"/>
                <w:b/>
                <w:sz w:val="24"/>
                <w:szCs w:val="24"/>
              </w:rPr>
            </w:pPr>
            <w:r w:rsidRPr="000424ED">
              <w:rPr>
                <w:rFonts w:ascii="Times New Roman" w:hAnsi="Times New Roman"/>
                <w:b/>
                <w:sz w:val="24"/>
                <w:szCs w:val="24"/>
              </w:rPr>
              <w:t>Budowa:</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Blat stołu wykonany z płyty obustronnie laminowanej o klasie higieniczności E1 i grubości 25 mm, oklejonej obrzeżem ABS grubości 2 mm. Możliwość wyboru obrzeża w innym kolorze niż blat.</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Podstawa kolumnowa – kolumna ma być wykonana ze stalowej rury o przekroju min.</w:t>
            </w:r>
            <w:r w:rsidR="00780314">
              <w:rPr>
                <w:rFonts w:ascii="Times New Roman" w:hAnsi="Times New Roman" w:cs="Times New Roman"/>
                <w:sz w:val="24"/>
                <w:szCs w:val="24"/>
              </w:rPr>
              <w:t xml:space="preserve"> </w:t>
            </w:r>
            <w:r w:rsidRPr="000424ED">
              <w:rPr>
                <w:rFonts w:ascii="Times New Roman" w:hAnsi="Times New Roman" w:cs="Times New Roman"/>
                <w:sz w:val="24"/>
                <w:szCs w:val="24"/>
              </w:rPr>
              <w:t xml:space="preserve">Ø80mm. </w:t>
            </w:r>
          </w:p>
          <w:p w:rsidR="000424ED" w:rsidRPr="004D44D8" w:rsidRDefault="000424ED" w:rsidP="004D44D8">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 xml:space="preserve">Tarcza dolna (talerz podstawy) wykonana ze stalowej blachy </w:t>
            </w:r>
            <w:r w:rsidRPr="000424ED">
              <w:rPr>
                <w:rFonts w:ascii="Times New Roman" w:hAnsi="Times New Roman" w:cs="Calibri"/>
                <w:sz w:val="24"/>
                <w:szCs w:val="24"/>
              </w:rPr>
              <w:t>w kształcie kwadratu, nawiązujący kształtem do blatu</w:t>
            </w:r>
            <w:r w:rsidR="00780314">
              <w:rPr>
                <w:rFonts w:ascii="Times New Roman" w:hAnsi="Times New Roman" w:cs="Calibri"/>
                <w:sz w:val="24"/>
                <w:szCs w:val="24"/>
              </w:rPr>
              <w:t xml:space="preserve"> stolika, talerz o wymiarze</w:t>
            </w:r>
            <w:r w:rsidRPr="000424ED">
              <w:rPr>
                <w:rFonts w:ascii="Times New Roman" w:hAnsi="Times New Roman" w:cs="Calibri"/>
                <w:sz w:val="24"/>
                <w:szCs w:val="24"/>
              </w:rPr>
              <w:t xml:space="preserve"> 550x550mm.</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Podstawa malowana proszkowo.</w:t>
            </w:r>
          </w:p>
          <w:p w:rsidR="000424ED" w:rsidRDefault="000424ED" w:rsidP="008D38A6">
            <w:pPr>
              <w:numPr>
                <w:ilvl w:val="0"/>
                <w:numId w:val="23"/>
              </w:numPr>
              <w:spacing w:line="276" w:lineRule="auto"/>
              <w:rPr>
                <w:rFonts w:ascii="Times New Roman" w:hAnsi="Times New Roman" w:cs="Calibri"/>
                <w:sz w:val="24"/>
                <w:szCs w:val="24"/>
              </w:rPr>
            </w:pPr>
            <w:r w:rsidRPr="000424ED">
              <w:rPr>
                <w:rFonts w:ascii="Times New Roman" w:hAnsi="Times New Roman" w:cs="Calibri"/>
                <w:b/>
                <w:sz w:val="24"/>
                <w:szCs w:val="24"/>
              </w:rPr>
              <w:t>Kolorystyka</w:t>
            </w:r>
            <w:r w:rsidRPr="000424ED">
              <w:rPr>
                <w:rFonts w:ascii="Times New Roman" w:hAnsi="Times New Roman" w:cs="Calibri"/>
                <w:sz w:val="24"/>
                <w:szCs w:val="24"/>
              </w:rPr>
              <w:t xml:space="preserve"> </w:t>
            </w:r>
            <w:r w:rsidR="00780314">
              <w:rPr>
                <w:rFonts w:ascii="Times New Roman" w:hAnsi="Times New Roman" w:cs="Calibri"/>
                <w:sz w:val="24"/>
                <w:szCs w:val="24"/>
              </w:rPr>
              <w:t>– płyta meblowa – do wyboru</w:t>
            </w:r>
            <w:r w:rsidRPr="000424ED">
              <w:rPr>
                <w:rFonts w:ascii="Times New Roman" w:hAnsi="Times New Roman" w:cs="Calibri"/>
                <w:sz w:val="24"/>
                <w:szCs w:val="24"/>
              </w:rPr>
              <w:t xml:space="preserve"> 20 kolorów z wzornika produ</w:t>
            </w:r>
            <w:r w:rsidR="00780314">
              <w:rPr>
                <w:rFonts w:ascii="Times New Roman" w:hAnsi="Times New Roman" w:cs="Calibri"/>
                <w:sz w:val="24"/>
                <w:szCs w:val="24"/>
              </w:rPr>
              <w:t>centa. Podstawa – do wyboru</w:t>
            </w:r>
            <w:r w:rsidRPr="000424ED">
              <w:rPr>
                <w:rFonts w:ascii="Times New Roman" w:hAnsi="Times New Roman" w:cs="Calibri"/>
                <w:sz w:val="24"/>
                <w:szCs w:val="24"/>
              </w:rPr>
              <w:t xml:space="preserve"> 6 kolorów z wzornika producenta, </w:t>
            </w:r>
            <w:r w:rsidR="00780314">
              <w:rPr>
                <w:rFonts w:ascii="Times New Roman" w:hAnsi="Times New Roman" w:cs="Calibri"/>
                <w:sz w:val="24"/>
                <w:szCs w:val="24"/>
              </w:rPr>
              <w:t xml:space="preserve">w tym wymagany kolor czarny. </w:t>
            </w:r>
          </w:p>
          <w:p w:rsidR="008D38A6" w:rsidRPr="008D38A6" w:rsidRDefault="008D38A6" w:rsidP="008D38A6">
            <w:pPr>
              <w:spacing w:line="276" w:lineRule="auto"/>
              <w:ind w:left="720"/>
              <w:rPr>
                <w:rFonts w:ascii="Times New Roman" w:hAnsi="Times New Roman" w:cs="Calibri"/>
                <w:sz w:val="24"/>
                <w:szCs w:val="24"/>
              </w:rPr>
            </w:pPr>
          </w:p>
          <w:p w:rsidR="000424ED" w:rsidRPr="000424ED" w:rsidRDefault="000424ED" w:rsidP="000424ED">
            <w:pPr>
              <w:spacing w:after="200" w:line="276" w:lineRule="auto"/>
              <w:rPr>
                <w:rFonts w:ascii="Times New Roman" w:hAnsi="Times New Roman" w:cs="Times New Roman"/>
                <w:b/>
                <w:bCs/>
                <w:sz w:val="24"/>
                <w:szCs w:val="24"/>
              </w:rPr>
            </w:pPr>
            <w:r w:rsidRPr="000424ED">
              <w:rPr>
                <w:rFonts w:ascii="Times New Roman" w:hAnsi="Times New Roman" w:cs="Times New Roman"/>
                <w:b/>
                <w:bCs/>
                <w:sz w:val="24"/>
                <w:szCs w:val="24"/>
              </w:rPr>
              <w:lastRenderedPageBreak/>
              <w:t>Wymagane dokumenty:</w:t>
            </w:r>
          </w:p>
          <w:p w:rsidR="000424ED" w:rsidRPr="000424ED" w:rsidRDefault="000424ED" w:rsidP="000424ED">
            <w:pPr>
              <w:numPr>
                <w:ilvl w:val="1"/>
                <w:numId w:val="24"/>
              </w:numPr>
              <w:tabs>
                <w:tab w:val="left" w:pos="5884"/>
              </w:tabs>
              <w:rPr>
                <w:rFonts w:ascii="Times New Roman" w:hAnsi="Times New Roman" w:cs="Times New Roman"/>
                <w:sz w:val="24"/>
                <w:szCs w:val="24"/>
              </w:rPr>
            </w:pPr>
            <w:r w:rsidRPr="000424ED">
              <w:rPr>
                <w:rFonts w:ascii="Times New Roman" w:hAnsi="Times New Roman" w:cs="Times New Roman"/>
                <w:sz w:val="24"/>
                <w:szCs w:val="24"/>
              </w:rPr>
              <w:t>Certyfikat / Atest wytrzymałościowy wg PN-EN 15372.</w:t>
            </w:r>
          </w:p>
          <w:p w:rsidR="000424ED" w:rsidRPr="000424ED" w:rsidRDefault="000424ED" w:rsidP="000424ED">
            <w:pPr>
              <w:spacing w:after="200" w:line="276" w:lineRule="auto"/>
              <w:ind w:left="1440"/>
              <w:rPr>
                <w:rFonts w:ascii="Times New Roman" w:hAnsi="Times New Roman" w:cs="Times New Roman"/>
                <w:sz w:val="24"/>
                <w:szCs w:val="24"/>
              </w:rPr>
            </w:pPr>
            <w:r w:rsidRPr="000424ED">
              <w:rPr>
                <w:rFonts w:ascii="Times New Roman" w:hAnsi="Times New Roman" w:cs="Times New Roman"/>
                <w:noProof/>
                <w:sz w:val="24"/>
                <w:szCs w:val="24"/>
              </w:rPr>
              <w:drawing>
                <wp:inline distT="0" distB="0" distL="0" distR="0" wp14:anchorId="27437997" wp14:editId="629C6B6C">
                  <wp:extent cx="1958340" cy="1947828"/>
                  <wp:effectExtent l="0" t="0" r="3810" b="0"/>
                  <wp:docPr id="988989605"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969075" cy="1958506"/>
                          </a:xfrm>
                          <a:prstGeom prst="rect">
                            <a:avLst/>
                          </a:prstGeom>
                          <a:noFill/>
                        </pic:spPr>
                      </pic:pic>
                    </a:graphicData>
                  </a:graphic>
                </wp:inline>
              </w:drawing>
            </w:r>
          </w:p>
          <w:p w:rsidR="000424ED" w:rsidRPr="000424ED" w:rsidRDefault="000424ED" w:rsidP="000424ED">
            <w:pPr>
              <w:spacing w:after="200" w:line="276" w:lineRule="auto"/>
              <w:jc w:val="both"/>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stół linii </w:t>
            </w:r>
            <w:proofErr w:type="spellStart"/>
            <w:r w:rsidRPr="000424ED">
              <w:rPr>
                <w:rFonts w:ascii="Times New Roman" w:hAnsi="Times New Roman" w:cs="Times New Roman"/>
                <w:sz w:val="24"/>
                <w:szCs w:val="24"/>
              </w:rPr>
              <w:t>Meething</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20</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ST9_F</w:t>
            </w:r>
          </w:p>
        </w:tc>
        <w:tc>
          <w:tcPr>
            <w:tcW w:w="11131" w:type="dxa"/>
            <w:vAlign w:val="center"/>
          </w:tcPr>
          <w:p w:rsidR="000424ED" w:rsidRPr="000424ED" w:rsidRDefault="000424ED" w:rsidP="000424ED">
            <w:pPr>
              <w:spacing w:after="200" w:line="276" w:lineRule="auto"/>
              <w:rPr>
                <w:rFonts w:ascii="Times New Roman" w:eastAsia="Calibri" w:hAnsi="Times New Roman"/>
                <w:sz w:val="24"/>
                <w:szCs w:val="24"/>
              </w:rPr>
            </w:pPr>
            <w:r w:rsidRPr="000424ED">
              <w:rPr>
                <w:rFonts w:ascii="Times New Roman" w:hAnsi="Times New Roman"/>
                <w:b/>
                <w:sz w:val="24"/>
                <w:szCs w:val="24"/>
              </w:rPr>
              <w:t xml:space="preserve">Stolik kwadratowy na podstawie kolumnowej, </w:t>
            </w:r>
            <w:r w:rsidRPr="000424ED">
              <w:rPr>
                <w:rFonts w:ascii="Times New Roman" w:eastAsia="Calibri" w:hAnsi="Times New Roman"/>
                <w:sz w:val="24"/>
                <w:szCs w:val="24"/>
              </w:rPr>
              <w:t xml:space="preserve"> o wymiarach:</w:t>
            </w:r>
          </w:p>
          <w:p w:rsidR="000424ED" w:rsidRPr="000424ED" w:rsidRDefault="000424ED" w:rsidP="000424ED">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Wysokość całkowita: 740 mm</w:t>
            </w:r>
          </w:p>
          <w:p w:rsidR="000424ED" w:rsidRPr="004A06A9" w:rsidRDefault="000424ED" w:rsidP="004A06A9">
            <w:pPr>
              <w:numPr>
                <w:ilvl w:val="0"/>
                <w:numId w:val="23"/>
              </w:numPr>
              <w:spacing w:line="276" w:lineRule="auto"/>
              <w:rPr>
                <w:rFonts w:ascii="Times New Roman" w:hAnsi="Times New Roman" w:cs="Calibri"/>
                <w:sz w:val="24"/>
                <w:szCs w:val="24"/>
              </w:rPr>
            </w:pPr>
            <w:r w:rsidRPr="000424ED">
              <w:rPr>
                <w:rFonts w:ascii="Times New Roman" w:hAnsi="Times New Roman" w:cs="Calibri"/>
                <w:sz w:val="24"/>
                <w:szCs w:val="24"/>
              </w:rPr>
              <w:t>Szerokość i głębokość blatu: 800 mm</w:t>
            </w:r>
          </w:p>
          <w:p w:rsidR="000424ED" w:rsidRPr="000424ED" w:rsidRDefault="000424ED" w:rsidP="000424ED">
            <w:pPr>
              <w:spacing w:after="200" w:line="276" w:lineRule="auto"/>
              <w:jc w:val="both"/>
              <w:rPr>
                <w:rFonts w:ascii="Times New Roman" w:hAnsi="Times New Roman"/>
                <w:b/>
                <w:sz w:val="24"/>
                <w:szCs w:val="24"/>
              </w:rPr>
            </w:pPr>
            <w:r w:rsidRPr="000424ED">
              <w:rPr>
                <w:rFonts w:ascii="Times New Roman" w:hAnsi="Times New Roman"/>
                <w:b/>
                <w:sz w:val="24"/>
                <w:szCs w:val="24"/>
              </w:rPr>
              <w:t>Budowa:</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Blat wykonany z płyty grubości 18-19 mm pokrytej laminatem typu Fenix, oklejony laserowym obrzeżem w kolorze blatu.</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 xml:space="preserve">Powierzchnia blatu ma charakteryzować się niewielkim odbijaniem światła, ma być miękka w dotyku i odporna na pozostawianie odcisków palców. </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Wymagana jest również możliwość „termicznego” wyleczenia powierzchniowych mikro-zarysowań.</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Podstawa kolumnowa – kolumna ma być wykonana ze stalowej rury o przekroju min.</w:t>
            </w:r>
            <w:r w:rsidR="00780314">
              <w:rPr>
                <w:rFonts w:ascii="Times New Roman" w:hAnsi="Times New Roman" w:cs="Times New Roman"/>
                <w:sz w:val="24"/>
                <w:szCs w:val="24"/>
              </w:rPr>
              <w:t xml:space="preserve"> </w:t>
            </w:r>
            <w:r w:rsidRPr="000424ED">
              <w:rPr>
                <w:rFonts w:ascii="Times New Roman" w:hAnsi="Times New Roman" w:cs="Times New Roman"/>
                <w:sz w:val="24"/>
                <w:szCs w:val="24"/>
              </w:rPr>
              <w:t xml:space="preserve">Ø80mm. </w:t>
            </w:r>
          </w:p>
          <w:p w:rsidR="000424ED" w:rsidRPr="003B4FCB" w:rsidRDefault="000424ED" w:rsidP="003B4FCB">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 xml:space="preserve">Tarcza dolna (talerz podstawy) wykonana ze stalowej blachy </w:t>
            </w:r>
            <w:r w:rsidRPr="000424ED">
              <w:rPr>
                <w:rFonts w:ascii="Times New Roman" w:hAnsi="Times New Roman" w:cs="Calibri"/>
                <w:sz w:val="24"/>
                <w:szCs w:val="24"/>
              </w:rPr>
              <w:t>w kształcie kwadratu, nawiązujący kształtem do blatu</w:t>
            </w:r>
            <w:r w:rsidR="00780314">
              <w:rPr>
                <w:rFonts w:ascii="Times New Roman" w:hAnsi="Times New Roman" w:cs="Calibri"/>
                <w:sz w:val="24"/>
                <w:szCs w:val="24"/>
              </w:rPr>
              <w:t xml:space="preserve"> stolika, talerz o wymiarze</w:t>
            </w:r>
            <w:r w:rsidRPr="000424ED">
              <w:rPr>
                <w:rFonts w:ascii="Times New Roman" w:hAnsi="Times New Roman" w:cs="Calibri"/>
                <w:sz w:val="24"/>
                <w:szCs w:val="24"/>
              </w:rPr>
              <w:t xml:space="preserve"> 550x550mm.</w:t>
            </w:r>
          </w:p>
          <w:p w:rsidR="000424ED" w:rsidRPr="000424ED" w:rsidRDefault="000424ED" w:rsidP="000424ED">
            <w:pPr>
              <w:numPr>
                <w:ilvl w:val="0"/>
                <w:numId w:val="23"/>
              </w:numPr>
              <w:contextualSpacing/>
              <w:jc w:val="both"/>
              <w:rPr>
                <w:rFonts w:ascii="Times New Roman" w:hAnsi="Times New Roman" w:cs="Times New Roman"/>
                <w:sz w:val="24"/>
                <w:szCs w:val="24"/>
              </w:rPr>
            </w:pPr>
            <w:r w:rsidRPr="000424ED">
              <w:rPr>
                <w:rFonts w:ascii="Times New Roman" w:hAnsi="Times New Roman" w:cs="Times New Roman"/>
                <w:sz w:val="24"/>
                <w:szCs w:val="24"/>
              </w:rPr>
              <w:t>Podstawa malowana proszkowo.</w:t>
            </w:r>
          </w:p>
          <w:p w:rsidR="000424ED" w:rsidRDefault="000424ED" w:rsidP="000424ED">
            <w:pPr>
              <w:numPr>
                <w:ilvl w:val="0"/>
                <w:numId w:val="23"/>
              </w:numPr>
              <w:spacing w:line="276" w:lineRule="auto"/>
              <w:jc w:val="both"/>
              <w:rPr>
                <w:rFonts w:ascii="Times New Roman" w:hAnsi="Times New Roman" w:cs="Calibri"/>
                <w:sz w:val="24"/>
                <w:szCs w:val="24"/>
              </w:rPr>
            </w:pPr>
            <w:r w:rsidRPr="000424ED">
              <w:rPr>
                <w:rFonts w:ascii="Times New Roman" w:hAnsi="Times New Roman" w:cs="Calibri"/>
                <w:b/>
                <w:sz w:val="24"/>
                <w:szCs w:val="24"/>
              </w:rPr>
              <w:t>Kolorystyka</w:t>
            </w:r>
            <w:r w:rsidRPr="000424ED">
              <w:rPr>
                <w:rFonts w:ascii="Times New Roman" w:hAnsi="Times New Roman" w:cs="Calibri"/>
                <w:sz w:val="24"/>
                <w:szCs w:val="24"/>
              </w:rPr>
              <w:t xml:space="preserve"> – </w:t>
            </w:r>
            <w:r w:rsidRPr="000424ED">
              <w:rPr>
                <w:rFonts w:ascii="Times New Roman" w:hAnsi="Times New Roman" w:cs="Times New Roman"/>
                <w:sz w:val="24"/>
                <w:szCs w:val="24"/>
              </w:rPr>
              <w:t xml:space="preserve">laminat </w:t>
            </w:r>
            <w:r w:rsidR="00780314">
              <w:rPr>
                <w:rFonts w:ascii="Times New Roman" w:hAnsi="Times New Roman" w:cs="Times New Roman"/>
                <w:sz w:val="24"/>
                <w:szCs w:val="24"/>
              </w:rPr>
              <w:t>typu Fenix - do wyboru</w:t>
            </w:r>
            <w:r w:rsidRPr="000424ED">
              <w:rPr>
                <w:rFonts w:ascii="Times New Roman" w:hAnsi="Times New Roman" w:cs="Times New Roman"/>
                <w:sz w:val="24"/>
                <w:szCs w:val="24"/>
              </w:rPr>
              <w:t xml:space="preserve"> 5 kolorów z wzornika producenta</w:t>
            </w:r>
            <w:r w:rsidR="00780314">
              <w:rPr>
                <w:rFonts w:ascii="Times New Roman" w:hAnsi="Times New Roman" w:cs="Calibri"/>
                <w:sz w:val="24"/>
                <w:szCs w:val="24"/>
              </w:rPr>
              <w:t>. Podstawa – do wyboru</w:t>
            </w:r>
            <w:r w:rsidRPr="000424ED">
              <w:rPr>
                <w:rFonts w:ascii="Times New Roman" w:hAnsi="Times New Roman" w:cs="Calibri"/>
                <w:sz w:val="24"/>
                <w:szCs w:val="24"/>
              </w:rPr>
              <w:t xml:space="preserve"> 6 kolorów z wzornika producenta, </w:t>
            </w:r>
            <w:r w:rsidR="00780314">
              <w:rPr>
                <w:rFonts w:ascii="Times New Roman" w:hAnsi="Times New Roman" w:cs="Calibri"/>
                <w:sz w:val="24"/>
                <w:szCs w:val="24"/>
              </w:rPr>
              <w:t xml:space="preserve">w tym wymagany kolor czarny. </w:t>
            </w:r>
          </w:p>
          <w:p w:rsidR="00780314" w:rsidRPr="000424ED" w:rsidRDefault="00780314" w:rsidP="00780314">
            <w:pPr>
              <w:spacing w:after="200" w:line="276" w:lineRule="auto"/>
              <w:rPr>
                <w:rFonts w:ascii="Times New Roman" w:hAnsi="Times New Roman" w:cs="Times New Roman"/>
                <w:b/>
                <w:bCs/>
                <w:sz w:val="24"/>
                <w:szCs w:val="24"/>
              </w:rPr>
            </w:pPr>
            <w:r w:rsidRPr="000424ED">
              <w:rPr>
                <w:rFonts w:ascii="Times New Roman" w:hAnsi="Times New Roman" w:cs="Times New Roman"/>
                <w:b/>
                <w:bCs/>
                <w:sz w:val="24"/>
                <w:szCs w:val="24"/>
              </w:rPr>
              <w:lastRenderedPageBreak/>
              <w:t>Wymagane dokumenty:</w:t>
            </w:r>
          </w:p>
          <w:p w:rsidR="00780314" w:rsidRPr="000424ED" w:rsidRDefault="00780314" w:rsidP="00780314">
            <w:pPr>
              <w:spacing w:line="276" w:lineRule="auto"/>
              <w:jc w:val="both"/>
              <w:rPr>
                <w:rFonts w:ascii="Times New Roman" w:hAnsi="Times New Roman" w:cs="Calibri"/>
                <w:sz w:val="24"/>
                <w:szCs w:val="24"/>
              </w:rPr>
            </w:pPr>
            <w:r>
              <w:rPr>
                <w:rFonts w:ascii="Times New Roman" w:hAnsi="Times New Roman" w:cs="Times New Roman"/>
                <w:sz w:val="24"/>
                <w:szCs w:val="24"/>
              </w:rPr>
              <w:t xml:space="preserve">             </w:t>
            </w:r>
            <w:r w:rsidRPr="000424ED">
              <w:rPr>
                <w:rFonts w:ascii="Times New Roman" w:hAnsi="Times New Roman" w:cs="Times New Roman"/>
                <w:sz w:val="24"/>
                <w:szCs w:val="24"/>
              </w:rPr>
              <w:t>Certyfikat / Atest wytrzymałościowy wg PN-EN 15372.</w:t>
            </w:r>
          </w:p>
          <w:p w:rsidR="00930F3B" w:rsidRDefault="000424ED" w:rsidP="00930F3B">
            <w:pPr>
              <w:spacing w:after="200" w:line="276" w:lineRule="auto"/>
              <w:ind w:left="1440"/>
              <w:rPr>
                <w:rFonts w:ascii="Times New Roman" w:hAnsi="Times New Roman" w:cs="Times New Roman"/>
                <w:sz w:val="24"/>
                <w:szCs w:val="24"/>
              </w:rPr>
            </w:pPr>
            <w:r w:rsidRPr="000424ED">
              <w:rPr>
                <w:rFonts w:ascii="Times New Roman" w:hAnsi="Times New Roman" w:cs="Times New Roman"/>
                <w:noProof/>
                <w:sz w:val="24"/>
                <w:szCs w:val="24"/>
              </w:rPr>
              <w:drawing>
                <wp:inline distT="0" distB="0" distL="0" distR="0" wp14:anchorId="2AA89E9F" wp14:editId="21DA0704">
                  <wp:extent cx="1754397" cy="1744980"/>
                  <wp:effectExtent l="0" t="0" r="0" b="7620"/>
                  <wp:docPr id="1262619449"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758940" cy="1749499"/>
                          </a:xfrm>
                          <a:prstGeom prst="rect">
                            <a:avLst/>
                          </a:prstGeom>
                          <a:noFill/>
                        </pic:spPr>
                      </pic:pic>
                    </a:graphicData>
                  </a:graphic>
                </wp:inline>
              </w:drawing>
            </w:r>
          </w:p>
          <w:p w:rsidR="000424ED" w:rsidRPr="00930F3B" w:rsidRDefault="000424ED" w:rsidP="00930F3B">
            <w:pPr>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stół linii </w:t>
            </w:r>
            <w:proofErr w:type="spellStart"/>
            <w:r w:rsidRPr="000424ED">
              <w:rPr>
                <w:rFonts w:ascii="Times New Roman" w:hAnsi="Times New Roman" w:cs="Times New Roman"/>
                <w:sz w:val="24"/>
                <w:szCs w:val="24"/>
              </w:rPr>
              <w:t>Meething</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1</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ST11</w:t>
            </w:r>
          </w:p>
        </w:tc>
        <w:tc>
          <w:tcPr>
            <w:tcW w:w="11131" w:type="dxa"/>
            <w:vAlign w:val="center"/>
          </w:tcPr>
          <w:p w:rsidR="000424ED" w:rsidRPr="000424ED" w:rsidRDefault="000424ED" w:rsidP="000424ED">
            <w:pPr>
              <w:spacing w:after="200" w:line="276" w:lineRule="auto"/>
              <w:rPr>
                <w:rFonts w:ascii="Times New Roman" w:hAnsi="Times New Roman" w:cs="Times New Roman"/>
                <w:b/>
                <w:sz w:val="24"/>
              </w:rPr>
            </w:pPr>
            <w:r w:rsidRPr="000424ED">
              <w:rPr>
                <w:rFonts w:ascii="Times New Roman" w:hAnsi="Times New Roman" w:cs="Times New Roman"/>
                <w:b/>
                <w:sz w:val="24"/>
              </w:rPr>
              <w:t xml:space="preserve">Biurko prostokątne na 4 nogach, o wymiarach: 1400x800 mm, wys. 750 mm </w:t>
            </w:r>
          </w:p>
          <w:p w:rsidR="000424ED" w:rsidRPr="000424ED" w:rsidRDefault="000424ED" w:rsidP="000424ED">
            <w:pPr>
              <w:spacing w:after="200" w:line="276" w:lineRule="auto"/>
              <w:rPr>
                <w:rFonts w:ascii="Times New Roman" w:hAnsi="Times New Roman" w:cs="Times New Roman"/>
                <w:b/>
                <w:sz w:val="24"/>
              </w:rPr>
            </w:pPr>
            <w:r w:rsidRPr="000424ED">
              <w:rPr>
                <w:rFonts w:ascii="Times New Roman" w:hAnsi="Times New Roman" w:cs="Times New Roman"/>
                <w:b/>
                <w:sz w:val="24"/>
              </w:rPr>
              <w:t>Budowa:</w:t>
            </w:r>
          </w:p>
          <w:p w:rsidR="000424ED" w:rsidRPr="000424ED" w:rsidRDefault="000424ED" w:rsidP="000424ED">
            <w:pPr>
              <w:numPr>
                <w:ilvl w:val="0"/>
                <w:numId w:val="2"/>
              </w:numPr>
              <w:contextualSpacing/>
              <w:jc w:val="both"/>
              <w:rPr>
                <w:rFonts w:ascii="Times New Roman" w:hAnsi="Times New Roman" w:cs="Times New Roman"/>
                <w:sz w:val="24"/>
              </w:rPr>
            </w:pPr>
            <w:r w:rsidRPr="000424ED">
              <w:rPr>
                <w:rFonts w:ascii="Times New Roman" w:hAnsi="Times New Roman" w:cs="Times New Roman"/>
                <w:sz w:val="24"/>
              </w:rPr>
              <w:t>Blat stały, wykonany z płyty obustronnie laminowanej o klasie higieniczności E1, grubości 25 mm, oklejonej obrzeżem ABS grubości 2 mm w kolorze blatu.</w:t>
            </w:r>
          </w:p>
          <w:p w:rsidR="000424ED" w:rsidRPr="000424ED" w:rsidRDefault="000424ED" w:rsidP="000424ED">
            <w:pPr>
              <w:numPr>
                <w:ilvl w:val="0"/>
                <w:numId w:val="2"/>
              </w:numPr>
              <w:contextualSpacing/>
              <w:rPr>
                <w:rFonts w:ascii="Times New Roman" w:hAnsi="Times New Roman" w:cs="Times New Roman"/>
                <w:sz w:val="24"/>
                <w:szCs w:val="24"/>
              </w:rPr>
            </w:pPr>
            <w:r w:rsidRPr="000424ED">
              <w:rPr>
                <w:rFonts w:ascii="Times New Roman" w:hAnsi="Times New Roman" w:cs="Times New Roman"/>
                <w:sz w:val="24"/>
                <w:szCs w:val="24"/>
              </w:rPr>
              <w:t>Stelaż biurka składający się z dwóch mostów (4 nóg) połączonych ze sobą za pomocą dwóch belek metalowych. Elementy łączone na zasadzie „metal-metal”. Nie dopuszcza się 4 niezależnych nóg montowanych do belek.</w:t>
            </w:r>
          </w:p>
          <w:p w:rsidR="000424ED" w:rsidRPr="000424ED" w:rsidRDefault="000424ED" w:rsidP="000424ED">
            <w:pPr>
              <w:numPr>
                <w:ilvl w:val="0"/>
                <w:numId w:val="2"/>
              </w:numPr>
              <w:contextualSpacing/>
              <w:rPr>
                <w:rFonts w:ascii="Times New Roman" w:hAnsi="Times New Roman" w:cs="Times New Roman"/>
                <w:sz w:val="24"/>
                <w:szCs w:val="24"/>
              </w:rPr>
            </w:pPr>
            <w:r w:rsidRPr="000424ED">
              <w:rPr>
                <w:rFonts w:ascii="Times New Roman" w:hAnsi="Times New Roman" w:cs="Times New Roman"/>
                <w:sz w:val="24"/>
                <w:szCs w:val="24"/>
              </w:rPr>
              <w:t>Każdy most wykonany z jednej belki, odpowiednio giętej i spawanej, wykonany z profilu prostokątnego o przekroju 50x40 mm, malowany proszkowo.</w:t>
            </w:r>
          </w:p>
          <w:p w:rsidR="000424ED" w:rsidRPr="000424ED" w:rsidRDefault="000424ED" w:rsidP="000424ED">
            <w:pPr>
              <w:numPr>
                <w:ilvl w:val="0"/>
                <w:numId w:val="2"/>
              </w:numPr>
              <w:contextualSpacing/>
              <w:rPr>
                <w:rFonts w:ascii="Times New Roman" w:hAnsi="Times New Roman" w:cs="Times New Roman"/>
                <w:sz w:val="24"/>
                <w:szCs w:val="24"/>
              </w:rPr>
            </w:pPr>
            <w:r w:rsidRPr="000424ED">
              <w:rPr>
                <w:rFonts w:ascii="Times New Roman" w:hAnsi="Times New Roman" w:cs="Times New Roman"/>
                <w:sz w:val="24"/>
                <w:szCs w:val="24"/>
              </w:rPr>
              <w:t>Dwie belki, biegnące pod blatem, w odległości 185 mm od dłuższych krawędzi blatu każda. Belki łączone z blatem za pomocą tworzywowych łączników. Belki wykonane z profili prostokątnych o przekroju min. 30x40 mm, malowane proszkowo na kolor czarny.</w:t>
            </w:r>
          </w:p>
          <w:p w:rsidR="000424ED" w:rsidRPr="000424ED" w:rsidRDefault="000424ED" w:rsidP="000424ED">
            <w:pPr>
              <w:numPr>
                <w:ilvl w:val="0"/>
                <w:numId w:val="2"/>
              </w:numPr>
              <w:contextualSpacing/>
              <w:jc w:val="both"/>
              <w:rPr>
                <w:rFonts w:ascii="Times New Roman" w:hAnsi="Times New Roman" w:cs="Times New Roman"/>
                <w:sz w:val="24"/>
              </w:rPr>
            </w:pPr>
            <w:r w:rsidRPr="000424ED">
              <w:rPr>
                <w:rFonts w:ascii="Times New Roman" w:hAnsi="Times New Roman" w:cs="Times New Roman"/>
                <w:sz w:val="24"/>
              </w:rPr>
              <w:t>Belki z mostem skręcane, umożliwiające łatwy demontaż.</w:t>
            </w:r>
          </w:p>
          <w:p w:rsidR="000424ED" w:rsidRPr="000424ED" w:rsidRDefault="000424ED" w:rsidP="000424ED">
            <w:pPr>
              <w:numPr>
                <w:ilvl w:val="0"/>
                <w:numId w:val="2"/>
              </w:numPr>
              <w:contextualSpacing/>
              <w:jc w:val="both"/>
              <w:rPr>
                <w:rFonts w:ascii="Times New Roman" w:hAnsi="Times New Roman" w:cs="Times New Roman"/>
                <w:sz w:val="24"/>
              </w:rPr>
            </w:pPr>
            <w:r w:rsidRPr="000424ED">
              <w:rPr>
                <w:rFonts w:ascii="Times New Roman" w:hAnsi="Times New Roman" w:cs="Times New Roman"/>
                <w:sz w:val="24"/>
              </w:rPr>
              <w:t>Między blatem, a podstawą estetyczny dystans (prześwit) o wysokości 8 mm</w:t>
            </w:r>
          </w:p>
          <w:p w:rsidR="000424ED" w:rsidRPr="000424ED" w:rsidRDefault="000424ED" w:rsidP="000424ED">
            <w:pPr>
              <w:numPr>
                <w:ilvl w:val="0"/>
                <w:numId w:val="2"/>
              </w:numPr>
              <w:contextualSpacing/>
              <w:jc w:val="both"/>
              <w:rPr>
                <w:rFonts w:ascii="Times New Roman" w:hAnsi="Times New Roman" w:cs="Times New Roman"/>
                <w:sz w:val="24"/>
              </w:rPr>
            </w:pPr>
            <w:r w:rsidRPr="000424ED">
              <w:rPr>
                <w:rFonts w:ascii="Times New Roman" w:hAnsi="Times New Roman" w:cs="Times New Roman"/>
                <w:sz w:val="24"/>
              </w:rPr>
              <w:t>Do każdej z nóg montowane stopki o średnicy fi 40 mm pozwalające na regulację poziomu w zakresie min. +10 mm.</w:t>
            </w:r>
          </w:p>
          <w:p w:rsidR="000424ED" w:rsidRDefault="000424ED" w:rsidP="009E0A98">
            <w:pPr>
              <w:numPr>
                <w:ilvl w:val="0"/>
                <w:numId w:val="2"/>
              </w:numPr>
              <w:contextualSpacing/>
              <w:jc w:val="both"/>
              <w:rPr>
                <w:rFonts w:ascii="Times New Roman" w:hAnsi="Times New Roman" w:cs="Times New Roman"/>
                <w:sz w:val="24"/>
              </w:rPr>
            </w:pPr>
            <w:r w:rsidRPr="000424ED">
              <w:rPr>
                <w:rFonts w:ascii="Times New Roman" w:hAnsi="Times New Roman" w:cs="Times New Roman"/>
                <w:sz w:val="24"/>
              </w:rPr>
              <w:lastRenderedPageBreak/>
              <w:t>Kolorystyka</w:t>
            </w:r>
            <w:r w:rsidR="00780314">
              <w:rPr>
                <w:rFonts w:ascii="Times New Roman" w:hAnsi="Times New Roman" w:cs="Times New Roman"/>
                <w:sz w:val="24"/>
              </w:rPr>
              <w:t>: płyta meblowa - do wyboru</w:t>
            </w:r>
            <w:r w:rsidRPr="000424ED">
              <w:rPr>
                <w:rFonts w:ascii="Times New Roman" w:hAnsi="Times New Roman" w:cs="Times New Roman"/>
                <w:sz w:val="24"/>
              </w:rPr>
              <w:t xml:space="preserve"> 12 kolorów z wzornika producenta.</w:t>
            </w:r>
            <w:r w:rsidR="00780314">
              <w:rPr>
                <w:rFonts w:ascii="Times New Roman" w:hAnsi="Times New Roman" w:cs="Times New Roman"/>
                <w:sz w:val="24"/>
              </w:rPr>
              <w:t xml:space="preserve"> Metalowe mosty – do wyboru </w:t>
            </w:r>
            <w:r w:rsidRPr="000424ED">
              <w:rPr>
                <w:rFonts w:ascii="Times New Roman" w:hAnsi="Times New Roman" w:cs="Times New Roman"/>
                <w:sz w:val="24"/>
              </w:rPr>
              <w:t xml:space="preserve"> kolor czarny (RAL 9005), biały (RAL 9016), szary (RAL 7015) oraz </w:t>
            </w:r>
            <w:proofErr w:type="spellStart"/>
            <w:r w:rsidRPr="000424ED">
              <w:rPr>
                <w:rFonts w:ascii="Times New Roman" w:hAnsi="Times New Roman" w:cs="Times New Roman"/>
                <w:sz w:val="24"/>
              </w:rPr>
              <w:t>alu</w:t>
            </w:r>
            <w:proofErr w:type="spellEnd"/>
            <w:r w:rsidRPr="000424ED">
              <w:rPr>
                <w:rFonts w:ascii="Times New Roman" w:hAnsi="Times New Roman" w:cs="Times New Roman"/>
                <w:sz w:val="24"/>
              </w:rPr>
              <w:t xml:space="preserve"> (RAL 9006). </w:t>
            </w:r>
          </w:p>
          <w:p w:rsidR="009E0A98" w:rsidRPr="009E0A98" w:rsidRDefault="009E0A98" w:rsidP="009E0A98">
            <w:pPr>
              <w:ind w:left="720"/>
              <w:contextualSpacing/>
              <w:jc w:val="both"/>
              <w:rPr>
                <w:rFonts w:ascii="Times New Roman" w:hAnsi="Times New Roman" w:cs="Times New Roman"/>
                <w:sz w:val="24"/>
              </w:rPr>
            </w:pPr>
            <w:bookmarkStart w:id="0" w:name="_GoBack"/>
            <w:bookmarkEnd w:id="0"/>
          </w:p>
          <w:p w:rsidR="000424ED" w:rsidRPr="000424ED" w:rsidRDefault="000424ED" w:rsidP="000424ED">
            <w:pPr>
              <w:spacing w:after="200" w:line="276" w:lineRule="auto"/>
              <w:jc w:val="both"/>
              <w:rPr>
                <w:rFonts w:ascii="Times New Roman" w:hAnsi="Times New Roman" w:cs="Times New Roman"/>
                <w:b/>
                <w:bCs/>
                <w:sz w:val="24"/>
                <w:szCs w:val="24"/>
              </w:rPr>
            </w:pPr>
            <w:r w:rsidRPr="000424ED">
              <w:rPr>
                <w:rFonts w:ascii="Times New Roman" w:hAnsi="Times New Roman" w:cs="Times New Roman"/>
                <w:b/>
                <w:bCs/>
                <w:sz w:val="24"/>
                <w:szCs w:val="24"/>
              </w:rPr>
              <w:t>Wymagane dokumenty:</w:t>
            </w:r>
          </w:p>
          <w:p w:rsidR="000424ED" w:rsidRPr="000424ED" w:rsidRDefault="000424ED" w:rsidP="000424ED">
            <w:pPr>
              <w:numPr>
                <w:ilvl w:val="0"/>
                <w:numId w:val="2"/>
              </w:numPr>
              <w:jc w:val="both"/>
              <w:rPr>
                <w:rFonts w:ascii="Times New Roman" w:hAnsi="Times New Roman" w:cs="Times New Roman"/>
                <w:sz w:val="24"/>
                <w:szCs w:val="24"/>
              </w:rPr>
            </w:pPr>
            <w:r w:rsidRPr="000424ED">
              <w:rPr>
                <w:rFonts w:ascii="Times New Roman" w:hAnsi="Times New Roman" w:cs="Times New Roman"/>
                <w:sz w:val="24"/>
                <w:szCs w:val="24"/>
              </w:rPr>
              <w:t>Certyfikat / Atest wytrzymałościowy wg PN-EN 527</w:t>
            </w:r>
          </w:p>
          <w:p w:rsidR="000424ED" w:rsidRPr="000424ED" w:rsidRDefault="000424ED" w:rsidP="000424ED">
            <w:pPr>
              <w:numPr>
                <w:ilvl w:val="0"/>
                <w:numId w:val="2"/>
              </w:numPr>
              <w:jc w:val="both"/>
              <w:rPr>
                <w:rFonts w:ascii="Times New Roman" w:hAnsi="Times New Roman" w:cs="Times New Roman"/>
                <w:sz w:val="24"/>
                <w:szCs w:val="24"/>
              </w:rPr>
            </w:pPr>
            <w:r w:rsidRPr="000424ED">
              <w:rPr>
                <w:rFonts w:ascii="Times New Roman" w:eastAsia="Times New Roman" w:hAnsi="Times New Roman" w:cs="Calibri"/>
                <w:bCs/>
                <w:sz w:val="24"/>
                <w:szCs w:val="24"/>
              </w:rPr>
              <w:t>Atest higieniczny na cały mebel lub daną linię meblową (nie dopuszcza się na atestów na same składowe mebla)</w:t>
            </w:r>
          </w:p>
          <w:p w:rsidR="000424ED" w:rsidRPr="000424ED" w:rsidRDefault="000424ED" w:rsidP="000424ED">
            <w:pPr>
              <w:numPr>
                <w:ilvl w:val="0"/>
                <w:numId w:val="2"/>
              </w:numPr>
              <w:jc w:val="both"/>
              <w:rPr>
                <w:rFonts w:ascii="Times New Roman" w:hAnsi="Times New Roman" w:cs="Times New Roman"/>
                <w:sz w:val="24"/>
                <w:szCs w:val="24"/>
              </w:rPr>
            </w:pPr>
            <w:r w:rsidRPr="000424ED">
              <w:rPr>
                <w:rFonts w:ascii="Times New Roman" w:hAnsi="Times New Roman" w:cs="Times New Roman"/>
                <w:sz w:val="24"/>
                <w:szCs w:val="24"/>
              </w:rPr>
              <w:t xml:space="preserve">Dokument potwierdzający spełnienie Rozporządzenia </w:t>
            </w:r>
            <w:proofErr w:type="spellStart"/>
            <w:r w:rsidRPr="000424ED">
              <w:rPr>
                <w:rFonts w:ascii="Times New Roman" w:hAnsi="Times New Roman" w:cs="Times New Roman"/>
                <w:sz w:val="24"/>
                <w:szCs w:val="24"/>
              </w:rPr>
              <w:t>MPiPS</w:t>
            </w:r>
            <w:proofErr w:type="spellEnd"/>
            <w:r w:rsidRPr="000424ED">
              <w:rPr>
                <w:rFonts w:ascii="Times New Roman" w:hAnsi="Times New Roman" w:cs="Times New Roman"/>
                <w:sz w:val="24"/>
                <w:szCs w:val="24"/>
              </w:rPr>
              <w:t xml:space="preserve"> z 1 grudnia 1998 (Dz.U. Nr 148,poz.973).</w:t>
            </w:r>
          </w:p>
          <w:p w:rsidR="000424ED" w:rsidRPr="000424ED" w:rsidRDefault="000424ED" w:rsidP="000424ED">
            <w:pPr>
              <w:numPr>
                <w:ilvl w:val="0"/>
                <w:numId w:val="2"/>
              </w:numPr>
              <w:jc w:val="both"/>
              <w:rPr>
                <w:rFonts w:ascii="Times New Roman" w:hAnsi="Times New Roman" w:cs="Times New Roman"/>
                <w:sz w:val="24"/>
                <w:szCs w:val="24"/>
              </w:rPr>
            </w:pPr>
          </w:p>
          <w:p w:rsidR="000424ED" w:rsidRPr="000424ED" w:rsidRDefault="000424ED" w:rsidP="000424ED">
            <w:pPr>
              <w:spacing w:after="200" w:line="276" w:lineRule="auto"/>
              <w:ind w:left="360"/>
              <w:contextualSpacing/>
              <w:rPr>
                <w:sz w:val="24"/>
                <w:szCs w:val="24"/>
              </w:rPr>
            </w:pPr>
            <w:r w:rsidRPr="000424ED">
              <w:rPr>
                <w:noProof/>
                <w:sz w:val="24"/>
                <w:szCs w:val="24"/>
              </w:rPr>
              <w:drawing>
                <wp:inline distT="0" distB="0" distL="0" distR="0" wp14:anchorId="0F593D3A" wp14:editId="6D8EA3CC">
                  <wp:extent cx="2451100" cy="1274445"/>
                  <wp:effectExtent l="0" t="0" r="6350" b="1905"/>
                  <wp:docPr id="1089794609" name="Obraz 108979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1100" cy="1274445"/>
                          </a:xfrm>
                          <a:prstGeom prst="rect">
                            <a:avLst/>
                          </a:prstGeom>
                          <a:noFill/>
                        </pic:spPr>
                      </pic:pic>
                    </a:graphicData>
                  </a:graphic>
                </wp:inline>
              </w:drawing>
            </w:r>
            <w:r w:rsidRPr="000424ED">
              <w:rPr>
                <w:sz w:val="24"/>
                <w:szCs w:val="24"/>
              </w:rPr>
              <w:t xml:space="preserve">     </w:t>
            </w:r>
            <w:r w:rsidRPr="000424ED">
              <w:rPr>
                <w:noProof/>
                <w:sz w:val="24"/>
                <w:szCs w:val="24"/>
              </w:rPr>
              <w:drawing>
                <wp:inline distT="0" distB="0" distL="0" distR="0" wp14:anchorId="142EBF20" wp14:editId="6066E565">
                  <wp:extent cx="1980565" cy="1356360"/>
                  <wp:effectExtent l="0" t="0" r="635" b="0"/>
                  <wp:docPr id="2031483709"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71">
                            <a:extLst>
                              <a:ext uri="{28A0092B-C50C-407E-A947-70E740481C1C}">
                                <a14:useLocalDpi xmlns:a14="http://schemas.microsoft.com/office/drawing/2010/main" val="0"/>
                              </a:ext>
                            </a:extLst>
                          </a:blip>
                          <a:srcRect t="21657" b="9491"/>
                          <a:stretch/>
                        </pic:blipFill>
                        <pic:spPr bwMode="auto">
                          <a:xfrm>
                            <a:off x="0" y="0"/>
                            <a:ext cx="1989514" cy="1362489"/>
                          </a:xfrm>
                          <a:prstGeom prst="rect">
                            <a:avLst/>
                          </a:prstGeom>
                          <a:noFill/>
                          <a:ln>
                            <a:noFill/>
                          </a:ln>
                          <a:extLst>
                            <a:ext uri="{53640926-AAD7-44D8-BBD7-CCE9431645EC}">
                              <a14:shadowObscured xmlns:a14="http://schemas.microsoft.com/office/drawing/2010/main"/>
                            </a:ext>
                          </a:extLst>
                        </pic:spPr>
                      </pic:pic>
                    </a:graphicData>
                  </a:graphic>
                </wp:inline>
              </w:drawing>
            </w:r>
          </w:p>
          <w:p w:rsidR="000424ED" w:rsidRPr="000424ED" w:rsidRDefault="000424ED" w:rsidP="00DB1B0A">
            <w:pPr>
              <w:spacing w:after="200" w:line="276" w:lineRule="auto"/>
              <w:jc w:val="both"/>
              <w:rPr>
                <w:rFonts w:ascii="Times New Roman" w:hAnsi="Times New Roman" w:cs="Times New Roman"/>
                <w:sz w:val="24"/>
                <w:szCs w:val="24"/>
              </w:rPr>
            </w:pPr>
            <w:r w:rsidRPr="000424ED">
              <w:rPr>
                <w:sz w:val="24"/>
                <w:szCs w:val="24"/>
              </w:rPr>
              <w:t>Powyższe parametry spełnia np.: biurko z systemu CS5040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4</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ST13</w:t>
            </w:r>
          </w:p>
        </w:tc>
        <w:tc>
          <w:tcPr>
            <w:tcW w:w="11131" w:type="dxa"/>
            <w:vAlign w:val="center"/>
          </w:tcPr>
          <w:p w:rsidR="000424ED" w:rsidRPr="000424ED" w:rsidRDefault="000424ED" w:rsidP="000424ED">
            <w:pPr>
              <w:spacing w:after="200" w:line="276" w:lineRule="auto"/>
              <w:rPr>
                <w:rFonts w:ascii="Times New Roman" w:hAnsi="Times New Roman" w:cs="Times New Roman"/>
                <w:b/>
                <w:sz w:val="24"/>
                <w:szCs w:val="24"/>
              </w:rPr>
            </w:pPr>
            <w:r w:rsidRPr="000424ED">
              <w:rPr>
                <w:rFonts w:ascii="Times New Roman" w:hAnsi="Times New Roman" w:cs="Times New Roman"/>
                <w:b/>
                <w:sz w:val="24"/>
                <w:szCs w:val="24"/>
              </w:rPr>
              <w:t>Stół konferencyjny, na ażurowej podstawie typu Y, o wymiarach:</w:t>
            </w:r>
          </w:p>
          <w:p w:rsidR="000424ED" w:rsidRPr="000424ED" w:rsidRDefault="000424ED" w:rsidP="000424ED">
            <w:pPr>
              <w:numPr>
                <w:ilvl w:val="0"/>
                <w:numId w:val="31"/>
              </w:numPr>
              <w:ind w:left="714" w:hanging="357"/>
              <w:rPr>
                <w:rFonts w:ascii="Times New Roman" w:hAnsi="Times New Roman" w:cs="Times New Roman"/>
                <w:sz w:val="24"/>
                <w:szCs w:val="24"/>
              </w:rPr>
            </w:pPr>
            <w:r w:rsidRPr="000424ED">
              <w:rPr>
                <w:rFonts w:ascii="Times New Roman" w:hAnsi="Times New Roman" w:cs="Times New Roman"/>
                <w:sz w:val="24"/>
                <w:szCs w:val="24"/>
              </w:rPr>
              <w:t>Wysokość całkowita: 740 mm</w:t>
            </w:r>
          </w:p>
          <w:p w:rsidR="000424ED" w:rsidRPr="000424ED" w:rsidRDefault="000424ED" w:rsidP="000424ED">
            <w:pPr>
              <w:numPr>
                <w:ilvl w:val="0"/>
                <w:numId w:val="31"/>
              </w:numPr>
              <w:ind w:left="714" w:hanging="357"/>
              <w:rPr>
                <w:rFonts w:ascii="Times New Roman" w:hAnsi="Times New Roman" w:cs="Times New Roman"/>
                <w:sz w:val="24"/>
                <w:szCs w:val="24"/>
              </w:rPr>
            </w:pPr>
            <w:r w:rsidRPr="000424ED">
              <w:rPr>
                <w:rFonts w:ascii="Times New Roman" w:hAnsi="Times New Roman" w:cs="Times New Roman"/>
                <w:sz w:val="24"/>
                <w:szCs w:val="24"/>
              </w:rPr>
              <w:t>Szerokość blatu: 2400 mm</w:t>
            </w:r>
          </w:p>
          <w:p w:rsidR="000424ED" w:rsidRPr="000A5312" w:rsidRDefault="000424ED" w:rsidP="000A5312">
            <w:pPr>
              <w:numPr>
                <w:ilvl w:val="0"/>
                <w:numId w:val="31"/>
              </w:numPr>
              <w:ind w:left="714" w:hanging="357"/>
              <w:rPr>
                <w:rFonts w:ascii="Times New Roman" w:hAnsi="Times New Roman" w:cs="Times New Roman"/>
                <w:sz w:val="24"/>
                <w:szCs w:val="24"/>
              </w:rPr>
            </w:pPr>
            <w:r w:rsidRPr="000424ED">
              <w:rPr>
                <w:rFonts w:ascii="Times New Roman" w:hAnsi="Times New Roman" w:cs="Times New Roman"/>
                <w:sz w:val="24"/>
                <w:szCs w:val="24"/>
              </w:rPr>
              <w:t>Głębokość blatu: 800 mm</w:t>
            </w:r>
          </w:p>
          <w:p w:rsidR="000424ED" w:rsidRPr="000424ED" w:rsidRDefault="000424ED" w:rsidP="000424ED">
            <w:pPr>
              <w:spacing w:after="200" w:line="276" w:lineRule="auto"/>
              <w:rPr>
                <w:rFonts w:ascii="Times New Roman" w:hAnsi="Times New Roman" w:cs="Times New Roman"/>
                <w:b/>
                <w:sz w:val="24"/>
                <w:szCs w:val="24"/>
              </w:rPr>
            </w:pPr>
            <w:r w:rsidRPr="000424ED">
              <w:rPr>
                <w:rFonts w:ascii="Times New Roman" w:hAnsi="Times New Roman" w:cs="Times New Roman"/>
                <w:b/>
                <w:sz w:val="24"/>
                <w:szCs w:val="24"/>
              </w:rPr>
              <w:t>Budowa:</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Blat wykonany z płyty grubości 25 mm pokrytej laminatem typu Fenix, oklejony laserowym obrzeżem w kolorze blatu.</w:t>
            </w:r>
          </w:p>
          <w:p w:rsidR="000424ED" w:rsidRPr="000424ED" w:rsidRDefault="000424ED" w:rsidP="000424ED">
            <w:pPr>
              <w:numPr>
                <w:ilvl w:val="0"/>
                <w:numId w:val="23"/>
              </w:numPr>
              <w:jc w:val="both"/>
              <w:rPr>
                <w:rFonts w:ascii="Times New Roman" w:hAnsi="Times New Roman" w:cs="Times New Roman"/>
                <w:sz w:val="24"/>
                <w:szCs w:val="24"/>
              </w:rPr>
            </w:pPr>
            <w:r w:rsidRPr="000424ED">
              <w:rPr>
                <w:rFonts w:ascii="Times New Roman" w:hAnsi="Times New Roman" w:cs="Times New Roman"/>
                <w:sz w:val="24"/>
                <w:szCs w:val="24"/>
              </w:rPr>
              <w:t xml:space="preserve">Powierzchnia blatu ma charakteryzować się niewielkim odbijaniem światła, ma być miękka w dotyku i odporna na pozostawianie odcisków palców. </w:t>
            </w:r>
          </w:p>
          <w:p w:rsidR="000424ED" w:rsidRPr="000424ED" w:rsidRDefault="000424ED" w:rsidP="000424ED">
            <w:pPr>
              <w:numPr>
                <w:ilvl w:val="0"/>
                <w:numId w:val="23"/>
              </w:numPr>
              <w:spacing w:after="200" w:line="276" w:lineRule="auto"/>
              <w:contextualSpacing/>
              <w:jc w:val="both"/>
              <w:rPr>
                <w:rFonts w:ascii="Times New Roman" w:hAnsi="Times New Roman" w:cs="Times New Roman"/>
                <w:sz w:val="24"/>
                <w:szCs w:val="24"/>
              </w:rPr>
            </w:pPr>
            <w:r w:rsidRPr="000424ED">
              <w:rPr>
                <w:rFonts w:ascii="Times New Roman" w:hAnsi="Times New Roman" w:cs="Times New Roman"/>
                <w:sz w:val="24"/>
                <w:szCs w:val="24"/>
              </w:rPr>
              <w:t>Wymagana jest również możliwość „termicznego” wyleczenia powierzchniowych mikro-zarysowań.</w:t>
            </w:r>
          </w:p>
          <w:p w:rsidR="000424ED" w:rsidRPr="000424ED" w:rsidRDefault="000424ED" w:rsidP="000424ED">
            <w:pPr>
              <w:numPr>
                <w:ilvl w:val="0"/>
                <w:numId w:val="23"/>
              </w:numPr>
              <w:ind w:left="714" w:hanging="357"/>
              <w:rPr>
                <w:rFonts w:ascii="Times New Roman" w:hAnsi="Times New Roman" w:cs="Times New Roman"/>
                <w:sz w:val="24"/>
                <w:szCs w:val="24"/>
              </w:rPr>
            </w:pPr>
            <w:r w:rsidRPr="000424ED">
              <w:rPr>
                <w:rFonts w:ascii="Times New Roman" w:hAnsi="Times New Roman" w:cs="Times New Roman"/>
                <w:sz w:val="24"/>
                <w:szCs w:val="24"/>
              </w:rPr>
              <w:t>Stół ma się składać z 2 blatów o szerokości 1200 mm</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 xml:space="preserve">Stół na trzech nogach o kształcie zbliżonym do odwróconej litery „Y”. </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lastRenderedPageBreak/>
              <w:t>Każda noga ma być wykonana z dwóch oddzielnych profili stalowych o przekroju 60x25 mm, profile mają biegnąć równolegle do siebie w odległości 40-50 mm a w dolnej części nogi mają rozchodzić się na zewnątrz tworząc razem kąt 120˚, w górnej części, nogi mają być połączone pod kątem 90˚ ze wspornikami blatów.  Wsporniki mają być wykonane z profilu o identycznym przekroju jak nogi, zakończone estetyczną zaślepką z tworzywa. Nogi malowane proszkowo.</w:t>
            </w:r>
          </w:p>
          <w:p w:rsidR="000424ED" w:rsidRPr="000424ED" w:rsidRDefault="000424ED" w:rsidP="000424ED">
            <w:pPr>
              <w:numPr>
                <w:ilvl w:val="0"/>
                <w:numId w:val="23"/>
              </w:numPr>
              <w:ind w:left="714" w:hanging="357"/>
              <w:rPr>
                <w:rFonts w:ascii="Times New Roman" w:hAnsi="Times New Roman" w:cs="Times New Roman"/>
                <w:sz w:val="24"/>
                <w:szCs w:val="24"/>
              </w:rPr>
            </w:pPr>
            <w:r w:rsidRPr="000424ED">
              <w:rPr>
                <w:rFonts w:ascii="Times New Roman" w:hAnsi="Times New Roman" w:cs="Times New Roman"/>
                <w:sz w:val="24"/>
                <w:szCs w:val="24"/>
              </w:rPr>
              <w:t>Wsporniki blatów powinny być skręcane z dwiema stalowymi belkami wykonanymi z profilu stalowego o przekroju 40x30 mm, biegnącymi wzdłuż blatu. Belki malowane proszkowo na kolor czarny, łączone z blatem za pomocą tworzywowych łączników..</w:t>
            </w:r>
          </w:p>
          <w:p w:rsidR="000424ED" w:rsidRPr="000424ED" w:rsidRDefault="000424ED" w:rsidP="000424ED">
            <w:pPr>
              <w:numPr>
                <w:ilvl w:val="0"/>
                <w:numId w:val="23"/>
              </w:numPr>
              <w:contextualSpacing/>
              <w:rPr>
                <w:rFonts w:ascii="Times New Roman" w:hAnsi="Times New Roman" w:cs="Times New Roman"/>
                <w:sz w:val="24"/>
                <w:szCs w:val="24"/>
              </w:rPr>
            </w:pPr>
            <w:r w:rsidRPr="000424ED">
              <w:rPr>
                <w:rFonts w:ascii="Times New Roman" w:hAnsi="Times New Roman" w:cs="Times New Roman"/>
                <w:sz w:val="24"/>
                <w:szCs w:val="24"/>
              </w:rPr>
              <w:t>Metalowe profile nogi, od spodniej strony, w miejscu rozejścia się na boki, mają być połączone stalowym płaskownikiem o przekroju 60x5 mm, co ma zapewniać większą stabilność podstawy. Płaskownik malowany proszkowo z możliwością wyboru innego koloru niż pozostała część nogi.</w:t>
            </w:r>
          </w:p>
          <w:p w:rsidR="000424ED" w:rsidRPr="000424ED" w:rsidRDefault="000424ED" w:rsidP="000424ED">
            <w:pPr>
              <w:numPr>
                <w:ilvl w:val="0"/>
                <w:numId w:val="23"/>
              </w:numPr>
              <w:ind w:left="714" w:hanging="357"/>
              <w:rPr>
                <w:rFonts w:ascii="Times New Roman" w:hAnsi="Times New Roman" w:cs="Times New Roman"/>
                <w:sz w:val="24"/>
                <w:szCs w:val="24"/>
              </w:rPr>
            </w:pPr>
            <w:r w:rsidRPr="000424ED">
              <w:rPr>
                <w:rFonts w:ascii="Times New Roman" w:hAnsi="Times New Roman" w:cs="Times New Roman"/>
                <w:sz w:val="24"/>
                <w:szCs w:val="24"/>
              </w:rPr>
              <w:t>Nogi mają być wyposażone w stopki do poziomowania w zakresie min. + 15 mm.</w:t>
            </w:r>
          </w:p>
          <w:p w:rsidR="000424ED" w:rsidRPr="000424ED" w:rsidRDefault="000424ED" w:rsidP="000424ED">
            <w:pPr>
              <w:spacing w:after="200" w:line="276" w:lineRule="auto"/>
              <w:rPr>
                <w:rFonts w:ascii="Times New Roman" w:hAnsi="Times New Roman" w:cs="Times New Roman"/>
                <w:sz w:val="24"/>
                <w:szCs w:val="24"/>
              </w:rPr>
            </w:pPr>
          </w:p>
          <w:p w:rsidR="00780314" w:rsidRPr="000A5312" w:rsidRDefault="000424ED" w:rsidP="008D38A6">
            <w:pPr>
              <w:spacing w:after="200" w:line="276" w:lineRule="auto"/>
              <w:ind w:left="360"/>
              <w:rPr>
                <w:rFonts w:ascii="Times New Roman" w:hAnsi="Times New Roman" w:cs="Times New Roman"/>
                <w:sz w:val="24"/>
                <w:szCs w:val="24"/>
              </w:rPr>
            </w:pPr>
            <w:r w:rsidRPr="000424ED">
              <w:rPr>
                <w:rFonts w:ascii="Times New Roman" w:hAnsi="Times New Roman" w:cs="Times New Roman"/>
                <w:b/>
                <w:sz w:val="24"/>
                <w:szCs w:val="24"/>
              </w:rPr>
              <w:t>Kolorystyka</w:t>
            </w:r>
            <w:r w:rsidRPr="000424ED">
              <w:rPr>
                <w:rFonts w:ascii="Times New Roman" w:hAnsi="Times New Roman" w:cs="Times New Roman"/>
                <w:sz w:val="24"/>
                <w:szCs w:val="24"/>
              </w:rPr>
              <w:t xml:space="preserve"> – laminat </w:t>
            </w:r>
            <w:r w:rsidR="00780314">
              <w:rPr>
                <w:rFonts w:ascii="Times New Roman" w:hAnsi="Times New Roman" w:cs="Times New Roman"/>
                <w:sz w:val="24"/>
                <w:szCs w:val="24"/>
              </w:rPr>
              <w:t>typu Fenix - do wyboru</w:t>
            </w:r>
            <w:r w:rsidRPr="000424ED">
              <w:rPr>
                <w:rFonts w:ascii="Times New Roman" w:hAnsi="Times New Roman" w:cs="Times New Roman"/>
                <w:sz w:val="24"/>
                <w:szCs w:val="24"/>
              </w:rPr>
              <w:t xml:space="preserve"> 5 kolorów z wzornika produ</w:t>
            </w:r>
            <w:r w:rsidR="00780314">
              <w:rPr>
                <w:rFonts w:ascii="Times New Roman" w:hAnsi="Times New Roman" w:cs="Times New Roman"/>
                <w:sz w:val="24"/>
                <w:szCs w:val="24"/>
              </w:rPr>
              <w:t>centa. Podstawa – do wyboru</w:t>
            </w:r>
            <w:r w:rsidRPr="000424ED">
              <w:rPr>
                <w:rFonts w:ascii="Times New Roman" w:hAnsi="Times New Roman" w:cs="Times New Roman"/>
                <w:sz w:val="24"/>
                <w:szCs w:val="24"/>
              </w:rPr>
              <w:t xml:space="preserve"> 6 kolorów z wzornika producenta, </w:t>
            </w:r>
            <w:r w:rsidR="00780314">
              <w:rPr>
                <w:rFonts w:ascii="Times New Roman" w:hAnsi="Times New Roman" w:cs="Times New Roman"/>
                <w:sz w:val="24"/>
                <w:szCs w:val="24"/>
              </w:rPr>
              <w:t xml:space="preserve">w tym wymagany kolor czarny. </w:t>
            </w:r>
          </w:p>
          <w:p w:rsidR="000424ED" w:rsidRPr="000424ED" w:rsidRDefault="000424ED" w:rsidP="000424ED">
            <w:pPr>
              <w:spacing w:after="200" w:line="276" w:lineRule="auto"/>
              <w:rPr>
                <w:rFonts w:ascii="Times New Roman" w:hAnsi="Times New Roman" w:cs="Times New Roman"/>
                <w:b/>
                <w:bCs/>
                <w:sz w:val="24"/>
                <w:szCs w:val="24"/>
              </w:rPr>
            </w:pPr>
            <w:r w:rsidRPr="000424ED">
              <w:rPr>
                <w:rFonts w:ascii="Times New Roman" w:hAnsi="Times New Roman" w:cs="Times New Roman"/>
                <w:b/>
                <w:bCs/>
                <w:sz w:val="24"/>
                <w:szCs w:val="24"/>
              </w:rPr>
              <w:t>Wymagane dokumenty:</w:t>
            </w:r>
          </w:p>
          <w:p w:rsidR="000424ED" w:rsidRPr="000424ED" w:rsidRDefault="000424ED" w:rsidP="000424ED">
            <w:pPr>
              <w:numPr>
                <w:ilvl w:val="0"/>
                <w:numId w:val="32"/>
              </w:numPr>
              <w:rPr>
                <w:rFonts w:ascii="Times New Roman" w:hAnsi="Times New Roman" w:cs="Times New Roman"/>
                <w:sz w:val="24"/>
                <w:szCs w:val="24"/>
              </w:rPr>
            </w:pPr>
            <w:r w:rsidRPr="000424ED">
              <w:rPr>
                <w:rFonts w:ascii="Times New Roman" w:hAnsi="Times New Roman" w:cs="Times New Roman"/>
                <w:sz w:val="24"/>
                <w:szCs w:val="24"/>
              </w:rPr>
              <w:t xml:space="preserve">Certyfikat / Atest wytrzymałościowy wg PN-EN 15372, </w:t>
            </w:r>
          </w:p>
          <w:p w:rsidR="000424ED" w:rsidRPr="000424ED" w:rsidRDefault="000424ED" w:rsidP="000424ED">
            <w:pPr>
              <w:spacing w:after="200" w:line="276" w:lineRule="auto"/>
              <w:ind w:left="1440"/>
              <w:rPr>
                <w:rFonts w:ascii="Times New Roman" w:hAnsi="Times New Roman" w:cs="Times New Roman"/>
                <w:sz w:val="24"/>
                <w:szCs w:val="24"/>
              </w:rPr>
            </w:pPr>
          </w:p>
          <w:p w:rsidR="000424ED" w:rsidRPr="000424ED" w:rsidRDefault="000424ED" w:rsidP="000424ED">
            <w:pPr>
              <w:spacing w:after="200" w:line="276" w:lineRule="auto"/>
              <w:ind w:left="1440"/>
              <w:rPr>
                <w:rFonts w:ascii="Times New Roman" w:hAnsi="Times New Roman" w:cs="Times New Roman"/>
                <w:sz w:val="24"/>
                <w:szCs w:val="24"/>
              </w:rPr>
            </w:pPr>
            <w:r w:rsidRPr="000424ED">
              <w:rPr>
                <w:noProof/>
              </w:rPr>
              <w:drawing>
                <wp:inline distT="0" distB="0" distL="0" distR="0" wp14:anchorId="715E7877" wp14:editId="50406531">
                  <wp:extent cx="2732568" cy="1375137"/>
                  <wp:effectExtent l="0" t="0" r="0" b="0"/>
                  <wp:docPr id="18564898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89803" name=""/>
                          <pic:cNvPicPr/>
                        </pic:nvPicPr>
                        <pic:blipFill rotWithShape="1">
                          <a:blip r:embed="rId72"/>
                          <a:srcRect t="27862" b="21814"/>
                          <a:stretch/>
                        </pic:blipFill>
                        <pic:spPr bwMode="auto">
                          <a:xfrm>
                            <a:off x="0" y="0"/>
                            <a:ext cx="2746714" cy="1382256"/>
                          </a:xfrm>
                          <a:prstGeom prst="rect">
                            <a:avLst/>
                          </a:prstGeom>
                          <a:ln>
                            <a:noFill/>
                          </a:ln>
                          <a:extLst>
                            <a:ext uri="{53640926-AAD7-44D8-BBD7-CCE9431645EC}">
                              <a14:shadowObscured xmlns:a14="http://schemas.microsoft.com/office/drawing/2010/main"/>
                            </a:ext>
                          </a:extLst>
                        </pic:spPr>
                      </pic:pic>
                    </a:graphicData>
                  </a:graphic>
                </wp:inline>
              </w:drawing>
            </w:r>
          </w:p>
          <w:p w:rsidR="000424ED" w:rsidRPr="000424ED" w:rsidRDefault="000424ED" w:rsidP="000424ED">
            <w:pPr>
              <w:tabs>
                <w:tab w:val="left" w:pos="489"/>
                <w:tab w:val="left" w:pos="2805"/>
              </w:tabs>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 xml:space="preserve">Powyższe parametry spełnia np.: stół linii </w:t>
            </w:r>
            <w:proofErr w:type="spellStart"/>
            <w:r w:rsidRPr="000424ED">
              <w:rPr>
                <w:rFonts w:ascii="Times New Roman" w:hAnsi="Times New Roman" w:cs="Times New Roman"/>
                <w:sz w:val="24"/>
                <w:szCs w:val="24"/>
              </w:rPr>
              <w:t>Meething</w:t>
            </w:r>
            <w:proofErr w:type="spellEnd"/>
            <w:r w:rsidRPr="000424ED">
              <w:rPr>
                <w:rFonts w:ascii="Times New Roman" w:hAnsi="Times New Roman" w:cs="Times New Roman"/>
                <w:sz w:val="24"/>
                <w:szCs w:val="24"/>
              </w:rPr>
              <w:t xml:space="preserv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3</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ST15</w:t>
            </w:r>
          </w:p>
        </w:tc>
        <w:tc>
          <w:tcPr>
            <w:tcW w:w="11131" w:type="dxa"/>
            <w:vAlign w:val="center"/>
          </w:tcPr>
          <w:p w:rsidR="000424ED" w:rsidRPr="000424ED" w:rsidRDefault="000424ED" w:rsidP="000424ED">
            <w:pPr>
              <w:spacing w:after="200" w:line="276" w:lineRule="auto"/>
              <w:rPr>
                <w:rFonts w:ascii="Times New Roman" w:eastAsia="Calibri" w:hAnsi="Times New Roman"/>
                <w:sz w:val="24"/>
                <w:szCs w:val="24"/>
              </w:rPr>
            </w:pPr>
            <w:r w:rsidRPr="000424ED">
              <w:rPr>
                <w:rFonts w:ascii="Times New Roman" w:eastAsia="Calibri" w:hAnsi="Times New Roman"/>
                <w:b/>
                <w:sz w:val="24"/>
                <w:szCs w:val="24"/>
              </w:rPr>
              <w:t>Stolik</w:t>
            </w:r>
            <w:r w:rsidRPr="000424ED">
              <w:rPr>
                <w:rFonts w:ascii="Times New Roman" w:eastAsia="Calibri" w:hAnsi="Times New Roman"/>
                <w:sz w:val="24"/>
                <w:szCs w:val="24"/>
              </w:rPr>
              <w:t xml:space="preserve"> </w:t>
            </w:r>
            <w:r w:rsidR="008D38A6">
              <w:rPr>
                <w:rFonts w:ascii="Times New Roman" w:eastAsia="Calibri" w:hAnsi="Times New Roman"/>
                <w:sz w:val="24"/>
                <w:szCs w:val="24"/>
              </w:rPr>
              <w:t>niski na 4 nogach, o wymiarach:</w:t>
            </w:r>
          </w:p>
          <w:p w:rsidR="000424ED" w:rsidRPr="000424ED" w:rsidRDefault="000424ED" w:rsidP="000424ED">
            <w:pPr>
              <w:numPr>
                <w:ilvl w:val="0"/>
                <w:numId w:val="29"/>
              </w:numPr>
              <w:rPr>
                <w:rFonts w:ascii="Times New Roman" w:hAnsi="Times New Roman" w:cs="Times New Roman"/>
                <w:sz w:val="24"/>
                <w:szCs w:val="24"/>
              </w:rPr>
            </w:pPr>
            <w:r w:rsidRPr="000424ED">
              <w:rPr>
                <w:rFonts w:ascii="Times New Roman" w:hAnsi="Times New Roman" w:cs="Times New Roman"/>
                <w:sz w:val="24"/>
                <w:szCs w:val="24"/>
              </w:rPr>
              <w:t>Szerokość  całkowita: 550 mm</w:t>
            </w:r>
          </w:p>
          <w:p w:rsidR="000424ED" w:rsidRPr="000424ED" w:rsidRDefault="000424ED" w:rsidP="000424ED">
            <w:pPr>
              <w:numPr>
                <w:ilvl w:val="0"/>
                <w:numId w:val="29"/>
              </w:numPr>
              <w:rPr>
                <w:rFonts w:ascii="Times New Roman" w:hAnsi="Times New Roman" w:cs="Times New Roman"/>
                <w:sz w:val="24"/>
                <w:szCs w:val="24"/>
              </w:rPr>
            </w:pPr>
            <w:r w:rsidRPr="000424ED">
              <w:rPr>
                <w:rFonts w:ascii="Times New Roman" w:hAnsi="Times New Roman" w:cs="Times New Roman"/>
                <w:sz w:val="24"/>
                <w:szCs w:val="24"/>
              </w:rPr>
              <w:lastRenderedPageBreak/>
              <w:t>Głębokość całkowita: 550 mm</w:t>
            </w:r>
          </w:p>
          <w:p w:rsidR="000424ED" w:rsidRPr="000424ED" w:rsidRDefault="000424ED" w:rsidP="000424ED">
            <w:pPr>
              <w:numPr>
                <w:ilvl w:val="0"/>
                <w:numId w:val="29"/>
              </w:numPr>
              <w:rPr>
                <w:rFonts w:ascii="Times New Roman" w:hAnsi="Times New Roman" w:cs="Times New Roman"/>
                <w:sz w:val="24"/>
                <w:szCs w:val="24"/>
              </w:rPr>
            </w:pPr>
            <w:r w:rsidRPr="000424ED">
              <w:rPr>
                <w:rFonts w:ascii="Times New Roman" w:hAnsi="Times New Roman" w:cs="Times New Roman"/>
                <w:sz w:val="24"/>
                <w:szCs w:val="24"/>
              </w:rPr>
              <w:t>Wysokość całkowita: 460 mm</w:t>
            </w:r>
          </w:p>
          <w:p w:rsidR="000424ED" w:rsidRDefault="000424ED" w:rsidP="00DB1B0A">
            <w:pPr>
              <w:numPr>
                <w:ilvl w:val="0"/>
                <w:numId w:val="29"/>
              </w:numPr>
              <w:rPr>
                <w:rFonts w:ascii="Times New Roman" w:hAnsi="Times New Roman" w:cs="Times New Roman"/>
                <w:sz w:val="24"/>
                <w:szCs w:val="24"/>
              </w:rPr>
            </w:pPr>
            <w:r w:rsidRPr="000424ED">
              <w:rPr>
                <w:rFonts w:ascii="Times New Roman" w:hAnsi="Times New Roman" w:cs="Times New Roman"/>
                <w:sz w:val="24"/>
                <w:szCs w:val="24"/>
              </w:rPr>
              <w:t>Grubość blatu: 25 mm.</w:t>
            </w:r>
          </w:p>
          <w:p w:rsidR="00DB1B0A" w:rsidRPr="00DB1B0A" w:rsidRDefault="00DB1B0A" w:rsidP="00DB1B0A">
            <w:pPr>
              <w:rPr>
                <w:rFonts w:ascii="Times New Roman" w:hAnsi="Times New Roman" w:cs="Times New Roman"/>
                <w:sz w:val="24"/>
                <w:szCs w:val="24"/>
              </w:rPr>
            </w:pPr>
          </w:p>
          <w:p w:rsidR="00DB1B0A" w:rsidRPr="000424ED" w:rsidRDefault="000424ED" w:rsidP="00DB1B0A">
            <w:pPr>
              <w:spacing w:after="200" w:line="276" w:lineRule="auto"/>
              <w:ind w:left="1" w:firstLine="1"/>
              <w:rPr>
                <w:rFonts w:ascii="Times New Roman" w:eastAsia="Calibri" w:hAnsi="Times New Roman"/>
                <w:b/>
                <w:sz w:val="24"/>
                <w:szCs w:val="24"/>
              </w:rPr>
            </w:pPr>
            <w:r w:rsidRPr="000424ED">
              <w:rPr>
                <w:rFonts w:ascii="Times New Roman" w:eastAsia="Calibri" w:hAnsi="Times New Roman"/>
                <w:b/>
                <w:sz w:val="24"/>
                <w:szCs w:val="24"/>
              </w:rPr>
              <w:t>Budowa:</w:t>
            </w:r>
          </w:p>
          <w:p w:rsidR="000424ED" w:rsidRPr="000424ED" w:rsidRDefault="000424ED" w:rsidP="000424ED">
            <w:pPr>
              <w:numPr>
                <w:ilvl w:val="0"/>
                <w:numId w:val="29"/>
              </w:numPr>
              <w:contextualSpacing/>
              <w:rPr>
                <w:rFonts w:ascii="Times New Roman" w:hAnsi="Times New Roman" w:cs="Times New Roman"/>
                <w:sz w:val="24"/>
                <w:szCs w:val="24"/>
              </w:rPr>
            </w:pPr>
            <w:r w:rsidRPr="000424ED">
              <w:rPr>
                <w:rFonts w:ascii="Times New Roman" w:hAnsi="Times New Roman" w:cs="Times New Roman"/>
                <w:sz w:val="24"/>
                <w:szCs w:val="24"/>
              </w:rPr>
              <w:t>Blat stolika wykonany z płyty obustronnie laminowanej o klasie higieniczności E1 i grubości 25 mm, okl</w:t>
            </w:r>
            <w:r w:rsidR="00780314">
              <w:rPr>
                <w:rFonts w:ascii="Times New Roman" w:hAnsi="Times New Roman" w:cs="Times New Roman"/>
                <w:sz w:val="24"/>
                <w:szCs w:val="24"/>
              </w:rPr>
              <w:t xml:space="preserve">ejonej obrzeżem ABS grubości </w:t>
            </w:r>
            <w:r w:rsidRPr="000424ED">
              <w:rPr>
                <w:rFonts w:ascii="Times New Roman" w:hAnsi="Times New Roman" w:cs="Times New Roman"/>
                <w:sz w:val="24"/>
                <w:szCs w:val="24"/>
              </w:rPr>
              <w:t>2 mm w kolorze blatu.</w:t>
            </w:r>
          </w:p>
          <w:p w:rsidR="000424ED" w:rsidRPr="000424ED" w:rsidRDefault="000424ED" w:rsidP="000424ED">
            <w:pPr>
              <w:numPr>
                <w:ilvl w:val="0"/>
                <w:numId w:val="29"/>
              </w:numPr>
              <w:rPr>
                <w:rFonts w:ascii="Times New Roman" w:eastAsia="Calibri" w:hAnsi="Times New Roman" w:cs="Calibri"/>
                <w:sz w:val="24"/>
                <w:szCs w:val="24"/>
              </w:rPr>
            </w:pPr>
            <w:r w:rsidRPr="000424ED">
              <w:rPr>
                <w:rFonts w:ascii="Times New Roman" w:eastAsia="Calibri" w:hAnsi="Times New Roman" w:cs="Calibri"/>
                <w:sz w:val="24"/>
                <w:szCs w:val="24"/>
              </w:rPr>
              <w:t>Blat musi posiadać zaokrąglone rogi.</w:t>
            </w:r>
          </w:p>
          <w:p w:rsidR="000424ED" w:rsidRPr="000424ED" w:rsidRDefault="000424ED" w:rsidP="000424ED">
            <w:pPr>
              <w:numPr>
                <w:ilvl w:val="0"/>
                <w:numId w:val="29"/>
              </w:numPr>
              <w:rPr>
                <w:rFonts w:ascii="Times New Roman" w:eastAsia="Calibri" w:hAnsi="Times New Roman" w:cs="Calibri"/>
                <w:sz w:val="24"/>
                <w:szCs w:val="24"/>
              </w:rPr>
            </w:pPr>
            <w:r w:rsidRPr="000424ED">
              <w:rPr>
                <w:rFonts w:ascii="Times New Roman" w:eastAsia="Calibri" w:hAnsi="Times New Roman" w:cs="Calibri"/>
                <w:sz w:val="24"/>
                <w:szCs w:val="24"/>
              </w:rPr>
              <w:t>Blat oparty na konstrukcji wykonanej z rur stalowych chromowanych o przekroju min. 20mm.</w:t>
            </w:r>
          </w:p>
          <w:p w:rsidR="000424ED" w:rsidRPr="000424ED" w:rsidRDefault="000424ED" w:rsidP="000424ED">
            <w:pPr>
              <w:numPr>
                <w:ilvl w:val="0"/>
                <w:numId w:val="29"/>
              </w:numPr>
              <w:rPr>
                <w:rFonts w:ascii="Times New Roman" w:eastAsia="Calibri" w:hAnsi="Times New Roman" w:cs="Calibri"/>
                <w:sz w:val="24"/>
                <w:szCs w:val="24"/>
              </w:rPr>
            </w:pPr>
            <w:r w:rsidRPr="000424ED">
              <w:rPr>
                <w:rFonts w:ascii="Times New Roman" w:eastAsia="Calibri" w:hAnsi="Times New Roman" w:cs="Calibri"/>
                <w:sz w:val="24"/>
                <w:szCs w:val="24"/>
              </w:rPr>
              <w:t>Nogi zakończone stopkami.</w:t>
            </w:r>
          </w:p>
          <w:p w:rsidR="00780314" w:rsidRDefault="000424ED" w:rsidP="00DB1B0A">
            <w:pPr>
              <w:numPr>
                <w:ilvl w:val="0"/>
                <w:numId w:val="29"/>
              </w:numPr>
              <w:rPr>
                <w:rFonts w:ascii="Times New Roman" w:hAnsi="Times New Roman" w:cs="Times New Roman"/>
                <w:sz w:val="24"/>
                <w:szCs w:val="24"/>
              </w:rPr>
            </w:pPr>
            <w:r w:rsidRPr="000424ED">
              <w:rPr>
                <w:rFonts w:ascii="Times New Roman" w:hAnsi="Times New Roman" w:cs="Times New Roman"/>
                <w:b/>
                <w:sz w:val="24"/>
                <w:szCs w:val="24"/>
              </w:rPr>
              <w:t>Kolorystyka:</w:t>
            </w:r>
            <w:r w:rsidR="00780314">
              <w:rPr>
                <w:rFonts w:ascii="Times New Roman" w:hAnsi="Times New Roman" w:cs="Times New Roman"/>
                <w:sz w:val="24"/>
                <w:szCs w:val="24"/>
              </w:rPr>
              <w:t xml:space="preserve"> płyta meblowa– do wyboru</w:t>
            </w:r>
            <w:r w:rsidRPr="000424ED">
              <w:rPr>
                <w:rFonts w:ascii="Times New Roman" w:hAnsi="Times New Roman" w:cs="Times New Roman"/>
                <w:sz w:val="24"/>
                <w:szCs w:val="24"/>
              </w:rPr>
              <w:t xml:space="preserve"> 10 kolorów z wzornika </w:t>
            </w:r>
            <w:r w:rsidR="00780314">
              <w:rPr>
                <w:rFonts w:ascii="Times New Roman" w:hAnsi="Times New Roman" w:cs="Times New Roman"/>
                <w:sz w:val="24"/>
                <w:szCs w:val="24"/>
              </w:rPr>
              <w:t>producenta. Nogi – do wyboru</w:t>
            </w:r>
            <w:r w:rsidRPr="000424ED">
              <w:rPr>
                <w:rFonts w:ascii="Times New Roman" w:hAnsi="Times New Roman" w:cs="Times New Roman"/>
                <w:sz w:val="24"/>
                <w:szCs w:val="24"/>
              </w:rPr>
              <w:t xml:space="preserve"> 4 kolo</w:t>
            </w:r>
            <w:r w:rsidR="00780314">
              <w:rPr>
                <w:rFonts w:ascii="Times New Roman" w:hAnsi="Times New Roman" w:cs="Times New Roman"/>
                <w:sz w:val="24"/>
                <w:szCs w:val="24"/>
              </w:rPr>
              <w:t xml:space="preserve">ry z wzornika producenta. </w:t>
            </w:r>
          </w:p>
          <w:p w:rsidR="00780314" w:rsidRDefault="00780314" w:rsidP="00780314">
            <w:pPr>
              <w:ind w:left="722"/>
              <w:rPr>
                <w:rFonts w:ascii="Times New Roman" w:hAnsi="Times New Roman" w:cs="Times New Roman"/>
                <w:sz w:val="24"/>
                <w:szCs w:val="24"/>
              </w:rPr>
            </w:pPr>
          </w:p>
          <w:p w:rsidR="000424ED" w:rsidRPr="00DB1B0A" w:rsidRDefault="000424ED" w:rsidP="00780314">
            <w:pPr>
              <w:ind w:left="722"/>
              <w:rPr>
                <w:rFonts w:ascii="Times New Roman" w:hAnsi="Times New Roman" w:cs="Times New Roman"/>
                <w:sz w:val="24"/>
                <w:szCs w:val="24"/>
              </w:rPr>
            </w:pPr>
            <w:r w:rsidRPr="000424ED">
              <w:rPr>
                <w:rFonts w:ascii="Times New Roman" w:hAnsi="Times New Roman" w:cs="Times New Roman"/>
                <w:noProof/>
                <w:sz w:val="24"/>
                <w:szCs w:val="24"/>
              </w:rPr>
              <w:drawing>
                <wp:inline distT="0" distB="0" distL="0" distR="0" wp14:anchorId="7F315410" wp14:editId="2272F196">
                  <wp:extent cx="1669393" cy="1304925"/>
                  <wp:effectExtent l="0" t="0" r="7620" b="0"/>
                  <wp:docPr id="310424473"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73">
                            <a:extLst>
                              <a:ext uri="{28A0092B-C50C-407E-A947-70E740481C1C}">
                                <a14:useLocalDpi xmlns:a14="http://schemas.microsoft.com/office/drawing/2010/main" val="0"/>
                              </a:ext>
                            </a:extLst>
                          </a:blip>
                          <a:srcRect t="14335" b="7075"/>
                          <a:stretch/>
                        </pic:blipFill>
                        <pic:spPr bwMode="auto">
                          <a:xfrm>
                            <a:off x="0" y="0"/>
                            <a:ext cx="1671542" cy="1306605"/>
                          </a:xfrm>
                          <a:prstGeom prst="rect">
                            <a:avLst/>
                          </a:prstGeom>
                          <a:noFill/>
                          <a:ln>
                            <a:noFill/>
                          </a:ln>
                          <a:extLst>
                            <a:ext uri="{53640926-AAD7-44D8-BBD7-CCE9431645EC}">
                              <a14:shadowObscured xmlns:a14="http://schemas.microsoft.com/office/drawing/2010/main"/>
                            </a:ext>
                          </a:extLst>
                        </pic:spPr>
                      </pic:pic>
                    </a:graphicData>
                  </a:graphic>
                </wp:inline>
              </w:drawing>
            </w:r>
          </w:p>
          <w:p w:rsidR="000424ED" w:rsidRPr="000424ED" w:rsidRDefault="000424ED" w:rsidP="000A5312">
            <w:pPr>
              <w:spacing w:after="200" w:line="276" w:lineRule="auto"/>
              <w:rPr>
                <w:rFonts w:ascii="Times New Roman" w:hAnsi="Times New Roman" w:cs="Times New Roman"/>
                <w:sz w:val="24"/>
                <w:szCs w:val="24"/>
              </w:rPr>
            </w:pPr>
            <w:r w:rsidRPr="000424ED">
              <w:rPr>
                <w:rFonts w:ascii="Times New Roman" w:hAnsi="Times New Roman" w:cs="Times New Roman"/>
                <w:sz w:val="24"/>
                <w:szCs w:val="24"/>
              </w:rPr>
              <w:t>Powyższe parametry spełnia np. : stolik Zone firmy Nowy Styl</w:t>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1</w:t>
            </w:r>
          </w:p>
        </w:tc>
      </w:tr>
      <w:tr w:rsidR="000424ED" w:rsidRPr="000424ED" w:rsidTr="00216041">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r w:rsidRPr="000424ED">
              <w:rPr>
                <w:rFonts w:ascii="Times New Roman" w:hAnsi="Times New Roman" w:cs="Times New Roman"/>
                <w:b/>
                <w:sz w:val="24"/>
                <w:szCs w:val="24"/>
              </w:rPr>
              <w:t>STK1</w:t>
            </w:r>
          </w:p>
        </w:tc>
        <w:tc>
          <w:tcPr>
            <w:tcW w:w="11131" w:type="dxa"/>
            <w:vAlign w:val="center"/>
          </w:tcPr>
          <w:p w:rsidR="000424ED" w:rsidRPr="000A5312" w:rsidRDefault="000424ED" w:rsidP="000424ED">
            <w:pPr>
              <w:spacing w:after="200" w:line="276" w:lineRule="auto"/>
              <w:rPr>
                <w:rFonts w:ascii="Times New Roman" w:hAnsi="Times New Roman" w:cs="Times New Roman"/>
                <w:sz w:val="24"/>
                <w:szCs w:val="24"/>
              </w:rPr>
            </w:pPr>
            <w:r w:rsidRPr="000424ED">
              <w:rPr>
                <w:rFonts w:ascii="Times New Roman" w:hAnsi="Times New Roman" w:cs="Times New Roman"/>
                <w:b/>
                <w:sz w:val="24"/>
                <w:szCs w:val="24"/>
              </w:rPr>
              <w:t xml:space="preserve">Stolik do spotkań na podstawie kolumnowej, </w:t>
            </w:r>
            <w:r w:rsidRPr="000424ED">
              <w:rPr>
                <w:rFonts w:ascii="Times New Roman" w:hAnsi="Times New Roman" w:cs="Times New Roman"/>
                <w:sz w:val="24"/>
                <w:szCs w:val="24"/>
              </w:rPr>
              <w:t>o wymiarach:</w:t>
            </w:r>
          </w:p>
          <w:p w:rsidR="000424ED" w:rsidRPr="000424ED" w:rsidRDefault="000424ED" w:rsidP="000424ED">
            <w:pPr>
              <w:numPr>
                <w:ilvl w:val="0"/>
                <w:numId w:val="34"/>
              </w:numPr>
              <w:rPr>
                <w:rFonts w:ascii="Times New Roman" w:hAnsi="Times New Roman" w:cs="Times New Roman"/>
                <w:sz w:val="24"/>
                <w:szCs w:val="24"/>
              </w:rPr>
            </w:pPr>
            <w:r w:rsidRPr="000424ED">
              <w:rPr>
                <w:rFonts w:ascii="Times New Roman" w:hAnsi="Times New Roman" w:cs="Times New Roman"/>
                <w:sz w:val="24"/>
                <w:szCs w:val="24"/>
              </w:rPr>
              <w:t xml:space="preserve">Wysokość całkowita: 750 mm, </w:t>
            </w:r>
          </w:p>
          <w:p w:rsidR="000424ED" w:rsidRPr="00DB1B0A" w:rsidRDefault="000424ED" w:rsidP="00DB1B0A">
            <w:pPr>
              <w:numPr>
                <w:ilvl w:val="0"/>
                <w:numId w:val="34"/>
              </w:numPr>
              <w:rPr>
                <w:rFonts w:ascii="Times New Roman" w:hAnsi="Times New Roman" w:cs="Times New Roman"/>
                <w:sz w:val="24"/>
                <w:szCs w:val="24"/>
              </w:rPr>
            </w:pPr>
            <w:r w:rsidRPr="000424ED">
              <w:rPr>
                <w:rFonts w:ascii="Times New Roman" w:hAnsi="Times New Roman" w:cs="Times New Roman"/>
                <w:sz w:val="24"/>
                <w:szCs w:val="24"/>
              </w:rPr>
              <w:t>Średnica blatu: 1400 mm</w:t>
            </w:r>
          </w:p>
          <w:p w:rsidR="000424ED" w:rsidRPr="000424ED" w:rsidRDefault="000424ED" w:rsidP="000424ED">
            <w:pPr>
              <w:spacing w:after="200" w:line="276" w:lineRule="auto"/>
              <w:rPr>
                <w:rFonts w:ascii="Times New Roman" w:hAnsi="Times New Roman" w:cs="Times New Roman"/>
                <w:b/>
                <w:sz w:val="24"/>
                <w:szCs w:val="24"/>
              </w:rPr>
            </w:pPr>
            <w:r w:rsidRPr="000424ED">
              <w:rPr>
                <w:rFonts w:ascii="Times New Roman" w:hAnsi="Times New Roman" w:cs="Times New Roman"/>
                <w:b/>
                <w:sz w:val="24"/>
                <w:szCs w:val="24"/>
              </w:rPr>
              <w:t>Budowa:</w:t>
            </w:r>
          </w:p>
          <w:p w:rsidR="000424ED" w:rsidRPr="000424ED" w:rsidRDefault="000424ED" w:rsidP="000424ED">
            <w:pPr>
              <w:numPr>
                <w:ilvl w:val="0"/>
                <w:numId w:val="34"/>
              </w:numPr>
              <w:jc w:val="both"/>
              <w:rPr>
                <w:rFonts w:ascii="Times New Roman" w:hAnsi="Times New Roman" w:cs="Times New Roman"/>
                <w:sz w:val="24"/>
                <w:szCs w:val="24"/>
              </w:rPr>
            </w:pPr>
            <w:r w:rsidRPr="000424ED">
              <w:rPr>
                <w:rFonts w:ascii="Times New Roman" w:hAnsi="Times New Roman" w:cs="Times New Roman"/>
                <w:sz w:val="24"/>
                <w:szCs w:val="24"/>
              </w:rPr>
              <w:t>Blat wykonany z płyty grubości 27 mm pokrytej laminatem typu Fenix, oklejony laserowym obrzeżem w kolorze blatu.</w:t>
            </w:r>
          </w:p>
          <w:p w:rsidR="000424ED" w:rsidRPr="000424ED" w:rsidRDefault="000424ED" w:rsidP="000424ED">
            <w:pPr>
              <w:numPr>
                <w:ilvl w:val="0"/>
                <w:numId w:val="34"/>
              </w:numPr>
              <w:jc w:val="both"/>
              <w:rPr>
                <w:rFonts w:ascii="Times New Roman" w:hAnsi="Times New Roman" w:cs="Times New Roman"/>
                <w:sz w:val="24"/>
                <w:szCs w:val="24"/>
              </w:rPr>
            </w:pPr>
            <w:r w:rsidRPr="000424ED">
              <w:rPr>
                <w:rFonts w:ascii="Times New Roman" w:hAnsi="Times New Roman" w:cs="Times New Roman"/>
                <w:sz w:val="24"/>
                <w:szCs w:val="24"/>
              </w:rPr>
              <w:t xml:space="preserve">Powierzchnia blatu ma charakteryzować się niewielkim odbijaniem światła, ma być miękka w dotyku i odporna na pozostawianie odcisków palców. </w:t>
            </w:r>
          </w:p>
          <w:p w:rsidR="000424ED" w:rsidRPr="000424ED" w:rsidRDefault="000424ED" w:rsidP="000424ED">
            <w:pPr>
              <w:numPr>
                <w:ilvl w:val="0"/>
                <w:numId w:val="34"/>
              </w:numPr>
              <w:contextualSpacing/>
              <w:jc w:val="both"/>
              <w:rPr>
                <w:rFonts w:ascii="Times New Roman" w:hAnsi="Times New Roman" w:cs="Times New Roman"/>
                <w:sz w:val="24"/>
                <w:szCs w:val="24"/>
              </w:rPr>
            </w:pPr>
            <w:r w:rsidRPr="000424ED">
              <w:rPr>
                <w:rFonts w:ascii="Times New Roman" w:hAnsi="Times New Roman" w:cs="Times New Roman"/>
                <w:sz w:val="24"/>
                <w:szCs w:val="24"/>
              </w:rPr>
              <w:t>Wymagana jest również możliwość „termicznego” wyleczenia powierzchniowych mikro-zarysowań.</w:t>
            </w:r>
          </w:p>
          <w:p w:rsidR="000424ED" w:rsidRPr="000424ED" w:rsidRDefault="000424ED" w:rsidP="000424ED">
            <w:pPr>
              <w:numPr>
                <w:ilvl w:val="0"/>
                <w:numId w:val="34"/>
              </w:numPr>
              <w:contextualSpacing/>
              <w:rPr>
                <w:rFonts w:ascii="Times New Roman" w:hAnsi="Times New Roman" w:cs="Times New Roman"/>
                <w:sz w:val="24"/>
                <w:szCs w:val="24"/>
              </w:rPr>
            </w:pPr>
            <w:r w:rsidRPr="000424ED">
              <w:rPr>
                <w:rFonts w:ascii="Times New Roman" w:hAnsi="Times New Roman" w:cs="Times New Roman"/>
                <w:sz w:val="24"/>
                <w:szCs w:val="24"/>
              </w:rPr>
              <w:t xml:space="preserve">Podstawa kolumnowa – kolumna ma być wykonana ze stalowej rury. </w:t>
            </w:r>
          </w:p>
          <w:p w:rsidR="000424ED" w:rsidRPr="000424ED" w:rsidRDefault="000424ED" w:rsidP="000424ED">
            <w:pPr>
              <w:numPr>
                <w:ilvl w:val="0"/>
                <w:numId w:val="34"/>
              </w:numPr>
              <w:contextualSpacing/>
              <w:rPr>
                <w:rFonts w:ascii="Times New Roman" w:hAnsi="Times New Roman" w:cs="Times New Roman"/>
                <w:sz w:val="24"/>
                <w:szCs w:val="24"/>
              </w:rPr>
            </w:pPr>
            <w:r w:rsidRPr="000424ED">
              <w:rPr>
                <w:rFonts w:ascii="Times New Roman" w:hAnsi="Times New Roman" w:cs="Times New Roman"/>
                <w:sz w:val="24"/>
                <w:szCs w:val="24"/>
              </w:rPr>
              <w:lastRenderedPageBreak/>
              <w:t>Tarcza dolna (talerz podstawy) wykonana ze stalowej blachy o średnicy min. 670 mm.</w:t>
            </w:r>
          </w:p>
          <w:p w:rsidR="000424ED" w:rsidRPr="000424ED" w:rsidRDefault="000424ED" w:rsidP="000424ED">
            <w:pPr>
              <w:numPr>
                <w:ilvl w:val="0"/>
                <w:numId w:val="34"/>
              </w:numPr>
              <w:contextualSpacing/>
              <w:rPr>
                <w:rFonts w:ascii="Times New Roman" w:hAnsi="Times New Roman" w:cs="Times New Roman"/>
                <w:sz w:val="24"/>
                <w:szCs w:val="24"/>
              </w:rPr>
            </w:pPr>
            <w:r w:rsidRPr="000424ED">
              <w:rPr>
                <w:rFonts w:ascii="Times New Roman" w:hAnsi="Times New Roman" w:cs="Times New Roman"/>
                <w:sz w:val="24"/>
                <w:szCs w:val="24"/>
              </w:rPr>
              <w:t>Podstawa malowana proszkowo.</w:t>
            </w:r>
          </w:p>
          <w:p w:rsidR="000424ED" w:rsidRPr="000424ED" w:rsidRDefault="000424ED" w:rsidP="000424ED">
            <w:pPr>
              <w:numPr>
                <w:ilvl w:val="0"/>
                <w:numId w:val="34"/>
              </w:numPr>
              <w:contextualSpacing/>
              <w:rPr>
                <w:rFonts w:ascii="Times New Roman" w:hAnsi="Times New Roman" w:cs="Times New Roman"/>
                <w:sz w:val="24"/>
                <w:szCs w:val="24"/>
              </w:rPr>
            </w:pPr>
            <w:r w:rsidRPr="000424ED">
              <w:rPr>
                <w:rFonts w:ascii="Times New Roman" w:hAnsi="Times New Roman" w:cs="Times New Roman"/>
                <w:sz w:val="24"/>
                <w:szCs w:val="24"/>
              </w:rPr>
              <w:t>Możliwo</w:t>
            </w:r>
            <w:r w:rsidR="0083356D">
              <w:rPr>
                <w:rFonts w:ascii="Times New Roman" w:hAnsi="Times New Roman" w:cs="Times New Roman"/>
                <w:sz w:val="24"/>
                <w:szCs w:val="24"/>
              </w:rPr>
              <w:t>ść poziomowania na 6 stopkach w zakresie</w:t>
            </w:r>
            <w:r w:rsidRPr="000424ED">
              <w:rPr>
                <w:rFonts w:ascii="Times New Roman" w:hAnsi="Times New Roman" w:cs="Times New Roman"/>
                <w:sz w:val="24"/>
                <w:szCs w:val="24"/>
              </w:rPr>
              <w:t xml:space="preserve"> +10 mm.</w:t>
            </w:r>
          </w:p>
          <w:p w:rsidR="000424ED" w:rsidRDefault="000424ED" w:rsidP="000424ED">
            <w:pPr>
              <w:numPr>
                <w:ilvl w:val="0"/>
                <w:numId w:val="34"/>
              </w:numPr>
              <w:spacing w:line="276" w:lineRule="auto"/>
              <w:jc w:val="both"/>
              <w:rPr>
                <w:rFonts w:ascii="Times New Roman" w:hAnsi="Times New Roman" w:cs="Calibri"/>
                <w:sz w:val="24"/>
                <w:szCs w:val="24"/>
              </w:rPr>
            </w:pPr>
            <w:r w:rsidRPr="000424ED">
              <w:rPr>
                <w:rFonts w:ascii="Times New Roman" w:hAnsi="Times New Roman" w:cs="Calibri"/>
                <w:b/>
                <w:sz w:val="24"/>
                <w:szCs w:val="24"/>
              </w:rPr>
              <w:t>Kolorystyka</w:t>
            </w:r>
            <w:r w:rsidRPr="000424ED">
              <w:rPr>
                <w:rFonts w:ascii="Times New Roman" w:hAnsi="Times New Roman" w:cs="Calibri"/>
                <w:sz w:val="24"/>
                <w:szCs w:val="24"/>
              </w:rPr>
              <w:t xml:space="preserve"> – </w:t>
            </w:r>
            <w:r w:rsidRPr="000424ED">
              <w:rPr>
                <w:rFonts w:ascii="Times New Roman" w:hAnsi="Times New Roman" w:cs="Times New Roman"/>
                <w:sz w:val="24"/>
                <w:szCs w:val="24"/>
              </w:rPr>
              <w:t xml:space="preserve">laminat </w:t>
            </w:r>
            <w:r w:rsidR="00780314">
              <w:rPr>
                <w:rFonts w:ascii="Times New Roman" w:hAnsi="Times New Roman" w:cs="Times New Roman"/>
                <w:sz w:val="24"/>
                <w:szCs w:val="24"/>
              </w:rPr>
              <w:t>typu Fenix - do wyboru</w:t>
            </w:r>
            <w:r w:rsidRPr="000424ED">
              <w:rPr>
                <w:rFonts w:ascii="Times New Roman" w:hAnsi="Times New Roman" w:cs="Times New Roman"/>
                <w:sz w:val="24"/>
                <w:szCs w:val="24"/>
              </w:rPr>
              <w:t xml:space="preserve"> 5 kolorów z wzornika producenta</w:t>
            </w:r>
            <w:r w:rsidR="00780314">
              <w:rPr>
                <w:rFonts w:ascii="Times New Roman" w:hAnsi="Times New Roman" w:cs="Calibri"/>
                <w:sz w:val="24"/>
                <w:szCs w:val="24"/>
              </w:rPr>
              <w:t>. Podstawa – do wyboru</w:t>
            </w:r>
            <w:r w:rsidRPr="000424ED">
              <w:rPr>
                <w:rFonts w:ascii="Times New Roman" w:hAnsi="Times New Roman" w:cs="Calibri"/>
                <w:sz w:val="24"/>
                <w:szCs w:val="24"/>
              </w:rPr>
              <w:t xml:space="preserve"> 6 kolorów z wzornika producenta, </w:t>
            </w:r>
            <w:r w:rsidR="00780314">
              <w:rPr>
                <w:rFonts w:ascii="Times New Roman" w:hAnsi="Times New Roman" w:cs="Calibri"/>
                <w:sz w:val="24"/>
                <w:szCs w:val="24"/>
              </w:rPr>
              <w:t xml:space="preserve">w tym wymagany kolor czarny. </w:t>
            </w:r>
          </w:p>
          <w:p w:rsidR="00780314" w:rsidRPr="000424ED" w:rsidRDefault="00780314" w:rsidP="00780314">
            <w:pPr>
              <w:spacing w:line="276" w:lineRule="auto"/>
              <w:jc w:val="both"/>
              <w:rPr>
                <w:rFonts w:ascii="Times New Roman" w:hAnsi="Times New Roman" w:cs="Calibri"/>
                <w:sz w:val="24"/>
                <w:szCs w:val="24"/>
              </w:rPr>
            </w:pPr>
          </w:p>
          <w:p w:rsidR="000424ED" w:rsidRPr="000424ED" w:rsidRDefault="000424ED" w:rsidP="000424ED">
            <w:pPr>
              <w:ind w:left="360"/>
              <w:rPr>
                <w:rFonts w:ascii="Times New Roman" w:hAnsi="Times New Roman" w:cs="Times New Roman"/>
                <w:b/>
                <w:sz w:val="24"/>
                <w:szCs w:val="24"/>
              </w:rPr>
            </w:pPr>
            <w:r w:rsidRPr="000424ED">
              <w:rPr>
                <w:noProof/>
              </w:rPr>
              <w:drawing>
                <wp:inline distT="0" distB="0" distL="0" distR="0" wp14:anchorId="5D292739" wp14:editId="0ED2AECB">
                  <wp:extent cx="2095500" cy="1082040"/>
                  <wp:effectExtent l="0" t="0" r="0" b="0"/>
                  <wp:docPr id="186" name="Picture 185">
                    <a:extLst xmlns:a="http://schemas.openxmlformats.org/drawingml/2006/main">
                      <a:ext uri="{FF2B5EF4-FFF2-40B4-BE49-F238E27FC236}">
                        <a16:creationId xmlns:a16="http://schemas.microsoft.com/office/drawing/2014/main" id="{00000000-0008-0000-0000-0000BA000000}"/>
                      </a:ext>
                    </a:extLst>
                  </wp:docPr>
                  <wp:cNvGraphicFramePr/>
                  <a:graphic xmlns:a="http://schemas.openxmlformats.org/drawingml/2006/main">
                    <a:graphicData uri="http://schemas.openxmlformats.org/drawingml/2006/picture">
                      <pic:pic xmlns:pic="http://schemas.openxmlformats.org/drawingml/2006/picture">
                        <pic:nvPicPr>
                          <pic:cNvPr id="186" name="Picture 185">
                            <a:extLst>
                              <a:ext uri="{FF2B5EF4-FFF2-40B4-BE49-F238E27FC236}">
                                <a16:creationId xmlns:a16="http://schemas.microsoft.com/office/drawing/2014/main" id="{00000000-0008-0000-0000-0000BA000000}"/>
                              </a:ext>
                            </a:extLst>
                          </pic:cNvPr>
                          <pic:cNvPicPr/>
                        </pic:nvPicPr>
                        <pic:blipFill rotWithShape="1">
                          <a:blip r:embed="rId74" cstate="print"/>
                          <a:srcRect t="22134" b="21739"/>
                          <a:stretch/>
                        </pic:blipFill>
                        <pic:spPr bwMode="auto">
                          <a:xfrm>
                            <a:off x="0" y="0"/>
                            <a:ext cx="2095500" cy="1082040"/>
                          </a:xfrm>
                          <a:prstGeom prst="rect">
                            <a:avLst/>
                          </a:prstGeom>
                          <a:ln>
                            <a:noFill/>
                          </a:ln>
                          <a:extLst>
                            <a:ext uri="{53640926-AAD7-44D8-BBD7-CCE9431645EC}">
                              <a14:shadowObscured xmlns:a14="http://schemas.microsoft.com/office/drawing/2010/main"/>
                            </a:ext>
                          </a:extLst>
                        </pic:spPr>
                      </pic:pic>
                    </a:graphicData>
                  </a:graphic>
                </wp:inline>
              </w:drawing>
            </w:r>
          </w:p>
          <w:p w:rsidR="000424ED" w:rsidRPr="000424ED" w:rsidRDefault="000424ED" w:rsidP="000424ED">
            <w:pPr>
              <w:ind w:left="360"/>
              <w:rPr>
                <w:rFonts w:ascii="Times New Roman" w:hAnsi="Times New Roman" w:cs="Times New Roman"/>
                <w:b/>
                <w:sz w:val="24"/>
                <w:szCs w:val="24"/>
              </w:rPr>
            </w:pPr>
          </w:p>
          <w:p w:rsidR="000424ED" w:rsidRPr="000424ED" w:rsidRDefault="000424ED" w:rsidP="000A5312">
            <w:pPr>
              <w:spacing w:after="200" w:line="276" w:lineRule="auto"/>
              <w:rPr>
                <w:rFonts w:ascii="Times New Roman" w:hAnsi="Times New Roman" w:cs="Times New Roman"/>
                <w:sz w:val="24"/>
                <w:szCs w:val="24"/>
              </w:rPr>
            </w:pPr>
            <w:r w:rsidRPr="000424ED">
              <w:rPr>
                <w:rFonts w:ascii="Times New Roman" w:hAnsi="Times New Roman" w:cs="Times New Roman"/>
                <w:bCs/>
                <w:sz w:val="24"/>
                <w:szCs w:val="24"/>
              </w:rPr>
              <w:t xml:space="preserve">Powyższe parametry spełnia np.: stół TEZO firmy </w:t>
            </w:r>
            <w:proofErr w:type="spellStart"/>
            <w:r w:rsidRPr="000424ED">
              <w:rPr>
                <w:rFonts w:ascii="Times New Roman" w:hAnsi="Times New Roman" w:cs="Times New Roman"/>
                <w:bCs/>
                <w:sz w:val="24"/>
                <w:szCs w:val="24"/>
              </w:rPr>
              <w:t>Kusch&amp;Co</w:t>
            </w:r>
            <w:proofErr w:type="spellEnd"/>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lastRenderedPageBreak/>
              <w:t>1</w:t>
            </w:r>
          </w:p>
        </w:tc>
      </w:tr>
      <w:tr w:rsidR="000424ED" w:rsidRPr="000424ED" w:rsidTr="00DB1B0A">
        <w:trPr>
          <w:trHeight w:val="6979"/>
        </w:trPr>
        <w:tc>
          <w:tcPr>
            <w:tcW w:w="675" w:type="dxa"/>
          </w:tcPr>
          <w:p w:rsidR="000424ED" w:rsidRPr="000424ED" w:rsidRDefault="000424ED" w:rsidP="000424ED">
            <w:pPr>
              <w:numPr>
                <w:ilvl w:val="0"/>
                <w:numId w:val="1"/>
              </w:numPr>
              <w:jc w:val="center"/>
              <w:rPr>
                <w:rFonts w:ascii="Times New Roman" w:hAnsi="Times New Roman" w:cs="Times New Roman"/>
                <w:sz w:val="24"/>
                <w:szCs w:val="24"/>
              </w:rPr>
            </w:pPr>
          </w:p>
        </w:tc>
        <w:tc>
          <w:tcPr>
            <w:tcW w:w="1276" w:type="dxa"/>
          </w:tcPr>
          <w:p w:rsidR="000424ED" w:rsidRPr="000424ED" w:rsidRDefault="000424ED" w:rsidP="000424ED">
            <w:pPr>
              <w:spacing w:after="200" w:line="276" w:lineRule="auto"/>
              <w:jc w:val="center"/>
              <w:rPr>
                <w:rFonts w:ascii="Times New Roman" w:hAnsi="Times New Roman" w:cs="Times New Roman"/>
                <w:b/>
                <w:sz w:val="24"/>
                <w:szCs w:val="24"/>
              </w:rPr>
            </w:pPr>
            <w:proofErr w:type="spellStart"/>
            <w:r w:rsidRPr="000424ED">
              <w:rPr>
                <w:rFonts w:ascii="Times New Roman" w:hAnsi="Times New Roman" w:cs="Times New Roman"/>
                <w:b/>
                <w:sz w:val="24"/>
                <w:szCs w:val="24"/>
              </w:rPr>
              <w:t>STe</w:t>
            </w:r>
            <w:proofErr w:type="spellEnd"/>
          </w:p>
        </w:tc>
        <w:tc>
          <w:tcPr>
            <w:tcW w:w="11131" w:type="dxa"/>
            <w:vAlign w:val="center"/>
          </w:tcPr>
          <w:p w:rsidR="000424ED" w:rsidRPr="000424ED" w:rsidRDefault="000424ED" w:rsidP="000424ED">
            <w:pPr>
              <w:spacing w:before="120" w:after="200" w:line="276" w:lineRule="auto"/>
              <w:rPr>
                <w:rFonts w:ascii="Times New Roman" w:hAnsi="Times New Roman"/>
                <w:sz w:val="24"/>
                <w:szCs w:val="24"/>
              </w:rPr>
            </w:pPr>
            <w:r w:rsidRPr="000424ED">
              <w:rPr>
                <w:rFonts w:ascii="Times New Roman" w:hAnsi="Times New Roman"/>
                <w:b/>
                <w:bCs/>
                <w:sz w:val="24"/>
                <w:szCs w:val="24"/>
              </w:rPr>
              <w:t xml:space="preserve">Stół konferencyjny z blatem w kształcie „elipsy”, </w:t>
            </w:r>
            <w:r w:rsidRPr="000424ED">
              <w:rPr>
                <w:rFonts w:ascii="Times New Roman" w:hAnsi="Times New Roman"/>
                <w:sz w:val="24"/>
                <w:szCs w:val="24"/>
              </w:rPr>
              <w:t>o wymiarach: szerokość: 2100 mm, głębokość 900 wysokość: 740 mm.</w:t>
            </w:r>
          </w:p>
          <w:p w:rsidR="000424ED" w:rsidRPr="000424ED" w:rsidRDefault="000424ED" w:rsidP="00DB1B0A">
            <w:pPr>
              <w:numPr>
                <w:ilvl w:val="0"/>
                <w:numId w:val="33"/>
              </w:numPr>
              <w:spacing w:before="100" w:beforeAutospacing="1" w:line="276" w:lineRule="auto"/>
              <w:rPr>
                <w:rFonts w:ascii="Times New Roman" w:hAnsi="Times New Roman"/>
                <w:sz w:val="24"/>
                <w:szCs w:val="24"/>
              </w:rPr>
            </w:pPr>
            <w:r w:rsidRPr="000424ED">
              <w:rPr>
                <w:rFonts w:ascii="Times New Roman" w:hAnsi="Times New Roman"/>
                <w:b/>
                <w:bCs/>
                <w:sz w:val="24"/>
                <w:szCs w:val="24"/>
              </w:rPr>
              <w:t>Blat</w:t>
            </w:r>
            <w:r w:rsidRPr="000424ED">
              <w:rPr>
                <w:rFonts w:ascii="Times New Roman" w:hAnsi="Times New Roman"/>
                <w:sz w:val="24"/>
                <w:szCs w:val="24"/>
              </w:rPr>
              <w:t>:  wykonany z płyty obustronnie laminowanej o klasie higieniczności E1,  grubości 25 mm, oklejonej obrzeżem ABS grubości 2 mm, w kolorze blatu.</w:t>
            </w:r>
          </w:p>
          <w:p w:rsidR="000424ED" w:rsidRPr="000424ED" w:rsidRDefault="000424ED" w:rsidP="00DB1B0A">
            <w:pPr>
              <w:numPr>
                <w:ilvl w:val="0"/>
                <w:numId w:val="33"/>
              </w:numPr>
              <w:spacing w:before="100" w:beforeAutospacing="1" w:line="276" w:lineRule="auto"/>
              <w:rPr>
                <w:rFonts w:ascii="Times New Roman" w:hAnsi="Times New Roman"/>
                <w:sz w:val="24"/>
                <w:szCs w:val="24"/>
              </w:rPr>
            </w:pPr>
            <w:r w:rsidRPr="000424ED">
              <w:rPr>
                <w:rFonts w:ascii="Times New Roman" w:hAnsi="Times New Roman"/>
                <w:b/>
                <w:bCs/>
                <w:sz w:val="24"/>
                <w:szCs w:val="24"/>
              </w:rPr>
              <w:t>Stelaż</w:t>
            </w:r>
            <w:r w:rsidRPr="000424ED">
              <w:rPr>
                <w:rFonts w:ascii="Times New Roman" w:hAnsi="Times New Roman"/>
                <w:sz w:val="24"/>
                <w:szCs w:val="24"/>
              </w:rPr>
              <w:t xml:space="preserve"> stołu metalowy, malowany proszkowo. Stelaż stołu powinna stanowić rama, wykonana z profilu zamkniętego o przekroju zawartym w zakresie od 40x20 do 50x30 mm. Rama nie spawana.</w:t>
            </w:r>
          </w:p>
          <w:p w:rsidR="000424ED" w:rsidRPr="000424ED" w:rsidRDefault="000424ED" w:rsidP="00DB1B0A">
            <w:pPr>
              <w:numPr>
                <w:ilvl w:val="0"/>
                <w:numId w:val="33"/>
              </w:numPr>
              <w:spacing w:before="100" w:beforeAutospacing="1" w:line="276" w:lineRule="auto"/>
              <w:rPr>
                <w:rFonts w:ascii="Times New Roman" w:hAnsi="Times New Roman"/>
                <w:sz w:val="24"/>
                <w:szCs w:val="24"/>
              </w:rPr>
            </w:pPr>
            <w:r w:rsidRPr="000424ED">
              <w:rPr>
                <w:rFonts w:ascii="Times New Roman" w:hAnsi="Times New Roman"/>
                <w:b/>
                <w:bCs/>
                <w:sz w:val="24"/>
                <w:szCs w:val="24"/>
              </w:rPr>
              <w:t>Podstawa</w:t>
            </w:r>
            <w:r w:rsidRPr="000424ED">
              <w:rPr>
                <w:rFonts w:ascii="Times New Roman" w:hAnsi="Times New Roman"/>
                <w:sz w:val="24"/>
                <w:szCs w:val="24"/>
              </w:rPr>
              <w:t>: 4 nogi metalowe,</w:t>
            </w:r>
            <w:r w:rsidR="009C79DD">
              <w:rPr>
                <w:rFonts w:ascii="Times New Roman" w:hAnsi="Times New Roman"/>
                <w:sz w:val="24"/>
                <w:szCs w:val="24"/>
              </w:rPr>
              <w:t>  malowane proszkowo, wykonane</w:t>
            </w:r>
            <w:r w:rsidRPr="000424ED">
              <w:rPr>
                <w:rFonts w:ascii="Times New Roman" w:hAnsi="Times New Roman"/>
                <w:sz w:val="24"/>
                <w:szCs w:val="24"/>
              </w:rPr>
              <w:t xml:space="preserve"> z profili o przekroju zawartym w zakresie 50-60  mm, z założeniem, że noga ma być kwadratowa. Nogi powinny  posiadać stopki pozwalające na regulację poziomu nie mniejszą niż 15mm. Nogi powinny być montowane do ramy dzięki trójkątnym łącznikom metalowym, odlewanym, które umożliwiają łatwy montaż i demontaż stołu.</w:t>
            </w:r>
          </w:p>
          <w:p w:rsidR="0083356D" w:rsidRPr="004D44D8" w:rsidRDefault="000424ED" w:rsidP="0083356D">
            <w:pPr>
              <w:numPr>
                <w:ilvl w:val="0"/>
                <w:numId w:val="33"/>
              </w:numPr>
              <w:spacing w:before="100" w:beforeAutospacing="1" w:line="276" w:lineRule="auto"/>
              <w:rPr>
                <w:rFonts w:ascii="Times New Roman" w:hAnsi="Times New Roman"/>
                <w:sz w:val="24"/>
                <w:szCs w:val="24"/>
              </w:rPr>
            </w:pPr>
            <w:r w:rsidRPr="000424ED">
              <w:rPr>
                <w:rFonts w:ascii="Times New Roman" w:hAnsi="Times New Roman"/>
                <w:b/>
                <w:bCs/>
                <w:sz w:val="24"/>
                <w:szCs w:val="24"/>
              </w:rPr>
              <w:t>Kolorystyka</w:t>
            </w:r>
            <w:r w:rsidR="0083356D">
              <w:rPr>
                <w:rFonts w:ascii="Times New Roman" w:hAnsi="Times New Roman"/>
                <w:sz w:val="24"/>
                <w:szCs w:val="24"/>
              </w:rPr>
              <w:t>: płyta meblowa - do wyboru</w:t>
            </w:r>
            <w:r w:rsidRPr="000424ED">
              <w:rPr>
                <w:rFonts w:ascii="Times New Roman" w:hAnsi="Times New Roman"/>
                <w:sz w:val="24"/>
                <w:szCs w:val="24"/>
              </w:rPr>
              <w:t xml:space="preserve"> 12 kolorów z wzornika producenta.  Podstawa mal</w:t>
            </w:r>
            <w:r w:rsidR="0083356D">
              <w:rPr>
                <w:rFonts w:ascii="Times New Roman" w:hAnsi="Times New Roman"/>
                <w:sz w:val="24"/>
                <w:szCs w:val="24"/>
              </w:rPr>
              <w:t>owana proszkowo - do wyboru</w:t>
            </w:r>
            <w:r w:rsidRPr="000424ED">
              <w:rPr>
                <w:rFonts w:ascii="Times New Roman" w:hAnsi="Times New Roman"/>
                <w:sz w:val="24"/>
                <w:szCs w:val="24"/>
              </w:rPr>
              <w:t xml:space="preserve"> 2 kolory z wzornika producenta w ty</w:t>
            </w:r>
            <w:r w:rsidR="0083356D">
              <w:rPr>
                <w:rFonts w:ascii="Times New Roman" w:hAnsi="Times New Roman"/>
                <w:sz w:val="24"/>
                <w:szCs w:val="24"/>
              </w:rPr>
              <w:t xml:space="preserve">m biały i </w:t>
            </w:r>
            <w:proofErr w:type="spellStart"/>
            <w:r w:rsidR="0083356D">
              <w:rPr>
                <w:rFonts w:ascii="Times New Roman" w:hAnsi="Times New Roman"/>
                <w:sz w:val="24"/>
                <w:szCs w:val="24"/>
              </w:rPr>
              <w:t>alu</w:t>
            </w:r>
            <w:proofErr w:type="spellEnd"/>
            <w:r w:rsidR="0083356D">
              <w:rPr>
                <w:rFonts w:ascii="Times New Roman" w:hAnsi="Times New Roman"/>
                <w:sz w:val="24"/>
                <w:szCs w:val="24"/>
              </w:rPr>
              <w:t xml:space="preserve">. </w:t>
            </w:r>
          </w:p>
          <w:p w:rsidR="000424ED" w:rsidRPr="000424ED" w:rsidRDefault="000424ED" w:rsidP="00DB1B0A">
            <w:pPr>
              <w:numPr>
                <w:ilvl w:val="0"/>
                <w:numId w:val="33"/>
              </w:numPr>
              <w:spacing w:before="100" w:beforeAutospacing="1" w:line="276" w:lineRule="auto"/>
              <w:rPr>
                <w:rFonts w:ascii="Times New Roman" w:hAnsi="Times New Roman"/>
                <w:sz w:val="24"/>
                <w:szCs w:val="24"/>
              </w:rPr>
            </w:pPr>
            <w:r w:rsidRPr="000424ED">
              <w:rPr>
                <w:rFonts w:ascii="Times New Roman" w:hAnsi="Times New Roman"/>
                <w:b/>
                <w:bCs/>
                <w:sz w:val="24"/>
                <w:szCs w:val="24"/>
              </w:rPr>
              <w:t>Wymagane dodatkowe funkcje użytkowe:</w:t>
            </w:r>
          </w:p>
          <w:p w:rsidR="000424ED" w:rsidRPr="000424ED" w:rsidRDefault="000424ED" w:rsidP="00DB1B0A">
            <w:pPr>
              <w:numPr>
                <w:ilvl w:val="0"/>
                <w:numId w:val="33"/>
              </w:numPr>
              <w:spacing w:before="100" w:beforeAutospacing="1" w:line="276" w:lineRule="auto"/>
              <w:rPr>
                <w:rFonts w:ascii="Times New Roman" w:hAnsi="Times New Roman"/>
                <w:sz w:val="24"/>
                <w:szCs w:val="24"/>
              </w:rPr>
            </w:pPr>
            <w:r w:rsidRPr="000424ED">
              <w:rPr>
                <w:rFonts w:ascii="Times New Roman" w:hAnsi="Times New Roman"/>
                <w:sz w:val="24"/>
                <w:szCs w:val="24"/>
              </w:rPr>
              <w:t xml:space="preserve">Zamawiający wymaga, aby stół miał możliwość zamontowania przelotu na okablowanie lub </w:t>
            </w:r>
            <w:proofErr w:type="spellStart"/>
            <w:r w:rsidRPr="000424ED">
              <w:rPr>
                <w:rFonts w:ascii="Times New Roman" w:hAnsi="Times New Roman"/>
                <w:sz w:val="24"/>
                <w:szCs w:val="24"/>
              </w:rPr>
              <w:t>mediaportu</w:t>
            </w:r>
            <w:proofErr w:type="spellEnd"/>
            <w:r w:rsidRPr="000424ED">
              <w:rPr>
                <w:rFonts w:ascii="Times New Roman" w:hAnsi="Times New Roman"/>
                <w:sz w:val="24"/>
                <w:szCs w:val="24"/>
              </w:rPr>
              <w:t xml:space="preserve">. </w:t>
            </w:r>
          </w:p>
          <w:p w:rsidR="000424ED" w:rsidRPr="000424ED" w:rsidRDefault="000424ED" w:rsidP="009C79DD">
            <w:pPr>
              <w:spacing w:after="200" w:line="276" w:lineRule="auto"/>
              <w:rPr>
                <w:rFonts w:ascii="Times New Roman" w:hAnsi="Times New Roman" w:cs="Times New Roman"/>
                <w:sz w:val="24"/>
                <w:szCs w:val="24"/>
              </w:rPr>
            </w:pPr>
            <w:r w:rsidRPr="000424ED">
              <w:rPr>
                <w:rFonts w:ascii="Times New Roman" w:hAnsi="Times New Roman"/>
                <w:noProof/>
                <w:sz w:val="24"/>
                <w:szCs w:val="24"/>
              </w:rPr>
              <w:drawing>
                <wp:inline distT="0" distB="0" distL="0" distR="0" wp14:anchorId="3F767818" wp14:editId="3EEA0038">
                  <wp:extent cx="2604977" cy="1233509"/>
                  <wp:effectExtent l="0" t="0" r="5080" b="5080"/>
                  <wp:docPr id="14553580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58012" name=""/>
                          <pic:cNvPicPr/>
                        </pic:nvPicPr>
                        <pic:blipFill>
                          <a:blip r:embed="rId75"/>
                          <a:stretch>
                            <a:fillRect/>
                          </a:stretch>
                        </pic:blipFill>
                        <pic:spPr>
                          <a:xfrm>
                            <a:off x="0" y="0"/>
                            <a:ext cx="2653884" cy="1256667"/>
                          </a:xfrm>
                          <a:prstGeom prst="rect">
                            <a:avLst/>
                          </a:prstGeom>
                        </pic:spPr>
                      </pic:pic>
                    </a:graphicData>
                  </a:graphic>
                </wp:inline>
              </w:drawing>
            </w:r>
          </w:p>
        </w:tc>
        <w:tc>
          <w:tcPr>
            <w:tcW w:w="1343" w:type="dxa"/>
          </w:tcPr>
          <w:p w:rsidR="000424ED" w:rsidRPr="000424ED" w:rsidRDefault="000424ED" w:rsidP="000424ED">
            <w:pPr>
              <w:spacing w:after="200" w:line="276" w:lineRule="auto"/>
              <w:jc w:val="center"/>
              <w:rPr>
                <w:rFonts w:ascii="Times New Roman" w:hAnsi="Times New Roman" w:cs="Times New Roman"/>
                <w:b/>
                <w:noProof/>
                <w:sz w:val="24"/>
                <w:szCs w:val="24"/>
              </w:rPr>
            </w:pPr>
            <w:r w:rsidRPr="000424ED">
              <w:rPr>
                <w:rFonts w:ascii="Times New Roman" w:hAnsi="Times New Roman" w:cs="Times New Roman"/>
                <w:b/>
                <w:noProof/>
                <w:sz w:val="24"/>
                <w:szCs w:val="24"/>
              </w:rPr>
              <w:t>1</w:t>
            </w:r>
          </w:p>
        </w:tc>
      </w:tr>
    </w:tbl>
    <w:p w:rsidR="00983E29" w:rsidRDefault="00983E29"/>
    <w:tbl>
      <w:tblPr>
        <w:tblStyle w:val="Tabela-Siatka1"/>
        <w:tblpPr w:leftFromText="141" w:rightFromText="141" w:vertAnchor="page" w:horzAnchor="margin" w:tblpY="2170"/>
        <w:tblW w:w="14425" w:type="dxa"/>
        <w:tblLayout w:type="fixed"/>
        <w:tblLook w:val="04A0" w:firstRow="1" w:lastRow="0" w:firstColumn="1" w:lastColumn="0" w:noHBand="0" w:noVBand="1"/>
      </w:tblPr>
      <w:tblGrid>
        <w:gridCol w:w="675"/>
        <w:gridCol w:w="1276"/>
        <w:gridCol w:w="11131"/>
        <w:gridCol w:w="1343"/>
      </w:tblGrid>
      <w:tr w:rsidR="000A5312" w:rsidRPr="00450EF8" w:rsidTr="00216041">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R1</w:t>
            </w:r>
          </w:p>
        </w:tc>
        <w:tc>
          <w:tcPr>
            <w:tcW w:w="11131" w:type="dxa"/>
            <w:vAlign w:val="center"/>
          </w:tcPr>
          <w:p w:rsidR="000A5312" w:rsidRPr="00450EF8" w:rsidRDefault="000A5312" w:rsidP="00216041">
            <w:pPr>
              <w:spacing w:after="200"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Lada recepcyjna prosta</w:t>
            </w:r>
            <w:r w:rsidRPr="00450EF8">
              <w:rPr>
                <w:rFonts w:ascii="Times New Roman" w:eastAsia="Times New Roman" w:hAnsi="Times New Roman" w:cs="Times New Roman"/>
                <w:sz w:val="24"/>
                <w:szCs w:val="24"/>
                <w:bdr w:val="none" w:sz="0" w:space="0" w:color="auto" w:frame="1"/>
                <w:shd w:val="clear" w:color="auto" w:fill="FFFFFF"/>
              </w:rPr>
              <w:t xml:space="preserve"> o wymiarach zawartych w przedziale: szerokość: 1600 mm, głębokość: 800 mm, wysokość 720 mm, blat roboczy na poziomie 720 mm.</w:t>
            </w:r>
          </w:p>
          <w:p w:rsidR="000A5312" w:rsidRDefault="000A5312" w:rsidP="000C3D38">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Budowa</w:t>
            </w:r>
            <w:r w:rsidRPr="00450EF8">
              <w:rPr>
                <w:rFonts w:ascii="Times New Roman" w:eastAsia="Times New Roman" w:hAnsi="Times New Roman" w:cs="Times New Roman"/>
                <w:sz w:val="24"/>
                <w:szCs w:val="24"/>
                <w:bdr w:val="none" w:sz="0" w:space="0" w:color="auto" w:frame="1"/>
                <w:shd w:val="clear" w:color="auto" w:fill="FFFFFF"/>
              </w:rPr>
              <w:t xml:space="preserve">: Konstrukcja nośna </w:t>
            </w:r>
            <w:r w:rsidRPr="0087237E">
              <w:rPr>
                <w:rFonts w:ascii="Times New Roman" w:eastAsia="Times New Roman" w:hAnsi="Times New Roman" w:cs="Times New Roman"/>
                <w:sz w:val="24"/>
                <w:szCs w:val="24"/>
                <w:bdr w:val="none" w:sz="0" w:space="0" w:color="auto" w:frame="1"/>
                <w:shd w:val="clear" w:color="auto" w:fill="FFFFFF"/>
              </w:rPr>
              <w:t>lady</w:t>
            </w:r>
            <w:r w:rsidR="0087237E" w:rsidRPr="0087237E">
              <w:rPr>
                <w:rFonts w:ascii="Times New Roman" w:eastAsia="Times New Roman" w:hAnsi="Times New Roman" w:cs="Times New Roman"/>
                <w:sz w:val="24"/>
                <w:szCs w:val="24"/>
                <w:bdr w:val="none" w:sz="0" w:space="0" w:color="auto" w:frame="1"/>
                <w:shd w:val="clear" w:color="auto" w:fill="FFFFFF"/>
              </w:rPr>
              <w:t xml:space="preserve">, </w:t>
            </w:r>
            <w:r w:rsidRPr="0087237E">
              <w:rPr>
                <w:rFonts w:ascii="Times New Roman" w:eastAsia="Times New Roman" w:hAnsi="Times New Roman" w:cs="Times New Roman"/>
                <w:sz w:val="24"/>
                <w:szCs w:val="24"/>
                <w:bdr w:val="none" w:sz="0" w:space="0" w:color="auto" w:frame="1"/>
                <w:shd w:val="clear" w:color="auto" w:fill="FFFFFF"/>
              </w:rPr>
              <w:t xml:space="preserve">blat roboczy </w:t>
            </w:r>
            <w:r w:rsidR="000A3823">
              <w:rPr>
                <w:rFonts w:ascii="Times New Roman" w:eastAsia="Times New Roman" w:hAnsi="Times New Roman" w:cs="Times New Roman"/>
                <w:sz w:val="24"/>
                <w:szCs w:val="24"/>
                <w:bdr w:val="none" w:sz="0" w:space="0" w:color="auto" w:frame="1"/>
                <w:shd w:val="clear" w:color="auto" w:fill="FFFFFF"/>
              </w:rPr>
              <w:t>powinny</w:t>
            </w:r>
            <w:r w:rsidRPr="0087237E">
              <w:rPr>
                <w:rFonts w:ascii="Times New Roman" w:eastAsia="Times New Roman" w:hAnsi="Times New Roman" w:cs="Times New Roman"/>
                <w:sz w:val="24"/>
                <w:szCs w:val="24"/>
                <w:bdr w:val="none" w:sz="0" w:space="0" w:color="auto" w:frame="1"/>
                <w:shd w:val="clear" w:color="auto" w:fill="FFFFFF"/>
              </w:rPr>
              <w:t xml:space="preserve"> </w:t>
            </w:r>
            <w:r w:rsidRPr="00450EF8">
              <w:rPr>
                <w:rFonts w:ascii="Times New Roman" w:eastAsia="Times New Roman" w:hAnsi="Times New Roman" w:cs="Times New Roman"/>
                <w:sz w:val="24"/>
                <w:szCs w:val="24"/>
                <w:bdr w:val="none" w:sz="0" w:space="0" w:color="auto" w:frame="1"/>
                <w:shd w:val="clear" w:color="auto" w:fill="FFFFFF"/>
              </w:rPr>
              <w:t xml:space="preserve">być wykonane z płyty wiórowej grubości 25 mm, obustronnie </w:t>
            </w:r>
            <w:proofErr w:type="spellStart"/>
            <w:r w:rsidRPr="00450EF8">
              <w:rPr>
                <w:rFonts w:ascii="Times New Roman" w:eastAsia="Times New Roman" w:hAnsi="Times New Roman" w:cs="Times New Roman"/>
                <w:sz w:val="24"/>
                <w:szCs w:val="24"/>
                <w:bdr w:val="none" w:sz="0" w:space="0" w:color="auto" w:frame="1"/>
                <w:shd w:val="clear" w:color="auto" w:fill="FFFFFF"/>
              </w:rPr>
              <w:t>melaminowanej</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o klasie higieniczności E1, obrzeże ABS dobrane pod kolor płyty</w:t>
            </w:r>
            <w:r w:rsidR="000C3D38">
              <w:t xml:space="preserve"> </w:t>
            </w:r>
            <w:r w:rsidR="000C3D38" w:rsidRPr="000C3D38">
              <w:rPr>
                <w:rFonts w:ascii="Times New Roman" w:eastAsia="Times New Roman" w:hAnsi="Times New Roman" w:cs="Times New Roman"/>
                <w:sz w:val="24"/>
                <w:szCs w:val="24"/>
                <w:bdr w:val="none" w:sz="0" w:space="0" w:color="auto" w:frame="1"/>
                <w:shd w:val="clear" w:color="auto" w:fill="FFFFFF"/>
              </w:rPr>
              <w:t>o gr. 2 mm</w:t>
            </w:r>
            <w:r w:rsidRPr="00450EF8">
              <w:rPr>
                <w:rFonts w:ascii="Times New Roman" w:eastAsia="Times New Roman" w:hAnsi="Times New Roman" w:cs="Times New Roman"/>
                <w:sz w:val="24"/>
                <w:szCs w:val="24"/>
                <w:bdr w:val="none" w:sz="0" w:space="0" w:color="auto" w:frame="1"/>
                <w:shd w:val="clear" w:color="auto" w:fill="FFFFFF"/>
              </w:rPr>
              <w:t>. Elementy frontowe powinny być wykonane z płyty grubości 12 mm.</w:t>
            </w:r>
          </w:p>
          <w:p w:rsidR="000C3D38" w:rsidRPr="00450EF8" w:rsidRDefault="000C3D38" w:rsidP="000C3D38">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0C3D38">
              <w:rPr>
                <w:rFonts w:ascii="Times New Roman" w:eastAsia="Times New Roman" w:hAnsi="Times New Roman" w:cs="Times New Roman"/>
                <w:bCs/>
                <w:sz w:val="24"/>
                <w:szCs w:val="24"/>
                <w:bdr w:val="none" w:sz="0" w:space="0" w:color="auto" w:frame="1"/>
                <w:shd w:val="clear" w:color="auto" w:fill="FFFFFF"/>
              </w:rPr>
              <w:t>Nogi płytowe o szer</w:t>
            </w:r>
            <w:r w:rsidRPr="000C3D38">
              <w:rPr>
                <w:rFonts w:ascii="Times New Roman" w:eastAsia="Times New Roman" w:hAnsi="Times New Roman" w:cs="Times New Roman"/>
                <w:sz w:val="24"/>
                <w:szCs w:val="24"/>
                <w:bdr w:val="none" w:sz="0" w:space="0" w:color="auto" w:frame="1"/>
                <w:shd w:val="clear" w:color="auto" w:fill="FFFFFF"/>
              </w:rPr>
              <w:t>. 600</w:t>
            </w:r>
            <w:r>
              <w:rPr>
                <w:rFonts w:ascii="Times New Roman" w:eastAsia="Times New Roman" w:hAnsi="Times New Roman" w:cs="Times New Roman"/>
                <w:sz w:val="24"/>
                <w:szCs w:val="24"/>
                <w:bdr w:val="none" w:sz="0" w:space="0" w:color="auto" w:frame="1"/>
                <w:shd w:val="clear" w:color="auto" w:fill="FFFFFF"/>
              </w:rPr>
              <w:t xml:space="preserve"> mm i cofnięte względem frontu 52 mm.</w:t>
            </w:r>
          </w:p>
          <w:p w:rsidR="00772F40" w:rsidRPr="00772F40" w:rsidRDefault="000A5312" w:rsidP="00772F40">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Lada powinna mieć możliwość regulacji poziomu w zakresie 10-15 mm.</w:t>
            </w:r>
          </w:p>
          <w:p w:rsidR="00772F40" w:rsidRPr="00772F40" w:rsidRDefault="000A5312" w:rsidP="00772F40">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Kolorystyka</w:t>
            </w:r>
            <w:r w:rsidR="0083356D">
              <w:rPr>
                <w:rFonts w:ascii="Times New Roman" w:eastAsia="Times New Roman" w:hAnsi="Times New Roman" w:cs="Times New Roman"/>
                <w:sz w:val="24"/>
                <w:szCs w:val="24"/>
                <w:bdr w:val="none" w:sz="0" w:space="0" w:color="auto" w:frame="1"/>
                <w:shd w:val="clear" w:color="auto" w:fill="FFFFFF"/>
              </w:rPr>
              <w:t>: płyta meblowa - do wyboru</w:t>
            </w:r>
            <w:r w:rsidRPr="00450EF8">
              <w:rPr>
                <w:rFonts w:ascii="Times New Roman" w:eastAsia="Times New Roman" w:hAnsi="Times New Roman" w:cs="Times New Roman"/>
                <w:sz w:val="24"/>
                <w:szCs w:val="24"/>
                <w:bdr w:val="none" w:sz="0" w:space="0" w:color="auto" w:frame="1"/>
                <w:shd w:val="clear" w:color="auto" w:fill="FFFFFF"/>
              </w:rPr>
              <w:t xml:space="preserve"> 12 ko</w:t>
            </w:r>
            <w:r w:rsidR="0083356D">
              <w:rPr>
                <w:rFonts w:ascii="Times New Roman" w:eastAsia="Times New Roman" w:hAnsi="Times New Roman" w:cs="Times New Roman"/>
                <w:sz w:val="24"/>
                <w:szCs w:val="24"/>
                <w:bdr w:val="none" w:sz="0" w:space="0" w:color="auto" w:frame="1"/>
                <w:shd w:val="clear" w:color="auto" w:fill="FFFFFF"/>
              </w:rPr>
              <w:t xml:space="preserve">lorów z wzornika producenta. </w:t>
            </w:r>
          </w:p>
          <w:p w:rsidR="000A5312" w:rsidRPr="00450EF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Wymagane dokumenty:</w:t>
            </w:r>
          </w:p>
          <w:p w:rsidR="000A5312" w:rsidRPr="00450EF8" w:rsidRDefault="000A5312" w:rsidP="00216041">
            <w:pPr>
              <w:numPr>
                <w:ilvl w:val="1"/>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Atest higieniczny na cały mebel lub daną linię meblową (nie dopuszcza się na atestów na same składowe mebla)</w:t>
            </w:r>
          </w:p>
          <w:p w:rsidR="000A5312" w:rsidRPr="00450EF8" w:rsidRDefault="000A5312" w:rsidP="00216041">
            <w:pPr>
              <w:spacing w:before="100" w:beforeAutospacing="1" w:after="100" w:afterAutospacing="1" w:line="276" w:lineRule="auto"/>
              <w:ind w:left="1440"/>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noProof/>
                <w:sz w:val="24"/>
                <w:szCs w:val="24"/>
                <w:bdr w:val="none" w:sz="0" w:space="0" w:color="auto" w:frame="1"/>
                <w:shd w:val="clear" w:color="auto" w:fill="FFFFFF"/>
              </w:rPr>
              <w:drawing>
                <wp:inline distT="0" distB="0" distL="0" distR="0" wp14:anchorId="1D15166C" wp14:editId="4D09ECB3">
                  <wp:extent cx="1527101" cy="929640"/>
                  <wp:effectExtent l="0" t="0" r="0" b="3810"/>
                  <wp:docPr id="707193256"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76">
                            <a:extLst>
                              <a:ext uri="{28A0092B-C50C-407E-A947-70E740481C1C}">
                                <a14:useLocalDpi xmlns:a14="http://schemas.microsoft.com/office/drawing/2010/main" val="0"/>
                              </a:ext>
                            </a:extLst>
                          </a:blip>
                          <a:srcRect t="21070" b="17726"/>
                          <a:stretch/>
                        </pic:blipFill>
                        <pic:spPr bwMode="auto">
                          <a:xfrm>
                            <a:off x="0" y="0"/>
                            <a:ext cx="1530640" cy="931794"/>
                          </a:xfrm>
                          <a:prstGeom prst="rect">
                            <a:avLst/>
                          </a:prstGeom>
                          <a:noFill/>
                          <a:ln>
                            <a:noFill/>
                          </a:ln>
                          <a:extLst>
                            <a:ext uri="{53640926-AAD7-44D8-BBD7-CCE9431645EC}">
                              <a14:shadowObscured xmlns:a14="http://schemas.microsoft.com/office/drawing/2010/main"/>
                            </a:ext>
                          </a:extLst>
                        </pic:spPr>
                      </pic:pic>
                    </a:graphicData>
                  </a:graphic>
                </wp:inline>
              </w:drawing>
            </w:r>
            <w:r w:rsidR="00A32E89">
              <w:rPr>
                <w:rFonts w:ascii="Times New Roman" w:eastAsia="Times New Roman" w:hAnsi="Times New Roman" w:cs="Times New Roman"/>
                <w:sz w:val="24"/>
                <w:szCs w:val="24"/>
                <w:bdr w:val="none" w:sz="0" w:space="0" w:color="auto" w:frame="1"/>
                <w:shd w:val="clear" w:color="auto" w:fill="FFFFFF"/>
              </w:rPr>
              <w:t xml:space="preserve">   </w:t>
            </w:r>
            <w:r w:rsidR="00A32E89" w:rsidRPr="00A32E89">
              <w:t xml:space="preserve"> </w:t>
            </w:r>
            <w:r w:rsidR="00A32E89" w:rsidRPr="00A32E89">
              <w:rPr>
                <w:rFonts w:ascii="Times New Roman" w:eastAsia="Times New Roman" w:hAnsi="Times New Roman" w:cs="Times New Roman"/>
                <w:noProof/>
                <w:sz w:val="24"/>
                <w:szCs w:val="24"/>
                <w:bdr w:val="none" w:sz="0" w:space="0" w:color="auto" w:frame="1"/>
                <w:shd w:val="clear" w:color="auto" w:fill="FFFFFF"/>
              </w:rPr>
              <w:drawing>
                <wp:inline distT="0" distB="0" distL="0" distR="0">
                  <wp:extent cx="2222500" cy="1329055"/>
                  <wp:effectExtent l="0" t="0" r="6350" b="4445"/>
                  <wp:docPr id="1" name="Obraz 1" descr="LADA RECEPCYJNA VE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ADA RECEPCYJNA VELUM"/>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22500" cy="1329055"/>
                          </a:xfrm>
                          <a:prstGeom prst="rect">
                            <a:avLst/>
                          </a:prstGeom>
                          <a:noFill/>
                          <a:ln>
                            <a:noFill/>
                          </a:ln>
                        </pic:spPr>
                      </pic:pic>
                    </a:graphicData>
                  </a:graphic>
                </wp:inline>
              </w:drawing>
            </w:r>
          </w:p>
          <w:p w:rsidR="000A5312" w:rsidRPr="00450EF8" w:rsidRDefault="000A5312" w:rsidP="00216041">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 xml:space="preserve">Powyższe parametry posiada np.: lada </w:t>
            </w:r>
            <w:proofErr w:type="spellStart"/>
            <w:r w:rsidRPr="00450EF8">
              <w:rPr>
                <w:rFonts w:ascii="Times New Roman" w:eastAsia="Times New Roman" w:hAnsi="Times New Roman" w:cs="Times New Roman"/>
                <w:sz w:val="24"/>
                <w:szCs w:val="24"/>
                <w:bdr w:val="none" w:sz="0" w:space="0" w:color="auto" w:frame="1"/>
                <w:shd w:val="clear" w:color="auto" w:fill="FFFFFF"/>
              </w:rPr>
              <w:t>Velum</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firmy Nowy Styl</w:t>
            </w: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t>2</w:t>
            </w:r>
          </w:p>
        </w:tc>
      </w:tr>
      <w:tr w:rsidR="000A5312" w:rsidRPr="00450EF8" w:rsidTr="00216041">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R2</w:t>
            </w:r>
          </w:p>
        </w:tc>
        <w:tc>
          <w:tcPr>
            <w:tcW w:w="11131" w:type="dxa"/>
            <w:vAlign w:val="center"/>
          </w:tcPr>
          <w:p w:rsidR="000A5312" w:rsidRPr="00450EF8" w:rsidRDefault="000A5312" w:rsidP="00216041">
            <w:pPr>
              <w:spacing w:after="200"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Lada recepcyjna prosta</w:t>
            </w:r>
            <w:r w:rsidRPr="00450EF8">
              <w:rPr>
                <w:rFonts w:ascii="Times New Roman" w:eastAsia="Times New Roman" w:hAnsi="Times New Roman" w:cs="Times New Roman"/>
                <w:sz w:val="24"/>
                <w:szCs w:val="24"/>
                <w:bdr w:val="none" w:sz="0" w:space="0" w:color="auto" w:frame="1"/>
                <w:shd w:val="clear" w:color="auto" w:fill="FFFFFF"/>
              </w:rPr>
              <w:t xml:space="preserve"> o wymiarach zawartych w przedziale: szerokość: 1600 mm, głębokość: 800 mm, wysokość 1120  mm, blat roboczy na poziomie 720 mm.</w:t>
            </w:r>
          </w:p>
          <w:p w:rsidR="000A5312" w:rsidRPr="00450EF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Budowa</w:t>
            </w:r>
            <w:r w:rsidRPr="00450EF8">
              <w:rPr>
                <w:rFonts w:ascii="Times New Roman" w:eastAsia="Times New Roman" w:hAnsi="Times New Roman" w:cs="Times New Roman"/>
                <w:sz w:val="24"/>
                <w:szCs w:val="24"/>
                <w:bdr w:val="none" w:sz="0" w:space="0" w:color="auto" w:frame="1"/>
                <w:shd w:val="clear" w:color="auto" w:fill="FFFFFF"/>
              </w:rPr>
              <w:t xml:space="preserve">: Konstrukcja nośna lady, blat górny i blat roboczy powinny być wykonane z płyty wiórowej grubości 25 mm, </w:t>
            </w:r>
            <w:r w:rsidRPr="00450EF8">
              <w:rPr>
                <w:rFonts w:ascii="Times New Roman" w:eastAsia="Times New Roman" w:hAnsi="Times New Roman" w:cs="Times New Roman"/>
                <w:sz w:val="24"/>
                <w:szCs w:val="24"/>
              </w:rPr>
              <w:t xml:space="preserve">dwustronnie </w:t>
            </w:r>
            <w:proofErr w:type="spellStart"/>
            <w:r w:rsidRPr="00450EF8">
              <w:rPr>
                <w:rFonts w:ascii="Times New Roman" w:eastAsia="Times New Roman" w:hAnsi="Times New Roman" w:cs="Times New Roman"/>
                <w:sz w:val="24"/>
                <w:szCs w:val="24"/>
              </w:rPr>
              <w:t>melaminowanej</w:t>
            </w:r>
            <w:proofErr w:type="spellEnd"/>
            <w:r w:rsidRPr="00450EF8">
              <w:rPr>
                <w:rFonts w:ascii="Times New Roman" w:eastAsia="Times New Roman" w:hAnsi="Times New Roman" w:cs="Times New Roman"/>
                <w:sz w:val="24"/>
                <w:szCs w:val="24"/>
              </w:rPr>
              <w:t xml:space="preserve"> </w:t>
            </w:r>
            <w:r w:rsidRPr="00450EF8">
              <w:rPr>
                <w:rFonts w:ascii="Times New Roman" w:eastAsia="Times New Roman" w:hAnsi="Times New Roman" w:cs="Times New Roman"/>
                <w:sz w:val="24"/>
                <w:szCs w:val="24"/>
                <w:bdr w:val="none" w:sz="0" w:space="0" w:color="auto" w:frame="1"/>
                <w:shd w:val="clear" w:color="auto" w:fill="FFFFFF"/>
              </w:rPr>
              <w:t xml:space="preserve"> o klasie higieniczności E1, obrzeże ABS dobrane pod kolor płyty</w:t>
            </w:r>
            <w:r w:rsidR="000C3D38">
              <w:rPr>
                <w:rFonts w:ascii="Times New Roman" w:eastAsia="Times New Roman" w:hAnsi="Times New Roman" w:cs="Times New Roman"/>
                <w:sz w:val="24"/>
                <w:szCs w:val="24"/>
                <w:bdr w:val="none" w:sz="0" w:space="0" w:color="auto" w:frame="1"/>
                <w:shd w:val="clear" w:color="auto" w:fill="FFFFFF"/>
              </w:rPr>
              <w:t xml:space="preserve"> o gr. 2 mm</w:t>
            </w:r>
            <w:r w:rsidRPr="00450EF8">
              <w:rPr>
                <w:rFonts w:ascii="Times New Roman" w:eastAsia="Times New Roman" w:hAnsi="Times New Roman" w:cs="Times New Roman"/>
                <w:sz w:val="24"/>
                <w:szCs w:val="24"/>
                <w:bdr w:val="none" w:sz="0" w:space="0" w:color="auto" w:frame="1"/>
                <w:shd w:val="clear" w:color="auto" w:fill="FFFFFF"/>
              </w:rPr>
              <w:t>. Elementy frontowe powinny być wykonane z płyty grubości 12mm.</w:t>
            </w:r>
          </w:p>
          <w:p w:rsidR="000C3D3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Element górny lady z dolnym powinien być łączony za pomocą złącz mimośrodowych.</w:t>
            </w:r>
          </w:p>
          <w:p w:rsidR="002D44AF" w:rsidRDefault="002D44AF"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Pr>
                <w:rFonts w:ascii="Times New Roman" w:eastAsia="Times New Roman" w:hAnsi="Times New Roman" w:cs="Times New Roman"/>
                <w:sz w:val="24"/>
                <w:szCs w:val="24"/>
                <w:bdr w:val="none" w:sz="0" w:space="0" w:color="auto" w:frame="1"/>
                <w:shd w:val="clear" w:color="auto" w:fill="FFFFFF"/>
              </w:rPr>
              <w:lastRenderedPageBreak/>
              <w:t>Blat górny o gł. 320 mm.</w:t>
            </w:r>
          </w:p>
          <w:p w:rsidR="000C3D38" w:rsidRDefault="000C3D38" w:rsidP="000C3D38">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0C3D38">
              <w:rPr>
                <w:rFonts w:ascii="Times New Roman" w:eastAsia="Times New Roman" w:hAnsi="Times New Roman" w:cs="Times New Roman"/>
                <w:sz w:val="24"/>
                <w:szCs w:val="24"/>
                <w:bdr w:val="none" w:sz="0" w:space="0" w:color="auto" w:frame="1"/>
                <w:shd w:val="clear" w:color="auto" w:fill="FFFFFF"/>
              </w:rPr>
              <w:t>Nogi płytowe o szer. 600 mm i cofnięte względem frontu 52 mm.</w:t>
            </w:r>
          </w:p>
          <w:p w:rsidR="000A5312" w:rsidRDefault="000A5312" w:rsidP="00353850">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0C3D38">
              <w:rPr>
                <w:rFonts w:ascii="Times New Roman" w:eastAsia="Times New Roman" w:hAnsi="Times New Roman" w:cs="Times New Roman"/>
                <w:sz w:val="24"/>
                <w:szCs w:val="24"/>
                <w:bdr w:val="none" w:sz="0" w:space="0" w:color="auto" w:frame="1"/>
                <w:shd w:val="clear" w:color="auto" w:fill="FFFFFF"/>
              </w:rPr>
              <w:t>Lada powinna mieć możliwość regulacji poziomu w zakresie 10-15 mm.</w:t>
            </w:r>
          </w:p>
          <w:p w:rsidR="00772F40" w:rsidRDefault="00772F40" w:rsidP="00353850">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Pr>
                <w:rFonts w:ascii="Times New Roman" w:eastAsia="Times New Roman" w:hAnsi="Times New Roman" w:cs="Times New Roman"/>
                <w:sz w:val="24"/>
                <w:szCs w:val="24"/>
                <w:bdr w:val="none" w:sz="0" w:space="0" w:color="auto" w:frame="1"/>
                <w:shd w:val="clear" w:color="auto" w:fill="FFFFFF"/>
              </w:rPr>
              <w:t>Front lady tapicerowany tkaniną o parametrach nie gorszy niż:</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Skład: 100% poliester,</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Gramatura: min. 310 g/m2,</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xml:space="preserve">- Ścieralność:  100 000 cykli </w:t>
            </w:r>
            <w:proofErr w:type="spellStart"/>
            <w:r w:rsidRPr="00772F40">
              <w:rPr>
                <w:rFonts w:ascii="Times New Roman" w:eastAsia="Times New Roman" w:hAnsi="Times New Roman" w:cs="Times New Roman"/>
                <w:sz w:val="24"/>
                <w:szCs w:val="24"/>
                <w:bdr w:val="none" w:sz="0" w:space="0" w:color="auto" w:frame="1"/>
                <w:shd w:val="clear" w:color="auto" w:fill="FFFFFF"/>
              </w:rPr>
              <w:t>Martindala</w:t>
            </w:r>
            <w:proofErr w:type="spellEnd"/>
            <w:r w:rsidRPr="00772F40">
              <w:rPr>
                <w:rFonts w:ascii="Times New Roman" w:eastAsia="Times New Roman" w:hAnsi="Times New Roman" w:cs="Times New Roman"/>
                <w:sz w:val="24"/>
                <w:szCs w:val="24"/>
                <w:bdr w:val="none" w:sz="0" w:space="0" w:color="auto" w:frame="1"/>
                <w:shd w:val="clear" w:color="auto" w:fill="FFFFFF"/>
              </w:rPr>
              <w:t>,</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w:t>
            </w:r>
            <w:r>
              <w:rPr>
                <w:rFonts w:ascii="Times New Roman" w:eastAsia="Times New Roman" w:hAnsi="Times New Roman" w:cs="Times New Roman"/>
                <w:sz w:val="24"/>
                <w:szCs w:val="24"/>
                <w:bdr w:val="none" w:sz="0" w:space="0" w:color="auto" w:frame="1"/>
                <w:shd w:val="clear" w:color="auto" w:fill="FFFFFF"/>
              </w:rPr>
              <w:t xml:space="preserve"> Niepalność: EN 1021-1, EN 1021</w:t>
            </w:r>
          </w:p>
          <w:p w:rsidR="007B2230" w:rsidRPr="008D38A6" w:rsidRDefault="000A5312" w:rsidP="007B2230">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Kolorystyka</w:t>
            </w:r>
            <w:r w:rsidR="0083356D">
              <w:rPr>
                <w:rFonts w:ascii="Times New Roman" w:eastAsia="Times New Roman" w:hAnsi="Times New Roman" w:cs="Times New Roman"/>
                <w:sz w:val="24"/>
                <w:szCs w:val="24"/>
                <w:bdr w:val="none" w:sz="0" w:space="0" w:color="auto" w:frame="1"/>
                <w:shd w:val="clear" w:color="auto" w:fill="FFFFFF"/>
              </w:rPr>
              <w:t>: płyta meblowa - do wyboru</w:t>
            </w:r>
            <w:r w:rsidRPr="00450EF8">
              <w:rPr>
                <w:rFonts w:ascii="Times New Roman" w:eastAsia="Times New Roman" w:hAnsi="Times New Roman" w:cs="Times New Roman"/>
                <w:sz w:val="24"/>
                <w:szCs w:val="24"/>
                <w:bdr w:val="none" w:sz="0" w:space="0" w:color="auto" w:frame="1"/>
                <w:shd w:val="clear" w:color="auto" w:fill="FFFFFF"/>
              </w:rPr>
              <w:t xml:space="preserve"> 12 k</w:t>
            </w:r>
            <w:r w:rsidR="0083356D">
              <w:rPr>
                <w:rFonts w:ascii="Times New Roman" w:eastAsia="Times New Roman" w:hAnsi="Times New Roman" w:cs="Times New Roman"/>
                <w:sz w:val="24"/>
                <w:szCs w:val="24"/>
                <w:bdr w:val="none" w:sz="0" w:space="0" w:color="auto" w:frame="1"/>
                <w:shd w:val="clear" w:color="auto" w:fill="FFFFFF"/>
              </w:rPr>
              <w:t>olorów z wzornika producenta.</w:t>
            </w:r>
          </w:p>
          <w:p w:rsidR="000A5312" w:rsidRPr="00450EF8" w:rsidRDefault="000A5312" w:rsidP="00216041">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Wymagane dokumenty:</w:t>
            </w:r>
          </w:p>
          <w:p w:rsidR="000A5312" w:rsidRPr="00450EF8" w:rsidRDefault="000A5312" w:rsidP="00216041">
            <w:pPr>
              <w:numPr>
                <w:ilvl w:val="1"/>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Atest higieniczny na cały mebel lub daną linię meblową (nie dopuszcza się na atestów na same składowe mebla)</w:t>
            </w:r>
          </w:p>
          <w:p w:rsidR="000A5312" w:rsidRPr="00450EF8" w:rsidRDefault="000A5312" w:rsidP="00216041">
            <w:pPr>
              <w:spacing w:before="100" w:beforeAutospacing="1" w:after="100" w:afterAutospacing="1" w:line="276" w:lineRule="auto"/>
              <w:ind w:left="1080"/>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noProof/>
                <w:sz w:val="24"/>
                <w:szCs w:val="24"/>
                <w:bdr w:val="none" w:sz="0" w:space="0" w:color="auto" w:frame="1"/>
                <w:shd w:val="clear" w:color="auto" w:fill="FFFFFF"/>
              </w:rPr>
              <w:drawing>
                <wp:inline distT="0" distB="0" distL="0" distR="0" wp14:anchorId="10CA631A" wp14:editId="3F488847">
                  <wp:extent cx="1894741" cy="1325880"/>
                  <wp:effectExtent l="0" t="0" r="0" b="7620"/>
                  <wp:docPr id="2074093305"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78">
                            <a:extLst>
                              <a:ext uri="{28A0092B-C50C-407E-A947-70E740481C1C}">
                                <a14:useLocalDpi xmlns:a14="http://schemas.microsoft.com/office/drawing/2010/main" val="0"/>
                              </a:ext>
                            </a:extLst>
                          </a:blip>
                          <a:srcRect l="-1206" t="16168" r="1206" b="13477"/>
                          <a:stretch/>
                        </pic:blipFill>
                        <pic:spPr bwMode="auto">
                          <a:xfrm>
                            <a:off x="0" y="0"/>
                            <a:ext cx="1901846" cy="1330852"/>
                          </a:xfrm>
                          <a:prstGeom prst="rect">
                            <a:avLst/>
                          </a:prstGeom>
                          <a:noFill/>
                          <a:ln>
                            <a:noFill/>
                          </a:ln>
                          <a:extLst>
                            <a:ext uri="{53640926-AAD7-44D8-BBD7-CCE9431645EC}">
                              <a14:shadowObscured xmlns:a14="http://schemas.microsoft.com/office/drawing/2010/main"/>
                            </a:ext>
                          </a:extLst>
                        </pic:spPr>
                      </pic:pic>
                    </a:graphicData>
                  </a:graphic>
                </wp:inline>
              </w:drawing>
            </w:r>
            <w:r w:rsidR="00A32E89">
              <w:rPr>
                <w:rFonts w:ascii="Times New Roman" w:eastAsia="Times New Roman" w:hAnsi="Times New Roman" w:cs="Times New Roman"/>
                <w:sz w:val="24"/>
                <w:szCs w:val="24"/>
                <w:bdr w:val="none" w:sz="0" w:space="0" w:color="auto" w:frame="1"/>
                <w:shd w:val="clear" w:color="auto" w:fill="FFFFFF"/>
              </w:rPr>
              <w:t xml:space="preserve">     </w:t>
            </w:r>
            <w:r w:rsidR="00A32E89" w:rsidRPr="00A32E89">
              <w:t xml:space="preserve"> </w:t>
            </w:r>
            <w:r w:rsidR="00A32E89" w:rsidRPr="00A32E89">
              <w:rPr>
                <w:rFonts w:ascii="Times New Roman" w:eastAsia="Times New Roman" w:hAnsi="Times New Roman" w:cs="Times New Roman"/>
                <w:noProof/>
                <w:sz w:val="24"/>
                <w:szCs w:val="24"/>
                <w:bdr w:val="none" w:sz="0" w:space="0" w:color="auto" w:frame="1"/>
                <w:shd w:val="clear" w:color="auto" w:fill="FFFFFF"/>
              </w:rPr>
              <w:drawing>
                <wp:inline distT="0" distB="0" distL="0" distR="0">
                  <wp:extent cx="2222500" cy="1329055"/>
                  <wp:effectExtent l="0" t="0" r="6350" b="4445"/>
                  <wp:docPr id="2" name="Obraz 2" descr="LADA RECEPCYJNA VE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ADA RECEPCYJNA VELUM"/>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22500" cy="1329055"/>
                          </a:xfrm>
                          <a:prstGeom prst="rect">
                            <a:avLst/>
                          </a:prstGeom>
                          <a:noFill/>
                          <a:ln>
                            <a:noFill/>
                          </a:ln>
                        </pic:spPr>
                      </pic:pic>
                    </a:graphicData>
                  </a:graphic>
                </wp:inline>
              </w:drawing>
            </w:r>
          </w:p>
          <w:p w:rsidR="000A5312" w:rsidRPr="00450EF8" w:rsidRDefault="000A5312" w:rsidP="00927D02">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 xml:space="preserve">Powyższe parametry posiada np.: lada </w:t>
            </w:r>
            <w:proofErr w:type="spellStart"/>
            <w:r w:rsidRPr="00450EF8">
              <w:rPr>
                <w:rFonts w:ascii="Times New Roman" w:eastAsia="Times New Roman" w:hAnsi="Times New Roman" w:cs="Times New Roman"/>
                <w:sz w:val="24"/>
                <w:szCs w:val="24"/>
                <w:bdr w:val="none" w:sz="0" w:space="0" w:color="auto" w:frame="1"/>
                <w:shd w:val="clear" w:color="auto" w:fill="FFFFFF"/>
              </w:rPr>
              <w:t>Velum</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firmy Nowy Styl</w:t>
            </w: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lastRenderedPageBreak/>
              <w:t>5</w:t>
            </w:r>
          </w:p>
        </w:tc>
      </w:tr>
      <w:tr w:rsidR="000A5312" w:rsidRPr="00450EF8" w:rsidTr="00216041">
        <w:tblPrEx>
          <w:tblCellMar>
            <w:left w:w="70" w:type="dxa"/>
            <w:right w:w="70" w:type="dxa"/>
          </w:tblCellMar>
        </w:tblPrEx>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R3</w:t>
            </w:r>
          </w:p>
        </w:tc>
        <w:tc>
          <w:tcPr>
            <w:tcW w:w="11131" w:type="dxa"/>
            <w:vAlign w:val="center"/>
          </w:tcPr>
          <w:p w:rsidR="000A5312" w:rsidRPr="00450EF8" w:rsidRDefault="000A5312" w:rsidP="00216041">
            <w:pPr>
              <w:spacing w:after="200" w:line="276" w:lineRule="auto"/>
              <w:rPr>
                <w:rFonts w:ascii="Times New Roman" w:eastAsia="Times New Roman" w:hAnsi="Times New Roman" w:cs="Times New Roman"/>
                <w:sz w:val="24"/>
                <w:szCs w:val="24"/>
              </w:rPr>
            </w:pPr>
            <w:r w:rsidRPr="00450EF8">
              <w:rPr>
                <w:rFonts w:ascii="Times New Roman" w:eastAsia="Times New Roman" w:hAnsi="Times New Roman" w:cs="Times New Roman"/>
                <w:b/>
                <w:bCs/>
                <w:sz w:val="24"/>
                <w:szCs w:val="24"/>
              </w:rPr>
              <w:t>Lada recepcyjna moduł narożny</w:t>
            </w:r>
            <w:r w:rsidRPr="00450EF8">
              <w:rPr>
                <w:rFonts w:ascii="Times New Roman" w:eastAsia="Times New Roman" w:hAnsi="Times New Roman" w:cs="Times New Roman"/>
                <w:sz w:val="24"/>
                <w:szCs w:val="24"/>
              </w:rPr>
              <w:t xml:space="preserve"> 90 stopni, o wymiarach boków zawartych w przedziale: 800x800 mm, wysokość 1120  mm, blat roboczy na poziomie 720 mm. </w:t>
            </w:r>
          </w:p>
          <w:p w:rsidR="000A5312" w:rsidRPr="00450EF8" w:rsidRDefault="000A5312" w:rsidP="00772F40">
            <w:pPr>
              <w:numPr>
                <w:ilvl w:val="0"/>
                <w:numId w:val="38"/>
              </w:numPr>
              <w:rPr>
                <w:rFonts w:ascii="Times New Roman" w:eastAsia="Times New Roman" w:hAnsi="Times New Roman" w:cs="Times New Roman"/>
                <w:sz w:val="24"/>
                <w:szCs w:val="24"/>
              </w:rPr>
            </w:pPr>
            <w:r w:rsidRPr="00450EF8">
              <w:rPr>
                <w:rFonts w:ascii="Times New Roman" w:eastAsia="Times New Roman" w:hAnsi="Times New Roman" w:cs="Times New Roman"/>
                <w:b/>
                <w:bCs/>
                <w:sz w:val="24"/>
                <w:szCs w:val="24"/>
              </w:rPr>
              <w:t>Budowa</w:t>
            </w:r>
            <w:r w:rsidRPr="00450EF8">
              <w:rPr>
                <w:rFonts w:ascii="Times New Roman" w:eastAsia="Times New Roman" w:hAnsi="Times New Roman" w:cs="Times New Roman"/>
                <w:sz w:val="24"/>
                <w:szCs w:val="24"/>
              </w:rPr>
              <w:t xml:space="preserve">: Konstrukcja nośna lady, blat górny i blat roboczy powinny być wykonane z płyty wiórowej </w:t>
            </w:r>
            <w:r w:rsidR="000A3823">
              <w:rPr>
                <w:rFonts w:ascii="Times New Roman" w:eastAsia="Times New Roman" w:hAnsi="Times New Roman" w:cs="Times New Roman"/>
                <w:sz w:val="24"/>
                <w:szCs w:val="24"/>
              </w:rPr>
              <w:t>grubości 25</w:t>
            </w:r>
            <w:r w:rsidRPr="000A3823">
              <w:rPr>
                <w:rFonts w:ascii="Times New Roman" w:eastAsia="Times New Roman" w:hAnsi="Times New Roman" w:cs="Times New Roman"/>
                <w:sz w:val="24"/>
                <w:szCs w:val="24"/>
              </w:rPr>
              <w:t xml:space="preserve"> mm, dwustronnie </w:t>
            </w:r>
            <w:proofErr w:type="spellStart"/>
            <w:r w:rsidRPr="000A3823">
              <w:rPr>
                <w:rFonts w:ascii="Times New Roman" w:eastAsia="Times New Roman" w:hAnsi="Times New Roman" w:cs="Times New Roman"/>
                <w:sz w:val="24"/>
                <w:szCs w:val="24"/>
              </w:rPr>
              <w:t>melaminowanej</w:t>
            </w:r>
            <w:proofErr w:type="spellEnd"/>
            <w:r w:rsidRPr="000A3823">
              <w:rPr>
                <w:rFonts w:ascii="Times New Roman" w:eastAsia="Times New Roman" w:hAnsi="Times New Roman" w:cs="Times New Roman"/>
                <w:sz w:val="24"/>
                <w:szCs w:val="24"/>
              </w:rPr>
              <w:t xml:space="preserve"> o klasie higieniczności E1, obrzeże ABS dobrane pod kolor płyty</w:t>
            </w:r>
            <w:r w:rsidR="000C3D38">
              <w:t xml:space="preserve"> </w:t>
            </w:r>
            <w:r w:rsidR="000C3D38" w:rsidRPr="000C3D38">
              <w:rPr>
                <w:rFonts w:ascii="Times New Roman" w:eastAsia="Times New Roman" w:hAnsi="Times New Roman" w:cs="Times New Roman"/>
                <w:sz w:val="24"/>
                <w:szCs w:val="24"/>
              </w:rPr>
              <w:t>o gr. 2 mm</w:t>
            </w:r>
            <w:r w:rsidRPr="000A3823">
              <w:rPr>
                <w:rFonts w:ascii="Times New Roman" w:eastAsia="Times New Roman" w:hAnsi="Times New Roman" w:cs="Times New Roman"/>
                <w:sz w:val="24"/>
                <w:szCs w:val="24"/>
              </w:rPr>
              <w:t xml:space="preserve">. Elementy frontowe </w:t>
            </w:r>
            <w:r w:rsidRPr="00450EF8">
              <w:rPr>
                <w:rFonts w:ascii="Times New Roman" w:eastAsia="Times New Roman" w:hAnsi="Times New Roman" w:cs="Times New Roman"/>
                <w:sz w:val="24"/>
                <w:szCs w:val="24"/>
              </w:rPr>
              <w:t>powinny być wykonane z płyty HDF grubości min.2,5 mm.</w:t>
            </w:r>
          </w:p>
          <w:p w:rsidR="002D44AF" w:rsidRPr="002D44AF" w:rsidRDefault="000A5312" w:rsidP="00772F40">
            <w:pPr>
              <w:pStyle w:val="Akapitzlist"/>
              <w:numPr>
                <w:ilvl w:val="0"/>
                <w:numId w:val="38"/>
              </w:numPr>
              <w:spacing w:after="0"/>
              <w:rPr>
                <w:rFonts w:ascii="Times New Roman" w:eastAsia="Times New Roman" w:hAnsi="Times New Roman" w:cs="Times New Roman"/>
                <w:sz w:val="24"/>
                <w:szCs w:val="24"/>
              </w:rPr>
            </w:pPr>
            <w:r w:rsidRPr="002D44AF">
              <w:rPr>
                <w:rFonts w:ascii="Times New Roman" w:eastAsia="Times New Roman" w:hAnsi="Times New Roman" w:cs="Times New Roman"/>
                <w:sz w:val="24"/>
                <w:szCs w:val="24"/>
              </w:rPr>
              <w:t>Element górny lady z dolnym powinien być łączony za pomocą złącz mimośrodowych.</w:t>
            </w:r>
            <w:r w:rsidR="002D44AF">
              <w:t xml:space="preserve"> </w:t>
            </w:r>
          </w:p>
          <w:p w:rsidR="000C3D38" w:rsidRPr="002D44AF" w:rsidRDefault="002D44AF" w:rsidP="00772F40">
            <w:pPr>
              <w:pStyle w:val="Akapitzlist"/>
              <w:numPr>
                <w:ilvl w:val="0"/>
                <w:numId w:val="38"/>
              </w:numPr>
              <w:spacing w:after="0"/>
              <w:rPr>
                <w:rFonts w:ascii="Times New Roman" w:eastAsia="Times New Roman" w:hAnsi="Times New Roman" w:cs="Times New Roman"/>
                <w:sz w:val="24"/>
                <w:szCs w:val="24"/>
              </w:rPr>
            </w:pPr>
            <w:r w:rsidRPr="002D44AF">
              <w:rPr>
                <w:rFonts w:ascii="Times New Roman" w:eastAsia="Times New Roman" w:hAnsi="Times New Roman" w:cs="Times New Roman"/>
                <w:sz w:val="24"/>
                <w:szCs w:val="24"/>
              </w:rPr>
              <w:t>Blat górny o gł. 320 mm.</w:t>
            </w:r>
          </w:p>
          <w:p w:rsidR="000C3D38" w:rsidRDefault="000C3D38" w:rsidP="00772F40">
            <w:pPr>
              <w:pStyle w:val="Akapitzlist"/>
              <w:numPr>
                <w:ilvl w:val="0"/>
                <w:numId w:val="38"/>
              </w:numPr>
              <w:spacing w:after="0"/>
              <w:rPr>
                <w:rFonts w:ascii="Times New Roman" w:eastAsia="Times New Roman" w:hAnsi="Times New Roman" w:cs="Times New Roman"/>
                <w:sz w:val="24"/>
                <w:szCs w:val="24"/>
              </w:rPr>
            </w:pPr>
            <w:r w:rsidRPr="000C3D38">
              <w:rPr>
                <w:rFonts w:ascii="Times New Roman" w:eastAsia="Times New Roman" w:hAnsi="Times New Roman" w:cs="Times New Roman"/>
                <w:sz w:val="24"/>
                <w:szCs w:val="24"/>
              </w:rPr>
              <w:lastRenderedPageBreak/>
              <w:t>Nogi płytowe o szer. 600 mm i cofnięte względem frontu 52 mm.</w:t>
            </w:r>
          </w:p>
          <w:p w:rsidR="000A5312" w:rsidRDefault="000A5312" w:rsidP="00772F40">
            <w:pPr>
              <w:pStyle w:val="Akapitzlist"/>
              <w:numPr>
                <w:ilvl w:val="0"/>
                <w:numId w:val="38"/>
              </w:numPr>
              <w:spacing w:after="0"/>
              <w:rPr>
                <w:rFonts w:ascii="Times New Roman" w:eastAsia="Times New Roman" w:hAnsi="Times New Roman" w:cs="Times New Roman"/>
                <w:sz w:val="24"/>
                <w:szCs w:val="24"/>
              </w:rPr>
            </w:pPr>
            <w:r w:rsidRPr="000C3D38">
              <w:rPr>
                <w:rFonts w:ascii="Times New Roman" w:eastAsia="Times New Roman" w:hAnsi="Times New Roman" w:cs="Times New Roman"/>
                <w:sz w:val="24"/>
                <w:szCs w:val="24"/>
              </w:rPr>
              <w:t>Lada powinna mieć możliwość regulacji poziomu w zakresie 10-15 mm.</w:t>
            </w:r>
          </w:p>
          <w:p w:rsidR="00772F40" w:rsidRDefault="00772F40" w:rsidP="00772F40">
            <w:pPr>
              <w:pStyle w:val="Akapitzlist"/>
              <w:numPr>
                <w:ilvl w:val="0"/>
                <w:numId w:val="38"/>
              </w:numPr>
              <w:spacing w:after="0"/>
              <w:rPr>
                <w:rFonts w:ascii="Times New Roman" w:eastAsia="Times New Roman" w:hAnsi="Times New Roman" w:cs="Times New Roman"/>
                <w:sz w:val="24"/>
                <w:szCs w:val="24"/>
                <w:bdr w:val="none" w:sz="0" w:space="0" w:color="auto" w:frame="1"/>
                <w:shd w:val="clear" w:color="auto" w:fill="FFFFFF"/>
              </w:rPr>
            </w:pPr>
            <w:r>
              <w:rPr>
                <w:rFonts w:ascii="Times New Roman" w:eastAsia="Times New Roman" w:hAnsi="Times New Roman" w:cs="Times New Roman"/>
                <w:sz w:val="24"/>
                <w:szCs w:val="24"/>
                <w:bdr w:val="none" w:sz="0" w:space="0" w:color="auto" w:frame="1"/>
                <w:shd w:val="clear" w:color="auto" w:fill="FFFFFF"/>
              </w:rPr>
              <w:t>Front lady tapicerowany tkaniną o parametrach nie gorszy niż:</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Skład: 100% poliester,</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Gramatura: min. 310 g/m2,</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xml:space="preserve">- Ścieralność:  100 000 cykli </w:t>
            </w:r>
            <w:proofErr w:type="spellStart"/>
            <w:r w:rsidRPr="00772F40">
              <w:rPr>
                <w:rFonts w:ascii="Times New Roman" w:eastAsia="Times New Roman" w:hAnsi="Times New Roman" w:cs="Times New Roman"/>
                <w:sz w:val="24"/>
                <w:szCs w:val="24"/>
                <w:bdr w:val="none" w:sz="0" w:space="0" w:color="auto" w:frame="1"/>
                <w:shd w:val="clear" w:color="auto" w:fill="FFFFFF"/>
              </w:rPr>
              <w:t>Martindala</w:t>
            </w:r>
            <w:proofErr w:type="spellEnd"/>
            <w:r w:rsidRPr="00772F40">
              <w:rPr>
                <w:rFonts w:ascii="Times New Roman" w:eastAsia="Times New Roman" w:hAnsi="Times New Roman" w:cs="Times New Roman"/>
                <w:sz w:val="24"/>
                <w:szCs w:val="24"/>
                <w:bdr w:val="none" w:sz="0" w:space="0" w:color="auto" w:frame="1"/>
                <w:shd w:val="clear" w:color="auto" w:fill="FFFFFF"/>
              </w:rPr>
              <w:t>,</w:t>
            </w:r>
          </w:p>
          <w:p w:rsidR="00772F40" w:rsidRPr="000C3D38" w:rsidRDefault="00772F40" w:rsidP="00772F40">
            <w:pPr>
              <w:pStyle w:val="Akapitzlist"/>
              <w:spacing w:after="0"/>
              <w:rPr>
                <w:rFonts w:ascii="Times New Roman" w:eastAsia="Times New Roman" w:hAnsi="Times New Roman" w:cs="Times New Roman"/>
                <w:sz w:val="24"/>
                <w:szCs w:val="24"/>
              </w:rPr>
            </w:pPr>
            <w:r w:rsidRPr="00772F40">
              <w:rPr>
                <w:rFonts w:ascii="Times New Roman" w:eastAsia="Times New Roman" w:hAnsi="Times New Roman" w:cs="Times New Roman"/>
                <w:sz w:val="24"/>
                <w:szCs w:val="24"/>
                <w:bdr w:val="none" w:sz="0" w:space="0" w:color="auto" w:frame="1"/>
                <w:shd w:val="clear" w:color="auto" w:fill="FFFFFF"/>
              </w:rPr>
              <w:t>-</w:t>
            </w:r>
            <w:r>
              <w:rPr>
                <w:rFonts w:ascii="Times New Roman" w:eastAsia="Times New Roman" w:hAnsi="Times New Roman" w:cs="Times New Roman"/>
                <w:sz w:val="24"/>
                <w:szCs w:val="24"/>
                <w:bdr w:val="none" w:sz="0" w:space="0" w:color="auto" w:frame="1"/>
                <w:shd w:val="clear" w:color="auto" w:fill="FFFFFF"/>
              </w:rPr>
              <w:t xml:space="preserve"> Niepalność: EN 1021-1, EN 1021</w:t>
            </w:r>
          </w:p>
          <w:p w:rsidR="000A5312" w:rsidRPr="00450EF8" w:rsidRDefault="000A5312" w:rsidP="00772F40">
            <w:pPr>
              <w:numPr>
                <w:ilvl w:val="0"/>
                <w:numId w:val="38"/>
              </w:numPr>
              <w:rPr>
                <w:rFonts w:ascii="Times New Roman" w:eastAsia="Times New Roman" w:hAnsi="Times New Roman" w:cs="Times New Roman"/>
                <w:sz w:val="24"/>
                <w:szCs w:val="24"/>
              </w:rPr>
            </w:pPr>
            <w:r w:rsidRPr="00450EF8">
              <w:rPr>
                <w:rFonts w:ascii="Times New Roman" w:eastAsia="Times New Roman" w:hAnsi="Times New Roman" w:cs="Times New Roman"/>
                <w:sz w:val="24"/>
                <w:szCs w:val="24"/>
              </w:rPr>
              <w:t>Moduły lady– mają mieć możliwość łączenia od dolnej strony blatu roboczego za pomocą metalowych złączy – tworząc jedną bryłę.</w:t>
            </w:r>
          </w:p>
          <w:p w:rsidR="000A5312" w:rsidRDefault="000A5312" w:rsidP="00772F40">
            <w:pPr>
              <w:numPr>
                <w:ilvl w:val="0"/>
                <w:numId w:val="38"/>
              </w:numPr>
              <w:rPr>
                <w:rFonts w:ascii="Times New Roman" w:eastAsia="Times New Roman" w:hAnsi="Times New Roman" w:cs="Times New Roman"/>
                <w:sz w:val="24"/>
                <w:szCs w:val="24"/>
              </w:rPr>
            </w:pPr>
            <w:r w:rsidRPr="00450EF8">
              <w:rPr>
                <w:rFonts w:ascii="Times New Roman" w:eastAsia="Times New Roman" w:hAnsi="Times New Roman" w:cs="Times New Roman"/>
                <w:b/>
                <w:bCs/>
                <w:sz w:val="24"/>
                <w:szCs w:val="24"/>
              </w:rPr>
              <w:t>Kolorystyka</w:t>
            </w:r>
            <w:r w:rsidRPr="00450EF8">
              <w:rPr>
                <w:rFonts w:ascii="Times New Roman" w:eastAsia="Times New Roman" w:hAnsi="Times New Roman" w:cs="Times New Roman"/>
                <w:sz w:val="24"/>
                <w:szCs w:val="24"/>
              </w:rPr>
              <w:t>: płyta meblo</w:t>
            </w:r>
            <w:r w:rsidR="0083356D">
              <w:rPr>
                <w:rFonts w:ascii="Times New Roman" w:eastAsia="Times New Roman" w:hAnsi="Times New Roman" w:cs="Times New Roman"/>
                <w:sz w:val="24"/>
                <w:szCs w:val="24"/>
              </w:rPr>
              <w:t>wa - do wyboru</w:t>
            </w:r>
            <w:r w:rsidRPr="00450EF8">
              <w:rPr>
                <w:rFonts w:ascii="Times New Roman" w:eastAsia="Times New Roman" w:hAnsi="Times New Roman" w:cs="Times New Roman"/>
                <w:sz w:val="24"/>
                <w:szCs w:val="24"/>
              </w:rPr>
              <w:t xml:space="preserve"> 12 ko</w:t>
            </w:r>
            <w:r w:rsidR="0083356D">
              <w:rPr>
                <w:rFonts w:ascii="Times New Roman" w:eastAsia="Times New Roman" w:hAnsi="Times New Roman" w:cs="Times New Roman"/>
                <w:sz w:val="24"/>
                <w:szCs w:val="24"/>
              </w:rPr>
              <w:t xml:space="preserve">lorów z wzornika producenta. </w:t>
            </w:r>
          </w:p>
          <w:p w:rsidR="0083356D" w:rsidRPr="00353850" w:rsidRDefault="0083356D" w:rsidP="0083356D">
            <w:pPr>
              <w:rPr>
                <w:rFonts w:ascii="Times New Roman" w:eastAsia="Times New Roman" w:hAnsi="Times New Roman" w:cs="Times New Roman"/>
                <w:sz w:val="24"/>
                <w:szCs w:val="24"/>
              </w:rPr>
            </w:pPr>
          </w:p>
          <w:p w:rsidR="000A5312" w:rsidRPr="00450EF8" w:rsidRDefault="0083356D" w:rsidP="00216041">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Wymagane dokumenty</w:t>
            </w:r>
          </w:p>
          <w:p w:rsidR="000A5312" w:rsidRPr="00450EF8" w:rsidRDefault="000A5312" w:rsidP="00772F40">
            <w:pPr>
              <w:numPr>
                <w:ilvl w:val="1"/>
                <w:numId w:val="38"/>
              </w:numPr>
              <w:rPr>
                <w:rFonts w:ascii="Times New Roman" w:eastAsia="Times New Roman" w:hAnsi="Times New Roman" w:cs="Times New Roman"/>
                <w:sz w:val="24"/>
                <w:szCs w:val="24"/>
              </w:rPr>
            </w:pPr>
            <w:r w:rsidRPr="00450EF8">
              <w:rPr>
                <w:rFonts w:ascii="Times New Roman" w:eastAsia="Times New Roman" w:hAnsi="Times New Roman" w:cs="Times New Roman"/>
                <w:sz w:val="24"/>
                <w:szCs w:val="24"/>
              </w:rPr>
              <w:t>Atest higieniczny na cały mebel lub daną linię meblową (nie dopuszcza się na atestów na same składowe mebla)</w:t>
            </w:r>
          </w:p>
          <w:p w:rsidR="000A5312" w:rsidRPr="00450EF8" w:rsidRDefault="000A5312" w:rsidP="00216041">
            <w:pPr>
              <w:spacing w:after="200" w:line="276" w:lineRule="auto"/>
              <w:ind w:left="1080"/>
              <w:rPr>
                <w:rFonts w:ascii="Times New Roman" w:eastAsia="Times New Roman" w:hAnsi="Times New Roman" w:cs="Times New Roman"/>
                <w:sz w:val="24"/>
                <w:szCs w:val="24"/>
              </w:rPr>
            </w:pPr>
            <w:r w:rsidRPr="00450EF8">
              <w:rPr>
                <w:noProof/>
              </w:rPr>
              <w:drawing>
                <wp:inline distT="0" distB="0" distL="0" distR="0" wp14:anchorId="5CA0EF99" wp14:editId="25149853">
                  <wp:extent cx="1371592" cy="1257300"/>
                  <wp:effectExtent l="0" t="0" r="635" b="0"/>
                  <wp:docPr id="146" name="Picture 145">
                    <a:extLst xmlns:a="http://schemas.openxmlformats.org/drawingml/2006/main">
                      <a:ext uri="{FF2B5EF4-FFF2-40B4-BE49-F238E27FC236}">
                        <a16:creationId xmlns:a16="http://schemas.microsoft.com/office/drawing/2014/main" id="{00000000-0008-0000-0000-000092000000}"/>
                      </a:ext>
                    </a:extLst>
                  </wp:docPr>
                  <wp:cNvGraphicFramePr/>
                  <a:graphic xmlns:a="http://schemas.openxmlformats.org/drawingml/2006/main">
                    <a:graphicData uri="http://schemas.openxmlformats.org/drawingml/2006/picture">
                      <pic:pic xmlns:pic="http://schemas.openxmlformats.org/drawingml/2006/picture">
                        <pic:nvPicPr>
                          <pic:cNvPr id="146" name="Picture 145">
                            <a:extLst>
                              <a:ext uri="{FF2B5EF4-FFF2-40B4-BE49-F238E27FC236}">
                                <a16:creationId xmlns:a16="http://schemas.microsoft.com/office/drawing/2014/main" id="{00000000-0008-0000-0000-000092000000}"/>
                              </a:ext>
                            </a:extLst>
                          </pic:cNvPr>
                          <pic:cNvPicPr/>
                        </pic:nvPicPr>
                        <pic:blipFill rotWithShape="1">
                          <a:blip r:embed="rId79" cstate="print"/>
                          <a:srcRect l="1667" t="8960" r="-1667" b="8918"/>
                          <a:stretch/>
                        </pic:blipFill>
                        <pic:spPr bwMode="auto">
                          <a:xfrm>
                            <a:off x="0" y="0"/>
                            <a:ext cx="1385252" cy="1269821"/>
                          </a:xfrm>
                          <a:prstGeom prst="rect">
                            <a:avLst/>
                          </a:prstGeom>
                          <a:ln>
                            <a:noFill/>
                          </a:ln>
                          <a:extLst>
                            <a:ext uri="{53640926-AAD7-44D8-BBD7-CCE9431645EC}">
                              <a14:shadowObscured xmlns:a14="http://schemas.microsoft.com/office/drawing/2010/main"/>
                            </a:ext>
                          </a:extLst>
                        </pic:spPr>
                      </pic:pic>
                    </a:graphicData>
                  </a:graphic>
                </wp:inline>
              </w:drawing>
            </w:r>
            <w:r w:rsidR="00A32E89">
              <w:rPr>
                <w:rFonts w:ascii="Times New Roman" w:eastAsia="Times New Roman" w:hAnsi="Times New Roman" w:cs="Times New Roman"/>
                <w:sz w:val="24"/>
                <w:szCs w:val="24"/>
              </w:rPr>
              <w:t xml:space="preserve">     </w:t>
            </w:r>
            <w:r w:rsidR="00A32E89" w:rsidRPr="00A32E89">
              <w:t xml:space="preserve"> </w:t>
            </w:r>
            <w:r w:rsidR="00A32E89" w:rsidRPr="00A32E89">
              <w:rPr>
                <w:rFonts w:ascii="Times New Roman" w:eastAsia="Times New Roman" w:hAnsi="Times New Roman" w:cs="Times New Roman"/>
                <w:noProof/>
                <w:sz w:val="24"/>
                <w:szCs w:val="24"/>
              </w:rPr>
              <w:drawing>
                <wp:inline distT="0" distB="0" distL="0" distR="0">
                  <wp:extent cx="2222500" cy="1329055"/>
                  <wp:effectExtent l="0" t="0" r="6350" b="4445"/>
                  <wp:docPr id="5" name="Obraz 5" descr="LADA RECEPCYJNA VE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ADA RECEPCYJNA VELUM"/>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22500" cy="1329055"/>
                          </a:xfrm>
                          <a:prstGeom prst="rect">
                            <a:avLst/>
                          </a:prstGeom>
                          <a:noFill/>
                          <a:ln>
                            <a:noFill/>
                          </a:ln>
                        </pic:spPr>
                      </pic:pic>
                    </a:graphicData>
                  </a:graphic>
                </wp:inline>
              </w:drawing>
            </w:r>
          </w:p>
          <w:p w:rsidR="000A5312" w:rsidRPr="00450EF8" w:rsidRDefault="000A5312" w:rsidP="00216041">
            <w:pPr>
              <w:spacing w:after="200" w:line="276" w:lineRule="auto"/>
              <w:rPr>
                <w:rFonts w:ascii="Times New Roman" w:eastAsia="Times New Roman" w:hAnsi="Times New Roman" w:cs="Times New Roman"/>
                <w:sz w:val="24"/>
                <w:szCs w:val="24"/>
              </w:rPr>
            </w:pPr>
            <w:r w:rsidRPr="00450EF8">
              <w:rPr>
                <w:rFonts w:ascii="Times New Roman" w:eastAsia="Times New Roman" w:hAnsi="Times New Roman" w:cs="Times New Roman"/>
                <w:sz w:val="24"/>
                <w:szCs w:val="24"/>
              </w:rPr>
              <w:t xml:space="preserve">Powyższe parametry posiada np.: lada </w:t>
            </w:r>
            <w:proofErr w:type="spellStart"/>
            <w:r w:rsidRPr="00450EF8">
              <w:rPr>
                <w:rFonts w:ascii="Times New Roman" w:eastAsia="Times New Roman" w:hAnsi="Times New Roman" w:cs="Times New Roman"/>
                <w:sz w:val="24"/>
                <w:szCs w:val="24"/>
              </w:rPr>
              <w:t>Velum</w:t>
            </w:r>
            <w:proofErr w:type="spellEnd"/>
            <w:r w:rsidRPr="00450EF8">
              <w:rPr>
                <w:rFonts w:ascii="Times New Roman" w:eastAsia="Times New Roman" w:hAnsi="Times New Roman" w:cs="Times New Roman"/>
                <w:sz w:val="24"/>
                <w:szCs w:val="24"/>
              </w:rPr>
              <w:t xml:space="preserve"> firmy Nowy Styl</w:t>
            </w: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lastRenderedPageBreak/>
              <w:t>6</w:t>
            </w:r>
          </w:p>
        </w:tc>
      </w:tr>
      <w:tr w:rsidR="000A5312" w:rsidRPr="00450EF8" w:rsidTr="00216041">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R4</w:t>
            </w:r>
          </w:p>
        </w:tc>
        <w:tc>
          <w:tcPr>
            <w:tcW w:w="11131" w:type="dxa"/>
            <w:vAlign w:val="center"/>
          </w:tcPr>
          <w:p w:rsidR="000A5312" w:rsidRPr="00450EF8" w:rsidRDefault="000A5312" w:rsidP="00216041">
            <w:pPr>
              <w:spacing w:after="200"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Lada recepcyjna prosta</w:t>
            </w:r>
            <w:r w:rsidRPr="00450EF8">
              <w:rPr>
                <w:rFonts w:ascii="Times New Roman" w:eastAsia="Times New Roman" w:hAnsi="Times New Roman" w:cs="Times New Roman"/>
                <w:sz w:val="24"/>
                <w:szCs w:val="24"/>
                <w:bdr w:val="none" w:sz="0" w:space="0" w:color="auto" w:frame="1"/>
                <w:shd w:val="clear" w:color="auto" w:fill="FFFFFF"/>
              </w:rPr>
              <w:t xml:space="preserve"> o </w:t>
            </w:r>
            <w:r w:rsidR="000A3823">
              <w:rPr>
                <w:rFonts w:ascii="Times New Roman" w:eastAsia="Times New Roman" w:hAnsi="Times New Roman" w:cs="Times New Roman"/>
                <w:sz w:val="24"/>
                <w:szCs w:val="24"/>
                <w:bdr w:val="none" w:sz="0" w:space="0" w:color="auto" w:frame="1"/>
                <w:shd w:val="clear" w:color="auto" w:fill="FFFFFF"/>
              </w:rPr>
              <w:t>wymiarach</w:t>
            </w:r>
            <w:r w:rsidRPr="00450EF8">
              <w:rPr>
                <w:rFonts w:ascii="Times New Roman" w:eastAsia="Times New Roman" w:hAnsi="Times New Roman" w:cs="Times New Roman"/>
                <w:sz w:val="24"/>
                <w:szCs w:val="24"/>
                <w:bdr w:val="none" w:sz="0" w:space="0" w:color="auto" w:frame="1"/>
                <w:shd w:val="clear" w:color="auto" w:fill="FFFFFF"/>
              </w:rPr>
              <w:t>: szerokość: 1200 mm, głębokość: 800 mm, wysokość 720 mm, blat roboczy na poziomie 720 mm.</w:t>
            </w:r>
          </w:p>
          <w:p w:rsidR="000A5312" w:rsidRDefault="000A5312" w:rsidP="000C3D38">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Budowa</w:t>
            </w:r>
            <w:r w:rsidRPr="00450EF8">
              <w:rPr>
                <w:rFonts w:ascii="Times New Roman" w:eastAsia="Times New Roman" w:hAnsi="Times New Roman" w:cs="Times New Roman"/>
                <w:sz w:val="24"/>
                <w:szCs w:val="24"/>
                <w:bdr w:val="none" w:sz="0" w:space="0" w:color="auto" w:frame="1"/>
                <w:shd w:val="clear" w:color="auto" w:fill="FFFFFF"/>
              </w:rPr>
              <w:t>: Kons</w:t>
            </w:r>
            <w:r w:rsidR="000A3823">
              <w:rPr>
                <w:rFonts w:ascii="Times New Roman" w:eastAsia="Times New Roman" w:hAnsi="Times New Roman" w:cs="Times New Roman"/>
                <w:sz w:val="24"/>
                <w:szCs w:val="24"/>
                <w:bdr w:val="none" w:sz="0" w:space="0" w:color="auto" w:frame="1"/>
                <w:shd w:val="clear" w:color="auto" w:fill="FFFFFF"/>
              </w:rPr>
              <w:t>trukcja nośna lady, blat roboczy powinny być wykonane</w:t>
            </w:r>
            <w:r w:rsidRPr="00450EF8">
              <w:rPr>
                <w:rFonts w:ascii="Times New Roman" w:eastAsia="Times New Roman" w:hAnsi="Times New Roman" w:cs="Times New Roman"/>
                <w:sz w:val="24"/>
                <w:szCs w:val="24"/>
                <w:bdr w:val="none" w:sz="0" w:space="0" w:color="auto" w:frame="1"/>
                <w:shd w:val="clear" w:color="auto" w:fill="FFFFFF"/>
              </w:rPr>
              <w:t xml:space="preserve"> z płyty wiórowej grubości 25 mm, obustronnie </w:t>
            </w:r>
            <w:proofErr w:type="spellStart"/>
            <w:r w:rsidRPr="00450EF8">
              <w:rPr>
                <w:rFonts w:ascii="Times New Roman" w:eastAsia="Times New Roman" w:hAnsi="Times New Roman" w:cs="Times New Roman"/>
                <w:sz w:val="24"/>
                <w:szCs w:val="24"/>
                <w:bdr w:val="none" w:sz="0" w:space="0" w:color="auto" w:frame="1"/>
                <w:shd w:val="clear" w:color="auto" w:fill="FFFFFF"/>
              </w:rPr>
              <w:t>melaminowanej</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o klasie higieniczności E1, obrzeże ABS dobrane pod kolor płyty</w:t>
            </w:r>
            <w:r w:rsidR="000C3D38">
              <w:t xml:space="preserve"> </w:t>
            </w:r>
            <w:r w:rsidR="000C3D38" w:rsidRPr="000C3D38">
              <w:rPr>
                <w:rFonts w:ascii="Times New Roman" w:eastAsia="Times New Roman" w:hAnsi="Times New Roman" w:cs="Times New Roman"/>
                <w:sz w:val="24"/>
                <w:szCs w:val="24"/>
                <w:bdr w:val="none" w:sz="0" w:space="0" w:color="auto" w:frame="1"/>
                <w:shd w:val="clear" w:color="auto" w:fill="FFFFFF"/>
              </w:rPr>
              <w:t>o gr. 2 mm</w:t>
            </w:r>
            <w:r w:rsidRPr="00450EF8">
              <w:rPr>
                <w:rFonts w:ascii="Times New Roman" w:eastAsia="Times New Roman" w:hAnsi="Times New Roman" w:cs="Times New Roman"/>
                <w:sz w:val="24"/>
                <w:szCs w:val="24"/>
                <w:bdr w:val="none" w:sz="0" w:space="0" w:color="auto" w:frame="1"/>
                <w:shd w:val="clear" w:color="auto" w:fill="FFFFFF"/>
              </w:rPr>
              <w:t>. Elementy frontowe powinny być wykonane z płyty grubości 12mm.</w:t>
            </w:r>
          </w:p>
          <w:p w:rsidR="000C3D38" w:rsidRPr="000C3D38" w:rsidRDefault="000C3D38" w:rsidP="000C3D38">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0C3D38">
              <w:rPr>
                <w:rFonts w:ascii="Times New Roman" w:eastAsia="Times New Roman" w:hAnsi="Times New Roman" w:cs="Times New Roman"/>
                <w:sz w:val="24"/>
                <w:szCs w:val="24"/>
                <w:bdr w:val="none" w:sz="0" w:space="0" w:color="auto" w:frame="1"/>
                <w:shd w:val="clear" w:color="auto" w:fill="FFFFFF"/>
              </w:rPr>
              <w:t>Nogi płytowe o szer. 600 mm i cofnięte względem frontu 52 mm.</w:t>
            </w:r>
          </w:p>
          <w:p w:rsidR="000A5312" w:rsidRPr="00353850" w:rsidRDefault="000A5312" w:rsidP="00353850">
            <w:pPr>
              <w:numPr>
                <w:ilvl w:val="0"/>
                <w:numId w:val="37"/>
              </w:numPr>
              <w:spacing w:before="100" w:before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Lada powinna mieć możliwość regula</w:t>
            </w:r>
            <w:r w:rsidR="00353850">
              <w:rPr>
                <w:rFonts w:ascii="Times New Roman" w:eastAsia="Times New Roman" w:hAnsi="Times New Roman" w:cs="Times New Roman"/>
                <w:sz w:val="24"/>
                <w:szCs w:val="24"/>
                <w:bdr w:val="none" w:sz="0" w:space="0" w:color="auto" w:frame="1"/>
                <w:shd w:val="clear" w:color="auto" w:fill="FFFFFF"/>
              </w:rPr>
              <w:t>cji poziomu w zakresie 10-15 mm.</w:t>
            </w:r>
          </w:p>
          <w:p w:rsidR="000A5312" w:rsidRPr="00450EF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lastRenderedPageBreak/>
              <w:t>Kolorystyka</w:t>
            </w:r>
            <w:r w:rsidR="0083356D">
              <w:rPr>
                <w:rFonts w:ascii="Times New Roman" w:eastAsia="Times New Roman" w:hAnsi="Times New Roman" w:cs="Times New Roman"/>
                <w:sz w:val="24"/>
                <w:szCs w:val="24"/>
                <w:bdr w:val="none" w:sz="0" w:space="0" w:color="auto" w:frame="1"/>
                <w:shd w:val="clear" w:color="auto" w:fill="FFFFFF"/>
              </w:rPr>
              <w:t>: płyta meblowa - do wyboru</w:t>
            </w:r>
            <w:r w:rsidRPr="00450EF8">
              <w:rPr>
                <w:rFonts w:ascii="Times New Roman" w:eastAsia="Times New Roman" w:hAnsi="Times New Roman" w:cs="Times New Roman"/>
                <w:sz w:val="24"/>
                <w:szCs w:val="24"/>
                <w:bdr w:val="none" w:sz="0" w:space="0" w:color="auto" w:frame="1"/>
                <w:shd w:val="clear" w:color="auto" w:fill="FFFFFF"/>
              </w:rPr>
              <w:t xml:space="preserve"> 12 ko</w:t>
            </w:r>
            <w:r w:rsidR="0083356D">
              <w:rPr>
                <w:rFonts w:ascii="Times New Roman" w:eastAsia="Times New Roman" w:hAnsi="Times New Roman" w:cs="Times New Roman"/>
                <w:sz w:val="24"/>
                <w:szCs w:val="24"/>
                <w:bdr w:val="none" w:sz="0" w:space="0" w:color="auto" w:frame="1"/>
                <w:shd w:val="clear" w:color="auto" w:fill="FFFFFF"/>
              </w:rPr>
              <w:t xml:space="preserve">lorów z wzornika producenta. </w:t>
            </w:r>
          </w:p>
          <w:p w:rsidR="000A5312" w:rsidRPr="00450EF8" w:rsidRDefault="000A5312" w:rsidP="00216041">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Wymagane dokumenty:</w:t>
            </w:r>
          </w:p>
          <w:p w:rsidR="000A5312" w:rsidRPr="00450EF8" w:rsidRDefault="000A5312" w:rsidP="00216041">
            <w:pPr>
              <w:numPr>
                <w:ilvl w:val="1"/>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Atest higieniczny na cały mebel lub daną linię meblową (nie dopuszcza się na atestów na same składowe mebla)</w:t>
            </w:r>
          </w:p>
          <w:p w:rsidR="000A5312" w:rsidRPr="00450EF8" w:rsidRDefault="000A5312" w:rsidP="00216041">
            <w:pPr>
              <w:spacing w:before="100" w:beforeAutospacing="1" w:after="100" w:afterAutospacing="1" w:line="276" w:lineRule="auto"/>
              <w:ind w:left="1440"/>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noProof/>
                <w:sz w:val="24"/>
                <w:szCs w:val="24"/>
                <w:bdr w:val="none" w:sz="0" w:space="0" w:color="auto" w:frame="1"/>
                <w:shd w:val="clear" w:color="auto" w:fill="FFFFFF"/>
              </w:rPr>
              <w:drawing>
                <wp:inline distT="0" distB="0" distL="0" distR="0" wp14:anchorId="22247688" wp14:editId="6BE3F2BB">
                  <wp:extent cx="1494790" cy="909971"/>
                  <wp:effectExtent l="0" t="0" r="0" b="4445"/>
                  <wp:docPr id="2088219877" name="Obraz 2088219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76">
                            <a:extLst>
                              <a:ext uri="{28A0092B-C50C-407E-A947-70E740481C1C}">
                                <a14:useLocalDpi xmlns:a14="http://schemas.microsoft.com/office/drawing/2010/main" val="0"/>
                              </a:ext>
                            </a:extLst>
                          </a:blip>
                          <a:srcRect t="21070" b="17726"/>
                          <a:stretch/>
                        </pic:blipFill>
                        <pic:spPr bwMode="auto">
                          <a:xfrm>
                            <a:off x="0" y="0"/>
                            <a:ext cx="1503693" cy="915391"/>
                          </a:xfrm>
                          <a:prstGeom prst="rect">
                            <a:avLst/>
                          </a:prstGeom>
                          <a:noFill/>
                          <a:ln>
                            <a:noFill/>
                          </a:ln>
                          <a:extLst>
                            <a:ext uri="{53640926-AAD7-44D8-BBD7-CCE9431645EC}">
                              <a14:shadowObscured xmlns:a14="http://schemas.microsoft.com/office/drawing/2010/main"/>
                            </a:ext>
                          </a:extLst>
                        </pic:spPr>
                      </pic:pic>
                    </a:graphicData>
                  </a:graphic>
                </wp:inline>
              </w:drawing>
            </w:r>
            <w:r w:rsidR="00A32E89">
              <w:rPr>
                <w:rFonts w:ascii="Times New Roman" w:eastAsia="Times New Roman" w:hAnsi="Times New Roman" w:cs="Times New Roman"/>
                <w:sz w:val="24"/>
                <w:szCs w:val="24"/>
                <w:bdr w:val="none" w:sz="0" w:space="0" w:color="auto" w:frame="1"/>
                <w:shd w:val="clear" w:color="auto" w:fill="FFFFFF"/>
              </w:rPr>
              <w:t xml:space="preserve">     </w:t>
            </w:r>
            <w:r w:rsidR="00A32E89" w:rsidRPr="00A32E89">
              <w:t xml:space="preserve"> </w:t>
            </w:r>
            <w:r w:rsidR="00A32E89" w:rsidRPr="00A32E89">
              <w:rPr>
                <w:rFonts w:ascii="Times New Roman" w:eastAsia="Times New Roman" w:hAnsi="Times New Roman" w:cs="Times New Roman"/>
                <w:noProof/>
                <w:sz w:val="24"/>
                <w:szCs w:val="24"/>
                <w:bdr w:val="none" w:sz="0" w:space="0" w:color="auto" w:frame="1"/>
                <w:shd w:val="clear" w:color="auto" w:fill="FFFFFF"/>
              </w:rPr>
              <w:drawing>
                <wp:inline distT="0" distB="0" distL="0" distR="0">
                  <wp:extent cx="2222500" cy="1329055"/>
                  <wp:effectExtent l="0" t="0" r="6350" b="4445"/>
                  <wp:docPr id="6" name="Obraz 6" descr="LADA RECEPCYJNA VE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ADA RECEPCYJNA VELUM"/>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22500" cy="1329055"/>
                          </a:xfrm>
                          <a:prstGeom prst="rect">
                            <a:avLst/>
                          </a:prstGeom>
                          <a:noFill/>
                          <a:ln>
                            <a:noFill/>
                          </a:ln>
                        </pic:spPr>
                      </pic:pic>
                    </a:graphicData>
                  </a:graphic>
                </wp:inline>
              </w:drawing>
            </w:r>
          </w:p>
          <w:p w:rsidR="000A5312" w:rsidRDefault="000A5312" w:rsidP="00216041">
            <w:pPr>
              <w:spacing w:before="100" w:beforeAutospacing="1" w:after="100" w:afterAutospacing="1" w:line="276" w:lineRule="auto"/>
              <w:ind w:left="1440"/>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 xml:space="preserve">Powyższe parametry posiada np.: lada </w:t>
            </w:r>
            <w:proofErr w:type="spellStart"/>
            <w:r w:rsidRPr="00450EF8">
              <w:rPr>
                <w:rFonts w:ascii="Times New Roman" w:eastAsia="Times New Roman" w:hAnsi="Times New Roman" w:cs="Times New Roman"/>
                <w:sz w:val="24"/>
                <w:szCs w:val="24"/>
                <w:bdr w:val="none" w:sz="0" w:space="0" w:color="auto" w:frame="1"/>
                <w:shd w:val="clear" w:color="auto" w:fill="FFFFFF"/>
              </w:rPr>
              <w:t>Velum</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firmy Nowy Styl</w:t>
            </w:r>
          </w:p>
          <w:p w:rsidR="0088474B" w:rsidRPr="00450EF8" w:rsidRDefault="0088474B" w:rsidP="00216041">
            <w:pPr>
              <w:spacing w:before="100" w:beforeAutospacing="1" w:after="100" w:afterAutospacing="1" w:line="276" w:lineRule="auto"/>
              <w:ind w:left="1440"/>
              <w:rPr>
                <w:rFonts w:ascii="Times New Roman" w:eastAsia="Times New Roman" w:hAnsi="Times New Roman" w:cs="Times New Roman"/>
                <w:sz w:val="24"/>
                <w:szCs w:val="24"/>
                <w:bdr w:val="none" w:sz="0" w:space="0" w:color="auto" w:frame="1"/>
                <w:shd w:val="clear" w:color="auto" w:fill="FFFFFF"/>
              </w:rPr>
            </w:pP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lastRenderedPageBreak/>
              <w:t>2</w:t>
            </w:r>
          </w:p>
        </w:tc>
      </w:tr>
      <w:tr w:rsidR="000A5312" w:rsidRPr="00450EF8" w:rsidTr="00216041">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R5</w:t>
            </w:r>
          </w:p>
        </w:tc>
        <w:tc>
          <w:tcPr>
            <w:tcW w:w="11131" w:type="dxa"/>
            <w:vAlign w:val="center"/>
          </w:tcPr>
          <w:p w:rsidR="000A5312" w:rsidRPr="00450EF8" w:rsidRDefault="000A5312" w:rsidP="00216041">
            <w:pPr>
              <w:spacing w:after="200"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Lada recepcyjna prosta</w:t>
            </w:r>
            <w:r w:rsidRPr="00450EF8">
              <w:rPr>
                <w:rFonts w:ascii="Times New Roman" w:eastAsia="Times New Roman" w:hAnsi="Times New Roman" w:cs="Times New Roman"/>
                <w:sz w:val="24"/>
                <w:szCs w:val="24"/>
                <w:bdr w:val="none" w:sz="0" w:space="0" w:color="auto" w:frame="1"/>
                <w:shd w:val="clear" w:color="auto" w:fill="FFFFFF"/>
              </w:rPr>
              <w:t xml:space="preserve"> o </w:t>
            </w:r>
            <w:r w:rsidR="000A3823">
              <w:rPr>
                <w:rFonts w:ascii="Times New Roman" w:eastAsia="Times New Roman" w:hAnsi="Times New Roman" w:cs="Times New Roman"/>
                <w:sz w:val="24"/>
                <w:szCs w:val="24"/>
                <w:bdr w:val="none" w:sz="0" w:space="0" w:color="auto" w:frame="1"/>
                <w:shd w:val="clear" w:color="auto" w:fill="FFFFFF"/>
              </w:rPr>
              <w:t>wymiarach</w:t>
            </w:r>
            <w:r w:rsidRPr="00450EF8">
              <w:rPr>
                <w:rFonts w:ascii="Times New Roman" w:eastAsia="Times New Roman" w:hAnsi="Times New Roman" w:cs="Times New Roman"/>
                <w:sz w:val="24"/>
                <w:szCs w:val="24"/>
                <w:bdr w:val="none" w:sz="0" w:space="0" w:color="auto" w:frame="1"/>
                <w:shd w:val="clear" w:color="auto" w:fill="FFFFFF"/>
              </w:rPr>
              <w:t>: szerokość: 1200 mm, głębokość: 800 mm, wysokość 1120 mm, blat roboczy na poziomie 720 mm.</w:t>
            </w:r>
          </w:p>
          <w:p w:rsidR="000A5312" w:rsidRPr="00450EF8" w:rsidRDefault="000A5312" w:rsidP="000C3D38">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Budowa</w:t>
            </w:r>
            <w:r w:rsidRPr="00450EF8">
              <w:rPr>
                <w:rFonts w:ascii="Times New Roman" w:eastAsia="Times New Roman" w:hAnsi="Times New Roman" w:cs="Times New Roman"/>
                <w:sz w:val="24"/>
                <w:szCs w:val="24"/>
                <w:bdr w:val="none" w:sz="0" w:space="0" w:color="auto" w:frame="1"/>
                <w:shd w:val="clear" w:color="auto" w:fill="FFFFFF"/>
              </w:rPr>
              <w:t xml:space="preserve">: Konstrukcja nośna lady, blat górny i blat roboczy powinny być wykonane z płyty wiórowej grubości 25 mm, </w:t>
            </w:r>
            <w:r w:rsidRPr="00450EF8">
              <w:rPr>
                <w:rFonts w:ascii="Times New Roman" w:eastAsia="Times New Roman" w:hAnsi="Times New Roman" w:cs="Times New Roman"/>
                <w:sz w:val="24"/>
                <w:szCs w:val="24"/>
              </w:rPr>
              <w:t xml:space="preserve">dwustronnie </w:t>
            </w:r>
            <w:proofErr w:type="spellStart"/>
            <w:r w:rsidRPr="00450EF8">
              <w:rPr>
                <w:rFonts w:ascii="Times New Roman" w:eastAsia="Times New Roman" w:hAnsi="Times New Roman" w:cs="Times New Roman"/>
                <w:sz w:val="24"/>
                <w:szCs w:val="24"/>
              </w:rPr>
              <w:t>melaminowanej</w:t>
            </w:r>
            <w:proofErr w:type="spellEnd"/>
            <w:r w:rsidRPr="00450EF8">
              <w:rPr>
                <w:rFonts w:ascii="Times New Roman" w:eastAsia="Times New Roman" w:hAnsi="Times New Roman" w:cs="Times New Roman"/>
                <w:sz w:val="24"/>
                <w:szCs w:val="24"/>
              </w:rPr>
              <w:t xml:space="preserve"> </w:t>
            </w:r>
            <w:r w:rsidRPr="00450EF8">
              <w:rPr>
                <w:rFonts w:ascii="Times New Roman" w:eastAsia="Times New Roman" w:hAnsi="Times New Roman" w:cs="Times New Roman"/>
                <w:sz w:val="24"/>
                <w:szCs w:val="24"/>
                <w:bdr w:val="none" w:sz="0" w:space="0" w:color="auto" w:frame="1"/>
                <w:shd w:val="clear" w:color="auto" w:fill="FFFFFF"/>
              </w:rPr>
              <w:t xml:space="preserve"> o klasie higieniczności E1, obrzeże ABS dobrane pod kolor płyty</w:t>
            </w:r>
            <w:r w:rsidR="000C3D38">
              <w:t xml:space="preserve"> </w:t>
            </w:r>
            <w:r w:rsidR="000C3D38" w:rsidRPr="000C3D38">
              <w:rPr>
                <w:rFonts w:ascii="Times New Roman" w:eastAsia="Times New Roman" w:hAnsi="Times New Roman" w:cs="Times New Roman"/>
                <w:sz w:val="24"/>
                <w:szCs w:val="24"/>
                <w:bdr w:val="none" w:sz="0" w:space="0" w:color="auto" w:frame="1"/>
                <w:shd w:val="clear" w:color="auto" w:fill="FFFFFF"/>
              </w:rPr>
              <w:t>o gr. 2 mm</w:t>
            </w:r>
            <w:r w:rsidRPr="00450EF8">
              <w:rPr>
                <w:rFonts w:ascii="Times New Roman" w:eastAsia="Times New Roman" w:hAnsi="Times New Roman" w:cs="Times New Roman"/>
                <w:sz w:val="24"/>
                <w:szCs w:val="24"/>
                <w:bdr w:val="none" w:sz="0" w:space="0" w:color="auto" w:frame="1"/>
                <w:shd w:val="clear" w:color="auto" w:fill="FFFFFF"/>
              </w:rPr>
              <w:t>. Elementy frontowe powinny być wykonane z płyty grubości 12mm.</w:t>
            </w:r>
          </w:p>
          <w:p w:rsidR="000C3D3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Element górny lady z dolnym powinien być łączony za pomocą złącz mimośrodowych.</w:t>
            </w:r>
          </w:p>
          <w:p w:rsidR="002D44AF" w:rsidRPr="002D44AF" w:rsidRDefault="002D44AF" w:rsidP="002D44AF">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2D44AF">
              <w:rPr>
                <w:rFonts w:ascii="Times New Roman" w:eastAsia="Times New Roman" w:hAnsi="Times New Roman" w:cs="Times New Roman"/>
                <w:sz w:val="24"/>
                <w:szCs w:val="24"/>
                <w:bdr w:val="none" w:sz="0" w:space="0" w:color="auto" w:frame="1"/>
                <w:shd w:val="clear" w:color="auto" w:fill="FFFFFF"/>
              </w:rPr>
              <w:t>Blat górny o gł. 320 mm.</w:t>
            </w:r>
          </w:p>
          <w:p w:rsidR="000C3D38" w:rsidRDefault="000C3D38" w:rsidP="002D44AF">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0C3D38">
              <w:rPr>
                <w:rFonts w:ascii="Times New Roman" w:eastAsia="Times New Roman" w:hAnsi="Times New Roman" w:cs="Times New Roman"/>
                <w:sz w:val="24"/>
                <w:szCs w:val="24"/>
                <w:bdr w:val="none" w:sz="0" w:space="0" w:color="auto" w:frame="1"/>
                <w:shd w:val="clear" w:color="auto" w:fill="FFFFFF"/>
              </w:rPr>
              <w:t>Nogi płytowe o szer. 600 mm i cofnięte względem frontu 52 mm.</w:t>
            </w:r>
          </w:p>
          <w:p w:rsidR="000A5312" w:rsidRPr="00353850" w:rsidRDefault="000A5312" w:rsidP="00353850">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0C3D38">
              <w:rPr>
                <w:rFonts w:ascii="Times New Roman" w:eastAsia="Times New Roman" w:hAnsi="Times New Roman" w:cs="Times New Roman"/>
                <w:sz w:val="24"/>
                <w:szCs w:val="24"/>
                <w:bdr w:val="none" w:sz="0" w:space="0" w:color="auto" w:frame="1"/>
                <w:shd w:val="clear" w:color="auto" w:fill="FFFFFF"/>
              </w:rPr>
              <w:t>Lada powinna mieć możliwość regulacji poziomu w zakresie 10-15 mm.</w:t>
            </w:r>
          </w:p>
          <w:p w:rsidR="000A5312" w:rsidRPr="00450EF8" w:rsidRDefault="000A5312" w:rsidP="000C3D38">
            <w:pPr>
              <w:numPr>
                <w:ilvl w:val="0"/>
                <w:numId w:val="37"/>
              </w:numPr>
              <w:spacing w:before="100" w:before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Kolorystyka</w:t>
            </w:r>
            <w:r w:rsidR="0083356D">
              <w:rPr>
                <w:rFonts w:ascii="Times New Roman" w:eastAsia="Times New Roman" w:hAnsi="Times New Roman" w:cs="Times New Roman"/>
                <w:sz w:val="24"/>
                <w:szCs w:val="24"/>
                <w:bdr w:val="none" w:sz="0" w:space="0" w:color="auto" w:frame="1"/>
                <w:shd w:val="clear" w:color="auto" w:fill="FFFFFF"/>
              </w:rPr>
              <w:t>: płyta meblowa - do wyboru</w:t>
            </w:r>
            <w:r w:rsidRPr="00450EF8">
              <w:rPr>
                <w:rFonts w:ascii="Times New Roman" w:eastAsia="Times New Roman" w:hAnsi="Times New Roman" w:cs="Times New Roman"/>
                <w:sz w:val="24"/>
                <w:szCs w:val="24"/>
                <w:bdr w:val="none" w:sz="0" w:space="0" w:color="auto" w:frame="1"/>
                <w:shd w:val="clear" w:color="auto" w:fill="FFFFFF"/>
              </w:rPr>
              <w:t xml:space="preserve"> 12 ko</w:t>
            </w:r>
            <w:r w:rsidR="0083356D">
              <w:rPr>
                <w:rFonts w:ascii="Times New Roman" w:eastAsia="Times New Roman" w:hAnsi="Times New Roman" w:cs="Times New Roman"/>
                <w:sz w:val="24"/>
                <w:szCs w:val="24"/>
                <w:bdr w:val="none" w:sz="0" w:space="0" w:color="auto" w:frame="1"/>
                <w:shd w:val="clear" w:color="auto" w:fill="FFFFFF"/>
              </w:rPr>
              <w:t xml:space="preserve">lorów z wzornika producenta. </w:t>
            </w:r>
          </w:p>
          <w:p w:rsidR="000A5312" w:rsidRPr="00450EF8" w:rsidRDefault="000A5312" w:rsidP="00216041">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Wymagane dokumenty:</w:t>
            </w:r>
          </w:p>
          <w:p w:rsidR="000A5312" w:rsidRPr="00450EF8" w:rsidRDefault="000A5312" w:rsidP="00216041">
            <w:pPr>
              <w:numPr>
                <w:ilvl w:val="1"/>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lastRenderedPageBreak/>
              <w:t>Atest higieniczny na cały mebel lub daną linię meblową (nie dopuszcza się na atestów na same składowe mebla)</w:t>
            </w:r>
          </w:p>
          <w:p w:rsidR="000A5312" w:rsidRPr="00450EF8" w:rsidRDefault="000A5312" w:rsidP="00216041">
            <w:pPr>
              <w:spacing w:before="100" w:beforeAutospacing="1" w:after="100" w:afterAutospacing="1" w:line="276" w:lineRule="auto"/>
              <w:ind w:left="1080"/>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noProof/>
                <w:sz w:val="24"/>
                <w:szCs w:val="24"/>
                <w:bdr w:val="none" w:sz="0" w:space="0" w:color="auto" w:frame="1"/>
                <w:shd w:val="clear" w:color="auto" w:fill="FFFFFF"/>
              </w:rPr>
              <w:drawing>
                <wp:inline distT="0" distB="0" distL="0" distR="0" wp14:anchorId="22E3DA09" wp14:editId="1A30468A">
                  <wp:extent cx="1894741" cy="1325880"/>
                  <wp:effectExtent l="0" t="0" r="0" b="7620"/>
                  <wp:docPr id="1241825271" name="Obraz 124182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78">
                            <a:extLst>
                              <a:ext uri="{28A0092B-C50C-407E-A947-70E740481C1C}">
                                <a14:useLocalDpi xmlns:a14="http://schemas.microsoft.com/office/drawing/2010/main" val="0"/>
                              </a:ext>
                            </a:extLst>
                          </a:blip>
                          <a:srcRect l="-1206" t="16168" r="1206" b="13477"/>
                          <a:stretch/>
                        </pic:blipFill>
                        <pic:spPr bwMode="auto">
                          <a:xfrm>
                            <a:off x="0" y="0"/>
                            <a:ext cx="1901846" cy="1330852"/>
                          </a:xfrm>
                          <a:prstGeom prst="rect">
                            <a:avLst/>
                          </a:prstGeom>
                          <a:noFill/>
                          <a:ln>
                            <a:noFill/>
                          </a:ln>
                          <a:extLst>
                            <a:ext uri="{53640926-AAD7-44D8-BBD7-CCE9431645EC}">
                              <a14:shadowObscured xmlns:a14="http://schemas.microsoft.com/office/drawing/2010/main"/>
                            </a:ext>
                          </a:extLst>
                        </pic:spPr>
                      </pic:pic>
                    </a:graphicData>
                  </a:graphic>
                </wp:inline>
              </w:drawing>
            </w:r>
            <w:r w:rsidR="00A32E89">
              <w:rPr>
                <w:rFonts w:ascii="Times New Roman" w:eastAsia="Times New Roman" w:hAnsi="Times New Roman" w:cs="Times New Roman"/>
                <w:sz w:val="24"/>
                <w:szCs w:val="24"/>
                <w:bdr w:val="none" w:sz="0" w:space="0" w:color="auto" w:frame="1"/>
                <w:shd w:val="clear" w:color="auto" w:fill="FFFFFF"/>
              </w:rPr>
              <w:t xml:space="preserve">     </w:t>
            </w:r>
            <w:r w:rsidR="00A32E89" w:rsidRPr="00A32E89">
              <w:t xml:space="preserve"> </w:t>
            </w:r>
            <w:r w:rsidR="00A32E89" w:rsidRPr="00A32E89">
              <w:rPr>
                <w:rFonts w:ascii="Times New Roman" w:eastAsia="Times New Roman" w:hAnsi="Times New Roman" w:cs="Times New Roman"/>
                <w:noProof/>
                <w:sz w:val="24"/>
                <w:szCs w:val="24"/>
                <w:bdr w:val="none" w:sz="0" w:space="0" w:color="auto" w:frame="1"/>
                <w:shd w:val="clear" w:color="auto" w:fill="FFFFFF"/>
              </w:rPr>
              <w:drawing>
                <wp:inline distT="0" distB="0" distL="0" distR="0">
                  <wp:extent cx="2222500" cy="1329055"/>
                  <wp:effectExtent l="0" t="0" r="6350" b="4445"/>
                  <wp:docPr id="9" name="Obraz 9" descr="LADA RECEPCYJNA VE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ADA RECEPCYJNA VELUM"/>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22500" cy="1329055"/>
                          </a:xfrm>
                          <a:prstGeom prst="rect">
                            <a:avLst/>
                          </a:prstGeom>
                          <a:noFill/>
                          <a:ln>
                            <a:noFill/>
                          </a:ln>
                        </pic:spPr>
                      </pic:pic>
                    </a:graphicData>
                  </a:graphic>
                </wp:inline>
              </w:drawing>
            </w:r>
          </w:p>
          <w:p w:rsidR="000A5312" w:rsidRPr="00450EF8" w:rsidRDefault="000A5312" w:rsidP="00927D02">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 xml:space="preserve">Powyższe parametry posiada np.: lada </w:t>
            </w:r>
            <w:proofErr w:type="spellStart"/>
            <w:r w:rsidRPr="00450EF8">
              <w:rPr>
                <w:rFonts w:ascii="Times New Roman" w:eastAsia="Times New Roman" w:hAnsi="Times New Roman" w:cs="Times New Roman"/>
                <w:sz w:val="24"/>
                <w:szCs w:val="24"/>
                <w:bdr w:val="none" w:sz="0" w:space="0" w:color="auto" w:frame="1"/>
                <w:shd w:val="clear" w:color="auto" w:fill="FFFFFF"/>
              </w:rPr>
              <w:t>Velum</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firmy Nowy Styl</w:t>
            </w: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lastRenderedPageBreak/>
              <w:t>3</w:t>
            </w:r>
          </w:p>
        </w:tc>
      </w:tr>
      <w:tr w:rsidR="000A5312" w:rsidRPr="00450EF8" w:rsidTr="00216041">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R6</w:t>
            </w:r>
          </w:p>
        </w:tc>
        <w:tc>
          <w:tcPr>
            <w:tcW w:w="11131" w:type="dxa"/>
            <w:vAlign w:val="center"/>
          </w:tcPr>
          <w:p w:rsidR="000A5312" w:rsidRPr="00450EF8" w:rsidRDefault="000A5312" w:rsidP="00216041">
            <w:pPr>
              <w:spacing w:after="200"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Lada recepcyjna prosta</w:t>
            </w:r>
            <w:r w:rsidRPr="00450EF8">
              <w:rPr>
                <w:rFonts w:ascii="Times New Roman" w:eastAsia="Times New Roman" w:hAnsi="Times New Roman" w:cs="Times New Roman"/>
                <w:sz w:val="24"/>
                <w:szCs w:val="24"/>
                <w:bdr w:val="none" w:sz="0" w:space="0" w:color="auto" w:frame="1"/>
                <w:shd w:val="clear" w:color="auto" w:fill="FFFFFF"/>
              </w:rPr>
              <w:t xml:space="preserve"> o wymiarach zawartych w przedziale: szerokość: 1400 mm, głębokość: 800 mm, wysokość 1120 mm, blat roboczy na poziomie 720 mm.</w:t>
            </w:r>
          </w:p>
          <w:p w:rsidR="000A5312" w:rsidRPr="00450EF8" w:rsidRDefault="000A5312" w:rsidP="000C3D38">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Budowa</w:t>
            </w:r>
            <w:r w:rsidRPr="00450EF8">
              <w:rPr>
                <w:rFonts w:ascii="Times New Roman" w:eastAsia="Times New Roman" w:hAnsi="Times New Roman" w:cs="Times New Roman"/>
                <w:sz w:val="24"/>
                <w:szCs w:val="24"/>
                <w:bdr w:val="none" w:sz="0" w:space="0" w:color="auto" w:frame="1"/>
                <w:shd w:val="clear" w:color="auto" w:fill="FFFFFF"/>
              </w:rPr>
              <w:t>: Konstrukcja nośna lady, blat górny i blat roboczy powinny być wykonane z płyty wiórowej grubości 25 mm, obustronnie laminowanej o klasie higieniczności E1, obrzeże ABS dobrane pod kolor płyty</w:t>
            </w:r>
            <w:r w:rsidR="000C3D38">
              <w:t xml:space="preserve"> </w:t>
            </w:r>
            <w:r w:rsidR="000C3D38" w:rsidRPr="000C3D38">
              <w:rPr>
                <w:rFonts w:ascii="Times New Roman" w:eastAsia="Times New Roman" w:hAnsi="Times New Roman" w:cs="Times New Roman"/>
                <w:sz w:val="24"/>
                <w:szCs w:val="24"/>
                <w:bdr w:val="none" w:sz="0" w:space="0" w:color="auto" w:frame="1"/>
                <w:shd w:val="clear" w:color="auto" w:fill="FFFFFF"/>
              </w:rPr>
              <w:t>o gr. 2 mm</w:t>
            </w:r>
            <w:r w:rsidRPr="00450EF8">
              <w:rPr>
                <w:rFonts w:ascii="Times New Roman" w:eastAsia="Times New Roman" w:hAnsi="Times New Roman" w:cs="Times New Roman"/>
                <w:sz w:val="24"/>
                <w:szCs w:val="24"/>
                <w:bdr w:val="none" w:sz="0" w:space="0" w:color="auto" w:frame="1"/>
                <w:shd w:val="clear" w:color="auto" w:fill="FFFFFF"/>
              </w:rPr>
              <w:t>. Elementy frontowe powinny być wykonane z płyty grubości 12 mm.</w:t>
            </w:r>
          </w:p>
          <w:p w:rsidR="000C3D3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Element górny lady z dolnym powinien być łączony za pomocą złącz mimośrodowych.</w:t>
            </w:r>
          </w:p>
          <w:p w:rsidR="002D44AF" w:rsidRPr="002D44AF" w:rsidRDefault="002D44AF" w:rsidP="002D44AF">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2D44AF">
              <w:rPr>
                <w:rFonts w:ascii="Times New Roman" w:eastAsia="Times New Roman" w:hAnsi="Times New Roman" w:cs="Times New Roman"/>
                <w:sz w:val="24"/>
                <w:szCs w:val="24"/>
                <w:bdr w:val="none" w:sz="0" w:space="0" w:color="auto" w:frame="1"/>
                <w:shd w:val="clear" w:color="auto" w:fill="FFFFFF"/>
              </w:rPr>
              <w:t>Blat górny o gł. 320 mm.</w:t>
            </w:r>
          </w:p>
          <w:p w:rsidR="000C3D38" w:rsidRDefault="000C3D38" w:rsidP="002D44AF">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0C3D38">
              <w:rPr>
                <w:rFonts w:ascii="Times New Roman" w:eastAsia="Times New Roman" w:hAnsi="Times New Roman" w:cs="Times New Roman"/>
                <w:sz w:val="24"/>
                <w:szCs w:val="24"/>
                <w:bdr w:val="none" w:sz="0" w:space="0" w:color="auto" w:frame="1"/>
                <w:shd w:val="clear" w:color="auto" w:fill="FFFFFF"/>
              </w:rPr>
              <w:t>Nogi płytowe o szer. 600 mm i cofnięte względem frontu 52 mm.</w:t>
            </w:r>
          </w:p>
          <w:p w:rsidR="000A5312" w:rsidRDefault="000A5312" w:rsidP="00353850">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0C3D38">
              <w:rPr>
                <w:rFonts w:ascii="Times New Roman" w:eastAsia="Times New Roman" w:hAnsi="Times New Roman" w:cs="Times New Roman"/>
                <w:sz w:val="24"/>
                <w:szCs w:val="24"/>
                <w:bdr w:val="none" w:sz="0" w:space="0" w:color="auto" w:frame="1"/>
                <w:shd w:val="clear" w:color="auto" w:fill="FFFFFF"/>
              </w:rPr>
              <w:t>Lada powinna mieć możliwość regulacji poziomu w zakresie 10-15 mm.</w:t>
            </w:r>
          </w:p>
          <w:p w:rsidR="00772F40" w:rsidRDefault="00772F40" w:rsidP="00772F40">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Pr>
                <w:rFonts w:ascii="Times New Roman" w:eastAsia="Times New Roman" w:hAnsi="Times New Roman" w:cs="Times New Roman"/>
                <w:sz w:val="24"/>
                <w:szCs w:val="24"/>
                <w:bdr w:val="none" w:sz="0" w:space="0" w:color="auto" w:frame="1"/>
                <w:shd w:val="clear" w:color="auto" w:fill="FFFFFF"/>
              </w:rPr>
              <w:t>Front lady tapicerowany tkaniną o parametrach nie gorszy niż:</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Skład: 100% poliester,</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Gramatura: min. 310 g/m2,</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xml:space="preserve">- Ścieralność:  100 000 cykli </w:t>
            </w:r>
            <w:proofErr w:type="spellStart"/>
            <w:r w:rsidRPr="00772F40">
              <w:rPr>
                <w:rFonts w:ascii="Times New Roman" w:eastAsia="Times New Roman" w:hAnsi="Times New Roman" w:cs="Times New Roman"/>
                <w:sz w:val="24"/>
                <w:szCs w:val="24"/>
                <w:bdr w:val="none" w:sz="0" w:space="0" w:color="auto" w:frame="1"/>
                <w:shd w:val="clear" w:color="auto" w:fill="FFFFFF"/>
              </w:rPr>
              <w:t>Martindala</w:t>
            </w:r>
            <w:proofErr w:type="spellEnd"/>
            <w:r w:rsidRPr="00772F40">
              <w:rPr>
                <w:rFonts w:ascii="Times New Roman" w:eastAsia="Times New Roman" w:hAnsi="Times New Roman" w:cs="Times New Roman"/>
                <w:sz w:val="24"/>
                <w:szCs w:val="24"/>
                <w:bdr w:val="none" w:sz="0" w:space="0" w:color="auto" w:frame="1"/>
                <w:shd w:val="clear" w:color="auto" w:fill="FFFFFF"/>
              </w:rPr>
              <w:t>,</w:t>
            </w:r>
          </w:p>
          <w:p w:rsidR="00772F40" w:rsidRPr="0035385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w:t>
            </w:r>
            <w:r>
              <w:rPr>
                <w:rFonts w:ascii="Times New Roman" w:eastAsia="Times New Roman" w:hAnsi="Times New Roman" w:cs="Times New Roman"/>
                <w:sz w:val="24"/>
                <w:szCs w:val="24"/>
                <w:bdr w:val="none" w:sz="0" w:space="0" w:color="auto" w:frame="1"/>
                <w:shd w:val="clear" w:color="auto" w:fill="FFFFFF"/>
              </w:rPr>
              <w:t xml:space="preserve"> Niepalność: EN 1021-1, EN 1021</w:t>
            </w:r>
          </w:p>
          <w:p w:rsidR="000A5312" w:rsidRPr="00450EF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Kolorystyka</w:t>
            </w:r>
            <w:r w:rsidR="0083356D">
              <w:rPr>
                <w:rFonts w:ascii="Times New Roman" w:eastAsia="Times New Roman" w:hAnsi="Times New Roman" w:cs="Times New Roman"/>
                <w:sz w:val="24"/>
                <w:szCs w:val="24"/>
                <w:bdr w:val="none" w:sz="0" w:space="0" w:color="auto" w:frame="1"/>
                <w:shd w:val="clear" w:color="auto" w:fill="FFFFFF"/>
              </w:rPr>
              <w:t>: płyta meblowa - do wyboru</w:t>
            </w:r>
            <w:r w:rsidRPr="00450EF8">
              <w:rPr>
                <w:rFonts w:ascii="Times New Roman" w:eastAsia="Times New Roman" w:hAnsi="Times New Roman" w:cs="Times New Roman"/>
                <w:sz w:val="24"/>
                <w:szCs w:val="24"/>
                <w:bdr w:val="none" w:sz="0" w:space="0" w:color="auto" w:frame="1"/>
                <w:shd w:val="clear" w:color="auto" w:fill="FFFFFF"/>
              </w:rPr>
              <w:t xml:space="preserve"> 12 ko</w:t>
            </w:r>
            <w:r w:rsidR="0083356D">
              <w:rPr>
                <w:rFonts w:ascii="Times New Roman" w:eastAsia="Times New Roman" w:hAnsi="Times New Roman" w:cs="Times New Roman"/>
                <w:sz w:val="24"/>
                <w:szCs w:val="24"/>
                <w:bdr w:val="none" w:sz="0" w:space="0" w:color="auto" w:frame="1"/>
                <w:shd w:val="clear" w:color="auto" w:fill="FFFFFF"/>
              </w:rPr>
              <w:t xml:space="preserve">lorów z wzornika producenta. </w:t>
            </w:r>
          </w:p>
          <w:p w:rsidR="000A5312" w:rsidRPr="00450EF8" w:rsidRDefault="000A5312" w:rsidP="00216041">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Wymagane dokumenty:</w:t>
            </w:r>
          </w:p>
          <w:p w:rsidR="000A5312" w:rsidRPr="00450EF8" w:rsidRDefault="000A5312" w:rsidP="00216041">
            <w:pPr>
              <w:numPr>
                <w:ilvl w:val="1"/>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lastRenderedPageBreak/>
              <w:t>Atest higieniczny na cały mebel lub daną linię meblową (nie dopuszcza się na atestów na same składowe mebla)</w:t>
            </w:r>
          </w:p>
          <w:p w:rsidR="000A5312" w:rsidRPr="00450EF8" w:rsidRDefault="000A5312" w:rsidP="00216041">
            <w:pPr>
              <w:spacing w:before="100" w:beforeAutospacing="1" w:after="100" w:afterAutospacing="1" w:line="276" w:lineRule="auto"/>
              <w:ind w:left="1080"/>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noProof/>
                <w:sz w:val="24"/>
                <w:szCs w:val="24"/>
                <w:bdr w:val="none" w:sz="0" w:space="0" w:color="auto" w:frame="1"/>
                <w:shd w:val="clear" w:color="auto" w:fill="FFFFFF"/>
              </w:rPr>
              <w:drawing>
                <wp:inline distT="0" distB="0" distL="0" distR="0" wp14:anchorId="490EE99C" wp14:editId="5C24D877">
                  <wp:extent cx="1894741" cy="1325880"/>
                  <wp:effectExtent l="0" t="0" r="0" b="7620"/>
                  <wp:docPr id="1334335961" name="Obraz 133433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78">
                            <a:extLst>
                              <a:ext uri="{28A0092B-C50C-407E-A947-70E740481C1C}">
                                <a14:useLocalDpi xmlns:a14="http://schemas.microsoft.com/office/drawing/2010/main" val="0"/>
                              </a:ext>
                            </a:extLst>
                          </a:blip>
                          <a:srcRect l="-1206" t="16168" r="1206" b="13477"/>
                          <a:stretch/>
                        </pic:blipFill>
                        <pic:spPr bwMode="auto">
                          <a:xfrm>
                            <a:off x="0" y="0"/>
                            <a:ext cx="1901846" cy="1330852"/>
                          </a:xfrm>
                          <a:prstGeom prst="rect">
                            <a:avLst/>
                          </a:prstGeom>
                          <a:noFill/>
                          <a:ln>
                            <a:noFill/>
                          </a:ln>
                          <a:extLst>
                            <a:ext uri="{53640926-AAD7-44D8-BBD7-CCE9431645EC}">
                              <a14:shadowObscured xmlns:a14="http://schemas.microsoft.com/office/drawing/2010/main"/>
                            </a:ext>
                          </a:extLst>
                        </pic:spPr>
                      </pic:pic>
                    </a:graphicData>
                  </a:graphic>
                </wp:inline>
              </w:drawing>
            </w:r>
            <w:r w:rsidR="00A32E89">
              <w:rPr>
                <w:rFonts w:ascii="Times New Roman" w:eastAsia="Times New Roman" w:hAnsi="Times New Roman" w:cs="Times New Roman"/>
                <w:sz w:val="24"/>
                <w:szCs w:val="24"/>
                <w:bdr w:val="none" w:sz="0" w:space="0" w:color="auto" w:frame="1"/>
                <w:shd w:val="clear" w:color="auto" w:fill="FFFFFF"/>
              </w:rPr>
              <w:t xml:space="preserve">    </w:t>
            </w:r>
            <w:r w:rsidR="00A32E89" w:rsidRPr="00A32E89">
              <w:t xml:space="preserve"> </w:t>
            </w:r>
            <w:r w:rsidR="00A32E89" w:rsidRPr="00A32E89">
              <w:rPr>
                <w:rFonts w:ascii="Times New Roman" w:eastAsia="Times New Roman" w:hAnsi="Times New Roman" w:cs="Times New Roman"/>
                <w:noProof/>
                <w:sz w:val="24"/>
                <w:szCs w:val="24"/>
                <w:bdr w:val="none" w:sz="0" w:space="0" w:color="auto" w:frame="1"/>
                <w:shd w:val="clear" w:color="auto" w:fill="FFFFFF"/>
              </w:rPr>
              <w:drawing>
                <wp:inline distT="0" distB="0" distL="0" distR="0">
                  <wp:extent cx="2222500" cy="1329055"/>
                  <wp:effectExtent l="0" t="0" r="6350" b="4445"/>
                  <wp:docPr id="10" name="Obraz 10" descr="LADA RECEPCYJNA VE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ADA RECEPCYJNA VELUM"/>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22500" cy="1329055"/>
                          </a:xfrm>
                          <a:prstGeom prst="rect">
                            <a:avLst/>
                          </a:prstGeom>
                          <a:noFill/>
                          <a:ln>
                            <a:noFill/>
                          </a:ln>
                        </pic:spPr>
                      </pic:pic>
                    </a:graphicData>
                  </a:graphic>
                </wp:inline>
              </w:drawing>
            </w:r>
          </w:p>
          <w:p w:rsidR="000A5312" w:rsidRPr="00450EF8" w:rsidRDefault="000A5312" w:rsidP="00216041">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 xml:space="preserve">Powyższe parametry posiada np.: lada </w:t>
            </w:r>
            <w:proofErr w:type="spellStart"/>
            <w:r w:rsidRPr="00450EF8">
              <w:rPr>
                <w:rFonts w:ascii="Times New Roman" w:eastAsia="Times New Roman" w:hAnsi="Times New Roman" w:cs="Times New Roman"/>
                <w:sz w:val="24"/>
                <w:szCs w:val="24"/>
                <w:bdr w:val="none" w:sz="0" w:space="0" w:color="auto" w:frame="1"/>
                <w:shd w:val="clear" w:color="auto" w:fill="FFFFFF"/>
              </w:rPr>
              <w:t>Velum</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firmy Nowy Styl</w:t>
            </w: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lastRenderedPageBreak/>
              <w:t>1</w:t>
            </w:r>
          </w:p>
        </w:tc>
      </w:tr>
      <w:tr w:rsidR="000A5312" w:rsidRPr="00450EF8" w:rsidTr="00216041">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R7</w:t>
            </w:r>
          </w:p>
        </w:tc>
        <w:tc>
          <w:tcPr>
            <w:tcW w:w="11131" w:type="dxa"/>
            <w:vAlign w:val="center"/>
          </w:tcPr>
          <w:p w:rsidR="000A5312" w:rsidRPr="00450EF8" w:rsidRDefault="000A5312" w:rsidP="00216041">
            <w:pPr>
              <w:spacing w:after="200"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Lada recepcyjna prosta</w:t>
            </w:r>
            <w:r w:rsidRPr="00450EF8">
              <w:rPr>
                <w:rFonts w:ascii="Times New Roman" w:eastAsia="Times New Roman" w:hAnsi="Times New Roman" w:cs="Times New Roman"/>
                <w:sz w:val="24"/>
                <w:szCs w:val="24"/>
                <w:bdr w:val="none" w:sz="0" w:space="0" w:color="auto" w:frame="1"/>
                <w:shd w:val="clear" w:color="auto" w:fill="FFFFFF"/>
              </w:rPr>
              <w:t xml:space="preserve"> o wymiarach zawartych w przedziale: szerokość: 1000 mm, głębokość: 800 mm, wysokość 1120 mm, blat roboczy na poziomie 720 mm.</w:t>
            </w:r>
          </w:p>
          <w:p w:rsidR="000A5312" w:rsidRPr="00450EF8" w:rsidRDefault="000A5312" w:rsidP="001C305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Budowa</w:t>
            </w:r>
            <w:r w:rsidRPr="00450EF8">
              <w:rPr>
                <w:rFonts w:ascii="Times New Roman" w:eastAsia="Times New Roman" w:hAnsi="Times New Roman" w:cs="Times New Roman"/>
                <w:sz w:val="24"/>
                <w:szCs w:val="24"/>
                <w:bdr w:val="none" w:sz="0" w:space="0" w:color="auto" w:frame="1"/>
                <w:shd w:val="clear" w:color="auto" w:fill="FFFFFF"/>
              </w:rPr>
              <w:t xml:space="preserve">: Konstrukcja nośna lady, blat górny i blat roboczy powinny być wykonane z płyty wiórowej grubości 25 mm, </w:t>
            </w:r>
            <w:r w:rsidRPr="00450EF8">
              <w:rPr>
                <w:rFonts w:ascii="Times New Roman" w:eastAsia="Times New Roman" w:hAnsi="Times New Roman" w:cs="Times New Roman"/>
                <w:sz w:val="24"/>
                <w:szCs w:val="24"/>
              </w:rPr>
              <w:t xml:space="preserve">dwustronnie </w:t>
            </w:r>
            <w:proofErr w:type="spellStart"/>
            <w:r w:rsidRPr="00450EF8">
              <w:rPr>
                <w:rFonts w:ascii="Times New Roman" w:eastAsia="Times New Roman" w:hAnsi="Times New Roman" w:cs="Times New Roman"/>
                <w:sz w:val="24"/>
                <w:szCs w:val="24"/>
              </w:rPr>
              <w:t>melaminowanej</w:t>
            </w:r>
            <w:proofErr w:type="spellEnd"/>
            <w:r w:rsidRPr="00450EF8">
              <w:rPr>
                <w:rFonts w:ascii="Times New Roman" w:eastAsia="Times New Roman" w:hAnsi="Times New Roman" w:cs="Times New Roman"/>
                <w:sz w:val="24"/>
                <w:szCs w:val="24"/>
              </w:rPr>
              <w:t xml:space="preserve"> </w:t>
            </w:r>
            <w:r w:rsidRPr="00450EF8">
              <w:rPr>
                <w:rFonts w:ascii="Times New Roman" w:eastAsia="Times New Roman" w:hAnsi="Times New Roman" w:cs="Times New Roman"/>
                <w:sz w:val="24"/>
                <w:szCs w:val="24"/>
                <w:bdr w:val="none" w:sz="0" w:space="0" w:color="auto" w:frame="1"/>
                <w:shd w:val="clear" w:color="auto" w:fill="FFFFFF"/>
              </w:rPr>
              <w:t xml:space="preserve"> o klasie higieniczności E1, obrzeże ABS dobrane pod kolor płyty</w:t>
            </w:r>
            <w:r w:rsidR="000C3D38">
              <w:t xml:space="preserve"> </w:t>
            </w:r>
            <w:r w:rsidR="000C3D38" w:rsidRPr="000C3D38">
              <w:rPr>
                <w:rFonts w:ascii="Times New Roman" w:eastAsia="Times New Roman" w:hAnsi="Times New Roman" w:cs="Times New Roman"/>
                <w:sz w:val="24"/>
                <w:szCs w:val="24"/>
                <w:bdr w:val="none" w:sz="0" w:space="0" w:color="auto" w:frame="1"/>
                <w:shd w:val="clear" w:color="auto" w:fill="FFFFFF"/>
              </w:rPr>
              <w:t>o gr. 2 mm</w:t>
            </w:r>
            <w:r w:rsidRPr="00450EF8">
              <w:rPr>
                <w:rFonts w:ascii="Times New Roman" w:eastAsia="Times New Roman" w:hAnsi="Times New Roman" w:cs="Times New Roman"/>
                <w:sz w:val="24"/>
                <w:szCs w:val="24"/>
                <w:bdr w:val="none" w:sz="0" w:space="0" w:color="auto" w:frame="1"/>
                <w:shd w:val="clear" w:color="auto" w:fill="FFFFFF"/>
              </w:rPr>
              <w:t>. Elementy frontowe powinny być wykonane z płyty grubości 12mm.</w:t>
            </w:r>
          </w:p>
          <w:p w:rsidR="000C3D3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Element górny lady z dolnym powinien być łączony za pomocą złącz mimośrodowych.</w:t>
            </w:r>
          </w:p>
          <w:p w:rsidR="002D44AF" w:rsidRPr="002D44AF" w:rsidRDefault="002D44AF" w:rsidP="002D44AF">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2D44AF">
              <w:rPr>
                <w:rFonts w:ascii="Times New Roman" w:eastAsia="Times New Roman" w:hAnsi="Times New Roman" w:cs="Times New Roman"/>
                <w:sz w:val="24"/>
                <w:szCs w:val="24"/>
                <w:bdr w:val="none" w:sz="0" w:space="0" w:color="auto" w:frame="1"/>
                <w:shd w:val="clear" w:color="auto" w:fill="FFFFFF"/>
              </w:rPr>
              <w:t>Blat górny o gł. 320 mm.</w:t>
            </w:r>
          </w:p>
          <w:p w:rsidR="000C3D38" w:rsidRPr="000C3D38" w:rsidRDefault="000C3D38" w:rsidP="002D44AF">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0C3D38">
              <w:rPr>
                <w:rFonts w:ascii="Times New Roman" w:eastAsia="Times New Roman" w:hAnsi="Times New Roman" w:cs="Times New Roman"/>
                <w:sz w:val="24"/>
                <w:szCs w:val="24"/>
                <w:bdr w:val="none" w:sz="0" w:space="0" w:color="auto" w:frame="1"/>
                <w:shd w:val="clear" w:color="auto" w:fill="FFFFFF"/>
              </w:rPr>
              <w:t>Nogi płytowe o szer. 600 mm i cofnięte względem frontu 52 mm.</w:t>
            </w:r>
          </w:p>
          <w:p w:rsidR="000A5312" w:rsidRDefault="000A5312" w:rsidP="00353850">
            <w:pPr>
              <w:numPr>
                <w:ilvl w:val="0"/>
                <w:numId w:val="37"/>
              </w:numPr>
              <w:spacing w:before="100" w:before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Lada powinna mieć możliwość regulacji poziomu w zakresie 10-15 mm.</w:t>
            </w:r>
          </w:p>
          <w:p w:rsidR="00772F40" w:rsidRDefault="00772F40" w:rsidP="00772F40">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Pr>
                <w:rFonts w:ascii="Times New Roman" w:eastAsia="Times New Roman" w:hAnsi="Times New Roman" w:cs="Times New Roman"/>
                <w:sz w:val="24"/>
                <w:szCs w:val="24"/>
                <w:bdr w:val="none" w:sz="0" w:space="0" w:color="auto" w:frame="1"/>
                <w:shd w:val="clear" w:color="auto" w:fill="FFFFFF"/>
              </w:rPr>
              <w:t>Front lady tapicerowany tkaniną o parametrach nie gorszy niż:</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Skład: 100% poliester,</w:t>
            </w:r>
          </w:p>
          <w:p w:rsidR="00772F40" w:rsidRP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Gramatura: min. 310 g/m2,</w:t>
            </w:r>
          </w:p>
          <w:p w:rsidR="00772F4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 xml:space="preserve">- Ścieralność:  100 000 cykli </w:t>
            </w:r>
            <w:proofErr w:type="spellStart"/>
            <w:r w:rsidRPr="00772F40">
              <w:rPr>
                <w:rFonts w:ascii="Times New Roman" w:eastAsia="Times New Roman" w:hAnsi="Times New Roman" w:cs="Times New Roman"/>
                <w:sz w:val="24"/>
                <w:szCs w:val="24"/>
                <w:bdr w:val="none" w:sz="0" w:space="0" w:color="auto" w:frame="1"/>
                <w:shd w:val="clear" w:color="auto" w:fill="FFFFFF"/>
              </w:rPr>
              <w:t>Martindala</w:t>
            </w:r>
            <w:proofErr w:type="spellEnd"/>
            <w:r w:rsidRPr="00772F40">
              <w:rPr>
                <w:rFonts w:ascii="Times New Roman" w:eastAsia="Times New Roman" w:hAnsi="Times New Roman" w:cs="Times New Roman"/>
                <w:sz w:val="24"/>
                <w:szCs w:val="24"/>
                <w:bdr w:val="none" w:sz="0" w:space="0" w:color="auto" w:frame="1"/>
                <w:shd w:val="clear" w:color="auto" w:fill="FFFFFF"/>
              </w:rPr>
              <w:t>,</w:t>
            </w:r>
          </w:p>
          <w:p w:rsidR="00772F40" w:rsidRPr="00353850" w:rsidRDefault="00772F40" w:rsidP="00772F40">
            <w:pPr>
              <w:pStyle w:val="Akapitzlist"/>
              <w:spacing w:after="0"/>
              <w:rPr>
                <w:rFonts w:ascii="Times New Roman" w:eastAsia="Times New Roman" w:hAnsi="Times New Roman" w:cs="Times New Roman"/>
                <w:sz w:val="24"/>
                <w:szCs w:val="24"/>
                <w:bdr w:val="none" w:sz="0" w:space="0" w:color="auto" w:frame="1"/>
                <w:shd w:val="clear" w:color="auto" w:fill="FFFFFF"/>
              </w:rPr>
            </w:pPr>
            <w:r w:rsidRPr="00772F40">
              <w:rPr>
                <w:rFonts w:ascii="Times New Roman" w:eastAsia="Times New Roman" w:hAnsi="Times New Roman" w:cs="Times New Roman"/>
                <w:sz w:val="24"/>
                <w:szCs w:val="24"/>
                <w:bdr w:val="none" w:sz="0" w:space="0" w:color="auto" w:frame="1"/>
                <w:shd w:val="clear" w:color="auto" w:fill="FFFFFF"/>
              </w:rPr>
              <w:t>-</w:t>
            </w:r>
            <w:r>
              <w:rPr>
                <w:rFonts w:ascii="Times New Roman" w:eastAsia="Times New Roman" w:hAnsi="Times New Roman" w:cs="Times New Roman"/>
                <w:sz w:val="24"/>
                <w:szCs w:val="24"/>
                <w:bdr w:val="none" w:sz="0" w:space="0" w:color="auto" w:frame="1"/>
                <w:shd w:val="clear" w:color="auto" w:fill="FFFFFF"/>
              </w:rPr>
              <w:t xml:space="preserve"> Niepalność: EN 1021-1, EN 1021</w:t>
            </w:r>
          </w:p>
          <w:p w:rsidR="000A5312" w:rsidRPr="00450EF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Kolorystyka</w:t>
            </w:r>
            <w:r w:rsidR="0083356D">
              <w:rPr>
                <w:rFonts w:ascii="Times New Roman" w:eastAsia="Times New Roman" w:hAnsi="Times New Roman" w:cs="Times New Roman"/>
                <w:sz w:val="24"/>
                <w:szCs w:val="24"/>
                <w:bdr w:val="none" w:sz="0" w:space="0" w:color="auto" w:frame="1"/>
                <w:shd w:val="clear" w:color="auto" w:fill="FFFFFF"/>
              </w:rPr>
              <w:t>: płyta meblowa - do wyboru</w:t>
            </w:r>
            <w:r w:rsidRPr="00450EF8">
              <w:rPr>
                <w:rFonts w:ascii="Times New Roman" w:eastAsia="Times New Roman" w:hAnsi="Times New Roman" w:cs="Times New Roman"/>
                <w:sz w:val="24"/>
                <w:szCs w:val="24"/>
                <w:bdr w:val="none" w:sz="0" w:space="0" w:color="auto" w:frame="1"/>
                <w:shd w:val="clear" w:color="auto" w:fill="FFFFFF"/>
              </w:rPr>
              <w:t xml:space="preserve"> 12 kolorów z wzo</w:t>
            </w:r>
            <w:r w:rsidR="0083356D">
              <w:rPr>
                <w:rFonts w:ascii="Times New Roman" w:eastAsia="Times New Roman" w:hAnsi="Times New Roman" w:cs="Times New Roman"/>
                <w:sz w:val="24"/>
                <w:szCs w:val="24"/>
                <w:bdr w:val="none" w:sz="0" w:space="0" w:color="auto" w:frame="1"/>
                <w:shd w:val="clear" w:color="auto" w:fill="FFFFFF"/>
              </w:rPr>
              <w:t xml:space="preserve">rnika producenta. </w:t>
            </w:r>
          </w:p>
          <w:p w:rsidR="000A5312" w:rsidRPr="00450EF8" w:rsidRDefault="000A5312" w:rsidP="00216041">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Wymagane dokumenty:</w:t>
            </w:r>
          </w:p>
          <w:p w:rsidR="000A5312" w:rsidRPr="00450EF8" w:rsidRDefault="000A5312" w:rsidP="00216041">
            <w:pPr>
              <w:numPr>
                <w:ilvl w:val="1"/>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lastRenderedPageBreak/>
              <w:t>Atest higieniczny na cały mebel lub daną linię meblową (nie dopuszcza się na atestów na same składowe mebla)</w:t>
            </w:r>
          </w:p>
          <w:p w:rsidR="000A5312" w:rsidRPr="00450EF8" w:rsidRDefault="000A5312" w:rsidP="00216041">
            <w:pPr>
              <w:spacing w:before="100" w:beforeAutospacing="1" w:after="100" w:afterAutospacing="1" w:line="276" w:lineRule="auto"/>
              <w:ind w:left="1080"/>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noProof/>
                <w:sz w:val="24"/>
                <w:szCs w:val="24"/>
                <w:bdr w:val="none" w:sz="0" w:space="0" w:color="auto" w:frame="1"/>
                <w:shd w:val="clear" w:color="auto" w:fill="FFFFFF"/>
              </w:rPr>
              <w:drawing>
                <wp:inline distT="0" distB="0" distL="0" distR="0" wp14:anchorId="0C91426C" wp14:editId="3BADE002">
                  <wp:extent cx="1894741" cy="1325880"/>
                  <wp:effectExtent l="0" t="0" r="0" b="7620"/>
                  <wp:docPr id="872092751" name="Obraz 87209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78">
                            <a:extLst>
                              <a:ext uri="{28A0092B-C50C-407E-A947-70E740481C1C}">
                                <a14:useLocalDpi xmlns:a14="http://schemas.microsoft.com/office/drawing/2010/main" val="0"/>
                              </a:ext>
                            </a:extLst>
                          </a:blip>
                          <a:srcRect l="-1206" t="16168" r="1206" b="13477"/>
                          <a:stretch/>
                        </pic:blipFill>
                        <pic:spPr bwMode="auto">
                          <a:xfrm>
                            <a:off x="0" y="0"/>
                            <a:ext cx="1901846" cy="1330852"/>
                          </a:xfrm>
                          <a:prstGeom prst="rect">
                            <a:avLst/>
                          </a:prstGeom>
                          <a:noFill/>
                          <a:ln>
                            <a:noFill/>
                          </a:ln>
                          <a:extLst>
                            <a:ext uri="{53640926-AAD7-44D8-BBD7-CCE9431645EC}">
                              <a14:shadowObscured xmlns:a14="http://schemas.microsoft.com/office/drawing/2010/main"/>
                            </a:ext>
                          </a:extLst>
                        </pic:spPr>
                      </pic:pic>
                    </a:graphicData>
                  </a:graphic>
                </wp:inline>
              </w:drawing>
            </w:r>
            <w:r w:rsidR="00A32E89">
              <w:rPr>
                <w:rFonts w:ascii="Times New Roman" w:eastAsia="Times New Roman" w:hAnsi="Times New Roman" w:cs="Times New Roman"/>
                <w:sz w:val="24"/>
                <w:szCs w:val="24"/>
                <w:bdr w:val="none" w:sz="0" w:space="0" w:color="auto" w:frame="1"/>
                <w:shd w:val="clear" w:color="auto" w:fill="FFFFFF"/>
              </w:rPr>
              <w:t xml:space="preserve">     </w:t>
            </w:r>
            <w:r w:rsidR="00A32E89" w:rsidRPr="00A32E89">
              <w:t xml:space="preserve"> </w:t>
            </w:r>
            <w:r w:rsidR="00A32E89" w:rsidRPr="00A32E89">
              <w:rPr>
                <w:rFonts w:ascii="Times New Roman" w:eastAsia="Times New Roman" w:hAnsi="Times New Roman" w:cs="Times New Roman"/>
                <w:noProof/>
                <w:sz w:val="24"/>
                <w:szCs w:val="24"/>
                <w:bdr w:val="none" w:sz="0" w:space="0" w:color="auto" w:frame="1"/>
                <w:shd w:val="clear" w:color="auto" w:fill="FFFFFF"/>
              </w:rPr>
              <w:drawing>
                <wp:inline distT="0" distB="0" distL="0" distR="0">
                  <wp:extent cx="2222500" cy="1329055"/>
                  <wp:effectExtent l="0" t="0" r="6350" b="4445"/>
                  <wp:docPr id="11" name="Obraz 11" descr="LADA RECEPCYJNA VE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ADA RECEPCYJNA VELUM"/>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22500" cy="1329055"/>
                          </a:xfrm>
                          <a:prstGeom prst="rect">
                            <a:avLst/>
                          </a:prstGeom>
                          <a:noFill/>
                          <a:ln>
                            <a:noFill/>
                          </a:ln>
                        </pic:spPr>
                      </pic:pic>
                    </a:graphicData>
                  </a:graphic>
                </wp:inline>
              </w:drawing>
            </w:r>
          </w:p>
          <w:p w:rsidR="000A5312" w:rsidRPr="00450EF8" w:rsidRDefault="000A5312" w:rsidP="00927D02">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 xml:space="preserve">Powyższe parametry posiada np.: lada </w:t>
            </w:r>
            <w:proofErr w:type="spellStart"/>
            <w:r w:rsidRPr="00450EF8">
              <w:rPr>
                <w:rFonts w:ascii="Times New Roman" w:eastAsia="Times New Roman" w:hAnsi="Times New Roman" w:cs="Times New Roman"/>
                <w:sz w:val="24"/>
                <w:szCs w:val="24"/>
                <w:bdr w:val="none" w:sz="0" w:space="0" w:color="auto" w:frame="1"/>
                <w:shd w:val="clear" w:color="auto" w:fill="FFFFFF"/>
              </w:rPr>
              <w:t>Velum</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firmy Nowy Styl</w:t>
            </w: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lastRenderedPageBreak/>
              <w:t>1</w:t>
            </w:r>
          </w:p>
        </w:tc>
      </w:tr>
      <w:tr w:rsidR="000A5312" w:rsidRPr="00450EF8" w:rsidTr="00216041">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R8</w:t>
            </w:r>
          </w:p>
        </w:tc>
        <w:tc>
          <w:tcPr>
            <w:tcW w:w="11131" w:type="dxa"/>
            <w:vAlign w:val="center"/>
          </w:tcPr>
          <w:p w:rsidR="000A5312" w:rsidRPr="00450EF8" w:rsidRDefault="000A5312" w:rsidP="00216041">
            <w:pPr>
              <w:spacing w:after="200"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Lada recepcyjna prosta</w:t>
            </w:r>
            <w:r w:rsidRPr="00450EF8">
              <w:rPr>
                <w:rFonts w:ascii="Times New Roman" w:eastAsia="Times New Roman" w:hAnsi="Times New Roman" w:cs="Times New Roman"/>
                <w:sz w:val="24"/>
                <w:szCs w:val="24"/>
                <w:bdr w:val="none" w:sz="0" w:space="0" w:color="auto" w:frame="1"/>
                <w:shd w:val="clear" w:color="auto" w:fill="FFFFFF"/>
              </w:rPr>
              <w:t xml:space="preserve"> o wymiarach zawartych w przedziale: szerokość: 1400 mm, głębokość: 800 mm, wysokość 720 mm, blat roboczy na poziomie 720 mm.</w:t>
            </w:r>
          </w:p>
          <w:p w:rsidR="000A5312" w:rsidRDefault="000A5312" w:rsidP="000C3D38">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Budowa</w:t>
            </w:r>
            <w:r w:rsidRPr="00450EF8">
              <w:rPr>
                <w:rFonts w:ascii="Times New Roman" w:eastAsia="Times New Roman" w:hAnsi="Times New Roman" w:cs="Times New Roman"/>
                <w:sz w:val="24"/>
                <w:szCs w:val="24"/>
                <w:bdr w:val="none" w:sz="0" w:space="0" w:color="auto" w:frame="1"/>
                <w:shd w:val="clear" w:color="auto" w:fill="FFFFFF"/>
              </w:rPr>
              <w:t>: Kons</w:t>
            </w:r>
            <w:r w:rsidR="000A3823">
              <w:rPr>
                <w:rFonts w:ascii="Times New Roman" w:eastAsia="Times New Roman" w:hAnsi="Times New Roman" w:cs="Times New Roman"/>
                <w:sz w:val="24"/>
                <w:szCs w:val="24"/>
                <w:bdr w:val="none" w:sz="0" w:space="0" w:color="auto" w:frame="1"/>
                <w:shd w:val="clear" w:color="auto" w:fill="FFFFFF"/>
              </w:rPr>
              <w:t>trukcja nośna lady,</w:t>
            </w:r>
            <w:r w:rsidRPr="00450EF8">
              <w:rPr>
                <w:rFonts w:ascii="Times New Roman" w:eastAsia="Times New Roman" w:hAnsi="Times New Roman" w:cs="Times New Roman"/>
                <w:sz w:val="24"/>
                <w:szCs w:val="24"/>
                <w:bdr w:val="none" w:sz="0" w:space="0" w:color="auto" w:frame="1"/>
                <w:shd w:val="clear" w:color="auto" w:fill="FFFFFF"/>
              </w:rPr>
              <w:t xml:space="preserve"> blat roboczy powinny być wykonane z płyty wiórowej grubości 25 mm, obustronnie </w:t>
            </w:r>
            <w:proofErr w:type="spellStart"/>
            <w:r w:rsidRPr="00450EF8">
              <w:rPr>
                <w:rFonts w:ascii="Times New Roman" w:eastAsia="Times New Roman" w:hAnsi="Times New Roman" w:cs="Times New Roman"/>
                <w:sz w:val="24"/>
                <w:szCs w:val="24"/>
                <w:bdr w:val="none" w:sz="0" w:space="0" w:color="auto" w:frame="1"/>
                <w:shd w:val="clear" w:color="auto" w:fill="FFFFFF"/>
              </w:rPr>
              <w:t>melaminowanej</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o klasie higieniczności E1, obrzeże ABS dobrane pod kolor płyty</w:t>
            </w:r>
            <w:r w:rsidR="000C3D38">
              <w:t xml:space="preserve"> </w:t>
            </w:r>
            <w:r w:rsidR="000C3D38" w:rsidRPr="000C3D38">
              <w:rPr>
                <w:rFonts w:ascii="Times New Roman" w:eastAsia="Times New Roman" w:hAnsi="Times New Roman" w:cs="Times New Roman"/>
                <w:sz w:val="24"/>
                <w:szCs w:val="24"/>
                <w:bdr w:val="none" w:sz="0" w:space="0" w:color="auto" w:frame="1"/>
                <w:shd w:val="clear" w:color="auto" w:fill="FFFFFF"/>
              </w:rPr>
              <w:t>o gr. 2 mm</w:t>
            </w:r>
            <w:r w:rsidRPr="00450EF8">
              <w:rPr>
                <w:rFonts w:ascii="Times New Roman" w:eastAsia="Times New Roman" w:hAnsi="Times New Roman" w:cs="Times New Roman"/>
                <w:sz w:val="24"/>
                <w:szCs w:val="24"/>
                <w:bdr w:val="none" w:sz="0" w:space="0" w:color="auto" w:frame="1"/>
                <w:shd w:val="clear" w:color="auto" w:fill="FFFFFF"/>
              </w:rPr>
              <w:t>. Elementy frontowe powinny być wykonane z płyty grubości 12 mm.</w:t>
            </w:r>
          </w:p>
          <w:p w:rsidR="002D44AF" w:rsidRPr="002D44AF" w:rsidRDefault="002D44AF" w:rsidP="002D44AF">
            <w:pPr>
              <w:pStyle w:val="Akapitzlist"/>
              <w:numPr>
                <w:ilvl w:val="0"/>
                <w:numId w:val="37"/>
              </w:numPr>
              <w:spacing w:after="0"/>
              <w:rPr>
                <w:rFonts w:ascii="Times New Roman" w:eastAsia="Times New Roman" w:hAnsi="Times New Roman" w:cs="Times New Roman"/>
                <w:sz w:val="24"/>
                <w:szCs w:val="24"/>
                <w:bdr w:val="none" w:sz="0" w:space="0" w:color="auto" w:frame="1"/>
                <w:shd w:val="clear" w:color="auto" w:fill="FFFFFF"/>
              </w:rPr>
            </w:pPr>
            <w:r w:rsidRPr="002D44AF">
              <w:rPr>
                <w:rFonts w:ascii="Times New Roman" w:eastAsia="Times New Roman" w:hAnsi="Times New Roman" w:cs="Times New Roman"/>
                <w:sz w:val="24"/>
                <w:szCs w:val="24"/>
                <w:bdr w:val="none" w:sz="0" w:space="0" w:color="auto" w:frame="1"/>
                <w:shd w:val="clear" w:color="auto" w:fill="FFFFFF"/>
              </w:rPr>
              <w:t>Nogi płytowe o szer. 600 mm i cofnięte względem frontu 52 mm.</w:t>
            </w:r>
          </w:p>
          <w:p w:rsidR="000A5312" w:rsidRPr="00353850" w:rsidRDefault="000A5312" w:rsidP="00353850">
            <w:pPr>
              <w:numPr>
                <w:ilvl w:val="0"/>
                <w:numId w:val="37"/>
              </w:numPr>
              <w:spacing w:before="100" w:before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Lada powinna mieć możliwość regulacji poziomu w zakresie 10-15 mm.</w:t>
            </w:r>
          </w:p>
          <w:p w:rsidR="000A5312" w:rsidRPr="00450EF8" w:rsidRDefault="000A5312" w:rsidP="00216041">
            <w:pPr>
              <w:numPr>
                <w:ilvl w:val="0"/>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Kolorystyka</w:t>
            </w:r>
            <w:r w:rsidR="0083356D">
              <w:rPr>
                <w:rFonts w:ascii="Times New Roman" w:eastAsia="Times New Roman" w:hAnsi="Times New Roman" w:cs="Times New Roman"/>
                <w:sz w:val="24"/>
                <w:szCs w:val="24"/>
                <w:bdr w:val="none" w:sz="0" w:space="0" w:color="auto" w:frame="1"/>
                <w:shd w:val="clear" w:color="auto" w:fill="FFFFFF"/>
              </w:rPr>
              <w:t>: płyta meblowa - do wyboru</w:t>
            </w:r>
            <w:r w:rsidRPr="00450EF8">
              <w:rPr>
                <w:rFonts w:ascii="Times New Roman" w:eastAsia="Times New Roman" w:hAnsi="Times New Roman" w:cs="Times New Roman"/>
                <w:sz w:val="24"/>
                <w:szCs w:val="24"/>
                <w:bdr w:val="none" w:sz="0" w:space="0" w:color="auto" w:frame="1"/>
                <w:shd w:val="clear" w:color="auto" w:fill="FFFFFF"/>
              </w:rPr>
              <w:t xml:space="preserve"> 12 ko</w:t>
            </w:r>
            <w:r w:rsidR="0083356D">
              <w:rPr>
                <w:rFonts w:ascii="Times New Roman" w:eastAsia="Times New Roman" w:hAnsi="Times New Roman" w:cs="Times New Roman"/>
                <w:sz w:val="24"/>
                <w:szCs w:val="24"/>
                <w:bdr w:val="none" w:sz="0" w:space="0" w:color="auto" w:frame="1"/>
                <w:shd w:val="clear" w:color="auto" w:fill="FFFFFF"/>
              </w:rPr>
              <w:t xml:space="preserve">lorów z wzornika producenta. </w:t>
            </w:r>
          </w:p>
          <w:p w:rsidR="000A5312" w:rsidRPr="00450EF8" w:rsidRDefault="000A5312" w:rsidP="00216041">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b/>
                <w:bCs/>
                <w:sz w:val="24"/>
                <w:szCs w:val="24"/>
                <w:bdr w:val="none" w:sz="0" w:space="0" w:color="auto" w:frame="1"/>
                <w:shd w:val="clear" w:color="auto" w:fill="FFFFFF"/>
              </w:rPr>
              <w:t>Wymagane dokumenty:</w:t>
            </w:r>
          </w:p>
          <w:p w:rsidR="000A5312" w:rsidRPr="00450EF8" w:rsidRDefault="000A5312" w:rsidP="00216041">
            <w:pPr>
              <w:numPr>
                <w:ilvl w:val="1"/>
                <w:numId w:val="37"/>
              </w:numPr>
              <w:spacing w:before="100" w:beforeAutospacing="1" w:after="100" w:afterAutospacing="1"/>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Atest higieniczny na cały mebel lub daną linię meblową (nie dopuszcza się na atestów na same składowe mebla)</w:t>
            </w:r>
          </w:p>
          <w:p w:rsidR="000A5312" w:rsidRPr="00450EF8" w:rsidRDefault="000A5312" w:rsidP="00216041">
            <w:pPr>
              <w:spacing w:before="100" w:beforeAutospacing="1" w:after="100" w:afterAutospacing="1" w:line="276" w:lineRule="auto"/>
              <w:ind w:left="1440"/>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noProof/>
                <w:sz w:val="24"/>
                <w:szCs w:val="24"/>
                <w:bdr w:val="none" w:sz="0" w:space="0" w:color="auto" w:frame="1"/>
                <w:shd w:val="clear" w:color="auto" w:fill="FFFFFF"/>
              </w:rPr>
              <w:lastRenderedPageBreak/>
              <w:drawing>
                <wp:inline distT="0" distB="0" distL="0" distR="0" wp14:anchorId="18777E1A" wp14:editId="3B2D68F6">
                  <wp:extent cx="1527101" cy="929640"/>
                  <wp:effectExtent l="0" t="0" r="0" b="3810"/>
                  <wp:docPr id="937094" name="Obraz 93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76">
                            <a:extLst>
                              <a:ext uri="{28A0092B-C50C-407E-A947-70E740481C1C}">
                                <a14:useLocalDpi xmlns:a14="http://schemas.microsoft.com/office/drawing/2010/main" val="0"/>
                              </a:ext>
                            </a:extLst>
                          </a:blip>
                          <a:srcRect t="21070" b="17726"/>
                          <a:stretch/>
                        </pic:blipFill>
                        <pic:spPr bwMode="auto">
                          <a:xfrm>
                            <a:off x="0" y="0"/>
                            <a:ext cx="1530640" cy="931794"/>
                          </a:xfrm>
                          <a:prstGeom prst="rect">
                            <a:avLst/>
                          </a:prstGeom>
                          <a:noFill/>
                          <a:ln>
                            <a:noFill/>
                          </a:ln>
                          <a:extLst>
                            <a:ext uri="{53640926-AAD7-44D8-BBD7-CCE9431645EC}">
                              <a14:shadowObscured xmlns:a14="http://schemas.microsoft.com/office/drawing/2010/main"/>
                            </a:ext>
                          </a:extLst>
                        </pic:spPr>
                      </pic:pic>
                    </a:graphicData>
                  </a:graphic>
                </wp:inline>
              </w:drawing>
            </w:r>
            <w:r w:rsidR="00A32E89">
              <w:rPr>
                <w:rFonts w:ascii="Times New Roman" w:eastAsia="Times New Roman" w:hAnsi="Times New Roman" w:cs="Times New Roman"/>
                <w:sz w:val="24"/>
                <w:szCs w:val="24"/>
                <w:bdr w:val="none" w:sz="0" w:space="0" w:color="auto" w:frame="1"/>
                <w:shd w:val="clear" w:color="auto" w:fill="FFFFFF"/>
              </w:rPr>
              <w:t xml:space="preserve">    </w:t>
            </w:r>
            <w:r w:rsidR="00A32E89" w:rsidRPr="00A32E89">
              <w:t xml:space="preserve"> </w:t>
            </w:r>
            <w:r w:rsidR="00A32E89" w:rsidRPr="00A32E89">
              <w:rPr>
                <w:rFonts w:ascii="Times New Roman" w:eastAsia="Times New Roman" w:hAnsi="Times New Roman" w:cs="Times New Roman"/>
                <w:noProof/>
                <w:sz w:val="24"/>
                <w:szCs w:val="24"/>
                <w:bdr w:val="none" w:sz="0" w:space="0" w:color="auto" w:frame="1"/>
                <w:shd w:val="clear" w:color="auto" w:fill="FFFFFF"/>
              </w:rPr>
              <w:drawing>
                <wp:inline distT="0" distB="0" distL="0" distR="0">
                  <wp:extent cx="2222500" cy="1329055"/>
                  <wp:effectExtent l="0" t="0" r="6350" b="4445"/>
                  <wp:docPr id="12" name="Obraz 12" descr="LADA RECEPCYJNA VE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ADA RECEPCYJNA VELUM"/>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22500" cy="1329055"/>
                          </a:xfrm>
                          <a:prstGeom prst="rect">
                            <a:avLst/>
                          </a:prstGeom>
                          <a:noFill/>
                          <a:ln>
                            <a:noFill/>
                          </a:ln>
                        </pic:spPr>
                      </pic:pic>
                    </a:graphicData>
                  </a:graphic>
                </wp:inline>
              </w:drawing>
            </w:r>
          </w:p>
          <w:p w:rsidR="000A5312" w:rsidRDefault="000A5312" w:rsidP="00927D02">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r w:rsidRPr="00450EF8">
              <w:rPr>
                <w:rFonts w:ascii="Times New Roman" w:eastAsia="Times New Roman" w:hAnsi="Times New Roman" w:cs="Times New Roman"/>
                <w:sz w:val="24"/>
                <w:szCs w:val="24"/>
                <w:bdr w:val="none" w:sz="0" w:space="0" w:color="auto" w:frame="1"/>
                <w:shd w:val="clear" w:color="auto" w:fill="FFFFFF"/>
              </w:rPr>
              <w:t xml:space="preserve">Powyższe parametry posiada np.: lada </w:t>
            </w:r>
            <w:proofErr w:type="spellStart"/>
            <w:r w:rsidRPr="00450EF8">
              <w:rPr>
                <w:rFonts w:ascii="Times New Roman" w:eastAsia="Times New Roman" w:hAnsi="Times New Roman" w:cs="Times New Roman"/>
                <w:sz w:val="24"/>
                <w:szCs w:val="24"/>
                <w:bdr w:val="none" w:sz="0" w:space="0" w:color="auto" w:frame="1"/>
                <w:shd w:val="clear" w:color="auto" w:fill="FFFFFF"/>
              </w:rPr>
              <w:t>Velum</w:t>
            </w:r>
            <w:proofErr w:type="spellEnd"/>
            <w:r w:rsidRPr="00450EF8">
              <w:rPr>
                <w:rFonts w:ascii="Times New Roman" w:eastAsia="Times New Roman" w:hAnsi="Times New Roman" w:cs="Times New Roman"/>
                <w:sz w:val="24"/>
                <w:szCs w:val="24"/>
                <w:bdr w:val="none" w:sz="0" w:space="0" w:color="auto" w:frame="1"/>
                <w:shd w:val="clear" w:color="auto" w:fill="FFFFFF"/>
              </w:rPr>
              <w:t xml:space="preserve"> firmy Nowy Styl</w:t>
            </w:r>
          </w:p>
          <w:p w:rsidR="0088474B" w:rsidRPr="00450EF8" w:rsidRDefault="0088474B" w:rsidP="00927D02">
            <w:pPr>
              <w:spacing w:before="100" w:beforeAutospacing="1" w:after="100" w:afterAutospacing="1" w:line="276" w:lineRule="auto"/>
              <w:rPr>
                <w:rFonts w:ascii="Times New Roman" w:eastAsia="Times New Roman" w:hAnsi="Times New Roman" w:cs="Times New Roman"/>
                <w:sz w:val="24"/>
                <w:szCs w:val="24"/>
                <w:bdr w:val="none" w:sz="0" w:space="0" w:color="auto" w:frame="1"/>
                <w:shd w:val="clear" w:color="auto" w:fill="FFFFFF"/>
              </w:rPr>
            </w:pP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lastRenderedPageBreak/>
              <w:t>1</w:t>
            </w:r>
          </w:p>
        </w:tc>
      </w:tr>
      <w:tr w:rsidR="000A5312" w:rsidRPr="00450EF8" w:rsidTr="00216041">
        <w:tblPrEx>
          <w:tblCellMar>
            <w:left w:w="70" w:type="dxa"/>
            <w:right w:w="70" w:type="dxa"/>
          </w:tblCellMar>
        </w:tblPrEx>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W1</w:t>
            </w:r>
          </w:p>
        </w:tc>
        <w:tc>
          <w:tcPr>
            <w:tcW w:w="11131" w:type="dxa"/>
            <w:vAlign w:val="center"/>
          </w:tcPr>
          <w:p w:rsidR="000A5312" w:rsidRPr="00450EF8" w:rsidRDefault="000A5312" w:rsidP="00216041">
            <w:pPr>
              <w:spacing w:after="200" w:line="276" w:lineRule="auto"/>
              <w:rPr>
                <w:rFonts w:ascii="Times New Roman" w:hAnsi="Times New Roman" w:cs="Times New Roman"/>
                <w:b/>
                <w:sz w:val="24"/>
                <w:szCs w:val="24"/>
              </w:rPr>
            </w:pPr>
            <w:r w:rsidRPr="00450EF8">
              <w:rPr>
                <w:rFonts w:ascii="Times New Roman" w:hAnsi="Times New Roman" w:cs="Times New Roman"/>
                <w:b/>
                <w:sz w:val="24"/>
                <w:szCs w:val="24"/>
              </w:rPr>
              <w:t>Ścianka biurowa wolnostoją</w:t>
            </w:r>
            <w:r w:rsidR="008D38A6">
              <w:rPr>
                <w:rFonts w:ascii="Times New Roman" w:hAnsi="Times New Roman" w:cs="Times New Roman"/>
                <w:b/>
                <w:sz w:val="24"/>
                <w:szCs w:val="24"/>
              </w:rPr>
              <w:t>ca, dźwiękochłonna o wymiarach:</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Wysokość całkowita: 1400  mm</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Szerokość całkowita: 800 mm</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Grubość panelu: 35 mm</w:t>
            </w:r>
          </w:p>
          <w:p w:rsidR="000A5312" w:rsidRPr="00450EF8" w:rsidRDefault="000A5312" w:rsidP="00216041">
            <w:pPr>
              <w:spacing w:after="200" w:line="276" w:lineRule="auto"/>
              <w:rPr>
                <w:rFonts w:ascii="Times New Roman" w:hAnsi="Times New Roman" w:cs="Times New Roman"/>
                <w:b/>
                <w:sz w:val="24"/>
                <w:szCs w:val="24"/>
              </w:rPr>
            </w:pPr>
            <w:r w:rsidRPr="00450EF8">
              <w:rPr>
                <w:rFonts w:ascii="Times New Roman" w:hAnsi="Times New Roman" w:cs="Times New Roman"/>
                <w:b/>
                <w:sz w:val="24"/>
                <w:szCs w:val="24"/>
              </w:rPr>
              <w:t>Budowa:</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Szkielet ścianki wykonany ze styropianu ekstrudowanego (</w:t>
            </w:r>
            <w:proofErr w:type="spellStart"/>
            <w:r w:rsidRPr="00450EF8">
              <w:rPr>
                <w:rFonts w:ascii="Times New Roman" w:hAnsi="Times New Roman" w:cs="Times New Roman"/>
                <w:sz w:val="24"/>
                <w:szCs w:val="24"/>
              </w:rPr>
              <w:t>styroduru</w:t>
            </w:r>
            <w:proofErr w:type="spellEnd"/>
            <w:r w:rsidRPr="00450EF8">
              <w:rPr>
                <w:rFonts w:ascii="Times New Roman" w:hAnsi="Times New Roman" w:cs="Times New Roman"/>
                <w:sz w:val="24"/>
                <w:szCs w:val="24"/>
              </w:rPr>
              <w:t>) wzmocnionego profilem metalowym, pokryty gąbką o grubości min. 5 mm.</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Konstrukcja w całości tapicerowana z możliwością wbijania np. szpilek, pinezek</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Dwie metalowe stopy, malowane proszkowo, wyposażone w regulowane stopki</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Ścianka wyposażona w element metalowy, do którego montowane są stopy.</w:t>
            </w:r>
          </w:p>
          <w:p w:rsidR="000A5312" w:rsidRPr="00450EF8" w:rsidRDefault="0083356D" w:rsidP="00216041">
            <w:pPr>
              <w:numPr>
                <w:ilvl w:val="0"/>
                <w:numId w:val="35"/>
              </w:numPr>
              <w:contextualSpacing/>
              <w:rPr>
                <w:rFonts w:ascii="Times New Roman" w:hAnsi="Times New Roman" w:cs="Times New Roman"/>
                <w:sz w:val="24"/>
                <w:szCs w:val="24"/>
              </w:rPr>
            </w:pPr>
            <w:r>
              <w:rPr>
                <w:rFonts w:ascii="Times New Roman" w:hAnsi="Times New Roman" w:cs="Times New Roman"/>
                <w:sz w:val="24"/>
                <w:szCs w:val="24"/>
              </w:rPr>
              <w:t>Kolorystyka – do wyboru</w:t>
            </w:r>
            <w:r w:rsidR="000A5312" w:rsidRPr="00450EF8">
              <w:rPr>
                <w:rFonts w:ascii="Times New Roman" w:hAnsi="Times New Roman" w:cs="Times New Roman"/>
                <w:sz w:val="24"/>
                <w:szCs w:val="24"/>
              </w:rPr>
              <w:t xml:space="preserve"> 16 kolorów z wzornika producenta.</w:t>
            </w:r>
          </w:p>
          <w:p w:rsidR="000A5312" w:rsidRPr="00450EF8" w:rsidRDefault="000A5312" w:rsidP="00216041">
            <w:pPr>
              <w:spacing w:after="200" w:line="276" w:lineRule="auto"/>
              <w:ind w:left="720"/>
              <w:contextualSpacing/>
              <w:rPr>
                <w:rFonts w:ascii="Times New Roman" w:hAnsi="Times New Roman" w:cs="Times New Roman"/>
                <w:sz w:val="24"/>
                <w:szCs w:val="24"/>
              </w:rPr>
            </w:pPr>
          </w:p>
          <w:p w:rsidR="000A5312" w:rsidRPr="00450EF8" w:rsidRDefault="000A5312" w:rsidP="00216041">
            <w:pPr>
              <w:spacing w:after="200" w:line="276" w:lineRule="auto"/>
              <w:rPr>
                <w:rFonts w:ascii="Times New Roman" w:hAnsi="Times New Roman" w:cs="Times New Roman"/>
                <w:b/>
                <w:sz w:val="24"/>
                <w:szCs w:val="24"/>
              </w:rPr>
            </w:pPr>
            <w:r w:rsidRPr="00450EF8">
              <w:rPr>
                <w:rFonts w:ascii="Times New Roman" w:hAnsi="Times New Roman" w:cs="Times New Roman"/>
                <w:b/>
                <w:sz w:val="24"/>
                <w:szCs w:val="24"/>
              </w:rPr>
              <w:t>Tkanina tapicerska o parametrach nie gorszych niż:</w:t>
            </w:r>
          </w:p>
          <w:p w:rsidR="000A5312" w:rsidRPr="00450EF8" w:rsidRDefault="000A5312" w:rsidP="00216041">
            <w:pPr>
              <w:numPr>
                <w:ilvl w:val="0"/>
                <w:numId w:val="36"/>
              </w:numPr>
              <w:contextualSpacing/>
              <w:rPr>
                <w:rFonts w:ascii="Times New Roman" w:hAnsi="Times New Roman" w:cs="Times New Roman"/>
                <w:sz w:val="24"/>
                <w:szCs w:val="24"/>
              </w:rPr>
            </w:pPr>
            <w:r w:rsidRPr="00450EF8">
              <w:rPr>
                <w:rFonts w:ascii="Times New Roman" w:hAnsi="Times New Roman" w:cs="Times New Roman"/>
                <w:sz w:val="24"/>
                <w:szCs w:val="24"/>
              </w:rPr>
              <w:t>Skład: 100% wełna</w:t>
            </w:r>
          </w:p>
          <w:p w:rsidR="000A5312" w:rsidRPr="00450EF8" w:rsidRDefault="000A5312" w:rsidP="00216041">
            <w:pPr>
              <w:numPr>
                <w:ilvl w:val="0"/>
                <w:numId w:val="36"/>
              </w:numPr>
              <w:contextualSpacing/>
              <w:rPr>
                <w:rFonts w:ascii="Times New Roman" w:hAnsi="Times New Roman" w:cs="Times New Roman"/>
                <w:sz w:val="24"/>
                <w:szCs w:val="24"/>
              </w:rPr>
            </w:pPr>
            <w:r w:rsidRPr="00450EF8">
              <w:rPr>
                <w:rFonts w:ascii="Times New Roman" w:hAnsi="Times New Roman" w:cs="Times New Roman"/>
                <w:sz w:val="24"/>
                <w:szCs w:val="24"/>
              </w:rPr>
              <w:t>Gramatura min. 450g/m3</w:t>
            </w:r>
          </w:p>
          <w:p w:rsidR="000A5312" w:rsidRPr="00450EF8" w:rsidRDefault="000A5312" w:rsidP="00216041">
            <w:pPr>
              <w:numPr>
                <w:ilvl w:val="0"/>
                <w:numId w:val="36"/>
              </w:numPr>
              <w:contextualSpacing/>
              <w:rPr>
                <w:rFonts w:ascii="Times New Roman" w:hAnsi="Times New Roman" w:cs="Times New Roman"/>
                <w:sz w:val="24"/>
                <w:szCs w:val="24"/>
              </w:rPr>
            </w:pPr>
            <w:r w:rsidRPr="00450EF8">
              <w:rPr>
                <w:rFonts w:ascii="Times New Roman" w:hAnsi="Times New Roman" w:cs="Times New Roman"/>
                <w:sz w:val="24"/>
                <w:szCs w:val="24"/>
              </w:rPr>
              <w:t xml:space="preserve">Odporność na ścieranie ok. 50 tyś cykli </w:t>
            </w:r>
            <w:proofErr w:type="spellStart"/>
            <w:r w:rsidRPr="00450EF8">
              <w:rPr>
                <w:rFonts w:ascii="Times New Roman" w:hAnsi="Times New Roman" w:cs="Times New Roman"/>
                <w:sz w:val="24"/>
                <w:szCs w:val="24"/>
              </w:rPr>
              <w:t>Martindala</w:t>
            </w:r>
            <w:proofErr w:type="spellEnd"/>
          </w:p>
          <w:p w:rsidR="000A5312" w:rsidRPr="00450EF8" w:rsidRDefault="000A5312" w:rsidP="00216041">
            <w:pPr>
              <w:numPr>
                <w:ilvl w:val="0"/>
                <w:numId w:val="36"/>
              </w:numPr>
              <w:contextualSpacing/>
              <w:rPr>
                <w:rFonts w:ascii="Times New Roman" w:hAnsi="Times New Roman" w:cs="Times New Roman"/>
                <w:sz w:val="24"/>
                <w:szCs w:val="24"/>
              </w:rPr>
            </w:pPr>
            <w:r w:rsidRPr="00450EF8">
              <w:rPr>
                <w:rFonts w:ascii="Times New Roman" w:hAnsi="Times New Roman" w:cs="Times New Roman"/>
                <w:sz w:val="24"/>
                <w:szCs w:val="24"/>
              </w:rPr>
              <w:t>Niepalność: wg  EN 1021-1, EN 1021-2</w:t>
            </w:r>
          </w:p>
          <w:p w:rsidR="000A5312" w:rsidRPr="00450EF8" w:rsidRDefault="000A5312" w:rsidP="00216041">
            <w:pPr>
              <w:spacing w:after="200" w:line="276" w:lineRule="auto"/>
            </w:pPr>
          </w:p>
          <w:p w:rsidR="000A5312" w:rsidRPr="00450EF8" w:rsidRDefault="000A5312" w:rsidP="00216041">
            <w:pPr>
              <w:spacing w:after="200" w:line="276" w:lineRule="auto"/>
              <w:rPr>
                <w:rFonts w:ascii="Times New Roman" w:hAnsi="Times New Roman" w:cs="Times New Roman"/>
                <w:sz w:val="24"/>
                <w:szCs w:val="24"/>
              </w:rPr>
            </w:pPr>
            <w:r w:rsidRPr="00450EF8">
              <w:rPr>
                <w:rFonts w:ascii="Times New Roman" w:hAnsi="Times New Roman" w:cs="Times New Roman"/>
                <w:noProof/>
                <w:sz w:val="24"/>
                <w:szCs w:val="24"/>
              </w:rPr>
              <w:lastRenderedPageBreak/>
              <w:drawing>
                <wp:inline distT="0" distB="0" distL="0" distR="0" wp14:anchorId="58208413" wp14:editId="7277BD84">
                  <wp:extent cx="1183005" cy="1176655"/>
                  <wp:effectExtent l="0" t="0" r="0" b="4445"/>
                  <wp:docPr id="656512646"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183005" cy="1176655"/>
                          </a:xfrm>
                          <a:prstGeom prst="rect">
                            <a:avLst/>
                          </a:prstGeom>
                          <a:noFill/>
                        </pic:spPr>
                      </pic:pic>
                    </a:graphicData>
                  </a:graphic>
                </wp:inline>
              </w:drawing>
            </w:r>
          </w:p>
          <w:p w:rsidR="000A5312" w:rsidRPr="00450EF8" w:rsidRDefault="000A5312" w:rsidP="00927D02">
            <w:pPr>
              <w:rPr>
                <w:rFonts w:ascii="Times New Roman" w:hAnsi="Times New Roman" w:cs="Times New Roman"/>
                <w:bCs/>
                <w:sz w:val="24"/>
                <w:szCs w:val="24"/>
              </w:rPr>
            </w:pPr>
            <w:r w:rsidRPr="00450EF8">
              <w:rPr>
                <w:rFonts w:ascii="Times New Roman" w:hAnsi="Times New Roman" w:cs="Times New Roman"/>
                <w:sz w:val="24"/>
                <w:szCs w:val="24"/>
              </w:rPr>
              <w:t xml:space="preserve">Powyższe parametry spełnia np.: ścianka </w:t>
            </w:r>
            <w:proofErr w:type="spellStart"/>
            <w:r w:rsidRPr="00450EF8">
              <w:rPr>
                <w:rFonts w:ascii="Times New Roman" w:hAnsi="Times New Roman" w:cs="Times New Roman"/>
                <w:sz w:val="24"/>
                <w:szCs w:val="24"/>
              </w:rPr>
              <w:t>Sileo</w:t>
            </w:r>
            <w:proofErr w:type="spellEnd"/>
            <w:r w:rsidRPr="00450EF8">
              <w:rPr>
                <w:rFonts w:ascii="Times New Roman" w:hAnsi="Times New Roman" w:cs="Times New Roman"/>
                <w:sz w:val="24"/>
                <w:szCs w:val="24"/>
              </w:rPr>
              <w:t xml:space="preserve"> firmy Nowy Styl</w:t>
            </w: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lastRenderedPageBreak/>
              <w:t>14</w:t>
            </w:r>
          </w:p>
        </w:tc>
      </w:tr>
      <w:tr w:rsidR="000A5312" w:rsidRPr="00450EF8" w:rsidTr="00216041">
        <w:tc>
          <w:tcPr>
            <w:tcW w:w="675" w:type="dxa"/>
          </w:tcPr>
          <w:p w:rsidR="000A5312" w:rsidRPr="00450EF8" w:rsidRDefault="000A5312" w:rsidP="00216041">
            <w:pPr>
              <w:numPr>
                <w:ilvl w:val="0"/>
                <w:numId w:val="1"/>
              </w:numPr>
              <w:jc w:val="center"/>
              <w:rPr>
                <w:rFonts w:ascii="Times New Roman" w:hAnsi="Times New Roman" w:cs="Times New Roman"/>
                <w:sz w:val="24"/>
                <w:szCs w:val="24"/>
              </w:rPr>
            </w:pPr>
          </w:p>
        </w:tc>
        <w:tc>
          <w:tcPr>
            <w:tcW w:w="1276" w:type="dxa"/>
          </w:tcPr>
          <w:p w:rsidR="000A5312" w:rsidRPr="00450EF8" w:rsidRDefault="000A5312" w:rsidP="00216041">
            <w:pPr>
              <w:spacing w:after="200" w:line="276" w:lineRule="auto"/>
              <w:jc w:val="center"/>
              <w:rPr>
                <w:rFonts w:ascii="Times New Roman" w:hAnsi="Times New Roman" w:cs="Times New Roman"/>
                <w:b/>
                <w:sz w:val="24"/>
                <w:szCs w:val="24"/>
              </w:rPr>
            </w:pPr>
            <w:r w:rsidRPr="00450EF8">
              <w:rPr>
                <w:rFonts w:ascii="Times New Roman" w:hAnsi="Times New Roman" w:cs="Times New Roman"/>
                <w:b/>
                <w:sz w:val="24"/>
                <w:szCs w:val="24"/>
              </w:rPr>
              <w:t>W1A</w:t>
            </w:r>
          </w:p>
        </w:tc>
        <w:tc>
          <w:tcPr>
            <w:tcW w:w="11131" w:type="dxa"/>
            <w:vAlign w:val="center"/>
          </w:tcPr>
          <w:p w:rsidR="000A5312" w:rsidRPr="00450EF8" w:rsidRDefault="000A5312" w:rsidP="00216041">
            <w:pPr>
              <w:spacing w:after="200" w:line="276" w:lineRule="auto"/>
              <w:rPr>
                <w:rFonts w:ascii="Times New Roman" w:hAnsi="Times New Roman" w:cs="Times New Roman"/>
                <w:b/>
                <w:sz w:val="24"/>
                <w:szCs w:val="24"/>
              </w:rPr>
            </w:pPr>
            <w:r w:rsidRPr="00450EF8">
              <w:rPr>
                <w:rFonts w:ascii="Times New Roman" w:hAnsi="Times New Roman" w:cs="Times New Roman"/>
                <w:b/>
                <w:sz w:val="24"/>
                <w:szCs w:val="24"/>
              </w:rPr>
              <w:t>Ścianka biurowa wolnostoją</w:t>
            </w:r>
            <w:r w:rsidR="00C8602D">
              <w:rPr>
                <w:rFonts w:ascii="Times New Roman" w:hAnsi="Times New Roman" w:cs="Times New Roman"/>
                <w:b/>
                <w:sz w:val="24"/>
                <w:szCs w:val="24"/>
              </w:rPr>
              <w:t>ca, dźwiękochłonna o wymiarach:</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Wysokość całkowita: 1400 mm</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Szerokość całkowita: 1000 mm</w:t>
            </w:r>
          </w:p>
          <w:p w:rsidR="000A5312"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Grubość panelu: 35 mm</w:t>
            </w:r>
          </w:p>
          <w:p w:rsidR="0088474B" w:rsidRPr="00450EF8" w:rsidRDefault="0088474B" w:rsidP="0088474B">
            <w:pPr>
              <w:contextualSpacing/>
              <w:rPr>
                <w:rFonts w:ascii="Times New Roman" w:hAnsi="Times New Roman" w:cs="Times New Roman"/>
                <w:sz w:val="24"/>
                <w:szCs w:val="24"/>
              </w:rPr>
            </w:pPr>
          </w:p>
          <w:p w:rsidR="000A5312" w:rsidRPr="00450EF8" w:rsidRDefault="000A5312" w:rsidP="00216041">
            <w:pPr>
              <w:spacing w:after="200" w:line="276" w:lineRule="auto"/>
              <w:rPr>
                <w:rFonts w:ascii="Times New Roman" w:hAnsi="Times New Roman" w:cs="Times New Roman"/>
                <w:b/>
                <w:sz w:val="24"/>
                <w:szCs w:val="24"/>
              </w:rPr>
            </w:pPr>
            <w:r w:rsidRPr="00450EF8">
              <w:rPr>
                <w:rFonts w:ascii="Times New Roman" w:hAnsi="Times New Roman" w:cs="Times New Roman"/>
                <w:b/>
                <w:sz w:val="24"/>
                <w:szCs w:val="24"/>
              </w:rPr>
              <w:t>Budowa:</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Szkielet ścianki wykonany ze styropianu ekstrudowanego (</w:t>
            </w:r>
            <w:proofErr w:type="spellStart"/>
            <w:r w:rsidRPr="00450EF8">
              <w:rPr>
                <w:rFonts w:ascii="Times New Roman" w:hAnsi="Times New Roman" w:cs="Times New Roman"/>
                <w:sz w:val="24"/>
                <w:szCs w:val="24"/>
              </w:rPr>
              <w:t>styroduru</w:t>
            </w:r>
            <w:proofErr w:type="spellEnd"/>
            <w:r w:rsidRPr="00450EF8">
              <w:rPr>
                <w:rFonts w:ascii="Times New Roman" w:hAnsi="Times New Roman" w:cs="Times New Roman"/>
                <w:sz w:val="24"/>
                <w:szCs w:val="24"/>
              </w:rPr>
              <w:t>) wzmocnionego profilem metalowym, pokryty gąbką o grubości min. 5 mm.</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Konstrukcja w całości tapicerowana z możliwością wbijania np. szpilek, pinezek</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Dwie metalowe stopy, malowane proszkowo, wyposażone w regulowane stopki</w:t>
            </w:r>
          </w:p>
          <w:p w:rsidR="000A5312" w:rsidRPr="00450EF8" w:rsidRDefault="000A5312" w:rsidP="00216041">
            <w:pPr>
              <w:numPr>
                <w:ilvl w:val="0"/>
                <w:numId w:val="35"/>
              </w:numPr>
              <w:contextualSpacing/>
              <w:rPr>
                <w:rFonts w:ascii="Times New Roman" w:hAnsi="Times New Roman" w:cs="Times New Roman"/>
                <w:sz w:val="24"/>
                <w:szCs w:val="24"/>
              </w:rPr>
            </w:pPr>
            <w:r w:rsidRPr="00450EF8">
              <w:rPr>
                <w:rFonts w:ascii="Times New Roman" w:hAnsi="Times New Roman" w:cs="Times New Roman"/>
                <w:sz w:val="24"/>
                <w:szCs w:val="24"/>
              </w:rPr>
              <w:t>Ścianka wyposażona w element metalowy, do którego montowane są stopy.</w:t>
            </w:r>
          </w:p>
          <w:p w:rsidR="000A5312" w:rsidRPr="00450EF8" w:rsidRDefault="0083356D" w:rsidP="00216041">
            <w:pPr>
              <w:numPr>
                <w:ilvl w:val="0"/>
                <w:numId w:val="35"/>
              </w:numPr>
              <w:contextualSpacing/>
              <w:rPr>
                <w:rFonts w:ascii="Times New Roman" w:hAnsi="Times New Roman" w:cs="Times New Roman"/>
                <w:sz w:val="24"/>
                <w:szCs w:val="24"/>
              </w:rPr>
            </w:pPr>
            <w:r>
              <w:rPr>
                <w:rFonts w:ascii="Times New Roman" w:hAnsi="Times New Roman" w:cs="Times New Roman"/>
                <w:sz w:val="24"/>
                <w:szCs w:val="24"/>
              </w:rPr>
              <w:t>Kolorystyka – do wyboru</w:t>
            </w:r>
            <w:r w:rsidR="000A5312" w:rsidRPr="00450EF8">
              <w:rPr>
                <w:rFonts w:ascii="Times New Roman" w:hAnsi="Times New Roman" w:cs="Times New Roman"/>
                <w:sz w:val="24"/>
                <w:szCs w:val="24"/>
              </w:rPr>
              <w:t xml:space="preserve"> 16 kolorów z wzornika producenta.</w:t>
            </w:r>
          </w:p>
          <w:p w:rsidR="000A5312" w:rsidRPr="00450EF8" w:rsidRDefault="000A5312" w:rsidP="00216041">
            <w:pPr>
              <w:spacing w:after="200" w:line="276" w:lineRule="auto"/>
              <w:ind w:left="720"/>
              <w:contextualSpacing/>
              <w:rPr>
                <w:rFonts w:ascii="Times New Roman" w:hAnsi="Times New Roman" w:cs="Times New Roman"/>
                <w:sz w:val="24"/>
                <w:szCs w:val="24"/>
              </w:rPr>
            </w:pPr>
          </w:p>
          <w:p w:rsidR="000A5312" w:rsidRPr="00450EF8" w:rsidRDefault="000A5312" w:rsidP="00216041">
            <w:pPr>
              <w:spacing w:after="200" w:line="276" w:lineRule="auto"/>
              <w:rPr>
                <w:rFonts w:ascii="Times New Roman" w:hAnsi="Times New Roman" w:cs="Times New Roman"/>
                <w:b/>
                <w:sz w:val="24"/>
                <w:szCs w:val="24"/>
              </w:rPr>
            </w:pPr>
            <w:r w:rsidRPr="00450EF8">
              <w:rPr>
                <w:rFonts w:ascii="Times New Roman" w:hAnsi="Times New Roman" w:cs="Times New Roman"/>
                <w:b/>
                <w:sz w:val="24"/>
                <w:szCs w:val="24"/>
              </w:rPr>
              <w:t>Tkanina tapicerska o parametrach nie gorszych niż:</w:t>
            </w:r>
          </w:p>
          <w:p w:rsidR="000A5312" w:rsidRPr="00450EF8" w:rsidRDefault="000A5312" w:rsidP="00216041">
            <w:pPr>
              <w:numPr>
                <w:ilvl w:val="0"/>
                <w:numId w:val="36"/>
              </w:numPr>
              <w:contextualSpacing/>
              <w:rPr>
                <w:rFonts w:ascii="Times New Roman" w:hAnsi="Times New Roman" w:cs="Times New Roman"/>
                <w:sz w:val="24"/>
                <w:szCs w:val="24"/>
              </w:rPr>
            </w:pPr>
            <w:r w:rsidRPr="00450EF8">
              <w:rPr>
                <w:rFonts w:ascii="Times New Roman" w:hAnsi="Times New Roman" w:cs="Times New Roman"/>
                <w:sz w:val="24"/>
                <w:szCs w:val="24"/>
              </w:rPr>
              <w:t>Skład: 100% wełna</w:t>
            </w:r>
          </w:p>
          <w:p w:rsidR="000A5312" w:rsidRPr="00450EF8" w:rsidRDefault="000A5312" w:rsidP="00216041">
            <w:pPr>
              <w:numPr>
                <w:ilvl w:val="0"/>
                <w:numId w:val="36"/>
              </w:numPr>
              <w:contextualSpacing/>
              <w:rPr>
                <w:rFonts w:ascii="Times New Roman" w:hAnsi="Times New Roman" w:cs="Times New Roman"/>
                <w:sz w:val="24"/>
                <w:szCs w:val="24"/>
              </w:rPr>
            </w:pPr>
            <w:r w:rsidRPr="00450EF8">
              <w:rPr>
                <w:rFonts w:ascii="Times New Roman" w:hAnsi="Times New Roman" w:cs="Times New Roman"/>
                <w:sz w:val="24"/>
                <w:szCs w:val="24"/>
              </w:rPr>
              <w:t>Gramatura min. 450g/m3</w:t>
            </w:r>
          </w:p>
          <w:p w:rsidR="000A5312" w:rsidRPr="00450EF8" w:rsidRDefault="000A5312" w:rsidP="00216041">
            <w:pPr>
              <w:numPr>
                <w:ilvl w:val="0"/>
                <w:numId w:val="36"/>
              </w:numPr>
              <w:contextualSpacing/>
              <w:rPr>
                <w:rFonts w:ascii="Times New Roman" w:hAnsi="Times New Roman" w:cs="Times New Roman"/>
                <w:sz w:val="24"/>
                <w:szCs w:val="24"/>
              </w:rPr>
            </w:pPr>
            <w:r w:rsidRPr="00450EF8">
              <w:rPr>
                <w:rFonts w:ascii="Times New Roman" w:hAnsi="Times New Roman" w:cs="Times New Roman"/>
                <w:sz w:val="24"/>
                <w:szCs w:val="24"/>
              </w:rPr>
              <w:t xml:space="preserve">Odporność na ścieranie ok. 50 tyś cykli </w:t>
            </w:r>
            <w:proofErr w:type="spellStart"/>
            <w:r w:rsidRPr="00450EF8">
              <w:rPr>
                <w:rFonts w:ascii="Times New Roman" w:hAnsi="Times New Roman" w:cs="Times New Roman"/>
                <w:sz w:val="24"/>
                <w:szCs w:val="24"/>
              </w:rPr>
              <w:t>Martindala</w:t>
            </w:r>
            <w:proofErr w:type="spellEnd"/>
          </w:p>
          <w:p w:rsidR="000A5312" w:rsidRPr="00450EF8" w:rsidRDefault="000A5312" w:rsidP="00216041">
            <w:pPr>
              <w:numPr>
                <w:ilvl w:val="0"/>
                <w:numId w:val="36"/>
              </w:numPr>
              <w:contextualSpacing/>
              <w:rPr>
                <w:rFonts w:ascii="Times New Roman" w:hAnsi="Times New Roman" w:cs="Times New Roman"/>
                <w:sz w:val="24"/>
                <w:szCs w:val="24"/>
              </w:rPr>
            </w:pPr>
            <w:r w:rsidRPr="00450EF8">
              <w:rPr>
                <w:rFonts w:ascii="Times New Roman" w:hAnsi="Times New Roman" w:cs="Times New Roman"/>
                <w:sz w:val="24"/>
                <w:szCs w:val="24"/>
              </w:rPr>
              <w:t>Niepalność: wg  EN 1021-1, EN 1021-2</w:t>
            </w:r>
          </w:p>
          <w:p w:rsidR="000A5312" w:rsidRPr="00450EF8" w:rsidRDefault="000A5312" w:rsidP="00216041">
            <w:pPr>
              <w:spacing w:after="200" w:line="276" w:lineRule="auto"/>
              <w:rPr>
                <w:rFonts w:ascii="Times New Roman" w:hAnsi="Times New Roman" w:cs="Times New Roman"/>
                <w:sz w:val="24"/>
                <w:szCs w:val="24"/>
              </w:rPr>
            </w:pPr>
            <w:r w:rsidRPr="00450EF8">
              <w:rPr>
                <w:rFonts w:ascii="Times New Roman" w:hAnsi="Times New Roman" w:cs="Times New Roman"/>
                <w:noProof/>
                <w:sz w:val="24"/>
                <w:szCs w:val="24"/>
              </w:rPr>
              <w:lastRenderedPageBreak/>
              <w:drawing>
                <wp:inline distT="0" distB="0" distL="0" distR="0" wp14:anchorId="76AE7161" wp14:editId="1D407CF8">
                  <wp:extent cx="1562100" cy="1176655"/>
                  <wp:effectExtent l="0" t="0" r="0" b="4445"/>
                  <wp:docPr id="112362574" name="Obraz 11236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562100" cy="1176655"/>
                          </a:xfrm>
                          <a:prstGeom prst="rect">
                            <a:avLst/>
                          </a:prstGeom>
                          <a:noFill/>
                        </pic:spPr>
                      </pic:pic>
                    </a:graphicData>
                  </a:graphic>
                </wp:inline>
              </w:drawing>
            </w:r>
          </w:p>
          <w:p w:rsidR="000A5312" w:rsidRPr="00450EF8" w:rsidRDefault="000A5312" w:rsidP="00216041">
            <w:pPr>
              <w:spacing w:after="200" w:line="276" w:lineRule="auto"/>
              <w:rPr>
                <w:rFonts w:ascii="Times New Roman" w:hAnsi="Times New Roman" w:cs="Times New Roman"/>
                <w:b/>
                <w:sz w:val="24"/>
                <w:szCs w:val="24"/>
              </w:rPr>
            </w:pPr>
            <w:r w:rsidRPr="00450EF8">
              <w:rPr>
                <w:rFonts w:ascii="Times New Roman" w:hAnsi="Times New Roman" w:cs="Times New Roman"/>
                <w:sz w:val="24"/>
                <w:szCs w:val="24"/>
              </w:rPr>
              <w:t xml:space="preserve">Powyższe parametry spełnia np.: ścianka </w:t>
            </w:r>
            <w:proofErr w:type="spellStart"/>
            <w:r w:rsidRPr="00450EF8">
              <w:rPr>
                <w:rFonts w:ascii="Times New Roman" w:hAnsi="Times New Roman" w:cs="Times New Roman"/>
                <w:sz w:val="24"/>
                <w:szCs w:val="24"/>
              </w:rPr>
              <w:t>Sileo</w:t>
            </w:r>
            <w:proofErr w:type="spellEnd"/>
            <w:r w:rsidRPr="00450EF8">
              <w:rPr>
                <w:rFonts w:ascii="Times New Roman" w:hAnsi="Times New Roman" w:cs="Times New Roman"/>
                <w:sz w:val="24"/>
                <w:szCs w:val="24"/>
              </w:rPr>
              <w:t xml:space="preserve"> firmy Nowy Styl</w:t>
            </w:r>
          </w:p>
        </w:tc>
        <w:tc>
          <w:tcPr>
            <w:tcW w:w="1343" w:type="dxa"/>
          </w:tcPr>
          <w:p w:rsidR="000A5312" w:rsidRPr="00450EF8" w:rsidRDefault="000A5312" w:rsidP="00216041">
            <w:pPr>
              <w:spacing w:after="200" w:line="276" w:lineRule="auto"/>
              <w:jc w:val="center"/>
              <w:rPr>
                <w:rFonts w:ascii="Times New Roman" w:hAnsi="Times New Roman" w:cs="Times New Roman"/>
                <w:b/>
                <w:noProof/>
                <w:sz w:val="24"/>
                <w:szCs w:val="24"/>
              </w:rPr>
            </w:pPr>
            <w:r w:rsidRPr="00450EF8">
              <w:rPr>
                <w:rFonts w:ascii="Times New Roman" w:hAnsi="Times New Roman" w:cs="Times New Roman"/>
                <w:b/>
                <w:noProof/>
                <w:sz w:val="24"/>
                <w:szCs w:val="24"/>
              </w:rPr>
              <w:lastRenderedPageBreak/>
              <w:t>9</w:t>
            </w:r>
          </w:p>
        </w:tc>
      </w:tr>
    </w:tbl>
    <w:p w:rsidR="00237BFE" w:rsidRDefault="00237BFE" w:rsidP="000A5312">
      <w:pPr>
        <w:tabs>
          <w:tab w:val="left" w:pos="2805"/>
        </w:tabs>
        <w:spacing w:after="200" w:line="276" w:lineRule="auto"/>
        <w:rPr>
          <w:rFonts w:ascii="Times New Roman" w:eastAsiaTheme="minorEastAsia" w:hAnsi="Times New Roman" w:cs="Times New Roman"/>
          <w:sz w:val="24"/>
          <w:szCs w:val="24"/>
          <w:lang w:eastAsia="pl-PL"/>
        </w:rPr>
      </w:pPr>
    </w:p>
    <w:p w:rsidR="00DB1B0A" w:rsidRDefault="00DB1B0A" w:rsidP="000A5312">
      <w:pPr>
        <w:tabs>
          <w:tab w:val="left" w:pos="2805"/>
        </w:tabs>
        <w:spacing w:after="200" w:line="276" w:lineRule="auto"/>
        <w:rPr>
          <w:rFonts w:ascii="Times New Roman" w:eastAsiaTheme="minorEastAsia" w:hAnsi="Times New Roman" w:cs="Times New Roman"/>
          <w:sz w:val="24"/>
          <w:szCs w:val="24"/>
          <w:lang w:eastAsia="pl-PL"/>
        </w:rPr>
      </w:pPr>
    </w:p>
    <w:p w:rsidR="00DB1B0A" w:rsidRDefault="00DB1B0A" w:rsidP="000A5312">
      <w:pPr>
        <w:tabs>
          <w:tab w:val="left" w:pos="2805"/>
        </w:tabs>
        <w:spacing w:after="200" w:line="276" w:lineRule="auto"/>
        <w:rPr>
          <w:rFonts w:ascii="Times New Roman" w:eastAsiaTheme="minorEastAsia" w:hAnsi="Times New Roman" w:cs="Times New Roman"/>
          <w:sz w:val="24"/>
          <w:szCs w:val="24"/>
          <w:lang w:eastAsia="pl-PL"/>
        </w:rPr>
      </w:pPr>
    </w:p>
    <w:p w:rsidR="00DB1B0A" w:rsidRDefault="00DB1B0A" w:rsidP="000A5312">
      <w:pPr>
        <w:tabs>
          <w:tab w:val="left" w:pos="2805"/>
        </w:tabs>
        <w:spacing w:after="200" w:line="276" w:lineRule="auto"/>
        <w:rPr>
          <w:rFonts w:ascii="Times New Roman" w:eastAsiaTheme="minorEastAsia" w:hAnsi="Times New Roman" w:cs="Times New Roman"/>
          <w:sz w:val="24"/>
          <w:szCs w:val="24"/>
          <w:lang w:eastAsia="pl-PL"/>
        </w:rPr>
      </w:pPr>
    </w:p>
    <w:p w:rsidR="00DB1B0A" w:rsidRDefault="00DB1B0A" w:rsidP="000A5312">
      <w:pPr>
        <w:tabs>
          <w:tab w:val="left" w:pos="2805"/>
        </w:tabs>
        <w:spacing w:after="200" w:line="276" w:lineRule="auto"/>
        <w:rPr>
          <w:rFonts w:ascii="Times New Roman" w:eastAsiaTheme="minorEastAsia" w:hAnsi="Times New Roman" w:cs="Times New Roman"/>
          <w:sz w:val="24"/>
          <w:szCs w:val="24"/>
          <w:lang w:eastAsia="pl-PL"/>
        </w:rPr>
      </w:pPr>
    </w:p>
    <w:p w:rsidR="00DB1B0A" w:rsidRDefault="00DB1B0A" w:rsidP="000A5312">
      <w:pPr>
        <w:tabs>
          <w:tab w:val="left" w:pos="2805"/>
        </w:tabs>
        <w:spacing w:after="200" w:line="276" w:lineRule="auto"/>
        <w:rPr>
          <w:rFonts w:ascii="Times New Roman" w:eastAsiaTheme="minorEastAsia" w:hAnsi="Times New Roman" w:cs="Times New Roman"/>
          <w:sz w:val="24"/>
          <w:szCs w:val="24"/>
          <w:lang w:eastAsia="pl-PL"/>
        </w:rPr>
      </w:pPr>
    </w:p>
    <w:p w:rsidR="00DB1B0A" w:rsidRDefault="00DB1B0A" w:rsidP="000A5312">
      <w:pPr>
        <w:tabs>
          <w:tab w:val="left" w:pos="2805"/>
        </w:tabs>
        <w:spacing w:after="200" w:line="276" w:lineRule="auto"/>
        <w:rPr>
          <w:rFonts w:ascii="Times New Roman" w:eastAsiaTheme="minorEastAsia" w:hAnsi="Times New Roman" w:cs="Times New Roman"/>
          <w:sz w:val="24"/>
          <w:szCs w:val="24"/>
          <w:lang w:eastAsia="pl-PL"/>
        </w:rPr>
      </w:pPr>
    </w:p>
    <w:p w:rsidR="00237BFE" w:rsidRPr="00450EF8" w:rsidRDefault="00237BFE" w:rsidP="000A5312">
      <w:pPr>
        <w:tabs>
          <w:tab w:val="left" w:pos="2805"/>
        </w:tabs>
        <w:spacing w:after="200" w:line="276" w:lineRule="auto"/>
        <w:rPr>
          <w:rFonts w:ascii="Times New Roman" w:eastAsiaTheme="minorEastAsia" w:hAnsi="Times New Roman" w:cs="Times New Roman"/>
          <w:sz w:val="24"/>
          <w:szCs w:val="24"/>
          <w:lang w:eastAsia="pl-PL"/>
        </w:rPr>
      </w:pPr>
    </w:p>
    <w:p w:rsidR="000424ED" w:rsidRDefault="000424ED"/>
    <w:sectPr w:rsidR="000424ED" w:rsidSect="0009234A">
      <w:headerReference w:type="default" r:id="rId81"/>
      <w:footerReference w:type="default" r:id="rId82"/>
      <w:pgSz w:w="16840" w:h="11907" w:orient="landscape" w:code="9"/>
      <w:pgMar w:top="719" w:right="1418" w:bottom="0" w:left="1418" w:header="425"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16E" w:rsidRDefault="006F016E" w:rsidP="008F5BE1">
      <w:pPr>
        <w:spacing w:after="0" w:line="240" w:lineRule="auto"/>
      </w:pPr>
      <w:r>
        <w:separator/>
      </w:r>
    </w:p>
  </w:endnote>
  <w:endnote w:type="continuationSeparator" w:id="0">
    <w:p w:rsidR="006F016E" w:rsidRDefault="006F016E" w:rsidP="008F5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GoodStyl-News">
    <w:altName w:val="MS Gothic"/>
    <w:panose1 w:val="00000000000000000000"/>
    <w:charset w:val="80"/>
    <w:family w:val="swiss"/>
    <w:notTrueType/>
    <w:pitch w:val="default"/>
    <w:sig w:usb0="00000000" w:usb1="08070000" w:usb2="00000010" w:usb3="00000000" w:csb0="00020000" w:csb1="00000000"/>
  </w:font>
  <w:font w:name="GoodStyl-Thi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GoodStyl">
    <w:altName w:val="Cambria"/>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7346"/>
      <w:docPartObj>
        <w:docPartGallery w:val="Page Numbers (Bottom of Page)"/>
        <w:docPartUnique/>
      </w:docPartObj>
    </w:sdtPr>
    <w:sdtEndPr/>
    <w:sdtContent>
      <w:p w:rsidR="006F016E" w:rsidRDefault="006F016E">
        <w:pPr>
          <w:pStyle w:val="Stopka"/>
          <w:jc w:val="right"/>
        </w:pPr>
        <w:r>
          <w:fldChar w:fldCharType="begin"/>
        </w:r>
        <w:r>
          <w:instrText>PAGE   \* MERGEFORMAT</w:instrText>
        </w:r>
        <w:r>
          <w:fldChar w:fldCharType="separate"/>
        </w:r>
        <w:r w:rsidR="009E0A98">
          <w:rPr>
            <w:noProof/>
          </w:rPr>
          <w:t>84</w:t>
        </w:r>
        <w:r>
          <w:fldChar w:fldCharType="end"/>
        </w:r>
      </w:p>
    </w:sdtContent>
  </w:sdt>
  <w:p w:rsidR="006F016E" w:rsidRDefault="006F016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16E" w:rsidRDefault="006F016E" w:rsidP="008F5BE1">
      <w:pPr>
        <w:spacing w:after="0" w:line="240" w:lineRule="auto"/>
      </w:pPr>
      <w:r>
        <w:separator/>
      </w:r>
    </w:p>
  </w:footnote>
  <w:footnote w:type="continuationSeparator" w:id="0">
    <w:p w:rsidR="006F016E" w:rsidRDefault="006F016E" w:rsidP="008F5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16E" w:rsidRDefault="006F016E">
    <w:pPr>
      <w:pStyle w:val="Nagwek"/>
    </w:pPr>
    <w:r>
      <w:t>Znak Sprawy: ZP/4501/D/23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C0DA4"/>
    <w:multiLevelType w:val="hybridMultilevel"/>
    <w:tmpl w:val="1480C598"/>
    <w:lvl w:ilvl="0" w:tplc="04150001">
      <w:start w:val="1"/>
      <w:numFmt w:val="bullet"/>
      <w:lvlText w:val=""/>
      <w:lvlJc w:val="left"/>
      <w:pPr>
        <w:ind w:left="720" w:hanging="360"/>
      </w:pPr>
      <w:rPr>
        <w:rFonts w:ascii="Symbol" w:hAnsi="Symbol" w:hint="default"/>
      </w:rPr>
    </w:lvl>
    <w:lvl w:ilvl="1" w:tplc="E62E063C">
      <w:numFmt w:val="bullet"/>
      <w:lvlText w:val="•"/>
      <w:lvlJc w:val="left"/>
      <w:pPr>
        <w:ind w:left="1440" w:hanging="36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E2317A"/>
    <w:multiLevelType w:val="hybridMultilevel"/>
    <w:tmpl w:val="EE34E710"/>
    <w:lvl w:ilvl="0" w:tplc="956E41EC">
      <w:numFmt w:val="bullet"/>
      <w:lvlText w:val="•"/>
      <w:lvlJc w:val="left"/>
      <w:pPr>
        <w:ind w:left="720" w:hanging="360"/>
      </w:pPr>
      <w:rPr>
        <w:rFonts w:ascii="Calibri" w:eastAsiaTheme="minorEastAsia"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33B038A"/>
    <w:multiLevelType w:val="multilevel"/>
    <w:tmpl w:val="97C6F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27708"/>
    <w:multiLevelType w:val="hybridMultilevel"/>
    <w:tmpl w:val="EC5C31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F928D2"/>
    <w:multiLevelType w:val="multilevel"/>
    <w:tmpl w:val="51326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4133A0"/>
    <w:multiLevelType w:val="hybridMultilevel"/>
    <w:tmpl w:val="6122AD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F8E39F3"/>
    <w:multiLevelType w:val="multilevel"/>
    <w:tmpl w:val="D4F67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E0F05"/>
    <w:multiLevelType w:val="hybridMultilevel"/>
    <w:tmpl w:val="F6141F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29B47F6"/>
    <w:multiLevelType w:val="hybridMultilevel"/>
    <w:tmpl w:val="0B5AFC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32A32A6"/>
    <w:multiLevelType w:val="hybridMultilevel"/>
    <w:tmpl w:val="737CDB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895610"/>
    <w:multiLevelType w:val="hybridMultilevel"/>
    <w:tmpl w:val="1F30E8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70C288A"/>
    <w:multiLevelType w:val="hybridMultilevel"/>
    <w:tmpl w:val="CD3887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8112D3"/>
    <w:multiLevelType w:val="hybridMultilevel"/>
    <w:tmpl w:val="AA46A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9431B66"/>
    <w:multiLevelType w:val="multilevel"/>
    <w:tmpl w:val="804A3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8F2237"/>
    <w:multiLevelType w:val="multilevel"/>
    <w:tmpl w:val="7D767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E73751"/>
    <w:multiLevelType w:val="hybridMultilevel"/>
    <w:tmpl w:val="84AC2A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ABE403C"/>
    <w:multiLevelType w:val="multilevel"/>
    <w:tmpl w:val="0C6CDAB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15:restartNumberingAfterBreak="0">
    <w:nsid w:val="44844FE3"/>
    <w:multiLevelType w:val="multilevel"/>
    <w:tmpl w:val="13B2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A07CEF"/>
    <w:multiLevelType w:val="hybridMultilevel"/>
    <w:tmpl w:val="320C4D90"/>
    <w:lvl w:ilvl="0" w:tplc="04150001">
      <w:start w:val="1"/>
      <w:numFmt w:val="bullet"/>
      <w:lvlText w:val=""/>
      <w:lvlJc w:val="left"/>
      <w:pPr>
        <w:ind w:left="722" w:hanging="360"/>
      </w:pPr>
      <w:rPr>
        <w:rFonts w:ascii="Symbol" w:hAnsi="Symbol" w:hint="default"/>
      </w:rPr>
    </w:lvl>
    <w:lvl w:ilvl="1" w:tplc="04150003" w:tentative="1">
      <w:start w:val="1"/>
      <w:numFmt w:val="bullet"/>
      <w:lvlText w:val="o"/>
      <w:lvlJc w:val="left"/>
      <w:pPr>
        <w:ind w:left="1442" w:hanging="360"/>
      </w:pPr>
      <w:rPr>
        <w:rFonts w:ascii="Courier New" w:hAnsi="Courier New" w:cs="Courier New" w:hint="default"/>
      </w:rPr>
    </w:lvl>
    <w:lvl w:ilvl="2" w:tplc="04150005" w:tentative="1">
      <w:start w:val="1"/>
      <w:numFmt w:val="bullet"/>
      <w:lvlText w:val=""/>
      <w:lvlJc w:val="left"/>
      <w:pPr>
        <w:ind w:left="2162" w:hanging="360"/>
      </w:pPr>
      <w:rPr>
        <w:rFonts w:ascii="Wingdings" w:hAnsi="Wingdings" w:hint="default"/>
      </w:rPr>
    </w:lvl>
    <w:lvl w:ilvl="3" w:tplc="04150001" w:tentative="1">
      <w:start w:val="1"/>
      <w:numFmt w:val="bullet"/>
      <w:lvlText w:val=""/>
      <w:lvlJc w:val="left"/>
      <w:pPr>
        <w:ind w:left="2882" w:hanging="360"/>
      </w:pPr>
      <w:rPr>
        <w:rFonts w:ascii="Symbol" w:hAnsi="Symbol" w:hint="default"/>
      </w:rPr>
    </w:lvl>
    <w:lvl w:ilvl="4" w:tplc="04150003" w:tentative="1">
      <w:start w:val="1"/>
      <w:numFmt w:val="bullet"/>
      <w:lvlText w:val="o"/>
      <w:lvlJc w:val="left"/>
      <w:pPr>
        <w:ind w:left="3602" w:hanging="360"/>
      </w:pPr>
      <w:rPr>
        <w:rFonts w:ascii="Courier New" w:hAnsi="Courier New" w:cs="Courier New" w:hint="default"/>
      </w:rPr>
    </w:lvl>
    <w:lvl w:ilvl="5" w:tplc="04150005" w:tentative="1">
      <w:start w:val="1"/>
      <w:numFmt w:val="bullet"/>
      <w:lvlText w:val=""/>
      <w:lvlJc w:val="left"/>
      <w:pPr>
        <w:ind w:left="4322" w:hanging="360"/>
      </w:pPr>
      <w:rPr>
        <w:rFonts w:ascii="Wingdings" w:hAnsi="Wingdings" w:hint="default"/>
      </w:rPr>
    </w:lvl>
    <w:lvl w:ilvl="6" w:tplc="04150001" w:tentative="1">
      <w:start w:val="1"/>
      <w:numFmt w:val="bullet"/>
      <w:lvlText w:val=""/>
      <w:lvlJc w:val="left"/>
      <w:pPr>
        <w:ind w:left="5042" w:hanging="360"/>
      </w:pPr>
      <w:rPr>
        <w:rFonts w:ascii="Symbol" w:hAnsi="Symbol" w:hint="default"/>
      </w:rPr>
    </w:lvl>
    <w:lvl w:ilvl="7" w:tplc="04150003" w:tentative="1">
      <w:start w:val="1"/>
      <w:numFmt w:val="bullet"/>
      <w:lvlText w:val="o"/>
      <w:lvlJc w:val="left"/>
      <w:pPr>
        <w:ind w:left="5762" w:hanging="360"/>
      </w:pPr>
      <w:rPr>
        <w:rFonts w:ascii="Courier New" w:hAnsi="Courier New" w:cs="Courier New" w:hint="default"/>
      </w:rPr>
    </w:lvl>
    <w:lvl w:ilvl="8" w:tplc="04150005" w:tentative="1">
      <w:start w:val="1"/>
      <w:numFmt w:val="bullet"/>
      <w:lvlText w:val=""/>
      <w:lvlJc w:val="left"/>
      <w:pPr>
        <w:ind w:left="6482" w:hanging="360"/>
      </w:pPr>
      <w:rPr>
        <w:rFonts w:ascii="Wingdings" w:hAnsi="Wingdings" w:hint="default"/>
      </w:rPr>
    </w:lvl>
  </w:abstractNum>
  <w:abstractNum w:abstractNumId="19" w15:restartNumberingAfterBreak="0">
    <w:nsid w:val="4E37549C"/>
    <w:multiLevelType w:val="hybridMultilevel"/>
    <w:tmpl w:val="7924CD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01D3063"/>
    <w:multiLevelType w:val="hybridMultilevel"/>
    <w:tmpl w:val="E59AC7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0FF0838"/>
    <w:multiLevelType w:val="hybridMultilevel"/>
    <w:tmpl w:val="0D6AF6E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28031C0"/>
    <w:multiLevelType w:val="multilevel"/>
    <w:tmpl w:val="DC08D4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A25BBE"/>
    <w:multiLevelType w:val="multilevel"/>
    <w:tmpl w:val="8FB20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4E12FD"/>
    <w:multiLevelType w:val="hybridMultilevel"/>
    <w:tmpl w:val="2BF4B3A0"/>
    <w:lvl w:ilvl="0" w:tplc="04150001">
      <w:start w:val="1"/>
      <w:numFmt w:val="bullet"/>
      <w:lvlText w:val=""/>
      <w:lvlJc w:val="left"/>
      <w:pPr>
        <w:ind w:left="644" w:hanging="360"/>
      </w:pPr>
      <w:rPr>
        <w:rFonts w:ascii="Symbol" w:hAnsi="Symbol" w:hint="default"/>
      </w:rPr>
    </w:lvl>
    <w:lvl w:ilvl="1" w:tplc="04150003">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5" w15:restartNumberingAfterBreak="0">
    <w:nsid w:val="589A51A7"/>
    <w:multiLevelType w:val="multilevel"/>
    <w:tmpl w:val="97C6F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532037"/>
    <w:multiLevelType w:val="hybridMultilevel"/>
    <w:tmpl w:val="17C652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9053B49"/>
    <w:multiLevelType w:val="hybridMultilevel"/>
    <w:tmpl w:val="C7E2BA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BAD0896"/>
    <w:multiLevelType w:val="hybridMultilevel"/>
    <w:tmpl w:val="36305D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C925F8B"/>
    <w:multiLevelType w:val="multilevel"/>
    <w:tmpl w:val="3B7C6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D6823"/>
    <w:multiLevelType w:val="hybridMultilevel"/>
    <w:tmpl w:val="1AEE98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EA50A3E"/>
    <w:multiLevelType w:val="hybridMultilevel"/>
    <w:tmpl w:val="57C215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4A47C4"/>
    <w:multiLevelType w:val="hybridMultilevel"/>
    <w:tmpl w:val="1A4076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02D30A4"/>
    <w:multiLevelType w:val="hybridMultilevel"/>
    <w:tmpl w:val="6D1C6C5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13C48E4"/>
    <w:multiLevelType w:val="hybridMultilevel"/>
    <w:tmpl w:val="B322D0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370640D"/>
    <w:multiLevelType w:val="multilevel"/>
    <w:tmpl w:val="1D943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E97A05"/>
    <w:multiLevelType w:val="hybridMultilevel"/>
    <w:tmpl w:val="C7B850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79C69BC"/>
    <w:multiLevelType w:val="hybridMultilevel"/>
    <w:tmpl w:val="64407D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A462F6F"/>
    <w:multiLevelType w:val="hybridMultilevel"/>
    <w:tmpl w:val="CABE72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2"/>
  </w:num>
  <w:num w:numId="2">
    <w:abstractNumId w:val="21"/>
  </w:num>
  <w:num w:numId="3">
    <w:abstractNumId w:val="28"/>
  </w:num>
  <w:num w:numId="4">
    <w:abstractNumId w:val="19"/>
  </w:num>
  <w:num w:numId="5">
    <w:abstractNumId w:val="1"/>
  </w:num>
  <w:num w:numId="6">
    <w:abstractNumId w:val="27"/>
  </w:num>
  <w:num w:numId="7">
    <w:abstractNumId w:val="4"/>
  </w:num>
  <w:num w:numId="8">
    <w:abstractNumId w:val="2"/>
  </w:num>
  <w:num w:numId="9">
    <w:abstractNumId w:val="6"/>
  </w:num>
  <w:num w:numId="10">
    <w:abstractNumId w:val="25"/>
  </w:num>
  <w:num w:numId="11">
    <w:abstractNumId w:val="14"/>
  </w:num>
  <w:num w:numId="12">
    <w:abstractNumId w:val="0"/>
  </w:num>
  <w:num w:numId="13">
    <w:abstractNumId w:val="24"/>
  </w:num>
  <w:num w:numId="14">
    <w:abstractNumId w:val="8"/>
  </w:num>
  <w:num w:numId="15">
    <w:abstractNumId w:val="35"/>
  </w:num>
  <w:num w:numId="16">
    <w:abstractNumId w:val="23"/>
  </w:num>
  <w:num w:numId="17">
    <w:abstractNumId w:val="7"/>
  </w:num>
  <w:num w:numId="18">
    <w:abstractNumId w:val="34"/>
  </w:num>
  <w:num w:numId="19">
    <w:abstractNumId w:val="3"/>
  </w:num>
  <w:num w:numId="20">
    <w:abstractNumId w:val="20"/>
  </w:num>
  <w:num w:numId="21">
    <w:abstractNumId w:val="12"/>
  </w:num>
  <w:num w:numId="22">
    <w:abstractNumId w:val="5"/>
  </w:num>
  <w:num w:numId="23">
    <w:abstractNumId w:val="33"/>
  </w:num>
  <w:num w:numId="24">
    <w:abstractNumId w:val="22"/>
  </w:num>
  <w:num w:numId="25">
    <w:abstractNumId w:val="26"/>
  </w:num>
  <w:num w:numId="26">
    <w:abstractNumId w:val="38"/>
  </w:num>
  <w:num w:numId="27">
    <w:abstractNumId w:val="10"/>
  </w:num>
  <w:num w:numId="28">
    <w:abstractNumId w:val="17"/>
  </w:num>
  <w:num w:numId="29">
    <w:abstractNumId w:val="18"/>
  </w:num>
  <w:num w:numId="30">
    <w:abstractNumId w:val="30"/>
  </w:num>
  <w:num w:numId="31">
    <w:abstractNumId w:val="15"/>
  </w:num>
  <w:num w:numId="32">
    <w:abstractNumId w:val="37"/>
  </w:num>
  <w:num w:numId="33">
    <w:abstractNumId w:val="16"/>
  </w:num>
  <w:num w:numId="34">
    <w:abstractNumId w:val="9"/>
  </w:num>
  <w:num w:numId="35">
    <w:abstractNumId w:val="36"/>
  </w:num>
  <w:num w:numId="36">
    <w:abstractNumId w:val="11"/>
  </w:num>
  <w:num w:numId="37">
    <w:abstractNumId w:val="29"/>
  </w:num>
  <w:num w:numId="38">
    <w:abstractNumId w:val="13"/>
  </w:num>
  <w:num w:numId="39">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F80"/>
    <w:rsid w:val="000200D5"/>
    <w:rsid w:val="000424ED"/>
    <w:rsid w:val="000540A1"/>
    <w:rsid w:val="0009234A"/>
    <w:rsid w:val="000A3823"/>
    <w:rsid w:val="000A5312"/>
    <w:rsid w:val="000C3D38"/>
    <w:rsid w:val="000D584B"/>
    <w:rsid w:val="00116134"/>
    <w:rsid w:val="00125D9C"/>
    <w:rsid w:val="001B7C65"/>
    <w:rsid w:val="001C3051"/>
    <w:rsid w:val="001C763F"/>
    <w:rsid w:val="00216041"/>
    <w:rsid w:val="00237BFE"/>
    <w:rsid w:val="002A0F02"/>
    <w:rsid w:val="002B0159"/>
    <w:rsid w:val="002D44AF"/>
    <w:rsid w:val="003165CA"/>
    <w:rsid w:val="00351197"/>
    <w:rsid w:val="00353850"/>
    <w:rsid w:val="003B4FCB"/>
    <w:rsid w:val="003D3B0B"/>
    <w:rsid w:val="003D4EB7"/>
    <w:rsid w:val="00403F80"/>
    <w:rsid w:val="004158ED"/>
    <w:rsid w:val="004270E3"/>
    <w:rsid w:val="00450EF8"/>
    <w:rsid w:val="004A06A9"/>
    <w:rsid w:val="004D44D8"/>
    <w:rsid w:val="004E3666"/>
    <w:rsid w:val="0054496E"/>
    <w:rsid w:val="005621C7"/>
    <w:rsid w:val="005C2AD6"/>
    <w:rsid w:val="00665539"/>
    <w:rsid w:val="006669BD"/>
    <w:rsid w:val="00677945"/>
    <w:rsid w:val="00695FFF"/>
    <w:rsid w:val="006F016E"/>
    <w:rsid w:val="006F1364"/>
    <w:rsid w:val="006F16EC"/>
    <w:rsid w:val="00712065"/>
    <w:rsid w:val="00752EB1"/>
    <w:rsid w:val="00772F40"/>
    <w:rsid w:val="007800BB"/>
    <w:rsid w:val="00780314"/>
    <w:rsid w:val="007B0B09"/>
    <w:rsid w:val="007B2230"/>
    <w:rsid w:val="007C7E57"/>
    <w:rsid w:val="0083356D"/>
    <w:rsid w:val="0087237E"/>
    <w:rsid w:val="008774C8"/>
    <w:rsid w:val="0088474B"/>
    <w:rsid w:val="008D38A6"/>
    <w:rsid w:val="008F5BE1"/>
    <w:rsid w:val="009057F1"/>
    <w:rsid w:val="00927D02"/>
    <w:rsid w:val="00930F3B"/>
    <w:rsid w:val="00940CEC"/>
    <w:rsid w:val="0097419E"/>
    <w:rsid w:val="00983E29"/>
    <w:rsid w:val="009C79DD"/>
    <w:rsid w:val="009E0A98"/>
    <w:rsid w:val="009F4CE4"/>
    <w:rsid w:val="00A16F1E"/>
    <w:rsid w:val="00A32896"/>
    <w:rsid w:val="00A32E89"/>
    <w:rsid w:val="00A503B6"/>
    <w:rsid w:val="00A746A9"/>
    <w:rsid w:val="00AD70C9"/>
    <w:rsid w:val="00B509F0"/>
    <w:rsid w:val="00BC030A"/>
    <w:rsid w:val="00BC11DE"/>
    <w:rsid w:val="00BC3A37"/>
    <w:rsid w:val="00BD23E4"/>
    <w:rsid w:val="00C36B15"/>
    <w:rsid w:val="00C8602D"/>
    <w:rsid w:val="00D0271A"/>
    <w:rsid w:val="00DB1B0A"/>
    <w:rsid w:val="00EB12C4"/>
    <w:rsid w:val="00F33F39"/>
    <w:rsid w:val="00F733EF"/>
    <w:rsid w:val="00FA0960"/>
    <w:rsid w:val="00FA1C85"/>
    <w:rsid w:val="00FA66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F0D4943"/>
  <w15:chartTrackingRefBased/>
  <w15:docId w15:val="{4CFAD7FC-66A5-43FF-ABB7-0D0CC3D91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031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C36B15"/>
  </w:style>
  <w:style w:type="table" w:styleId="Tabela-Siatka">
    <w:name w:val="Table Grid"/>
    <w:basedOn w:val="Standardowy"/>
    <w:uiPriority w:val="59"/>
    <w:rsid w:val="00C36B15"/>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link w:val="AkapitzlistZnak"/>
    <w:uiPriority w:val="34"/>
    <w:qFormat/>
    <w:rsid w:val="00C36B15"/>
    <w:pPr>
      <w:spacing w:after="200" w:line="276" w:lineRule="auto"/>
      <w:ind w:left="720"/>
    </w:pPr>
    <w:rPr>
      <w:rFonts w:ascii="Calibri" w:eastAsiaTheme="minorEastAsia" w:hAnsi="Calibri" w:cs="Calibri"/>
      <w:lang w:eastAsia="pl-PL"/>
    </w:rPr>
  </w:style>
  <w:style w:type="character" w:customStyle="1" w:styleId="AkapitzlistZnak">
    <w:name w:val="Akapit z listą Znak"/>
    <w:basedOn w:val="Domylnaczcionkaakapitu"/>
    <w:link w:val="Akapitzlist"/>
    <w:uiPriority w:val="34"/>
    <w:rsid w:val="00C36B15"/>
    <w:rPr>
      <w:rFonts w:ascii="Calibri" w:eastAsiaTheme="minorEastAsia" w:hAnsi="Calibri" w:cs="Calibri"/>
      <w:lang w:eastAsia="pl-PL"/>
    </w:rPr>
  </w:style>
  <w:style w:type="paragraph" w:styleId="Bezodstpw">
    <w:name w:val="No Spacing"/>
    <w:uiPriority w:val="1"/>
    <w:qFormat/>
    <w:rsid w:val="00C36B15"/>
    <w:pPr>
      <w:spacing w:after="0" w:line="240" w:lineRule="auto"/>
    </w:pPr>
    <w:rPr>
      <w:rFonts w:eastAsiaTheme="minorEastAsia"/>
      <w:lang w:eastAsia="pl-PL"/>
    </w:rPr>
  </w:style>
  <w:style w:type="paragraph" w:styleId="Tekstdymka">
    <w:name w:val="Balloon Text"/>
    <w:basedOn w:val="Normalny"/>
    <w:link w:val="TekstdymkaZnak"/>
    <w:uiPriority w:val="99"/>
    <w:semiHidden/>
    <w:unhideWhenUsed/>
    <w:rsid w:val="00C36B15"/>
    <w:pPr>
      <w:spacing w:after="0" w:line="240" w:lineRule="auto"/>
    </w:pPr>
    <w:rPr>
      <w:rFonts w:ascii="Tahoma" w:eastAsiaTheme="minorEastAsia" w:hAnsi="Tahoma" w:cs="Tahoma"/>
      <w:sz w:val="16"/>
      <w:szCs w:val="16"/>
      <w:lang w:eastAsia="pl-PL"/>
    </w:rPr>
  </w:style>
  <w:style w:type="character" w:customStyle="1" w:styleId="TekstdymkaZnak">
    <w:name w:val="Tekst dymka Znak"/>
    <w:basedOn w:val="Domylnaczcionkaakapitu"/>
    <w:link w:val="Tekstdymka"/>
    <w:uiPriority w:val="99"/>
    <w:semiHidden/>
    <w:rsid w:val="00C36B15"/>
    <w:rPr>
      <w:rFonts w:ascii="Tahoma" w:eastAsiaTheme="minorEastAsia" w:hAnsi="Tahoma" w:cs="Tahoma"/>
      <w:sz w:val="16"/>
      <w:szCs w:val="16"/>
      <w:lang w:eastAsia="pl-PL"/>
    </w:rPr>
  </w:style>
  <w:style w:type="paragraph" w:styleId="Nagwek">
    <w:name w:val="header"/>
    <w:basedOn w:val="Normalny"/>
    <w:link w:val="NagwekZnak"/>
    <w:uiPriority w:val="99"/>
    <w:unhideWhenUsed/>
    <w:rsid w:val="00C36B15"/>
    <w:pPr>
      <w:tabs>
        <w:tab w:val="center" w:pos="4536"/>
        <w:tab w:val="right" w:pos="9072"/>
      </w:tabs>
      <w:spacing w:after="0" w:line="240" w:lineRule="auto"/>
    </w:pPr>
    <w:rPr>
      <w:rFonts w:eastAsiaTheme="minorEastAsia"/>
      <w:lang w:eastAsia="pl-PL"/>
    </w:rPr>
  </w:style>
  <w:style w:type="character" w:customStyle="1" w:styleId="NagwekZnak">
    <w:name w:val="Nagłówek Znak"/>
    <w:basedOn w:val="Domylnaczcionkaakapitu"/>
    <w:link w:val="Nagwek"/>
    <w:uiPriority w:val="99"/>
    <w:rsid w:val="00C36B15"/>
    <w:rPr>
      <w:rFonts w:eastAsiaTheme="minorEastAsia"/>
      <w:lang w:eastAsia="pl-PL"/>
    </w:rPr>
  </w:style>
  <w:style w:type="paragraph" w:styleId="Stopka">
    <w:name w:val="footer"/>
    <w:basedOn w:val="Normalny"/>
    <w:link w:val="StopkaZnak"/>
    <w:uiPriority w:val="99"/>
    <w:unhideWhenUsed/>
    <w:rsid w:val="00C36B15"/>
    <w:pPr>
      <w:tabs>
        <w:tab w:val="center" w:pos="4536"/>
        <w:tab w:val="right" w:pos="9072"/>
      </w:tabs>
      <w:spacing w:after="0" w:line="240" w:lineRule="auto"/>
    </w:pPr>
    <w:rPr>
      <w:rFonts w:eastAsiaTheme="minorEastAsia"/>
      <w:lang w:eastAsia="pl-PL"/>
    </w:rPr>
  </w:style>
  <w:style w:type="character" w:customStyle="1" w:styleId="StopkaZnak">
    <w:name w:val="Stopka Znak"/>
    <w:basedOn w:val="Domylnaczcionkaakapitu"/>
    <w:link w:val="Stopka"/>
    <w:uiPriority w:val="99"/>
    <w:rsid w:val="00C36B15"/>
    <w:rPr>
      <w:rFonts w:eastAsiaTheme="minorEastAsia"/>
      <w:lang w:eastAsia="pl-PL"/>
    </w:rPr>
  </w:style>
  <w:style w:type="paragraph" w:styleId="NormalnyWeb">
    <w:name w:val="Normal (Web)"/>
    <w:basedOn w:val="Normalny"/>
    <w:uiPriority w:val="99"/>
    <w:semiHidden/>
    <w:unhideWhenUsed/>
    <w:rsid w:val="00C36B15"/>
    <w:pPr>
      <w:spacing w:after="300"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C36B15"/>
    <w:rPr>
      <w:b/>
      <w:bCs/>
    </w:rPr>
  </w:style>
  <w:style w:type="character" w:customStyle="1" w:styleId="hps">
    <w:name w:val="hps"/>
    <w:basedOn w:val="Domylnaczcionkaakapitu"/>
    <w:rsid w:val="00C36B15"/>
  </w:style>
  <w:style w:type="paragraph" w:customStyle="1" w:styleId="Default">
    <w:name w:val="Default"/>
    <w:rsid w:val="00C36B15"/>
    <w:pPr>
      <w:autoSpaceDE w:val="0"/>
      <w:autoSpaceDN w:val="0"/>
      <w:adjustRightInd w:val="0"/>
      <w:spacing w:after="0" w:line="240" w:lineRule="auto"/>
    </w:pPr>
    <w:rPr>
      <w:rFonts w:ascii="Arial" w:eastAsiaTheme="minorEastAsia" w:hAnsi="Arial" w:cs="Arial"/>
      <w:color w:val="000000"/>
      <w:sz w:val="24"/>
      <w:szCs w:val="24"/>
      <w:lang w:eastAsia="pl-PL"/>
    </w:rPr>
  </w:style>
  <w:style w:type="character" w:customStyle="1" w:styleId="TekstprzypisudolnegoZnak">
    <w:name w:val="Tekst przypisu dolnego Znak"/>
    <w:basedOn w:val="Domylnaczcionkaakapitu"/>
    <w:link w:val="Tekstprzypisudolnego"/>
    <w:uiPriority w:val="99"/>
    <w:semiHidden/>
    <w:rsid w:val="00C36B15"/>
    <w:rPr>
      <w:rFonts w:eastAsiaTheme="minorEastAsia"/>
      <w:sz w:val="20"/>
      <w:szCs w:val="20"/>
      <w:lang w:eastAsia="pl-PL"/>
    </w:rPr>
  </w:style>
  <w:style w:type="paragraph" w:styleId="Tekstprzypisudolnego">
    <w:name w:val="footnote text"/>
    <w:basedOn w:val="Normalny"/>
    <w:link w:val="TekstprzypisudolnegoZnak"/>
    <w:uiPriority w:val="99"/>
    <w:semiHidden/>
    <w:unhideWhenUsed/>
    <w:rsid w:val="00C36B15"/>
    <w:pPr>
      <w:spacing w:after="0" w:line="240" w:lineRule="auto"/>
    </w:pPr>
    <w:rPr>
      <w:rFonts w:eastAsiaTheme="minorEastAsia"/>
      <w:sz w:val="20"/>
      <w:szCs w:val="20"/>
      <w:lang w:eastAsia="pl-PL"/>
    </w:rPr>
  </w:style>
  <w:style w:type="character" w:customStyle="1" w:styleId="TekstprzypisudolnegoZnak1">
    <w:name w:val="Tekst przypisu dolnego Znak1"/>
    <w:basedOn w:val="Domylnaczcionkaakapitu"/>
    <w:uiPriority w:val="99"/>
    <w:semiHidden/>
    <w:rsid w:val="00C36B15"/>
    <w:rPr>
      <w:sz w:val="20"/>
      <w:szCs w:val="20"/>
    </w:rPr>
  </w:style>
  <w:style w:type="paragraph" w:styleId="Tekstpodstawowy2">
    <w:name w:val="Body Text 2"/>
    <w:basedOn w:val="Normalny"/>
    <w:link w:val="Tekstpodstawowy2Znak"/>
    <w:rsid w:val="00C36B15"/>
    <w:pPr>
      <w:spacing w:after="0" w:line="24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C36B15"/>
    <w:rPr>
      <w:rFonts w:ascii="Times New Roman" w:eastAsia="Times New Roman" w:hAnsi="Times New Roman" w:cs="Times New Roman"/>
      <w:sz w:val="24"/>
      <w:szCs w:val="24"/>
      <w:lang w:eastAsia="pl-PL"/>
    </w:rPr>
  </w:style>
  <w:style w:type="paragraph" w:customStyle="1" w:styleId="ListParagraph1">
    <w:name w:val="List Paragraph1"/>
    <w:basedOn w:val="Normalny"/>
    <w:uiPriority w:val="99"/>
    <w:rsid w:val="00C36B15"/>
    <w:pPr>
      <w:spacing w:after="200" w:line="276" w:lineRule="auto"/>
      <w:ind w:left="720"/>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uiPriority w:val="99"/>
    <w:unhideWhenUsed/>
    <w:rsid w:val="00C36B15"/>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C36B15"/>
    <w:rPr>
      <w:rFonts w:ascii="Times New Roman" w:eastAsia="Times New Roman" w:hAnsi="Times New Roman" w:cs="Times New Roman"/>
      <w:sz w:val="20"/>
      <w:szCs w:val="20"/>
      <w:lang w:eastAsia="pl-PL"/>
    </w:rPr>
  </w:style>
  <w:style w:type="character" w:customStyle="1" w:styleId="fontstyle01">
    <w:name w:val="fontstyle01"/>
    <w:basedOn w:val="Domylnaczcionkaakapitu"/>
    <w:rsid w:val="00C36B15"/>
    <w:rPr>
      <w:rFonts w:ascii="GoodStyl-News" w:hAnsi="GoodStyl-News" w:hint="default"/>
      <w:b w:val="0"/>
      <w:bCs w:val="0"/>
      <w:i w:val="0"/>
      <w:iCs w:val="0"/>
      <w:color w:val="000000"/>
      <w:sz w:val="16"/>
      <w:szCs w:val="16"/>
    </w:rPr>
  </w:style>
  <w:style w:type="character" w:customStyle="1" w:styleId="TekstprzypisukocowegoZnak">
    <w:name w:val="Tekst przypisu końcowego Znak"/>
    <w:basedOn w:val="Domylnaczcionkaakapitu"/>
    <w:link w:val="Tekstprzypisukocowego"/>
    <w:uiPriority w:val="99"/>
    <w:semiHidden/>
    <w:rsid w:val="00C36B15"/>
    <w:rPr>
      <w:rFonts w:eastAsiaTheme="minorEastAsia"/>
      <w:sz w:val="20"/>
      <w:szCs w:val="20"/>
      <w:lang w:eastAsia="pl-PL"/>
    </w:rPr>
  </w:style>
  <w:style w:type="paragraph" w:styleId="Tekstprzypisukocowego">
    <w:name w:val="endnote text"/>
    <w:basedOn w:val="Normalny"/>
    <w:link w:val="TekstprzypisukocowegoZnak"/>
    <w:uiPriority w:val="99"/>
    <w:semiHidden/>
    <w:unhideWhenUsed/>
    <w:rsid w:val="00C36B15"/>
    <w:pPr>
      <w:spacing w:after="0" w:line="240" w:lineRule="auto"/>
    </w:pPr>
    <w:rPr>
      <w:rFonts w:eastAsiaTheme="minorEastAsia"/>
      <w:sz w:val="20"/>
      <w:szCs w:val="20"/>
      <w:lang w:eastAsia="pl-PL"/>
    </w:rPr>
  </w:style>
  <w:style w:type="character" w:customStyle="1" w:styleId="TekstprzypisukocowegoZnak1">
    <w:name w:val="Tekst przypisu końcowego Znak1"/>
    <w:basedOn w:val="Domylnaczcionkaakapitu"/>
    <w:uiPriority w:val="99"/>
    <w:semiHidden/>
    <w:rsid w:val="00C36B15"/>
    <w:rPr>
      <w:sz w:val="20"/>
      <w:szCs w:val="20"/>
    </w:rPr>
  </w:style>
  <w:style w:type="character" w:customStyle="1" w:styleId="fontstyle21">
    <w:name w:val="fontstyle21"/>
    <w:basedOn w:val="Domylnaczcionkaakapitu"/>
    <w:rsid w:val="00C36B15"/>
    <w:rPr>
      <w:rFonts w:ascii="GoodStyl-Thin" w:hAnsi="GoodStyl-Thin" w:hint="default"/>
      <w:b w:val="0"/>
      <w:bCs w:val="0"/>
      <w:i w:val="0"/>
      <w:iCs w:val="0"/>
      <w:color w:val="000000"/>
      <w:sz w:val="16"/>
      <w:szCs w:val="16"/>
    </w:rPr>
  </w:style>
  <w:style w:type="character" w:customStyle="1" w:styleId="caps">
    <w:name w:val="caps"/>
    <w:basedOn w:val="Domylnaczcionkaakapitu"/>
    <w:rsid w:val="00C36B15"/>
  </w:style>
  <w:style w:type="character" w:customStyle="1" w:styleId="attribute-name">
    <w:name w:val="attribute-name"/>
    <w:basedOn w:val="Domylnaczcionkaakapitu"/>
    <w:rsid w:val="00C36B15"/>
  </w:style>
  <w:style w:type="character" w:customStyle="1" w:styleId="attribute-value">
    <w:name w:val="attribute-value"/>
    <w:basedOn w:val="Domylnaczcionkaakapitu"/>
    <w:rsid w:val="00C36B15"/>
  </w:style>
  <w:style w:type="character" w:customStyle="1" w:styleId="name">
    <w:name w:val="name"/>
    <w:basedOn w:val="Domylnaczcionkaakapitu"/>
    <w:rsid w:val="00C36B15"/>
  </w:style>
  <w:style w:type="character" w:customStyle="1" w:styleId="value">
    <w:name w:val="value"/>
    <w:basedOn w:val="Domylnaczcionkaakapitu"/>
    <w:rsid w:val="00C36B15"/>
  </w:style>
  <w:style w:type="character" w:customStyle="1" w:styleId="fontstyle11">
    <w:name w:val="fontstyle11"/>
    <w:basedOn w:val="Domylnaczcionkaakapitu"/>
    <w:rsid w:val="00C36B15"/>
    <w:rPr>
      <w:rFonts w:ascii="TimesNewRoman" w:hAnsi="TimesNewRoman" w:hint="default"/>
      <w:b w:val="0"/>
      <w:bCs w:val="0"/>
      <w:i w:val="0"/>
      <w:iCs w:val="0"/>
      <w:color w:val="000000"/>
      <w:sz w:val="24"/>
      <w:szCs w:val="24"/>
    </w:rPr>
  </w:style>
  <w:style w:type="character" w:customStyle="1" w:styleId="A37">
    <w:name w:val="A37"/>
    <w:uiPriority w:val="99"/>
    <w:rsid w:val="00C36B15"/>
    <w:rPr>
      <w:rFonts w:cs="GoodStyl"/>
      <w:color w:val="000000"/>
      <w:sz w:val="9"/>
      <w:szCs w:val="9"/>
    </w:rPr>
  </w:style>
  <w:style w:type="character" w:customStyle="1" w:styleId="A18">
    <w:name w:val="A18"/>
    <w:uiPriority w:val="99"/>
    <w:rsid w:val="00C36B15"/>
    <w:rPr>
      <w:rFonts w:cs="GoodStyl"/>
      <w:color w:val="000000"/>
      <w:sz w:val="16"/>
      <w:szCs w:val="16"/>
      <w:u w:val="single"/>
    </w:rPr>
  </w:style>
  <w:style w:type="table" w:customStyle="1" w:styleId="Tabela-Siatka1">
    <w:name w:val="Tabela - Siatka1"/>
    <w:basedOn w:val="Standardowy"/>
    <w:next w:val="Tabela-Siatka"/>
    <w:uiPriority w:val="59"/>
    <w:rsid w:val="00450EF8"/>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29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9.png"/><Relationship Id="rId26" Type="http://schemas.openxmlformats.org/officeDocument/2006/relationships/image" Target="media/image14.png"/><Relationship Id="rId39" Type="http://schemas.openxmlformats.org/officeDocument/2006/relationships/image" Target="media/image23.png"/><Relationship Id="rId21" Type="http://schemas.openxmlformats.org/officeDocument/2006/relationships/oleObject" Target="embeddings/oleObject4.bin"/><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image" Target="media/image47.jpeg"/><Relationship Id="rId68" Type="http://schemas.openxmlformats.org/officeDocument/2006/relationships/image" Target="media/image52.png"/><Relationship Id="rId76" Type="http://schemas.openxmlformats.org/officeDocument/2006/relationships/image" Target="media/image60.png"/><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5.png"/><Relationship Id="rId2" Type="http://schemas.openxmlformats.org/officeDocument/2006/relationships/numbering" Target="numbering.xml"/><Relationship Id="rId16" Type="http://schemas.openxmlformats.org/officeDocument/2006/relationships/oleObject" Target="embeddings/oleObject2.bin"/><Relationship Id="rId29" Type="http://schemas.openxmlformats.org/officeDocument/2006/relationships/oleObject" Target="embeddings/oleObject7.bin"/><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oleObject" Target="embeddings/oleObject9.bin"/><Relationship Id="rId37" Type="http://schemas.openxmlformats.org/officeDocument/2006/relationships/image" Target="media/image21.jp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74" Type="http://schemas.openxmlformats.org/officeDocument/2006/relationships/image" Target="media/image58.jpg"/><Relationship Id="rId79" Type="http://schemas.openxmlformats.org/officeDocument/2006/relationships/image" Target="media/image63.jpg"/><Relationship Id="rId5" Type="http://schemas.openxmlformats.org/officeDocument/2006/relationships/webSettings" Target="webSettings.xml"/><Relationship Id="rId61" Type="http://schemas.openxmlformats.org/officeDocument/2006/relationships/image" Target="media/image45.png"/><Relationship Id="rId82"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oleObject" Target="embeddings/oleObject3.bin"/><Relationship Id="rId31" Type="http://schemas.openxmlformats.org/officeDocument/2006/relationships/oleObject" Target="embeddings/oleObject8.bin"/><Relationship Id="rId44" Type="http://schemas.openxmlformats.org/officeDocument/2006/relationships/image" Target="media/image28.jpe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5.jpg"/><Relationship Id="rId30" Type="http://schemas.openxmlformats.org/officeDocument/2006/relationships/image" Target="media/image16.png"/><Relationship Id="rId35" Type="http://schemas.openxmlformats.org/officeDocument/2006/relationships/image" Target="media/image19.jpg"/><Relationship Id="rId43" Type="http://schemas.openxmlformats.org/officeDocument/2006/relationships/image" Target="media/image27.jpe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image" Target="media/image61.jpeg"/><Relationship Id="rId8" Type="http://schemas.openxmlformats.org/officeDocument/2006/relationships/image" Target="media/image1.png"/><Relationship Id="rId51" Type="http://schemas.openxmlformats.org/officeDocument/2006/relationships/image" Target="media/image35.jpeg"/><Relationship Id="rId72" Type="http://schemas.openxmlformats.org/officeDocument/2006/relationships/image" Target="media/image56.png"/><Relationship Id="rId80" Type="http://schemas.openxmlformats.org/officeDocument/2006/relationships/image" Target="media/image64.png"/><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8.png"/><Relationship Id="rId25" Type="http://schemas.openxmlformats.org/officeDocument/2006/relationships/oleObject" Target="embeddings/oleObject5.bin"/><Relationship Id="rId33" Type="http://schemas.openxmlformats.org/officeDocument/2006/relationships/image" Target="media/image17.jpg"/><Relationship Id="rId38" Type="http://schemas.openxmlformats.org/officeDocument/2006/relationships/image" Target="media/image22.jpe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10.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oleObject" Target="embeddings/oleObject6.bin"/><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9727C-4F7C-41FA-AB13-E1713158C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84</Pages>
  <Words>16450</Words>
  <Characters>98704</Characters>
  <Application>Microsoft Office Word</Application>
  <DocSecurity>0</DocSecurity>
  <Lines>822</Lines>
  <Paragraphs>229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Jakowlew</dc:creator>
  <cp:keywords/>
  <dc:description/>
  <cp:lastModifiedBy>Aleksandra Siemińska-Lińska</cp:lastModifiedBy>
  <cp:revision>11</cp:revision>
  <cp:lastPrinted>2023-10-03T11:25:00Z</cp:lastPrinted>
  <dcterms:created xsi:type="dcterms:W3CDTF">2023-11-07T10:23:00Z</dcterms:created>
  <dcterms:modified xsi:type="dcterms:W3CDTF">2023-11-10T09:20:00Z</dcterms:modified>
</cp:coreProperties>
</file>