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7777777" w:rsidR="004A276C" w:rsidRPr="004A276C" w:rsidRDefault="004A276C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18862ED0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 xml:space="preserve">(t.j. Dz. U. </w:t>
      </w:r>
      <w:r w:rsidRPr="004A01F4">
        <w:rPr>
          <w:rFonts w:ascii="Arial" w:eastAsia="Times New Roman" w:hAnsi="Arial" w:cs="Arial"/>
          <w:bCs/>
          <w:lang w:eastAsia="pl-PL"/>
        </w:rPr>
        <w:t>202</w:t>
      </w:r>
      <w:r w:rsidR="00AD68A1" w:rsidRPr="004A01F4">
        <w:rPr>
          <w:rFonts w:ascii="Arial" w:eastAsia="Times New Roman" w:hAnsi="Arial" w:cs="Arial"/>
          <w:bCs/>
          <w:lang w:eastAsia="pl-PL"/>
        </w:rPr>
        <w:t>3</w:t>
      </w:r>
      <w:r w:rsidRPr="004A01F4">
        <w:rPr>
          <w:rFonts w:ascii="Arial" w:eastAsia="Times New Roman" w:hAnsi="Arial" w:cs="Arial"/>
          <w:bCs/>
          <w:lang w:eastAsia="pl-PL"/>
        </w:rPr>
        <w:t xml:space="preserve">, poz. </w:t>
      </w:r>
      <w:r w:rsidR="00AD68A1" w:rsidRPr="004A01F4">
        <w:rPr>
          <w:rFonts w:ascii="Arial" w:eastAsia="Times New Roman" w:hAnsi="Arial" w:cs="Arial"/>
          <w:bCs/>
          <w:lang w:eastAsia="pl-PL"/>
        </w:rPr>
        <w:t>1605</w:t>
      </w:r>
      <w:r w:rsidRPr="004A01F4">
        <w:rPr>
          <w:rFonts w:ascii="Arial" w:eastAsia="Times New Roman" w:hAnsi="Arial" w:cs="Arial"/>
          <w:bCs/>
          <w:lang w:eastAsia="pl-PL"/>
        </w:rPr>
        <w:t xml:space="preserve"> z późn. zm.)</w:t>
      </w:r>
      <w:r w:rsidRPr="004A01F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6E1C87C9" w14:textId="24BE5366" w:rsidR="00FF39E5" w:rsidRPr="004A01F4" w:rsidRDefault="004A276C" w:rsidP="000B06F7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4A01F4">
        <w:rPr>
          <w:rFonts w:ascii="Arial" w:eastAsia="Times New Roman" w:hAnsi="Arial" w:cs="Arial"/>
          <w:lang w:eastAsia="pl-PL"/>
        </w:rPr>
        <w:t xml:space="preserve">Przedmiotem umowy jest </w:t>
      </w:r>
      <w:r w:rsidRPr="004A01F4">
        <w:rPr>
          <w:rFonts w:ascii="Arial" w:eastAsia="Times New Roman" w:hAnsi="Arial" w:cs="Arial"/>
          <w:b/>
          <w:lang w:eastAsia="pl-PL"/>
        </w:rPr>
        <w:t>dostawa</w:t>
      </w:r>
      <w:r w:rsidR="00AF498B" w:rsidRPr="004A01F4">
        <w:rPr>
          <w:rFonts w:ascii="Arial" w:eastAsia="Times New Roman" w:hAnsi="Arial" w:cs="Arial"/>
          <w:b/>
          <w:lang w:eastAsia="pl-PL"/>
        </w:rPr>
        <w:t xml:space="preserve"> mebli wraz z montażem do </w:t>
      </w:r>
      <w:r w:rsidR="00FF39E5" w:rsidRPr="004A01F4">
        <w:rPr>
          <w:rFonts w:ascii="Arial" w:eastAsia="Times New Roman" w:hAnsi="Arial" w:cs="Arial"/>
          <w:b/>
          <w:lang w:eastAsia="pl-PL"/>
        </w:rPr>
        <w:t xml:space="preserve">budynku „Koszarowca” Wydziału Prawa i Administracji </w:t>
      </w:r>
      <w:r w:rsidRPr="004A01F4">
        <w:rPr>
          <w:rFonts w:ascii="Arial" w:eastAsia="Times New Roman" w:hAnsi="Arial" w:cs="Arial"/>
          <w:b/>
          <w:lang w:eastAsia="pl-PL"/>
        </w:rPr>
        <w:t>Uniwersytetu im</w:t>
      </w:r>
      <w:r w:rsidR="00FF39E5" w:rsidRPr="004A01F4">
        <w:rPr>
          <w:rFonts w:ascii="Arial" w:eastAsia="Times New Roman" w:hAnsi="Arial" w:cs="Arial"/>
          <w:b/>
          <w:lang w:eastAsia="pl-PL"/>
        </w:rPr>
        <w:t>. Adama Mickiewicza w Poznaniu</w:t>
      </w:r>
      <w:r w:rsidR="00AD68A1" w:rsidRPr="004A01F4">
        <w:rPr>
          <w:rFonts w:ascii="Arial" w:eastAsia="Times New Roman" w:hAnsi="Arial" w:cs="Arial"/>
          <w:b/>
          <w:lang w:eastAsia="pl-PL"/>
        </w:rPr>
        <w:t xml:space="preserve">, </w:t>
      </w:r>
      <w:r w:rsidR="00920ED6" w:rsidRPr="004A01F4">
        <w:rPr>
          <w:rFonts w:ascii="Arial" w:eastAsia="Times New Roman" w:hAnsi="Arial" w:cs="Arial"/>
          <w:b/>
          <w:lang w:eastAsia="pl-PL"/>
        </w:rPr>
        <w:t>a</w:t>
      </w:r>
      <w:r w:rsidR="00AD68A1" w:rsidRPr="004A01F4">
        <w:rPr>
          <w:rFonts w:ascii="Arial" w:eastAsia="Times New Roman" w:hAnsi="Arial" w:cs="Arial"/>
          <w:b/>
          <w:lang w:eastAsia="pl-PL"/>
        </w:rPr>
        <w:t>l. Niepodległości</w:t>
      </w:r>
      <w:r w:rsidR="00920ED6" w:rsidRPr="004A01F4">
        <w:rPr>
          <w:rFonts w:ascii="Arial" w:eastAsia="Times New Roman" w:hAnsi="Arial" w:cs="Arial"/>
          <w:b/>
          <w:lang w:eastAsia="pl-PL"/>
        </w:rPr>
        <w:t xml:space="preserve"> 53</w:t>
      </w:r>
      <w:r w:rsidR="00AD68A1" w:rsidRPr="004A01F4">
        <w:rPr>
          <w:rFonts w:ascii="Arial" w:eastAsia="Times New Roman" w:hAnsi="Arial" w:cs="Arial"/>
          <w:b/>
          <w:lang w:eastAsia="pl-PL"/>
        </w:rPr>
        <w:t xml:space="preserve">, Poznań </w:t>
      </w:r>
      <w:r w:rsidR="00FF39E5" w:rsidRPr="004A01F4">
        <w:rPr>
          <w:rFonts w:ascii="Arial" w:eastAsia="Times New Roman" w:hAnsi="Arial" w:cs="Arial"/>
          <w:b/>
          <w:lang w:eastAsia="pl-PL"/>
        </w:rPr>
        <w:t>:</w:t>
      </w:r>
    </w:p>
    <w:p w14:paraId="6AB98CE8" w14:textId="64AEC978" w:rsidR="00920ED6" w:rsidRPr="004A01F4" w:rsidRDefault="00920ED6" w:rsidP="00920ED6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Część …………………………………………….</w:t>
      </w:r>
    </w:p>
    <w:p w14:paraId="627DA12B" w14:textId="77777777" w:rsidR="00920ED6" w:rsidRPr="004A01F4" w:rsidRDefault="00920ED6" w:rsidP="00920ED6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14:paraId="279834BE" w14:textId="1BA0372F" w:rsidR="00920ED6" w:rsidRPr="004A01F4" w:rsidRDefault="00920ED6" w:rsidP="00920ED6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4A01F4">
        <w:rPr>
          <w:rFonts w:ascii="Arial" w:eastAsia="Times New Roman" w:hAnsi="Arial" w:cs="Arial"/>
          <w:b/>
          <w:lang w:eastAsia="pl-PL"/>
        </w:rPr>
        <w:t>Przedmiot zamówienia został podzielony na 3 Części:</w:t>
      </w:r>
    </w:p>
    <w:p w14:paraId="21C9F3C6" w14:textId="294C3365" w:rsidR="004A276C" w:rsidRPr="00FF39E5" w:rsidRDefault="004A276C" w:rsidP="00FF39E5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FF39E5">
        <w:rPr>
          <w:rFonts w:ascii="Arial" w:eastAsia="Times New Roman" w:hAnsi="Arial" w:cs="Arial"/>
        </w:rPr>
        <w:t xml:space="preserve">Część 1: dostawa wraz z montażem </w:t>
      </w:r>
      <w:r w:rsidR="00FF39E5">
        <w:rPr>
          <w:rFonts w:ascii="Arial" w:eastAsia="Times New Roman" w:hAnsi="Arial" w:cs="Arial"/>
        </w:rPr>
        <w:t>mebli</w:t>
      </w:r>
      <w:r w:rsidRPr="00FF39E5">
        <w:rPr>
          <w:rFonts w:ascii="Arial" w:eastAsia="Times New Roman" w:hAnsi="Arial" w:cs="Arial"/>
        </w:rPr>
        <w:t xml:space="preserve"> </w:t>
      </w:r>
      <w:r w:rsidR="00FF39E5">
        <w:rPr>
          <w:rFonts w:ascii="Arial" w:eastAsia="Times New Roman" w:hAnsi="Arial" w:cs="Arial"/>
        </w:rPr>
        <w:t xml:space="preserve"> biurowych i stołów </w:t>
      </w:r>
    </w:p>
    <w:p w14:paraId="5B99BEC1" w14:textId="3E7AC849" w:rsidR="002415D9" w:rsidRDefault="004A276C" w:rsidP="002415D9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lang w:eastAsia="pl-PL"/>
        </w:rPr>
        <w:t>Część 2:</w:t>
      </w:r>
      <w:r w:rsidR="002415D9">
        <w:rPr>
          <w:rFonts w:ascii="Arial" w:eastAsia="Times New Roman" w:hAnsi="Arial" w:cs="Arial"/>
          <w:lang w:eastAsia="pl-PL"/>
        </w:rPr>
        <w:t xml:space="preserve"> </w:t>
      </w:r>
      <w:r w:rsidR="00FF39E5" w:rsidRPr="00FF39E5">
        <w:rPr>
          <w:rFonts w:ascii="Arial" w:eastAsia="Times New Roman" w:hAnsi="Arial" w:cs="Arial"/>
        </w:rPr>
        <w:t xml:space="preserve">dostawa wraz z montażem </w:t>
      </w:r>
      <w:r w:rsidR="00FF39E5">
        <w:rPr>
          <w:rFonts w:ascii="Arial" w:eastAsia="Times New Roman" w:hAnsi="Arial" w:cs="Arial"/>
        </w:rPr>
        <w:t>mebli</w:t>
      </w:r>
      <w:r w:rsidR="00FF39E5" w:rsidRPr="00FF39E5">
        <w:rPr>
          <w:rFonts w:ascii="Arial" w:eastAsia="Times New Roman" w:hAnsi="Arial" w:cs="Arial"/>
        </w:rPr>
        <w:t xml:space="preserve"> </w:t>
      </w:r>
      <w:r w:rsidR="00FF39E5">
        <w:rPr>
          <w:rFonts w:ascii="Arial" w:eastAsia="Times New Roman" w:hAnsi="Arial" w:cs="Arial"/>
        </w:rPr>
        <w:t xml:space="preserve"> gabinetowych</w:t>
      </w:r>
    </w:p>
    <w:p w14:paraId="68A09370" w14:textId="02C89DFC" w:rsidR="00FF39E5" w:rsidRDefault="00FF39E5" w:rsidP="00FF39E5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lang w:eastAsia="pl-PL"/>
        </w:rPr>
        <w:t>Część 3</w:t>
      </w:r>
      <w:r w:rsidRPr="004A276C">
        <w:rPr>
          <w:rFonts w:ascii="Arial" w:eastAsia="Times New Roman" w:hAnsi="Arial" w:cs="Arial"/>
          <w:lang w:eastAsia="pl-PL"/>
        </w:rPr>
        <w:t>:</w:t>
      </w:r>
      <w:r>
        <w:rPr>
          <w:rFonts w:ascii="Arial" w:eastAsia="Times New Roman" w:hAnsi="Arial" w:cs="Arial"/>
          <w:lang w:eastAsia="pl-PL"/>
        </w:rPr>
        <w:t xml:space="preserve"> </w:t>
      </w:r>
      <w:r w:rsidRPr="00FF39E5">
        <w:rPr>
          <w:rFonts w:ascii="Arial" w:eastAsia="Times New Roman" w:hAnsi="Arial" w:cs="Arial"/>
        </w:rPr>
        <w:t xml:space="preserve">dostawa wraz z montażem </w:t>
      </w:r>
      <w:r>
        <w:rPr>
          <w:rFonts w:ascii="Arial" w:eastAsia="Times New Roman" w:hAnsi="Arial" w:cs="Arial"/>
        </w:rPr>
        <w:t>krzeseł i sof.</w:t>
      </w:r>
    </w:p>
    <w:p w14:paraId="3437EB6C" w14:textId="0BE62C58" w:rsidR="004A276C" w:rsidRPr="004A276C" w:rsidRDefault="004A276C" w:rsidP="00FF39E5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6ECB7418" w14:textId="24A8FF7D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k.p., stanowiące 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Wykonawcy, którzy wspólnie ubiegając się o udzielenie zamówienia, złożyli ofertę stanowiącą załącznik nr ….do niniejszej umowy, ponoszą solidarną odpowiedzialność za prawidłowe wykonanie całości przedmiotu niniejszej umowy i wniesienie zabezpieczenia </w:t>
      </w:r>
      <w:r w:rsidRPr="004A276C">
        <w:rPr>
          <w:rFonts w:ascii="Arial" w:eastAsia="Times New Roman" w:hAnsi="Arial" w:cs="Arial"/>
          <w:lang w:eastAsia="pl-PL"/>
        </w:rPr>
        <w:lastRenderedPageBreak/>
        <w:t>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1D3F7BFF" w14:textId="77777777" w:rsidR="00AF498B" w:rsidRPr="00806A71" w:rsidRDefault="004A276C" w:rsidP="00B00657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>Realizacja przedmiotu umowy nastąpi w termin</w:t>
      </w:r>
      <w:r w:rsidR="008C53F5" w:rsidRPr="00806A71">
        <w:rPr>
          <w:rFonts w:ascii="Arial" w:eastAsia="Times New Roman" w:hAnsi="Arial" w:cs="Arial"/>
          <w:b/>
          <w:lang w:eastAsia="x-none"/>
        </w:rPr>
        <w:t>ie</w:t>
      </w:r>
      <w:r w:rsidR="00AF498B" w:rsidRPr="00806A71">
        <w:rPr>
          <w:rFonts w:ascii="Arial" w:eastAsia="Times New Roman" w:hAnsi="Arial" w:cs="Arial"/>
          <w:b/>
          <w:lang w:eastAsia="x-none"/>
        </w:rPr>
        <w:t>:</w:t>
      </w:r>
    </w:p>
    <w:p w14:paraId="5A6F1B6F" w14:textId="48BF2AC6" w:rsidR="00407939" w:rsidRPr="00806A71" w:rsidRDefault="00920ED6" w:rsidP="00AF498B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>C</w:t>
      </w:r>
      <w:r w:rsidR="00AF498B" w:rsidRPr="00806A71">
        <w:rPr>
          <w:rFonts w:ascii="Arial" w:eastAsia="Times New Roman" w:hAnsi="Arial" w:cs="Arial"/>
          <w:b/>
          <w:lang w:eastAsia="x-none"/>
        </w:rPr>
        <w:t>zęść 1</w:t>
      </w:r>
      <w:r w:rsidR="00FF39E5" w:rsidRPr="00806A71">
        <w:rPr>
          <w:rFonts w:ascii="Arial" w:eastAsia="Times New Roman" w:hAnsi="Arial" w:cs="Arial"/>
          <w:b/>
          <w:lang w:eastAsia="x-none"/>
        </w:rPr>
        <w:t xml:space="preserve">,2,3 </w:t>
      </w:r>
      <w:r w:rsidR="00AF498B" w:rsidRPr="00806A71">
        <w:rPr>
          <w:rFonts w:ascii="Arial" w:eastAsia="Times New Roman" w:hAnsi="Arial" w:cs="Arial"/>
          <w:b/>
          <w:lang w:eastAsia="x-none"/>
        </w:rPr>
        <w:t>: do</w:t>
      </w:r>
      <w:r w:rsidR="008C53F5" w:rsidRPr="00806A71">
        <w:rPr>
          <w:rFonts w:ascii="Arial" w:eastAsia="Times New Roman" w:hAnsi="Arial" w:cs="Arial"/>
          <w:b/>
          <w:lang w:eastAsia="x-none"/>
        </w:rPr>
        <w:t xml:space="preserve"> …….tygodni </w:t>
      </w:r>
      <w:r w:rsidR="00D90130" w:rsidRPr="00806A71">
        <w:rPr>
          <w:rFonts w:ascii="Arial" w:eastAsia="Times New Roman" w:hAnsi="Arial" w:cs="Arial"/>
          <w:b/>
          <w:lang w:eastAsia="x-none"/>
        </w:rPr>
        <w:t xml:space="preserve">od daty zawarcia umowy </w:t>
      </w:r>
      <w:r w:rsidR="008C53F5" w:rsidRPr="00806A71">
        <w:rPr>
          <w:rFonts w:ascii="Arial" w:eastAsia="Times New Roman" w:hAnsi="Arial" w:cs="Arial"/>
          <w:b/>
          <w:lang w:eastAsia="x-none"/>
        </w:rPr>
        <w:t xml:space="preserve">(maksymalnym do </w:t>
      </w:r>
      <w:r w:rsidR="00FF39E5" w:rsidRPr="00806A71">
        <w:rPr>
          <w:rFonts w:ascii="Arial" w:eastAsia="Times New Roman" w:hAnsi="Arial" w:cs="Arial"/>
          <w:b/>
          <w:lang w:eastAsia="x-none"/>
        </w:rPr>
        <w:t>11</w:t>
      </w:r>
      <w:r w:rsidR="00FD3BEF" w:rsidRPr="00806A71">
        <w:rPr>
          <w:rFonts w:ascii="Arial" w:eastAsia="Times New Roman" w:hAnsi="Arial" w:cs="Arial"/>
          <w:b/>
          <w:lang w:eastAsia="x-none"/>
        </w:rPr>
        <w:t xml:space="preserve"> tygodni </w:t>
      </w:r>
      <w:r w:rsidR="004A276C" w:rsidRPr="00806A71">
        <w:rPr>
          <w:rFonts w:ascii="Arial" w:eastAsia="Times New Roman" w:hAnsi="Arial" w:cs="Arial"/>
          <w:b/>
          <w:lang w:eastAsia="x-none"/>
        </w:rPr>
        <w:t>zgodnie z SWZ</w:t>
      </w:r>
      <w:r w:rsidR="00B00657" w:rsidRPr="00806A71">
        <w:rPr>
          <w:rFonts w:ascii="Arial" w:eastAsia="Times New Roman" w:hAnsi="Arial" w:cs="Arial"/>
          <w:b/>
          <w:lang w:eastAsia="x-none"/>
        </w:rPr>
        <w:t>, termin realizacji umowy stanowi jedno z kryteriów oceny ofert)</w:t>
      </w:r>
      <w:r w:rsidR="005F61D8" w:rsidRPr="00806A71">
        <w:rPr>
          <w:rFonts w:ascii="Arial" w:eastAsia="Times New Roman" w:hAnsi="Arial" w:cs="Arial"/>
          <w:b/>
          <w:lang w:eastAsia="x-none"/>
        </w:rPr>
        <w:t xml:space="preserve"> z zastrzeżeniem ust. 3</w:t>
      </w:r>
      <w:r w:rsidR="00407939" w:rsidRPr="00806A71">
        <w:rPr>
          <w:rFonts w:ascii="Arial" w:eastAsia="Times New Roman" w:hAnsi="Arial" w:cs="Arial"/>
          <w:b/>
          <w:lang w:eastAsia="x-none"/>
        </w:rPr>
        <w:t>,</w:t>
      </w:r>
      <w:r w:rsidR="00D90130" w:rsidRPr="00806A71">
        <w:rPr>
          <w:rFonts w:ascii="Arial" w:eastAsia="Times New Roman" w:hAnsi="Arial" w:cs="Arial"/>
          <w:b/>
          <w:lang w:eastAsia="x-none"/>
        </w:rPr>
        <w:t xml:space="preserve"> </w:t>
      </w:r>
      <w:r w:rsidR="00407939" w:rsidRPr="00806A71">
        <w:rPr>
          <w:rFonts w:ascii="Arial" w:eastAsia="Times New Roman" w:hAnsi="Arial" w:cs="Arial"/>
          <w:b/>
          <w:lang w:eastAsia="x-none"/>
        </w:rPr>
        <w:t xml:space="preserve"> w tym:</w:t>
      </w:r>
    </w:p>
    <w:p w14:paraId="0165270E" w14:textId="1B86A029" w:rsidR="00407939" w:rsidRPr="00806A71" w:rsidRDefault="00806A71" w:rsidP="00806A71">
      <w:pPr>
        <w:spacing w:after="0" w:line="240" w:lineRule="auto"/>
        <w:ind w:left="708" w:hanging="282"/>
        <w:jc w:val="both"/>
        <w:rPr>
          <w:rFonts w:ascii="Arial" w:eastAsia="Times New Roman" w:hAnsi="Arial" w:cs="Arial"/>
          <w:b/>
          <w:lang w:eastAsia="x-none"/>
        </w:rPr>
      </w:pPr>
      <w:r>
        <w:rPr>
          <w:rFonts w:ascii="Arial" w:eastAsia="Times New Roman" w:hAnsi="Arial" w:cs="Arial"/>
          <w:b/>
          <w:lang w:eastAsia="x-none"/>
        </w:rPr>
        <w:t xml:space="preserve">a) </w:t>
      </w:r>
      <w:r w:rsidR="00407939" w:rsidRPr="00806A71">
        <w:rPr>
          <w:rFonts w:ascii="Arial" w:eastAsia="Times New Roman" w:hAnsi="Arial" w:cs="Arial"/>
          <w:b/>
          <w:lang w:eastAsia="x-none"/>
        </w:rPr>
        <w:t>ETAP I – proces przygotowa</w:t>
      </w:r>
      <w:r w:rsidR="00D90130" w:rsidRPr="00806A71">
        <w:rPr>
          <w:rFonts w:ascii="Arial" w:eastAsia="Times New Roman" w:hAnsi="Arial" w:cs="Arial"/>
          <w:b/>
          <w:lang w:eastAsia="x-none"/>
        </w:rPr>
        <w:t>nia</w:t>
      </w:r>
      <w:r w:rsidR="00407939" w:rsidRPr="00806A71">
        <w:rPr>
          <w:rFonts w:ascii="Arial" w:eastAsia="Times New Roman" w:hAnsi="Arial" w:cs="Arial"/>
          <w:b/>
          <w:lang w:eastAsia="x-none"/>
        </w:rPr>
        <w:t xml:space="preserve">, produkcji </w:t>
      </w:r>
      <w:r w:rsidR="00D90130" w:rsidRPr="00806A71">
        <w:rPr>
          <w:rFonts w:ascii="Arial" w:eastAsia="Times New Roman" w:hAnsi="Arial" w:cs="Arial"/>
          <w:b/>
          <w:lang w:eastAsia="x-none"/>
        </w:rPr>
        <w:t>lub</w:t>
      </w:r>
      <w:r w:rsidR="00407939" w:rsidRPr="00806A71">
        <w:rPr>
          <w:rFonts w:ascii="Arial" w:eastAsia="Times New Roman" w:hAnsi="Arial" w:cs="Arial"/>
          <w:b/>
          <w:lang w:eastAsia="x-none"/>
        </w:rPr>
        <w:t xml:space="preserve"> ostatecznego skompletowania mebli </w:t>
      </w:r>
      <w:r w:rsidR="00466DB6" w:rsidRPr="00806A71">
        <w:rPr>
          <w:rFonts w:ascii="Arial" w:eastAsia="Times New Roman" w:hAnsi="Arial" w:cs="Arial"/>
          <w:b/>
          <w:lang w:eastAsia="x-none"/>
        </w:rPr>
        <w:t xml:space="preserve">– suma terminu realizacji tego etapu (ETAPU I) i okresu realizacji ETAPU II nie może przekroczyć </w:t>
      </w:r>
      <w:r w:rsidR="004F7115" w:rsidRPr="00806A71">
        <w:rPr>
          <w:rFonts w:ascii="Arial" w:eastAsia="Times New Roman" w:hAnsi="Arial" w:cs="Arial"/>
          <w:b/>
          <w:lang w:eastAsia="x-none"/>
        </w:rPr>
        <w:t xml:space="preserve">…… tygodni (maks. </w:t>
      </w:r>
      <w:r w:rsidR="00466DB6" w:rsidRPr="00806A71">
        <w:rPr>
          <w:rFonts w:ascii="Arial" w:eastAsia="Times New Roman" w:hAnsi="Arial" w:cs="Arial"/>
          <w:b/>
          <w:lang w:eastAsia="x-none"/>
        </w:rPr>
        <w:t xml:space="preserve">11 tygodni </w:t>
      </w:r>
      <w:r w:rsidR="004F7115" w:rsidRPr="00806A71">
        <w:rPr>
          <w:rFonts w:ascii="Arial" w:eastAsia="Times New Roman" w:hAnsi="Arial" w:cs="Arial"/>
          <w:b/>
          <w:lang w:eastAsia="x-none"/>
        </w:rPr>
        <w:t xml:space="preserve">) </w:t>
      </w:r>
      <w:r w:rsidR="00466DB6" w:rsidRPr="00806A71">
        <w:rPr>
          <w:rFonts w:ascii="Arial" w:eastAsia="Times New Roman" w:hAnsi="Arial" w:cs="Arial"/>
          <w:b/>
          <w:lang w:eastAsia="x-none"/>
        </w:rPr>
        <w:t>od daty zawarcia umowy</w:t>
      </w:r>
      <w:r w:rsidR="00D90130" w:rsidRPr="00806A71">
        <w:rPr>
          <w:rFonts w:ascii="Arial" w:eastAsia="Times New Roman" w:hAnsi="Arial" w:cs="Arial"/>
          <w:b/>
          <w:lang w:eastAsia="x-none"/>
        </w:rPr>
        <w:t>,</w:t>
      </w:r>
    </w:p>
    <w:p w14:paraId="2D7EB917" w14:textId="532AE95C" w:rsidR="004A276C" w:rsidRPr="00806A71" w:rsidRDefault="00D90130" w:rsidP="00806A71">
      <w:pPr>
        <w:pStyle w:val="Akapitzlist"/>
        <w:numPr>
          <w:ilvl w:val="0"/>
          <w:numId w:val="17"/>
        </w:numPr>
        <w:spacing w:after="0" w:line="240" w:lineRule="auto"/>
        <w:ind w:hanging="294"/>
        <w:jc w:val="both"/>
        <w:rPr>
          <w:rFonts w:ascii="Arial" w:eastAsia="Times New Roman" w:hAnsi="Arial" w:cs="Arial"/>
          <w:b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 xml:space="preserve">ETAP II – dostawa i montaż mebli – do </w:t>
      </w:r>
      <w:r w:rsidR="004F7115" w:rsidRPr="00806A71">
        <w:rPr>
          <w:rFonts w:ascii="Arial" w:eastAsia="Times New Roman" w:hAnsi="Arial" w:cs="Arial"/>
          <w:b/>
          <w:lang w:eastAsia="x-none"/>
        </w:rPr>
        <w:t>4</w:t>
      </w:r>
      <w:r w:rsidRPr="00806A71">
        <w:rPr>
          <w:rFonts w:ascii="Arial" w:eastAsia="Times New Roman" w:hAnsi="Arial" w:cs="Arial"/>
          <w:b/>
          <w:lang w:eastAsia="x-none"/>
        </w:rPr>
        <w:t xml:space="preserve"> tygodni</w:t>
      </w:r>
      <w:r w:rsidR="00FB58FC" w:rsidRPr="00806A71">
        <w:rPr>
          <w:rFonts w:ascii="Arial" w:eastAsia="Times New Roman" w:hAnsi="Arial" w:cs="Arial"/>
          <w:b/>
          <w:lang w:eastAsia="x-none"/>
        </w:rPr>
        <w:t xml:space="preserve"> od daty </w:t>
      </w:r>
      <w:r w:rsidR="004A276C" w:rsidRPr="00806A71">
        <w:rPr>
          <w:rFonts w:ascii="Arial" w:eastAsia="Times New Roman" w:hAnsi="Arial" w:cs="Arial"/>
          <w:b/>
          <w:lang w:eastAsia="x-none"/>
        </w:rPr>
        <w:t xml:space="preserve">wskazanej przez Zamawiającego w powiadomieniu, o którym mowa w ust. 2, która jednak nie może być późniejsza niż data </w:t>
      </w:r>
      <w:r w:rsidRPr="00806A71">
        <w:rPr>
          <w:rFonts w:ascii="Arial" w:eastAsia="Times New Roman" w:hAnsi="Arial" w:cs="Arial"/>
          <w:b/>
          <w:lang w:eastAsia="x-none"/>
        </w:rPr>
        <w:t>02</w:t>
      </w:r>
      <w:r w:rsidR="00407939" w:rsidRPr="00806A71">
        <w:rPr>
          <w:rFonts w:ascii="Arial" w:eastAsia="Times New Roman" w:hAnsi="Arial" w:cs="Arial"/>
          <w:b/>
          <w:lang w:eastAsia="x-none"/>
        </w:rPr>
        <w:t>.0</w:t>
      </w:r>
      <w:r w:rsidRPr="00806A71">
        <w:rPr>
          <w:rFonts w:ascii="Arial" w:eastAsia="Times New Roman" w:hAnsi="Arial" w:cs="Arial"/>
          <w:b/>
          <w:lang w:eastAsia="x-none"/>
        </w:rPr>
        <w:t>4</w:t>
      </w:r>
      <w:r w:rsidR="00407939" w:rsidRPr="00806A71">
        <w:rPr>
          <w:rFonts w:ascii="Arial" w:eastAsia="Times New Roman" w:hAnsi="Arial" w:cs="Arial"/>
          <w:b/>
          <w:lang w:eastAsia="x-none"/>
        </w:rPr>
        <w:t xml:space="preserve">.2024 </w:t>
      </w:r>
      <w:r w:rsidR="000266F9" w:rsidRPr="00806A71">
        <w:rPr>
          <w:rFonts w:ascii="Arial" w:eastAsia="Times New Roman" w:hAnsi="Arial" w:cs="Arial"/>
          <w:b/>
          <w:lang w:eastAsia="x-none"/>
        </w:rPr>
        <w:t>r</w:t>
      </w:r>
      <w:r w:rsidR="004A276C" w:rsidRPr="00806A71">
        <w:rPr>
          <w:rFonts w:ascii="Arial" w:eastAsia="Times New Roman" w:hAnsi="Arial" w:cs="Arial"/>
          <w:b/>
          <w:lang w:eastAsia="x-none"/>
        </w:rPr>
        <w:t xml:space="preserve">. </w:t>
      </w:r>
      <w:r w:rsidR="004A276C" w:rsidRPr="00806A71">
        <w:rPr>
          <w:rFonts w:ascii="Arial" w:eastAsia="Times New Roman" w:hAnsi="Arial" w:cs="Arial"/>
        </w:rPr>
        <w:t xml:space="preserve">Rozpoczęcie realizacji umowy przez Wykonawcę </w:t>
      </w:r>
      <w:r w:rsidRPr="00806A71">
        <w:rPr>
          <w:rFonts w:ascii="Arial" w:eastAsia="Times New Roman" w:hAnsi="Arial" w:cs="Arial"/>
        </w:rPr>
        <w:t xml:space="preserve">w zakresie ETAPU II </w:t>
      </w:r>
      <w:r w:rsidR="004A276C" w:rsidRPr="00806A71">
        <w:rPr>
          <w:rFonts w:ascii="Arial" w:eastAsia="Times New Roman" w:hAnsi="Arial" w:cs="Arial"/>
        </w:rPr>
        <w:t xml:space="preserve">nie może nastąpić przed datą wskazaną przez Zamawiającego w tym powiadomieniu, a Zamawiający nie jest zobowiązany do przyjęcia świadczenia Wykonawcy przed tą datą, chyba że jest ona późniejsza niż data </w:t>
      </w:r>
      <w:r w:rsidR="00407939" w:rsidRPr="00806A71">
        <w:rPr>
          <w:rFonts w:ascii="Arial" w:eastAsia="Times New Roman" w:hAnsi="Arial" w:cs="Arial"/>
        </w:rPr>
        <w:t xml:space="preserve"> </w:t>
      </w:r>
      <w:r w:rsidR="00C82A1D" w:rsidRPr="00806A71">
        <w:rPr>
          <w:rFonts w:ascii="Arial" w:eastAsia="Times New Roman" w:hAnsi="Arial" w:cs="Arial"/>
        </w:rPr>
        <w:t>02</w:t>
      </w:r>
      <w:r w:rsidR="00407939" w:rsidRPr="00806A71">
        <w:rPr>
          <w:rFonts w:ascii="Arial" w:eastAsia="Times New Roman" w:hAnsi="Arial" w:cs="Arial"/>
        </w:rPr>
        <w:t>.0</w:t>
      </w:r>
      <w:r w:rsidR="00C82A1D" w:rsidRPr="00806A71">
        <w:rPr>
          <w:rFonts w:ascii="Arial" w:eastAsia="Times New Roman" w:hAnsi="Arial" w:cs="Arial"/>
        </w:rPr>
        <w:t>4</w:t>
      </w:r>
      <w:r w:rsidR="00407939" w:rsidRPr="00806A71">
        <w:rPr>
          <w:rFonts w:ascii="Arial" w:eastAsia="Times New Roman" w:hAnsi="Arial" w:cs="Arial"/>
        </w:rPr>
        <w:t>.2024</w:t>
      </w:r>
      <w:r w:rsidR="00BA1283" w:rsidRPr="00806A71">
        <w:rPr>
          <w:rFonts w:ascii="Arial" w:eastAsia="Times New Roman" w:hAnsi="Arial" w:cs="Arial"/>
        </w:rPr>
        <w:t xml:space="preserve"> </w:t>
      </w:r>
      <w:r w:rsidR="00E9078F" w:rsidRPr="00806A71">
        <w:rPr>
          <w:rFonts w:ascii="Arial" w:eastAsia="Times New Roman" w:hAnsi="Arial" w:cs="Arial"/>
          <w:b/>
        </w:rPr>
        <w:t>r</w:t>
      </w:r>
      <w:r w:rsidR="004A276C" w:rsidRPr="00806A71">
        <w:rPr>
          <w:rFonts w:ascii="Arial" w:eastAsia="Times New Roman" w:hAnsi="Arial" w:cs="Arial"/>
          <w:b/>
        </w:rPr>
        <w:t>.</w:t>
      </w:r>
    </w:p>
    <w:p w14:paraId="718F6984" w14:textId="77777777" w:rsidR="004A276C" w:rsidRPr="00806A71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x-none"/>
        </w:rPr>
      </w:pPr>
    </w:p>
    <w:p w14:paraId="314631D5" w14:textId="6AFF4421" w:rsidR="004A276C" w:rsidRPr="00806A71" w:rsidRDefault="004A276C" w:rsidP="00B00657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i/>
          <w:iCs/>
          <w:lang w:eastAsia="x-none"/>
        </w:rPr>
      </w:pPr>
      <w:r w:rsidRPr="00806A71">
        <w:rPr>
          <w:rFonts w:ascii="Arial" w:eastAsia="Times New Roman" w:hAnsi="Arial" w:cs="Arial"/>
          <w:i/>
          <w:iCs/>
          <w:lang w:eastAsia="x-none"/>
        </w:rPr>
        <w:t xml:space="preserve">Zamawiający jednocześnie wskazuje, że  początek realizacji </w:t>
      </w:r>
      <w:r w:rsidR="00C82A1D" w:rsidRPr="00806A71">
        <w:rPr>
          <w:rFonts w:ascii="Arial" w:eastAsia="Times New Roman" w:hAnsi="Arial" w:cs="Arial"/>
          <w:i/>
          <w:iCs/>
          <w:lang w:eastAsia="x-none"/>
        </w:rPr>
        <w:t>umowy w zakresie ETAPU II</w:t>
      </w:r>
      <w:r w:rsidRPr="00806A71">
        <w:rPr>
          <w:rFonts w:ascii="Arial" w:eastAsia="Times New Roman" w:hAnsi="Arial" w:cs="Arial"/>
          <w:i/>
          <w:iCs/>
          <w:lang w:eastAsia="x-none"/>
        </w:rPr>
        <w:t xml:space="preserve">  nastąpi nie wcześniej niż </w:t>
      </w:r>
      <w:r w:rsidRPr="00806A71">
        <w:rPr>
          <w:rFonts w:ascii="Arial" w:eastAsia="Times New Roman" w:hAnsi="Arial" w:cs="Arial"/>
          <w:b/>
          <w:i/>
          <w:iCs/>
          <w:lang w:eastAsia="x-none"/>
        </w:rPr>
        <w:t xml:space="preserve">od </w:t>
      </w:r>
      <w:r w:rsidR="00CB293A" w:rsidRPr="00806A71">
        <w:rPr>
          <w:rFonts w:ascii="Arial" w:eastAsia="Times New Roman" w:hAnsi="Arial" w:cs="Arial"/>
          <w:b/>
          <w:i/>
          <w:iCs/>
          <w:lang w:eastAsia="x-none"/>
        </w:rPr>
        <w:t>01 marca 2024</w:t>
      </w:r>
      <w:r w:rsidRPr="00806A71">
        <w:rPr>
          <w:rFonts w:ascii="Arial" w:eastAsia="Times New Roman" w:hAnsi="Arial" w:cs="Arial"/>
          <w:i/>
          <w:iCs/>
          <w:lang w:eastAsia="x-none"/>
        </w:rPr>
        <w:t xml:space="preserve"> r. Termin ten jednak może ulec przesunięciu na datę późniejszą w przypadku, gdy zmieni się termin ostatecznego końcowego odbioru budowlanego </w:t>
      </w:r>
      <w:r w:rsidR="00CB293A" w:rsidRPr="00806A71">
        <w:rPr>
          <w:rFonts w:ascii="Arial" w:eastAsia="Times New Roman" w:hAnsi="Arial" w:cs="Arial"/>
          <w:i/>
          <w:iCs/>
          <w:lang w:eastAsia="x-none"/>
        </w:rPr>
        <w:t>„Koszarowca”</w:t>
      </w:r>
      <w:r w:rsidR="00466DB6" w:rsidRPr="00806A71">
        <w:rPr>
          <w:rFonts w:ascii="Arial" w:eastAsia="Times New Roman" w:hAnsi="Arial" w:cs="Arial"/>
          <w:i/>
          <w:iCs/>
          <w:lang w:eastAsia="x-none"/>
        </w:rPr>
        <w:t xml:space="preserve"> lub wystąpi konieczność zawieszenia lub wydłużenia terminu realizacji ETAPU II w związku z trwającym usuwaniem ewentualnych wad </w:t>
      </w:r>
      <w:r w:rsidR="004F7115" w:rsidRPr="00806A71">
        <w:rPr>
          <w:rFonts w:ascii="Arial" w:eastAsia="Times New Roman" w:hAnsi="Arial" w:cs="Arial"/>
          <w:i/>
          <w:iCs/>
          <w:lang w:eastAsia="x-none"/>
        </w:rPr>
        <w:t>nieistotnych</w:t>
      </w:r>
      <w:r w:rsidR="00466DB6" w:rsidRPr="00806A71">
        <w:rPr>
          <w:rFonts w:ascii="Arial" w:eastAsia="Times New Roman" w:hAnsi="Arial" w:cs="Arial"/>
          <w:i/>
          <w:iCs/>
          <w:lang w:eastAsia="x-none"/>
        </w:rPr>
        <w:t xml:space="preserve"> w budynku „Koszarowca”</w:t>
      </w:r>
      <w:r w:rsidR="002E4B8F" w:rsidRPr="00806A71">
        <w:rPr>
          <w:rFonts w:ascii="Arial" w:eastAsia="Times New Roman" w:hAnsi="Arial" w:cs="Arial"/>
          <w:i/>
          <w:iCs/>
          <w:lang w:eastAsia="x-none"/>
        </w:rPr>
        <w:t xml:space="preserve"> po dokonaniu odbioru końcowego</w:t>
      </w:r>
      <w:r w:rsidRPr="00806A71">
        <w:rPr>
          <w:rFonts w:ascii="Arial" w:eastAsia="Times New Roman" w:hAnsi="Arial" w:cs="Arial"/>
          <w:i/>
          <w:iCs/>
          <w:lang w:eastAsia="x-none"/>
        </w:rPr>
        <w:t>.</w:t>
      </w:r>
      <w:r w:rsidRPr="00806A71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i/>
          <w:iCs/>
          <w:lang w:eastAsia="x-none"/>
        </w:rPr>
        <w:t xml:space="preserve">Zgodnie z harmonogramem </w:t>
      </w:r>
      <w:r w:rsidR="00466DB6" w:rsidRPr="00806A71">
        <w:rPr>
          <w:rFonts w:ascii="Arial" w:eastAsia="Times New Roman" w:hAnsi="Arial" w:cs="Arial"/>
          <w:i/>
          <w:iCs/>
          <w:lang w:eastAsia="x-none"/>
        </w:rPr>
        <w:t>termin odbioru końcowego prac budowlanych jest</w:t>
      </w:r>
      <w:r w:rsidRPr="00806A71">
        <w:rPr>
          <w:rFonts w:ascii="Arial" w:eastAsia="Times New Roman" w:hAnsi="Arial" w:cs="Arial"/>
          <w:i/>
          <w:iCs/>
          <w:lang w:eastAsia="x-none"/>
        </w:rPr>
        <w:t xml:space="preserve"> prze</w:t>
      </w:r>
      <w:r w:rsidR="00B00657" w:rsidRPr="00806A71">
        <w:rPr>
          <w:rFonts w:ascii="Arial" w:eastAsia="Times New Roman" w:hAnsi="Arial" w:cs="Arial"/>
          <w:i/>
          <w:iCs/>
          <w:lang w:eastAsia="x-none"/>
        </w:rPr>
        <w:t xml:space="preserve">widywany </w:t>
      </w:r>
      <w:r w:rsidR="00B00657" w:rsidRPr="00806A71">
        <w:rPr>
          <w:rFonts w:ascii="Arial" w:eastAsia="Times New Roman" w:hAnsi="Arial" w:cs="Arial"/>
          <w:b/>
          <w:i/>
          <w:iCs/>
          <w:lang w:eastAsia="x-none"/>
        </w:rPr>
        <w:t xml:space="preserve">na koniec </w:t>
      </w:r>
      <w:r w:rsidR="00CB293A" w:rsidRPr="00806A71">
        <w:rPr>
          <w:rFonts w:ascii="Arial" w:eastAsia="Times New Roman" w:hAnsi="Arial" w:cs="Arial"/>
          <w:b/>
          <w:i/>
          <w:iCs/>
          <w:lang w:eastAsia="x-none"/>
        </w:rPr>
        <w:t>grudnia</w:t>
      </w:r>
      <w:r w:rsidR="00B00657" w:rsidRPr="00806A71">
        <w:rPr>
          <w:rFonts w:ascii="Arial" w:eastAsia="Times New Roman" w:hAnsi="Arial" w:cs="Arial"/>
          <w:b/>
          <w:i/>
          <w:iCs/>
          <w:lang w:eastAsia="x-none"/>
        </w:rPr>
        <w:t xml:space="preserve"> 202</w:t>
      </w:r>
      <w:r w:rsidR="00CB293A" w:rsidRPr="00806A71">
        <w:rPr>
          <w:rFonts w:ascii="Arial" w:eastAsia="Times New Roman" w:hAnsi="Arial" w:cs="Arial"/>
          <w:b/>
          <w:i/>
          <w:iCs/>
          <w:lang w:eastAsia="x-none"/>
        </w:rPr>
        <w:t>3</w:t>
      </w:r>
      <w:r w:rsidR="00B00657" w:rsidRPr="00806A71">
        <w:rPr>
          <w:rFonts w:ascii="Arial" w:eastAsia="Times New Roman" w:hAnsi="Arial" w:cs="Arial"/>
          <w:b/>
          <w:i/>
          <w:iCs/>
          <w:lang w:eastAsia="x-none"/>
        </w:rPr>
        <w:t xml:space="preserve"> r</w:t>
      </w:r>
      <w:r w:rsidR="008652C5" w:rsidRPr="00806A71">
        <w:rPr>
          <w:rFonts w:ascii="Arial" w:eastAsia="Times New Roman" w:hAnsi="Arial" w:cs="Arial"/>
          <w:b/>
          <w:i/>
          <w:iCs/>
          <w:lang w:eastAsia="x-none"/>
        </w:rPr>
        <w:t>.</w:t>
      </w:r>
    </w:p>
    <w:p w14:paraId="0E19044B" w14:textId="7BB296C2" w:rsidR="00466DB6" w:rsidRPr="00806A71" w:rsidRDefault="00466DB6" w:rsidP="00B00657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lang w:eastAsia="x-none"/>
        </w:rPr>
      </w:pPr>
      <w:r w:rsidRPr="00806A71">
        <w:rPr>
          <w:rFonts w:ascii="Arial" w:eastAsia="Times New Roman" w:hAnsi="Arial" w:cs="Arial"/>
          <w:i/>
          <w:iCs/>
          <w:lang w:eastAsia="x-none"/>
        </w:rPr>
        <w:t xml:space="preserve">Zamawiający jednocześnie wskazuje, iż </w:t>
      </w:r>
      <w:r w:rsidR="004F7115" w:rsidRPr="00806A71">
        <w:rPr>
          <w:rFonts w:ascii="Arial" w:eastAsia="Times New Roman" w:hAnsi="Arial" w:cs="Arial"/>
          <w:i/>
          <w:iCs/>
          <w:lang w:eastAsia="x-none"/>
        </w:rPr>
        <w:t>istotne dla Zamawiającego jest ukończenie realizacji przedmiotu niniejszej umowy nie później niż 30.04.2024 r., ze względu na zaplanowane przez niego wydarzenia w roku 2024 r.</w:t>
      </w:r>
    </w:p>
    <w:p w14:paraId="6CF2913E" w14:textId="18BBA5F2" w:rsidR="004A276C" w:rsidRPr="00806A71" w:rsidRDefault="004A276C" w:rsidP="00CB293A">
      <w:pPr>
        <w:spacing w:after="0" w:line="240" w:lineRule="auto"/>
        <w:jc w:val="both"/>
        <w:rPr>
          <w:rFonts w:ascii="Arial" w:eastAsia="Times New Roman" w:hAnsi="Arial" w:cs="Arial"/>
          <w:i/>
          <w:lang w:eastAsia="x-none"/>
        </w:rPr>
      </w:pPr>
    </w:p>
    <w:p w14:paraId="30BAE1B3" w14:textId="64160F76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806A71">
        <w:rPr>
          <w:rFonts w:ascii="Arial" w:eastAsia="Times New Roman" w:hAnsi="Arial" w:cs="Arial"/>
        </w:rPr>
        <w:t xml:space="preserve">O terminie najwcześniejszego możliwego rozpoczęcia </w:t>
      </w:r>
      <w:r w:rsidR="004F7115" w:rsidRPr="00806A71">
        <w:rPr>
          <w:rFonts w:ascii="Arial" w:eastAsia="Times New Roman" w:hAnsi="Arial" w:cs="Arial"/>
        </w:rPr>
        <w:t xml:space="preserve">ETAPU II tj. </w:t>
      </w:r>
      <w:r w:rsidRPr="00806A71">
        <w:rPr>
          <w:rFonts w:ascii="Arial" w:eastAsia="Times New Roman" w:hAnsi="Arial" w:cs="Arial"/>
        </w:rPr>
        <w:t>dostawy i montażu przedmiotu umowy (</w:t>
      </w:r>
      <w:r w:rsidR="000266F9" w:rsidRPr="00806A71">
        <w:rPr>
          <w:rFonts w:ascii="Arial" w:eastAsia="Times New Roman" w:hAnsi="Arial" w:cs="Arial"/>
        </w:rPr>
        <w:t xml:space="preserve">który stanowi </w:t>
      </w:r>
      <w:r w:rsidRPr="00806A71">
        <w:rPr>
          <w:rFonts w:ascii="Arial" w:eastAsia="Times New Roman" w:hAnsi="Arial" w:cs="Arial"/>
        </w:rPr>
        <w:t>początkow</w:t>
      </w:r>
      <w:r w:rsidR="000266F9" w:rsidRPr="00806A71">
        <w:rPr>
          <w:rFonts w:ascii="Arial" w:eastAsia="Times New Roman" w:hAnsi="Arial" w:cs="Arial"/>
        </w:rPr>
        <w:t>ą</w:t>
      </w:r>
      <w:r w:rsidRPr="00806A71">
        <w:rPr>
          <w:rFonts w:ascii="Arial" w:eastAsia="Times New Roman" w:hAnsi="Arial" w:cs="Arial"/>
        </w:rPr>
        <w:t xml:space="preserve"> dat</w:t>
      </w:r>
      <w:r w:rsidR="000266F9" w:rsidRPr="00806A71">
        <w:rPr>
          <w:rFonts w:ascii="Arial" w:eastAsia="Times New Roman" w:hAnsi="Arial" w:cs="Arial"/>
        </w:rPr>
        <w:t>ę</w:t>
      </w:r>
      <w:r w:rsidR="00C93464" w:rsidRPr="00806A71">
        <w:rPr>
          <w:rFonts w:ascii="Arial" w:eastAsia="Times New Roman" w:hAnsi="Arial" w:cs="Arial"/>
        </w:rPr>
        <w:t xml:space="preserve"> </w:t>
      </w:r>
      <w:r w:rsidR="00AF498B" w:rsidRPr="00806A71">
        <w:rPr>
          <w:rFonts w:ascii="Arial" w:eastAsia="Times New Roman" w:hAnsi="Arial" w:cs="Arial"/>
        </w:rPr>
        <w:t>wskazanego w ust. 1</w:t>
      </w:r>
      <w:r w:rsidR="00494BCC" w:rsidRPr="00806A71">
        <w:rPr>
          <w:rFonts w:ascii="Arial" w:eastAsia="Times New Roman" w:hAnsi="Arial" w:cs="Arial"/>
        </w:rPr>
        <w:t xml:space="preserve"> pkt b</w:t>
      </w:r>
      <w:r w:rsidR="00AF498B" w:rsidRPr="00806A71">
        <w:rPr>
          <w:rFonts w:ascii="Arial" w:eastAsia="Times New Roman" w:hAnsi="Arial" w:cs="Arial"/>
        </w:rPr>
        <w:t xml:space="preserve">) </w:t>
      </w:r>
      <w:r w:rsidRPr="00806A71">
        <w:rPr>
          <w:rFonts w:ascii="Arial" w:eastAsia="Times New Roman" w:hAnsi="Arial" w:cs="Arial"/>
        </w:rPr>
        <w:t xml:space="preserve">terminu realizacji </w:t>
      </w:r>
      <w:r w:rsidR="00494BCC" w:rsidRPr="00806A71">
        <w:rPr>
          <w:rFonts w:ascii="Arial" w:eastAsia="Times New Roman" w:hAnsi="Arial" w:cs="Arial"/>
        </w:rPr>
        <w:t xml:space="preserve">ETAPU II </w:t>
      </w:r>
      <w:r w:rsidRPr="00806A71">
        <w:rPr>
          <w:rFonts w:ascii="Arial" w:eastAsia="Times New Roman" w:hAnsi="Arial" w:cs="Arial"/>
        </w:rPr>
        <w:t xml:space="preserve">niniejszej umowy) Zamawiający </w:t>
      </w:r>
      <w:r w:rsidRPr="00806A71">
        <w:rPr>
          <w:rFonts w:ascii="Arial" w:eastAsia="Times New Roman" w:hAnsi="Arial" w:cs="Arial"/>
          <w:b/>
        </w:rPr>
        <w:t xml:space="preserve">powiadomi Wykonawcę z </w:t>
      </w:r>
      <w:r w:rsidR="00494BCC" w:rsidRPr="00806A71">
        <w:rPr>
          <w:rFonts w:ascii="Arial" w:eastAsia="Times New Roman" w:hAnsi="Arial" w:cs="Arial"/>
          <w:b/>
        </w:rPr>
        <w:t>min. siedmiodniowym</w:t>
      </w:r>
      <w:r w:rsidR="002F6F7D" w:rsidRPr="00806A71">
        <w:rPr>
          <w:rFonts w:ascii="Arial" w:eastAsia="Times New Roman" w:hAnsi="Arial" w:cs="Arial"/>
        </w:rPr>
        <w:t xml:space="preserve"> </w:t>
      </w:r>
      <w:r w:rsidRPr="00806A71">
        <w:rPr>
          <w:rFonts w:ascii="Arial" w:eastAsia="Times New Roman" w:hAnsi="Arial" w:cs="Arial"/>
        </w:rPr>
        <w:t xml:space="preserve">wyprzedzeniem, jednak wskazany termin nie będzie datą wcześniejszą niż dzień </w:t>
      </w:r>
      <w:r w:rsidR="00FD3BEF" w:rsidRPr="00806A71">
        <w:rPr>
          <w:rFonts w:ascii="Arial" w:eastAsia="Times New Roman" w:hAnsi="Arial" w:cs="Arial"/>
        </w:rPr>
        <w:t xml:space="preserve"> </w:t>
      </w:r>
      <w:r w:rsidR="00AF498B" w:rsidRPr="00806A71">
        <w:rPr>
          <w:rFonts w:ascii="Arial" w:eastAsia="Times New Roman" w:hAnsi="Arial" w:cs="Arial"/>
          <w:b/>
        </w:rPr>
        <w:t xml:space="preserve">01 </w:t>
      </w:r>
      <w:r w:rsidR="00494BCC" w:rsidRPr="00806A71">
        <w:rPr>
          <w:rFonts w:ascii="Arial" w:eastAsia="Times New Roman" w:hAnsi="Arial" w:cs="Arial"/>
          <w:b/>
        </w:rPr>
        <w:t>marca</w:t>
      </w:r>
      <w:r w:rsidR="00AF498B" w:rsidRPr="00806A71">
        <w:rPr>
          <w:rFonts w:ascii="Arial" w:eastAsia="Times New Roman" w:hAnsi="Arial" w:cs="Arial"/>
          <w:b/>
        </w:rPr>
        <w:t xml:space="preserve"> </w:t>
      </w:r>
      <w:r w:rsidR="00CB293A" w:rsidRPr="00806A71">
        <w:rPr>
          <w:rFonts w:ascii="Arial" w:eastAsia="Times New Roman" w:hAnsi="Arial" w:cs="Arial"/>
          <w:b/>
        </w:rPr>
        <w:t>2024</w:t>
      </w:r>
      <w:r w:rsidRPr="00806A71">
        <w:rPr>
          <w:rFonts w:ascii="Arial" w:eastAsia="Times New Roman" w:hAnsi="Arial" w:cs="Arial"/>
          <w:b/>
        </w:rPr>
        <w:t xml:space="preserve"> r.</w:t>
      </w:r>
      <w:r w:rsidRPr="00806A71">
        <w:rPr>
          <w:rFonts w:ascii="Arial" w:eastAsia="Times New Roman" w:hAnsi="Arial" w:cs="Arial"/>
        </w:rPr>
        <w:t xml:space="preserve"> i będzie uzależniony od możliwości udostępnienia Wykonawcy przez Zamawiającego </w:t>
      </w:r>
      <w:r w:rsidR="00CB293A" w:rsidRPr="00806A71">
        <w:rPr>
          <w:rFonts w:ascii="Arial" w:eastAsia="Times New Roman" w:hAnsi="Arial" w:cs="Arial"/>
        </w:rPr>
        <w:t>budynku „Koszarowca”</w:t>
      </w:r>
      <w:r w:rsidRPr="00806A71">
        <w:rPr>
          <w:rFonts w:ascii="Arial" w:eastAsia="Times New Roman" w:hAnsi="Arial" w:cs="Arial"/>
        </w:rPr>
        <w:t>, do którego pomieszczeń mają być dostarczone i zamontowane meble. Powiadomienie zostanie przesłane w formie elektronicznej przez następującą osobę po stronie Zamawiającego: ………………………………….. na  adres e-mail Wykonawcy : ………………………………</w:t>
      </w:r>
    </w:p>
    <w:p w14:paraId="0C715258" w14:textId="4972FB0C" w:rsidR="004A276C" w:rsidRPr="00806A71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</w:rPr>
      </w:pPr>
      <w:r w:rsidRPr="00806A71">
        <w:rPr>
          <w:rFonts w:ascii="Arial" w:eastAsia="Times New Roman" w:hAnsi="Arial" w:cs="Arial"/>
        </w:rPr>
        <w:t>Brak powiadomienia ze strony Zamawiającego albo wskazanie przez niego daty późniejszej niż data</w:t>
      </w:r>
      <w:r w:rsidR="00FD3BEF" w:rsidRPr="00806A71">
        <w:rPr>
          <w:rFonts w:ascii="Arial" w:eastAsia="Times New Roman" w:hAnsi="Arial" w:cs="Arial"/>
        </w:rPr>
        <w:t xml:space="preserve"> </w:t>
      </w:r>
      <w:r w:rsidR="00494BCC" w:rsidRPr="00806A71">
        <w:rPr>
          <w:rFonts w:ascii="Arial" w:eastAsia="Times New Roman" w:hAnsi="Arial" w:cs="Arial"/>
          <w:b/>
          <w:bCs/>
        </w:rPr>
        <w:t>02 kwietnia 2024 r</w:t>
      </w:r>
      <w:r w:rsidR="00494BCC" w:rsidRPr="00806A71">
        <w:rPr>
          <w:rFonts w:ascii="Arial" w:eastAsia="Times New Roman" w:hAnsi="Arial" w:cs="Arial"/>
        </w:rPr>
        <w:t xml:space="preserve">. </w:t>
      </w:r>
      <w:r w:rsidRPr="00806A71">
        <w:rPr>
          <w:rFonts w:ascii="Arial" w:eastAsia="Times New Roman" w:hAnsi="Arial" w:cs="Arial"/>
        </w:rPr>
        <w:t xml:space="preserve">skutkuje rozpoczęciem biegu terminu realizacji </w:t>
      </w:r>
      <w:r w:rsidR="00494BCC" w:rsidRPr="00806A71">
        <w:rPr>
          <w:rFonts w:ascii="Arial" w:eastAsia="Times New Roman" w:hAnsi="Arial" w:cs="Arial"/>
        </w:rPr>
        <w:t xml:space="preserve">ETAPU II </w:t>
      </w:r>
      <w:r w:rsidRPr="00806A71">
        <w:rPr>
          <w:rFonts w:ascii="Arial" w:eastAsia="Times New Roman" w:hAnsi="Arial" w:cs="Arial"/>
        </w:rPr>
        <w:t>przedmiotu umowy</w:t>
      </w:r>
      <w:r w:rsidR="00901420" w:rsidRPr="00806A71">
        <w:rPr>
          <w:rFonts w:ascii="Arial" w:eastAsia="Times New Roman" w:hAnsi="Arial" w:cs="Arial"/>
        </w:rPr>
        <w:t xml:space="preserve"> od </w:t>
      </w:r>
      <w:r w:rsidRPr="00806A71">
        <w:rPr>
          <w:rFonts w:ascii="Arial" w:eastAsia="Times New Roman" w:hAnsi="Arial" w:cs="Arial"/>
        </w:rPr>
        <w:t xml:space="preserve"> dat</w:t>
      </w:r>
      <w:r w:rsidR="00C93464" w:rsidRPr="00806A71">
        <w:rPr>
          <w:rFonts w:ascii="Arial" w:eastAsia="Times New Roman" w:hAnsi="Arial" w:cs="Arial"/>
        </w:rPr>
        <w:t>y</w:t>
      </w:r>
      <w:r w:rsidRPr="00806A71">
        <w:rPr>
          <w:rFonts w:ascii="Arial" w:eastAsia="Times New Roman" w:hAnsi="Arial" w:cs="Arial"/>
        </w:rPr>
        <w:t xml:space="preserve"> </w:t>
      </w:r>
      <w:r w:rsidR="00901420" w:rsidRPr="00806A71">
        <w:rPr>
          <w:rFonts w:ascii="Arial" w:eastAsia="Times New Roman" w:hAnsi="Arial" w:cs="Arial"/>
        </w:rPr>
        <w:t>początkowej</w:t>
      </w:r>
      <w:r w:rsidR="00494BCC" w:rsidRPr="00806A71">
        <w:rPr>
          <w:rFonts w:ascii="Arial" w:eastAsia="Times New Roman" w:hAnsi="Arial" w:cs="Arial"/>
        </w:rPr>
        <w:t xml:space="preserve"> </w:t>
      </w:r>
      <w:r w:rsidR="00494BCC" w:rsidRPr="00806A71">
        <w:rPr>
          <w:rFonts w:ascii="Arial" w:eastAsia="Times New Roman" w:hAnsi="Arial" w:cs="Arial"/>
          <w:b/>
          <w:bCs/>
        </w:rPr>
        <w:t>02 kwietnia 2024 r.</w:t>
      </w:r>
      <w:r w:rsidR="00901420" w:rsidRPr="00806A71">
        <w:rPr>
          <w:rFonts w:ascii="Arial" w:eastAsia="Times New Roman" w:hAnsi="Arial" w:cs="Arial"/>
        </w:rPr>
        <w:t xml:space="preserve"> </w:t>
      </w:r>
    </w:p>
    <w:p w14:paraId="57F6C1B8" w14:textId="77777777" w:rsidR="00956661" w:rsidRPr="00806A71" w:rsidRDefault="00956661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</w:p>
    <w:p w14:paraId="195B60BE" w14:textId="05D24665" w:rsidR="005F61D8" w:rsidRDefault="004451D2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>Maksymalny t</w:t>
      </w:r>
      <w:r w:rsidR="005F61D8" w:rsidRPr="00806A71">
        <w:rPr>
          <w:rFonts w:ascii="Arial" w:eastAsia="Times New Roman" w:hAnsi="Arial" w:cs="Arial"/>
          <w:b/>
          <w:lang w:eastAsia="x-none"/>
        </w:rPr>
        <w:t>ermin</w:t>
      </w:r>
      <w:r w:rsidR="00153F79" w:rsidRPr="00806A71">
        <w:rPr>
          <w:rFonts w:ascii="Arial" w:eastAsia="Times New Roman" w:hAnsi="Arial" w:cs="Arial"/>
          <w:b/>
          <w:lang w:eastAsia="x-none"/>
        </w:rPr>
        <w:t xml:space="preserve"> realizacji całości przedmiotu niniejszej umowy</w:t>
      </w:r>
      <w:r w:rsidR="00870C10" w:rsidRPr="00806A71">
        <w:rPr>
          <w:rFonts w:ascii="Arial" w:eastAsia="Times New Roman" w:hAnsi="Arial" w:cs="Arial"/>
          <w:b/>
          <w:lang w:eastAsia="x-none"/>
        </w:rPr>
        <w:t>,</w:t>
      </w:r>
      <w:r w:rsidR="00153F79" w:rsidRPr="00806A71">
        <w:rPr>
          <w:rFonts w:ascii="Arial" w:eastAsia="Times New Roman" w:hAnsi="Arial" w:cs="Arial"/>
          <w:b/>
          <w:lang w:eastAsia="x-none"/>
        </w:rPr>
        <w:t xml:space="preserve"> </w:t>
      </w:r>
      <w:r w:rsidR="00870C10" w:rsidRPr="00806A71">
        <w:rPr>
          <w:rFonts w:ascii="Arial" w:eastAsia="Times New Roman" w:hAnsi="Arial" w:cs="Arial"/>
          <w:b/>
          <w:lang w:eastAsia="x-none"/>
        </w:rPr>
        <w:t xml:space="preserve">liczony od daty zawarcia niniejszej umowy do upływu 4-tygodniowego terminu realizacji ETAPU II, </w:t>
      </w:r>
      <w:r w:rsidR="00153F79" w:rsidRPr="00806A71">
        <w:rPr>
          <w:rFonts w:ascii="Arial" w:eastAsia="Times New Roman" w:hAnsi="Arial" w:cs="Arial"/>
          <w:b/>
          <w:lang w:eastAsia="x-none"/>
        </w:rPr>
        <w:t xml:space="preserve">określa się jako dłuższy </w:t>
      </w:r>
      <w:r w:rsidR="00870C10" w:rsidRPr="00806A71">
        <w:rPr>
          <w:rFonts w:ascii="Arial" w:eastAsia="Times New Roman" w:hAnsi="Arial" w:cs="Arial"/>
          <w:b/>
          <w:lang w:eastAsia="x-none"/>
        </w:rPr>
        <w:t>niż 11 tygodni</w:t>
      </w:r>
      <w:r w:rsidR="00153F79" w:rsidRPr="00806A71">
        <w:rPr>
          <w:rFonts w:ascii="Arial" w:eastAsia="Times New Roman" w:hAnsi="Arial" w:cs="Arial"/>
          <w:b/>
          <w:lang w:eastAsia="x-none"/>
        </w:rPr>
        <w:t>, w przypadku wystąpienia okoliczności niezależnych od stron związanych z robotami budowlanymi w „Koszarowcu”</w:t>
      </w:r>
      <w:r w:rsidR="005C3919">
        <w:rPr>
          <w:rFonts w:ascii="Arial" w:eastAsia="Times New Roman" w:hAnsi="Arial" w:cs="Arial"/>
          <w:b/>
          <w:lang w:eastAsia="x-none"/>
        </w:rPr>
        <w:t xml:space="preserve">, które powodują konieczność rozpoczęcia realizacji Etapu II w terminie późniejszym niż pierwotnie zaplanowano, jednak mieści się on w całości w terminie do dnia 30.04.2024 r. </w:t>
      </w:r>
      <w:r w:rsidRPr="00806A71">
        <w:rPr>
          <w:rFonts w:ascii="Arial" w:eastAsia="Times New Roman" w:hAnsi="Arial" w:cs="Arial"/>
          <w:b/>
          <w:lang w:eastAsia="x-none"/>
        </w:rPr>
        <w:t xml:space="preserve">Tak wyliczony termin realizacji niniejszej umowy upływa z ostatnim dniem 4-tygodniowego terminu na realizację II ETAPU niniejszej umowy, jednak </w:t>
      </w:r>
      <w:r w:rsidR="00870C10" w:rsidRPr="00806A71">
        <w:rPr>
          <w:rFonts w:ascii="Arial" w:eastAsia="Times New Roman" w:hAnsi="Arial" w:cs="Arial"/>
          <w:b/>
          <w:lang w:eastAsia="x-none"/>
        </w:rPr>
        <w:t xml:space="preserve">nie później niż 30 kwietnia 2024 r. </w:t>
      </w:r>
      <w:r w:rsidRPr="00806A71">
        <w:rPr>
          <w:rFonts w:ascii="Arial" w:eastAsia="Times New Roman" w:hAnsi="Arial" w:cs="Arial"/>
          <w:b/>
          <w:lang w:eastAsia="x-none"/>
        </w:rPr>
        <w:t>Przy wyliczeniu</w:t>
      </w:r>
      <w:r w:rsidR="00870C10" w:rsidRPr="00806A71">
        <w:rPr>
          <w:rFonts w:ascii="Arial" w:eastAsia="Times New Roman" w:hAnsi="Arial" w:cs="Arial"/>
          <w:b/>
          <w:lang w:eastAsia="x-none"/>
        </w:rPr>
        <w:t xml:space="preserve"> termin realizacji przedmiotu umowy </w:t>
      </w:r>
      <w:r w:rsidR="005F61D8" w:rsidRPr="00806A71">
        <w:rPr>
          <w:rFonts w:ascii="Arial" w:eastAsia="Times New Roman" w:hAnsi="Arial" w:cs="Arial"/>
          <w:b/>
          <w:lang w:eastAsia="x-none"/>
        </w:rPr>
        <w:t xml:space="preserve">zostaje automatycznie </w:t>
      </w:r>
      <w:r w:rsidR="00870C10" w:rsidRPr="00806A71">
        <w:rPr>
          <w:rFonts w:ascii="Arial" w:eastAsia="Times New Roman" w:hAnsi="Arial" w:cs="Arial"/>
          <w:b/>
          <w:lang w:eastAsia="x-none"/>
        </w:rPr>
        <w:t>wy</w:t>
      </w:r>
      <w:r w:rsidR="005F61D8" w:rsidRPr="00806A71">
        <w:rPr>
          <w:rFonts w:ascii="Arial" w:eastAsia="Times New Roman" w:hAnsi="Arial" w:cs="Arial"/>
          <w:b/>
          <w:lang w:eastAsia="x-none"/>
        </w:rPr>
        <w:t xml:space="preserve">dłużony o okres, który musi upłynąć do daty </w:t>
      </w:r>
      <w:r w:rsidR="00153F79" w:rsidRPr="00806A71">
        <w:rPr>
          <w:rFonts w:ascii="Arial" w:eastAsia="Times New Roman" w:hAnsi="Arial" w:cs="Arial"/>
          <w:b/>
          <w:lang w:eastAsia="x-none"/>
        </w:rPr>
        <w:t xml:space="preserve">początkowej </w:t>
      </w:r>
      <w:r w:rsidRPr="00806A71">
        <w:rPr>
          <w:rFonts w:ascii="Arial" w:eastAsia="Times New Roman" w:hAnsi="Arial" w:cs="Arial"/>
          <w:b/>
          <w:lang w:eastAsia="x-none"/>
        </w:rPr>
        <w:t xml:space="preserve">4-tygodniowego terminu </w:t>
      </w:r>
      <w:r w:rsidR="00153F79" w:rsidRPr="00806A71">
        <w:rPr>
          <w:rFonts w:ascii="Arial" w:eastAsia="Times New Roman" w:hAnsi="Arial" w:cs="Arial"/>
          <w:b/>
          <w:lang w:eastAsia="x-none"/>
        </w:rPr>
        <w:t xml:space="preserve">realizacji ETAPU II, </w:t>
      </w:r>
      <w:r w:rsidR="005F61D8" w:rsidRPr="00806A71">
        <w:rPr>
          <w:rFonts w:ascii="Arial" w:eastAsia="Times New Roman" w:hAnsi="Arial" w:cs="Arial"/>
          <w:b/>
          <w:lang w:eastAsia="x-none"/>
        </w:rPr>
        <w:t>wskazanej przez Zamawiającego zgodnie z ust. 2</w:t>
      </w:r>
      <w:r w:rsidR="00153F79" w:rsidRPr="00806A71">
        <w:rPr>
          <w:rFonts w:ascii="Arial" w:eastAsia="Times New Roman" w:hAnsi="Arial" w:cs="Arial"/>
          <w:b/>
          <w:lang w:eastAsia="x-none"/>
        </w:rPr>
        <w:t xml:space="preserve">, wynikający z okoliczności niezależnych od stron związanych z pracami budowlanymi w „Koszarowcu”, a który wykracza poza okres 11 tygodni licząc od </w:t>
      </w:r>
      <w:r w:rsidR="00153F79" w:rsidRPr="00806A71">
        <w:rPr>
          <w:rFonts w:ascii="Arial" w:eastAsia="Times New Roman" w:hAnsi="Arial" w:cs="Arial"/>
          <w:b/>
          <w:lang w:eastAsia="x-none"/>
        </w:rPr>
        <w:lastRenderedPageBreak/>
        <w:t xml:space="preserve">daty zawarcia niniejszej umowy. Okres ten zostaje automatycznie doliczony do okresu realizacji ETAPU I. </w:t>
      </w:r>
      <w:r w:rsidR="00870C10" w:rsidRPr="00806A71">
        <w:rPr>
          <w:rFonts w:ascii="Arial" w:eastAsia="Times New Roman" w:hAnsi="Arial" w:cs="Arial"/>
          <w:b/>
          <w:lang w:eastAsia="x-none"/>
        </w:rPr>
        <w:t xml:space="preserve">Przyjęcie tego </w:t>
      </w:r>
      <w:r w:rsidR="00153F79" w:rsidRPr="00806A71">
        <w:rPr>
          <w:rFonts w:ascii="Arial" w:eastAsia="Times New Roman" w:hAnsi="Arial" w:cs="Arial"/>
          <w:b/>
          <w:lang w:eastAsia="x-none"/>
        </w:rPr>
        <w:t xml:space="preserve">terminu realizacji </w:t>
      </w:r>
      <w:r w:rsidR="00870C10" w:rsidRPr="00806A71">
        <w:rPr>
          <w:rFonts w:ascii="Arial" w:eastAsia="Times New Roman" w:hAnsi="Arial" w:cs="Arial"/>
          <w:b/>
          <w:lang w:eastAsia="x-none"/>
        </w:rPr>
        <w:t xml:space="preserve">przedmiotu niniejszej </w:t>
      </w:r>
      <w:r w:rsidR="00153F79" w:rsidRPr="00806A71">
        <w:rPr>
          <w:rFonts w:ascii="Arial" w:eastAsia="Times New Roman" w:hAnsi="Arial" w:cs="Arial"/>
          <w:b/>
          <w:lang w:eastAsia="x-none"/>
        </w:rPr>
        <w:t>umowy</w:t>
      </w:r>
      <w:r w:rsidR="00870C10" w:rsidRPr="00806A71">
        <w:rPr>
          <w:rFonts w:ascii="Arial" w:eastAsia="Times New Roman" w:hAnsi="Arial" w:cs="Arial"/>
          <w:b/>
          <w:lang w:eastAsia="x-none"/>
        </w:rPr>
        <w:t xml:space="preserve"> następuje automatycznie i </w:t>
      </w:r>
      <w:r w:rsidR="00153F79" w:rsidRPr="00806A71">
        <w:rPr>
          <w:rFonts w:ascii="Arial" w:eastAsia="Times New Roman" w:hAnsi="Arial" w:cs="Arial"/>
          <w:b/>
          <w:lang w:eastAsia="x-none"/>
        </w:rPr>
        <w:t>nie stanowi zmiany niniejszej umowy</w:t>
      </w:r>
      <w:r w:rsidRPr="00806A71">
        <w:rPr>
          <w:rFonts w:ascii="Arial" w:eastAsia="Times New Roman" w:hAnsi="Arial" w:cs="Arial"/>
          <w:b/>
          <w:lang w:eastAsia="x-none"/>
        </w:rPr>
        <w:t>, zatem nie wymaga zawierania aneksu</w:t>
      </w:r>
      <w:r w:rsidR="00870C10" w:rsidRPr="00806A71">
        <w:rPr>
          <w:rFonts w:ascii="Arial" w:eastAsia="Times New Roman" w:hAnsi="Arial" w:cs="Arial"/>
          <w:b/>
          <w:lang w:eastAsia="x-none"/>
        </w:rPr>
        <w:t>.</w:t>
      </w:r>
      <w:r w:rsidRPr="00806A71">
        <w:rPr>
          <w:rFonts w:ascii="Arial" w:eastAsia="Times New Roman" w:hAnsi="Arial" w:cs="Arial"/>
          <w:b/>
          <w:lang w:eastAsia="x-none"/>
        </w:rPr>
        <w:t xml:space="preserve"> </w:t>
      </w:r>
    </w:p>
    <w:p w14:paraId="7F032A89" w14:textId="77777777" w:rsidR="00806A71" w:rsidRPr="00806A71" w:rsidRDefault="00806A71" w:rsidP="00806A71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lang w:eastAsia="x-none"/>
        </w:rPr>
      </w:pPr>
    </w:p>
    <w:p w14:paraId="7270A3ED" w14:textId="4AAE3CB2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AF498B">
        <w:rPr>
          <w:rFonts w:ascii="Arial" w:eastAsia="Times New Roman" w:hAnsi="Arial" w:cs="Arial"/>
          <w:lang w:eastAsia="x-none"/>
        </w:rPr>
        <w:t xml:space="preserve">: </w:t>
      </w:r>
      <w:r w:rsidR="0066761C" w:rsidRPr="00383848">
        <w:rPr>
          <w:rFonts w:ascii="Arial" w:eastAsia="Times New Roman" w:hAnsi="Arial" w:cs="Arial"/>
          <w:lang w:eastAsia="pl-PL"/>
        </w:rPr>
        <w:t>Pana/ Panią ………………………………………………</w:t>
      </w:r>
      <w:r w:rsidR="00AF498B">
        <w:rPr>
          <w:rFonts w:ascii="Arial" w:eastAsia="Times New Roman" w:hAnsi="Arial" w:cs="Arial"/>
          <w:lang w:eastAsia="pl-PL"/>
        </w:rPr>
        <w:t xml:space="preserve">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432E0464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do budynku „Koszarowca” Wydziału Prawa i Administracji UAM</w:t>
      </w:r>
      <w:r w:rsidR="0066761C" w:rsidRPr="00383848">
        <w:rPr>
          <w:rFonts w:ascii="Arial" w:eastAsia="Times New Roman" w:hAnsi="Arial" w:cs="Arial"/>
          <w:lang w:eastAsia="pl-PL"/>
        </w:rPr>
        <w:t xml:space="preserve">, ul. </w:t>
      </w:r>
      <w:r w:rsidR="00927874">
        <w:rPr>
          <w:rFonts w:ascii="Arial" w:eastAsia="Times New Roman" w:hAnsi="Arial" w:cs="Arial"/>
          <w:lang w:eastAsia="pl-PL"/>
        </w:rPr>
        <w:t>Al. Niepodległości 53 w Poznaniu</w:t>
      </w:r>
      <w:r w:rsidR="0066761C" w:rsidRPr="00383848">
        <w:rPr>
          <w:rFonts w:ascii="Arial" w:eastAsia="Times New Roman" w:hAnsi="Arial" w:cs="Arial"/>
          <w:lang w:eastAsia="pl-PL"/>
        </w:rPr>
        <w:t xml:space="preserve">.  </w:t>
      </w:r>
    </w:p>
    <w:p w14:paraId="4D795D58" w14:textId="5D4211B5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0" w:name="_Hlk45607627"/>
      <w:r w:rsidRPr="00806A71">
        <w:rPr>
          <w:rFonts w:ascii="Arial" w:eastAsia="Times New Roman" w:hAnsi="Arial" w:cs="Arial"/>
          <w:lang w:eastAsia="pl-PL"/>
        </w:rPr>
        <w:t xml:space="preserve">o którym mowa w ust. </w:t>
      </w:r>
      <w:r w:rsidR="005F61D8" w:rsidRPr="00806A71">
        <w:rPr>
          <w:rFonts w:ascii="Arial" w:eastAsia="Times New Roman" w:hAnsi="Arial" w:cs="Arial"/>
          <w:lang w:eastAsia="pl-PL"/>
        </w:rPr>
        <w:t>11</w:t>
      </w:r>
      <w:r w:rsidRPr="00806A71">
        <w:rPr>
          <w:rFonts w:ascii="Arial" w:eastAsia="Times New Roman" w:hAnsi="Arial" w:cs="Arial"/>
          <w:lang w:eastAsia="pl-PL"/>
        </w:rPr>
        <w:t>.</w:t>
      </w:r>
      <w:bookmarkEnd w:id="0"/>
      <w:r w:rsidRPr="00806A71">
        <w:rPr>
          <w:rFonts w:ascii="Arial" w:eastAsia="Times New Roman" w:hAnsi="Arial" w:cs="Arial"/>
          <w:lang w:eastAsia="pl-PL"/>
        </w:rPr>
        <w:t xml:space="preserve"> </w:t>
      </w:r>
    </w:p>
    <w:p w14:paraId="43FEC4F2" w14:textId="2BD2F4A2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</w:p>
    <w:p w14:paraId="1FD658CC" w14:textId="4A58175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 zakresie danej Części 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54553C61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umowy dla</w:t>
      </w:r>
      <w:r w:rsidRPr="00B00657">
        <w:rPr>
          <w:rFonts w:ascii="Arial" w:eastAsia="Times New Roman" w:hAnsi="Arial" w:cs="Arial"/>
          <w:lang w:eastAsia="pl-PL"/>
        </w:rPr>
        <w:t xml:space="preserve"> danej Części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 w zakresie tej Części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w zakresie danej Części przyjmuje się datę ostatniego z podpisanych protokołów w zakresie tej Części.</w:t>
      </w:r>
    </w:p>
    <w:p w14:paraId="78E3A8D1" w14:textId="77777777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50D05BC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45DB2E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3928F0AB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06381734" w14:textId="77777777" w:rsidR="00927874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Część 1:</w:t>
      </w:r>
      <w:r w:rsidRPr="00927874">
        <w:rPr>
          <w:rFonts w:ascii="Arial" w:eastAsia="Times New Roman" w:hAnsi="Arial" w:cs="Arial"/>
          <w:lang w:eastAsia="pl-PL"/>
        </w:rPr>
        <w:t xml:space="preserve"> </w:t>
      </w:r>
    </w:p>
    <w:p w14:paraId="40E28211" w14:textId="78EBB97E" w:rsidR="00927874" w:rsidRPr="004A276C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5FD4F126" w14:textId="77777777" w:rsidR="007B3E8A" w:rsidRDefault="00927874" w:rsidP="007B3E8A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5701CAC8" w14:textId="06F77F22" w:rsidR="00927874" w:rsidRPr="007B3E8A" w:rsidRDefault="00927874" w:rsidP="007B3E8A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bookmarkStart w:id="1" w:name="_GoBack"/>
      <w:bookmarkEnd w:id="1"/>
      <w:r>
        <w:rPr>
          <w:rFonts w:ascii="Arial" w:eastAsia="Times New Roman" w:hAnsi="Arial" w:cs="Arial"/>
          <w:lang w:eastAsia="pl-PL"/>
        </w:rPr>
        <w:t>Część 2:</w:t>
      </w:r>
    </w:p>
    <w:p w14:paraId="739C6F68" w14:textId="77777777" w:rsidR="00927874" w:rsidRPr="004A276C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536ADFC4" w14:textId="77777777" w:rsidR="00927874" w:rsidRPr="004A276C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5788B2E8" w14:textId="77777777" w:rsidR="00927874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</w:p>
    <w:p w14:paraId="52038C27" w14:textId="0D4B7074" w:rsidR="00927874" w:rsidRPr="004A276C" w:rsidRDefault="00927874" w:rsidP="0092787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Część 3: </w:t>
      </w:r>
    </w:p>
    <w:p w14:paraId="706FFD08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134B18BD" w14:textId="0D5109FE" w:rsid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sz w:val="20"/>
          <w:lang w:eastAsia="pl-PL"/>
        </w:rPr>
      </w:pPr>
      <w:r w:rsidRPr="004A276C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78F9182E" w14:textId="4C753694" w:rsidR="00927874" w:rsidRPr="004A01F4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 xml:space="preserve">RAZEM – </w:t>
      </w:r>
      <w:r w:rsidRPr="004A01F4">
        <w:rPr>
          <w:rFonts w:ascii="Arial" w:eastAsia="Times New Roman" w:hAnsi="Arial" w:cs="Arial"/>
          <w:b/>
          <w:bCs/>
          <w:iCs/>
          <w:lang w:eastAsia="pl-PL"/>
        </w:rPr>
        <w:t>całkowita wartość brutto niniejszej umowy</w:t>
      </w:r>
      <w:r w:rsidRPr="004A01F4">
        <w:rPr>
          <w:rFonts w:ascii="Arial" w:eastAsia="Times New Roman" w:hAnsi="Arial" w:cs="Arial"/>
          <w:iCs/>
          <w:lang w:eastAsia="pl-PL"/>
        </w:rPr>
        <w:t xml:space="preserve"> wynosi: ……………………….</w:t>
      </w:r>
    </w:p>
    <w:p w14:paraId="04824059" w14:textId="0E426BB5" w:rsidR="00263AF3" w:rsidRPr="00263AF3" w:rsidRDefault="00263AF3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color w:val="FF0000"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4300D5D0" w14:textId="2BB902BF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Pr="004A276C">
        <w:rPr>
          <w:rFonts w:ascii="Arial" w:eastAsia="Times New Roman" w:hAnsi="Arial" w:cs="Arial"/>
        </w:rPr>
        <w:t xml:space="preserve">8 ust. 2 pkt </w:t>
      </w:r>
      <w:r w:rsidR="009124BD">
        <w:rPr>
          <w:rFonts w:ascii="Arial" w:eastAsia="Times New Roman" w:hAnsi="Arial" w:cs="Arial"/>
          <w:color w:val="FF0000"/>
        </w:rPr>
        <w:t>e</w:t>
      </w:r>
      <w:r w:rsidRPr="004A276C">
        <w:rPr>
          <w:rFonts w:ascii="Arial" w:eastAsia="Times New Roman" w:hAnsi="Arial" w:cs="Arial"/>
        </w:rPr>
        <w:t>).</w:t>
      </w:r>
    </w:p>
    <w:p w14:paraId="12176D86" w14:textId="21F3B4A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jednorazowo na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</w:t>
      </w:r>
      <w:r w:rsidR="009124BD">
        <w:rPr>
          <w:rFonts w:ascii="Arial" w:eastAsia="Times New Roman" w:hAnsi="Arial" w:cs="Arial"/>
          <w:color w:val="FF0000"/>
          <w:lang w:eastAsia="pl-PL"/>
        </w:rPr>
        <w:t>11</w:t>
      </w:r>
      <w:r w:rsidRPr="004A276C">
        <w:rPr>
          <w:rFonts w:ascii="Arial" w:eastAsia="Times New Roman" w:hAnsi="Arial" w:cs="Arial"/>
          <w:lang w:eastAsia="pl-PL"/>
        </w:rPr>
        <w:t xml:space="preserve">, dla danej Części.  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5AADFE6B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927874">
        <w:rPr>
          <w:rFonts w:ascii="Arial" w:eastAsia="Times New Roman" w:hAnsi="Arial" w:cs="Arial"/>
          <w:lang w:eastAsia="pl-PL"/>
        </w:rPr>
        <w:t>patrzona symbolem sprawy ZP/4501/D/23</w:t>
      </w:r>
      <w:r w:rsidRPr="004A276C">
        <w:rPr>
          <w:rFonts w:ascii="Arial" w:eastAsia="Times New Roman" w:hAnsi="Arial" w:cs="Arial"/>
          <w:lang w:eastAsia="pl-PL"/>
        </w:rPr>
        <w:t xml:space="preserve">. </w:t>
      </w:r>
    </w:p>
    <w:p w14:paraId="6CD976DF" w14:textId="2158CD92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za daną Część (lub ostatniej faktury w zakresie danej Części),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9124BD" w:rsidRPr="004A01F4">
        <w:rPr>
          <w:rFonts w:ascii="Arial" w:eastAsia="Times New Roman" w:hAnsi="Arial" w:cs="Arial"/>
          <w:lang w:eastAsia="pl-PL"/>
        </w:rPr>
        <w:t>11</w:t>
      </w:r>
      <w:r w:rsidRPr="004A01F4">
        <w:rPr>
          <w:rFonts w:ascii="Arial" w:eastAsia="Times New Roman" w:hAnsi="Arial" w:cs="Arial"/>
          <w:lang w:eastAsia="pl-PL"/>
        </w:rPr>
        <w:t xml:space="preserve"> odnośnie danej Części. Jeżeli protokoły zostaną przedłożone w późniejszej dacie niż faktura, to termin zapłaty biegnie od tej późniejszej daty (w przypadku większej liczby protokołów w danej </w:t>
      </w:r>
      <w:r w:rsidRPr="004A276C">
        <w:rPr>
          <w:rFonts w:ascii="Arial" w:eastAsia="Times New Roman" w:hAnsi="Arial" w:cs="Arial"/>
          <w:lang w:eastAsia="pl-PL"/>
        </w:rPr>
        <w:t xml:space="preserve">Części 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 (t.j. Dz. U. 2020 r., poz. 1666) Wykonawca może złożyć ustrukturyzowaną fakturę elektroniczną za pośrednictwem platformy    https://efaktura.qov.pl. 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1F53442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6AC71D" w14:textId="2D3133A2" w:rsidR="004A276C" w:rsidRPr="004A276C" w:rsidRDefault="003A42C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5</w:t>
      </w:r>
    </w:p>
    <w:p w14:paraId="136584CC" w14:textId="3A232386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 xml:space="preserve">ca na dostarczone meble udziela </w:t>
      </w:r>
      <w:r w:rsidR="005A2B92">
        <w:rPr>
          <w:rFonts w:ascii="Arial" w:eastAsia="Times New Roman" w:hAnsi="Arial" w:cs="Arial"/>
          <w:lang w:eastAsia="pl-PL"/>
        </w:rPr>
        <w:t xml:space="preserve">min </w:t>
      </w:r>
      <w:r w:rsidR="00264B06">
        <w:rPr>
          <w:rFonts w:ascii="Arial" w:eastAsia="Times New Roman" w:hAnsi="Arial" w:cs="Arial"/>
          <w:b/>
          <w:lang w:eastAsia="pl-PL"/>
        </w:rPr>
        <w:t>60</w:t>
      </w:r>
      <w:r w:rsidRPr="004A276C">
        <w:rPr>
          <w:rFonts w:ascii="Arial" w:eastAsia="Times New Roman" w:hAnsi="Arial" w:cs="Arial"/>
          <w:b/>
          <w:lang w:eastAsia="pl-PL"/>
        </w:rPr>
        <w:t xml:space="preserve"> miesięcznej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F9492E">
        <w:rPr>
          <w:rFonts w:ascii="Arial" w:eastAsia="Times New Roman" w:hAnsi="Arial" w:cs="Arial"/>
          <w:b/>
          <w:lang w:eastAsia="pl-PL"/>
        </w:rPr>
        <w:t>gwarancji jakości</w:t>
      </w:r>
      <w:r w:rsidR="00264B06">
        <w:rPr>
          <w:rFonts w:ascii="Arial" w:eastAsia="Times New Roman" w:hAnsi="Arial" w:cs="Arial"/>
          <w:b/>
          <w:lang w:eastAsia="pl-PL"/>
        </w:rPr>
        <w:t xml:space="preserve"> (część 1</w:t>
      </w:r>
      <w:r w:rsidR="004A01F4">
        <w:rPr>
          <w:rFonts w:ascii="Arial" w:eastAsia="Times New Roman" w:hAnsi="Arial" w:cs="Arial"/>
          <w:b/>
          <w:lang w:eastAsia="pl-PL"/>
        </w:rPr>
        <w:t>,2,3</w:t>
      </w:r>
      <w:r w:rsidR="00264B06">
        <w:rPr>
          <w:rFonts w:ascii="Arial" w:eastAsia="Times New Roman" w:hAnsi="Arial" w:cs="Arial"/>
          <w:b/>
          <w:lang w:eastAsia="pl-PL"/>
        </w:rPr>
        <w:t>)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 xml:space="preserve">ru, o którym mowa w § 3 ust. </w:t>
      </w:r>
      <w:r w:rsidR="009124BD" w:rsidRPr="004A01F4">
        <w:rPr>
          <w:rFonts w:ascii="Arial" w:eastAsia="Times New Roman" w:hAnsi="Arial" w:cs="Arial"/>
          <w:lang w:eastAsia="pl-PL"/>
        </w:rPr>
        <w:t>11</w:t>
      </w:r>
      <w:r w:rsidR="00383848" w:rsidRPr="004A01F4">
        <w:rPr>
          <w:rFonts w:ascii="Arial" w:eastAsia="Times New Roman" w:hAnsi="Arial" w:cs="Arial"/>
          <w:lang w:eastAsia="pl-PL"/>
        </w:rPr>
        <w:t>.</w:t>
      </w:r>
      <w:r w:rsidRPr="004A01F4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 Gwarancja obejmuje koszt części i serwisu. </w:t>
      </w:r>
    </w:p>
    <w:p w14:paraId="712F669D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3C9F4C9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udziela gwarancji na przedmiot umowy niezależnie od gwarancji producenta. Wykonawca wyda Zamawiającemu dokumenty gwarancyjne producenta w dniu podpisania protokołów odbiorów, o których mowa w § 3 ust</w:t>
      </w:r>
      <w:r w:rsidRPr="002E4B8F">
        <w:rPr>
          <w:rFonts w:ascii="Arial" w:eastAsia="Times New Roman" w:hAnsi="Arial" w:cs="Arial"/>
          <w:lang w:eastAsia="pl-PL"/>
        </w:rPr>
        <w:t xml:space="preserve">. </w:t>
      </w:r>
      <w:r w:rsidR="009124BD" w:rsidRPr="002E4B8F">
        <w:rPr>
          <w:rFonts w:ascii="Arial" w:eastAsia="Times New Roman" w:hAnsi="Arial" w:cs="Arial"/>
          <w:lang w:eastAsia="pl-PL"/>
        </w:rPr>
        <w:t>11</w:t>
      </w:r>
      <w:r w:rsidRPr="002E4B8F">
        <w:rPr>
          <w:rFonts w:ascii="Arial" w:eastAsia="Times New Roman" w:hAnsi="Arial" w:cs="Arial"/>
          <w:lang w:eastAsia="pl-PL"/>
        </w:rPr>
        <w:t xml:space="preserve">. Postanowienia </w:t>
      </w:r>
      <w:r w:rsidRPr="004A276C">
        <w:rPr>
          <w:rFonts w:ascii="Arial" w:eastAsia="Times New Roman" w:hAnsi="Arial" w:cs="Arial"/>
          <w:lang w:eastAsia="pl-PL"/>
        </w:rPr>
        <w:t xml:space="preserve">dotyczące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123D9F9F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612142D1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40D44A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6</w:t>
      </w:r>
    </w:p>
    <w:p w14:paraId="1C0EEC98" w14:textId="7B7AD73D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>1</w:t>
      </w:r>
      <w:r w:rsidR="009124BD" w:rsidRPr="002E4B8F">
        <w:rPr>
          <w:rFonts w:ascii="Arial" w:eastAsia="Times New Roman" w:hAnsi="Arial" w:cs="Arial"/>
          <w:lang w:eastAsia="pl-PL"/>
        </w:rPr>
        <w:t xml:space="preserve"> i 3</w:t>
      </w:r>
      <w:r w:rsidRPr="002E4B8F">
        <w:rPr>
          <w:rFonts w:ascii="Arial" w:eastAsia="Times New Roman" w:hAnsi="Arial" w:cs="Arial"/>
          <w:lang w:eastAsia="pl-PL"/>
        </w:rPr>
        <w:t xml:space="preserve">). </w:t>
      </w:r>
    </w:p>
    <w:p w14:paraId="039752B9" w14:textId="77777777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1 Zamawiający zobowiązany jest do niezwłocznego zawiadomienia Wykonawcy o zaistniałej sytuacji. </w:t>
      </w:r>
    </w:p>
    <w:p w14:paraId="5F4D2BF7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E4B8F">
        <w:rPr>
          <w:rFonts w:ascii="Arial" w:eastAsia="Times New Roman" w:hAnsi="Arial" w:cs="Arial"/>
          <w:b/>
          <w:lang w:eastAsia="pl-PL"/>
        </w:rPr>
        <w:t>§ 7</w:t>
      </w:r>
    </w:p>
    <w:p w14:paraId="490F88E9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043DD0B6" w:rsidR="004A276C" w:rsidRPr="002E4B8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</w:t>
      </w:r>
      <w:r w:rsidR="00263AF3" w:rsidRPr="002E4B8F">
        <w:rPr>
          <w:rFonts w:ascii="Arial" w:eastAsia="Times New Roman" w:hAnsi="Arial" w:cs="Arial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5BC2CC98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2 % wartości brutto niezrealizowanego lub zrealizowanego nienależycie zakresu części umowy, którego dotyczy zwłoka, określonej zgodnie z formularzem cenowym stanowiącym załącznik nr 2 do niniejszej umowy - za każdy dzień zwłoki w prawidłowej realizacji przedmiotu umowy lub jego części, licząc od dnia upływu terminu realizacji 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77777777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4689AF4D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 xml:space="preserve">wartości umowy brutto określonej w § 4 ust.2 niniejszej umowy, z zastrzeżeniem ust. 6 i 9.  </w:t>
      </w:r>
    </w:p>
    <w:p w14:paraId="37D48C13" w14:textId="2B2419F1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lastRenderedPageBreak/>
        <w:t xml:space="preserve">Kara umowna, którą naliczyć może Zamawiający na podstawie ust. 1 pkt c)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 xml:space="preserve">wartości umowy brutto określonej w § 4 ust.2 niniejszej umowy, z zastrzeżeniem ust. 6 i 9. </w:t>
      </w:r>
    </w:p>
    <w:p w14:paraId="700E7DE1" w14:textId="6CDDAFB0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Kara umowna, którą naliczyć może Zamawiający na podstawie ust. 1 pkt d)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wartości umowy brutto określonej w § 4 ust. 2 niniejszej umowy, z zastrzeżeniem ust.6 i 9. </w:t>
      </w:r>
    </w:p>
    <w:p w14:paraId="77001DCA" w14:textId="0DDFC798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Kara umowna, którą naliczyć może Zamawiający na podstawie ust. 1 pkt e)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wartości umowy brutto określonej w § 4 ust. 2 niniejszej umowy, z zastrzeżeniem ust.6 i 9. </w:t>
      </w:r>
    </w:p>
    <w:p w14:paraId="5A83D4BA" w14:textId="4F072C5C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</w:t>
      </w:r>
      <w:r w:rsidRPr="002E4B8F">
        <w:rPr>
          <w:rFonts w:ascii="Arial" w:eastAsia="Times New Roman" w:hAnsi="Arial" w:cs="Arial"/>
          <w:lang w:eastAsia="pl-PL"/>
        </w:rPr>
        <w:t xml:space="preserve">niż </w:t>
      </w:r>
      <w:r w:rsidR="00263AF3" w:rsidRPr="002E4B8F">
        <w:rPr>
          <w:rFonts w:ascii="Arial" w:eastAsia="Times New Roman" w:hAnsi="Arial" w:cs="Arial"/>
          <w:lang w:eastAsia="pl-PL"/>
        </w:rPr>
        <w:t>5</w:t>
      </w:r>
      <w:r w:rsidRPr="002E4B8F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5E7F8F0C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B85E478" w14:textId="2B31D038" w:rsidR="004A276C" w:rsidRPr="002E4B8F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A9A8D8F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2E4B8F">
        <w:rPr>
          <w:rFonts w:ascii="Arial" w:eastAsia="Times New Roman" w:hAnsi="Arial" w:cs="Arial"/>
          <w:b/>
          <w:lang w:eastAsia="pl-PL"/>
        </w:rPr>
        <w:t>§ 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1EA7CCDC" w14:textId="3D400526" w:rsidR="004A276C" w:rsidRPr="00096AFE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096AFE">
        <w:rPr>
          <w:rFonts w:ascii="Arial" w:eastAsia="Times New Roman" w:hAnsi="Arial" w:cs="Arial"/>
          <w:lang w:eastAsia="pl-PL"/>
        </w:rPr>
        <w:t xml:space="preserve">W przypadku, gdy z przyczyn niezależnych od stron, a w szczególności z przyczyn </w:t>
      </w:r>
      <w:r w:rsidRPr="002E4B8F">
        <w:rPr>
          <w:rFonts w:ascii="Arial" w:eastAsia="Times New Roman" w:hAnsi="Arial" w:cs="Arial"/>
          <w:lang w:eastAsia="pl-PL"/>
        </w:rPr>
        <w:t>leżących po stronie podmiotów wykonujących prace budowlane w budynku</w:t>
      </w:r>
      <w:r w:rsidR="00B96B82" w:rsidRPr="002E4B8F">
        <w:rPr>
          <w:rFonts w:ascii="Arial" w:eastAsia="Times New Roman" w:hAnsi="Arial" w:cs="Arial"/>
          <w:lang w:eastAsia="pl-PL"/>
        </w:rPr>
        <w:t xml:space="preserve"> „Koszarowca”</w:t>
      </w:r>
      <w:r w:rsidRPr="002E4B8F">
        <w:rPr>
          <w:rFonts w:ascii="Arial" w:eastAsia="Times New Roman" w:hAnsi="Arial" w:cs="Arial"/>
          <w:lang w:eastAsia="pl-PL"/>
        </w:rPr>
        <w:t>,  wystąpi konieczność przesunięcia terminu</w:t>
      </w:r>
      <w:r w:rsidR="00B96B82" w:rsidRPr="002E4B8F">
        <w:rPr>
          <w:rFonts w:ascii="Arial" w:eastAsia="Times New Roman" w:hAnsi="Arial" w:cs="Arial"/>
          <w:lang w:eastAsia="pl-PL"/>
        </w:rPr>
        <w:t xml:space="preserve">, wydłużenia terminu realizacji wykraczającego poza datę 30 kwietnia 2024 r. </w:t>
      </w:r>
      <w:r w:rsidRPr="002E4B8F">
        <w:rPr>
          <w:rFonts w:ascii="Arial" w:eastAsia="Times New Roman" w:hAnsi="Arial" w:cs="Arial"/>
          <w:lang w:eastAsia="pl-PL"/>
        </w:rPr>
        <w:t xml:space="preserve"> lub zmiany sposobu realizacji przedmiotu umowy</w:t>
      </w:r>
      <w:r w:rsidR="00DA6C54" w:rsidRPr="002E4B8F">
        <w:rPr>
          <w:rFonts w:ascii="Arial" w:eastAsia="Times New Roman" w:hAnsi="Arial" w:cs="Arial"/>
          <w:lang w:eastAsia="pl-PL"/>
        </w:rPr>
        <w:t xml:space="preserve"> lub jego części </w:t>
      </w:r>
      <w:r w:rsidRPr="002E4B8F">
        <w:rPr>
          <w:rFonts w:ascii="Arial" w:eastAsia="Times New Roman" w:hAnsi="Arial" w:cs="Arial"/>
          <w:lang w:eastAsia="pl-PL"/>
        </w:rPr>
        <w:t>, celem prawidłowej realizacji niniejszej umowy, w szczególności w zakresie dokonania wymaganych przez Zamawiającego pomiarów, istnieje możliwość zmiany umowy w zakresie wydłużenia terminu</w:t>
      </w:r>
      <w:r w:rsidR="00B96B82" w:rsidRPr="002E4B8F">
        <w:rPr>
          <w:rFonts w:ascii="Arial" w:eastAsia="Times New Roman" w:hAnsi="Arial" w:cs="Arial"/>
          <w:lang w:eastAsia="pl-PL"/>
        </w:rPr>
        <w:t xml:space="preserve"> w taki sposób, by jego data końcowa przypadała po dacie 30 kwietnia 2024 r., </w:t>
      </w:r>
      <w:r w:rsidRPr="002E4B8F">
        <w:rPr>
          <w:rFonts w:ascii="Arial" w:eastAsia="Times New Roman" w:hAnsi="Arial" w:cs="Arial"/>
          <w:lang w:eastAsia="pl-PL"/>
        </w:rPr>
        <w:t xml:space="preserve">o taką samą liczbę dni, jak liczba dni, w której wystąpiła przeszkoda w prawidłowym zrealizowaniu przedmiotu umowy </w:t>
      </w:r>
      <w:r w:rsidR="003949C4" w:rsidRPr="002E4B8F">
        <w:rPr>
          <w:rFonts w:ascii="Arial" w:eastAsia="Times New Roman" w:hAnsi="Arial" w:cs="Arial"/>
          <w:lang w:eastAsia="pl-PL"/>
        </w:rPr>
        <w:t>lub jego części</w:t>
      </w:r>
      <w:r w:rsidR="00781957" w:rsidRPr="002E4B8F">
        <w:rPr>
          <w:rFonts w:ascii="Arial" w:eastAsia="Times New Roman" w:hAnsi="Arial" w:cs="Arial"/>
          <w:lang w:eastAsia="pl-PL"/>
        </w:rPr>
        <w:t>,</w:t>
      </w:r>
      <w:r w:rsidR="003949C4" w:rsidRPr="002E4B8F">
        <w:rPr>
          <w:rFonts w:ascii="Arial" w:eastAsia="Times New Roman" w:hAnsi="Arial" w:cs="Arial"/>
          <w:lang w:eastAsia="pl-PL"/>
        </w:rPr>
        <w:t xml:space="preserve"> </w:t>
      </w:r>
      <w:r w:rsidR="00781957" w:rsidRPr="002E4B8F">
        <w:rPr>
          <w:rFonts w:ascii="Arial" w:eastAsia="Times New Roman" w:hAnsi="Arial" w:cs="Arial"/>
          <w:lang w:eastAsia="pl-PL"/>
        </w:rPr>
        <w:t xml:space="preserve">lub </w:t>
      </w:r>
      <w:r w:rsidR="00B96B82" w:rsidRPr="002E4B8F">
        <w:rPr>
          <w:rFonts w:ascii="Arial" w:eastAsia="Times New Roman" w:hAnsi="Arial" w:cs="Arial"/>
          <w:lang w:eastAsia="pl-PL"/>
        </w:rPr>
        <w:t xml:space="preserve">dopuszcza się </w:t>
      </w:r>
      <w:r w:rsidR="00781957" w:rsidRPr="00096AFE">
        <w:rPr>
          <w:rFonts w:ascii="Arial" w:eastAsia="Times New Roman" w:hAnsi="Arial" w:cs="Arial"/>
          <w:lang w:eastAsia="pl-PL"/>
        </w:rPr>
        <w:t xml:space="preserve">możliwość zmiany sposobu realizacji przedmiotu umowy lub jego części, na taki który umożliwi osiągnięcie celu w postaci prawidłowej realizacji przedmiotu umowy lub jego części, przy równoczesnej możliwości zmiany </w:t>
      </w:r>
      <w:r w:rsidR="003949C4" w:rsidRPr="00096AFE">
        <w:rPr>
          <w:rFonts w:ascii="Arial" w:eastAsia="Times New Roman" w:hAnsi="Arial" w:cs="Arial"/>
          <w:lang w:eastAsia="pl-PL"/>
        </w:rPr>
        <w:t>sposobu płatności na dokonywanie płatności w częściach, proporcjonaln</w:t>
      </w:r>
      <w:r w:rsidR="00781957" w:rsidRPr="00096AFE">
        <w:rPr>
          <w:rFonts w:ascii="Arial" w:eastAsia="Times New Roman" w:hAnsi="Arial" w:cs="Arial"/>
          <w:lang w:eastAsia="pl-PL"/>
        </w:rPr>
        <w:t>ych</w:t>
      </w:r>
      <w:r w:rsidR="003949C4" w:rsidRPr="00096AFE">
        <w:rPr>
          <w:rFonts w:ascii="Arial" w:eastAsia="Times New Roman" w:hAnsi="Arial" w:cs="Arial"/>
          <w:lang w:eastAsia="pl-PL"/>
        </w:rPr>
        <w:t xml:space="preserve"> do wykonanych w danym terminie prac przez </w:t>
      </w:r>
      <w:r w:rsidR="00781957" w:rsidRPr="00096AFE">
        <w:rPr>
          <w:rFonts w:ascii="Arial" w:eastAsia="Times New Roman" w:hAnsi="Arial" w:cs="Arial"/>
          <w:lang w:eastAsia="pl-PL"/>
        </w:rPr>
        <w:t>W</w:t>
      </w:r>
      <w:r w:rsidR="00096AFE" w:rsidRPr="00096AFE">
        <w:rPr>
          <w:rFonts w:ascii="Arial" w:eastAsia="Times New Roman" w:hAnsi="Arial" w:cs="Arial"/>
          <w:lang w:eastAsia="pl-PL"/>
        </w:rPr>
        <w:t xml:space="preserve">ykonawcę. </w:t>
      </w:r>
    </w:p>
    <w:p w14:paraId="266AE239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§  9 ust. 1 pod warunkiem, że Wykonawca udowodni Zamawiającemu, że realizując niniejszą umowę będzie dysponował </w:t>
      </w:r>
      <w:r w:rsidRPr="004A276C">
        <w:rPr>
          <w:rFonts w:ascii="Arial" w:eastAsia="Times New Roman" w:hAnsi="Arial" w:cs="Arial"/>
          <w:lang w:eastAsia="pl-PL"/>
        </w:rPr>
        <w:lastRenderedPageBreak/>
        <w:t>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rezygnacji z podwykonawcy, o którym mowa w §  9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4AFCF3FB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6528CA89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77777777" w:rsidR="004A276C" w:rsidRPr="004A276C" w:rsidRDefault="004A2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4A276C">
        <w:rPr>
          <w:rFonts w:ascii="Arial" w:eastAsia="Times New Roman" w:hAnsi="Arial" w:cs="Arial"/>
          <w:b/>
          <w:bCs/>
          <w:lang w:eastAsia="pl-PL"/>
        </w:rPr>
        <w:t>§ 9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124 Pzp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10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odstąpić od umowy w przypadku, gdy dokonano zmiany niniejszej umowy z naruszeniem art. 454 i 455 Pzp,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11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31D5946" w14:textId="57B37119" w:rsidR="004A276C" w:rsidRPr="000C1643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7791E361" w14:textId="77777777" w:rsidR="00806A71" w:rsidRDefault="00806A71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F67DA9" w14:textId="5CB3C4CD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12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13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19C5B1E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6604B4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14</w:t>
      </w:r>
    </w:p>
    <w:p w14:paraId="4734407A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79EF1442" w14:textId="77414FC2" w:rsidR="00B96B82" w:rsidRDefault="00B96B82" w:rsidP="00806A71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4E9ADD3D" w14:textId="77C5CA4E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15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(t.j.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16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4FA6200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06D2660E" w14:textId="747498E6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6761C" w:rsidRPr="00383848">
        <w:rPr>
          <w:rFonts w:ascii="Arial" w:eastAsia="Times New Roman" w:hAnsi="Arial" w:cs="Arial"/>
          <w:lang w:eastAsia="pl-PL"/>
        </w:rPr>
        <w:t xml:space="preserve">4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2255B9CA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5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435F783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1565202E" w14:textId="52418968" w:rsidR="004A276C" w:rsidRDefault="004A276C" w:rsidP="004A276C">
      <w:pPr>
        <w:rPr>
          <w:rFonts w:ascii="Arial" w:eastAsia="Times New Roman" w:hAnsi="Arial" w:cs="Arial"/>
        </w:rPr>
      </w:pPr>
    </w:p>
    <w:p w14:paraId="37414BA0" w14:textId="5D158C5A" w:rsidR="0066761C" w:rsidRDefault="0066761C" w:rsidP="004A276C">
      <w:pPr>
        <w:rPr>
          <w:rFonts w:ascii="Arial" w:eastAsia="Times New Roman" w:hAnsi="Arial" w:cs="Arial"/>
        </w:rPr>
      </w:pPr>
    </w:p>
    <w:p w14:paraId="1EB63516" w14:textId="68B61CA3" w:rsidR="0066761C" w:rsidRDefault="0066761C" w:rsidP="004A276C">
      <w:pPr>
        <w:rPr>
          <w:rFonts w:ascii="Arial" w:eastAsia="Times New Roman" w:hAnsi="Arial" w:cs="Arial"/>
        </w:rPr>
      </w:pPr>
    </w:p>
    <w:p w14:paraId="2D759167" w14:textId="0E2922D6" w:rsidR="002E4B8F" w:rsidRDefault="002E4B8F" w:rsidP="004A276C">
      <w:pPr>
        <w:rPr>
          <w:rFonts w:ascii="Arial" w:eastAsia="Times New Roman" w:hAnsi="Arial" w:cs="Arial"/>
        </w:rPr>
      </w:pPr>
    </w:p>
    <w:p w14:paraId="5B2A3578" w14:textId="6F60267D" w:rsidR="002E4B8F" w:rsidRDefault="002E4B8F" w:rsidP="004A276C">
      <w:pPr>
        <w:rPr>
          <w:rFonts w:ascii="Arial" w:eastAsia="Times New Roman" w:hAnsi="Arial" w:cs="Arial"/>
        </w:rPr>
      </w:pPr>
    </w:p>
    <w:p w14:paraId="56B16EF0" w14:textId="31E0CB33" w:rsidR="002E4B8F" w:rsidRDefault="002E4B8F" w:rsidP="004A276C">
      <w:pPr>
        <w:rPr>
          <w:rFonts w:ascii="Arial" w:eastAsia="Times New Roman" w:hAnsi="Arial" w:cs="Arial"/>
        </w:rPr>
      </w:pPr>
    </w:p>
    <w:p w14:paraId="17E0235E" w14:textId="509A634E" w:rsidR="002E4B8F" w:rsidRDefault="002E4B8F" w:rsidP="004A276C">
      <w:pPr>
        <w:rPr>
          <w:rFonts w:ascii="Arial" w:eastAsia="Times New Roman" w:hAnsi="Arial" w:cs="Arial"/>
        </w:rPr>
      </w:pPr>
    </w:p>
    <w:p w14:paraId="4DE09781" w14:textId="3300E510" w:rsidR="002E4B8F" w:rsidRDefault="002E4B8F" w:rsidP="004A276C">
      <w:pPr>
        <w:rPr>
          <w:rFonts w:ascii="Arial" w:eastAsia="Times New Roman" w:hAnsi="Arial" w:cs="Arial"/>
        </w:rPr>
      </w:pPr>
    </w:p>
    <w:p w14:paraId="44606CE8" w14:textId="67641442" w:rsidR="002E4B8F" w:rsidRDefault="002E4B8F" w:rsidP="004A276C">
      <w:pPr>
        <w:rPr>
          <w:rFonts w:ascii="Arial" w:eastAsia="Times New Roman" w:hAnsi="Arial" w:cs="Arial"/>
        </w:rPr>
      </w:pPr>
    </w:p>
    <w:p w14:paraId="056A227D" w14:textId="50088F01" w:rsidR="002E4B8F" w:rsidRDefault="002E4B8F" w:rsidP="004A276C">
      <w:pPr>
        <w:rPr>
          <w:rFonts w:ascii="Arial" w:eastAsia="Times New Roman" w:hAnsi="Arial" w:cs="Arial"/>
        </w:rPr>
      </w:pPr>
    </w:p>
    <w:p w14:paraId="7363033C" w14:textId="77777777" w:rsidR="002E4B8F" w:rsidRDefault="002E4B8F" w:rsidP="004A276C">
      <w:pPr>
        <w:rPr>
          <w:rFonts w:ascii="Arial" w:eastAsia="Times New Roman" w:hAnsi="Arial" w:cs="Arial"/>
        </w:rPr>
      </w:pPr>
    </w:p>
    <w:p w14:paraId="02A962B3" w14:textId="1C9E0F92" w:rsidR="0066761C" w:rsidRDefault="0066761C" w:rsidP="004A276C">
      <w:pPr>
        <w:rPr>
          <w:rFonts w:ascii="Arial" w:eastAsia="Times New Roman" w:hAnsi="Arial" w:cs="Arial"/>
        </w:rPr>
      </w:pPr>
    </w:p>
    <w:p w14:paraId="76C81C31" w14:textId="0618ED59" w:rsidR="00383848" w:rsidRDefault="00383848" w:rsidP="004A276C">
      <w:pPr>
        <w:rPr>
          <w:rFonts w:ascii="Arial" w:eastAsia="Times New Roman" w:hAnsi="Arial" w:cs="Arial"/>
        </w:rPr>
      </w:pPr>
    </w:p>
    <w:p w14:paraId="05561A32" w14:textId="7959EC87" w:rsidR="00383848" w:rsidRDefault="00383848" w:rsidP="004A276C">
      <w:pPr>
        <w:rPr>
          <w:rFonts w:ascii="Arial" w:eastAsia="Times New Roman" w:hAnsi="Arial" w:cs="Arial"/>
        </w:rPr>
      </w:pPr>
    </w:p>
    <w:p w14:paraId="09D3FE24" w14:textId="66BAD7F9" w:rsidR="00806A71" w:rsidRDefault="00806A71" w:rsidP="004A276C">
      <w:pPr>
        <w:rPr>
          <w:rFonts w:ascii="Arial" w:eastAsia="Times New Roman" w:hAnsi="Arial" w:cs="Arial"/>
        </w:rPr>
      </w:pPr>
    </w:p>
    <w:p w14:paraId="28FC49B8" w14:textId="1D5D6AD6" w:rsidR="00806A71" w:rsidRDefault="00806A71" w:rsidP="004A276C">
      <w:pPr>
        <w:rPr>
          <w:rFonts w:ascii="Arial" w:eastAsia="Times New Roman" w:hAnsi="Arial" w:cs="Arial"/>
        </w:rPr>
      </w:pPr>
    </w:p>
    <w:p w14:paraId="23D85E73" w14:textId="07607C37" w:rsidR="00806A71" w:rsidRDefault="00806A71" w:rsidP="004A276C">
      <w:pPr>
        <w:rPr>
          <w:rFonts w:ascii="Arial" w:eastAsia="Times New Roman" w:hAnsi="Arial" w:cs="Arial"/>
        </w:rPr>
      </w:pPr>
    </w:p>
    <w:p w14:paraId="1B89F105" w14:textId="3A7423ED" w:rsidR="00806A71" w:rsidRDefault="00806A71" w:rsidP="004A276C">
      <w:pPr>
        <w:rPr>
          <w:rFonts w:ascii="Arial" w:eastAsia="Times New Roman" w:hAnsi="Arial" w:cs="Arial"/>
        </w:rPr>
      </w:pPr>
    </w:p>
    <w:p w14:paraId="14931EE8" w14:textId="77777777" w:rsidR="00806A71" w:rsidRDefault="00806A71" w:rsidP="004A276C">
      <w:pPr>
        <w:rPr>
          <w:rFonts w:ascii="Arial" w:eastAsia="Times New Roman" w:hAnsi="Arial" w:cs="Arial"/>
        </w:rPr>
      </w:pPr>
    </w:p>
    <w:p w14:paraId="461F7CEC" w14:textId="6D839BFB" w:rsidR="00383848" w:rsidRDefault="00383848" w:rsidP="004A276C">
      <w:pPr>
        <w:rPr>
          <w:rFonts w:ascii="Arial" w:eastAsia="Times New Roman" w:hAnsi="Arial" w:cs="Arial"/>
        </w:rPr>
      </w:pPr>
    </w:p>
    <w:p w14:paraId="6D03E8A3" w14:textId="1D632BF8" w:rsidR="00383848" w:rsidRDefault="00383848" w:rsidP="004A276C">
      <w:pPr>
        <w:rPr>
          <w:rFonts w:ascii="Arial" w:eastAsia="Times New Roman" w:hAnsi="Arial" w:cs="Arial"/>
        </w:rPr>
      </w:pPr>
    </w:p>
    <w:p w14:paraId="009A8890" w14:textId="795CCBDD" w:rsidR="00383848" w:rsidRDefault="00383848" w:rsidP="004A276C">
      <w:pPr>
        <w:rPr>
          <w:rFonts w:ascii="Arial" w:eastAsia="Times New Roman" w:hAnsi="Arial" w:cs="Arial"/>
        </w:rPr>
      </w:pPr>
    </w:p>
    <w:p w14:paraId="7805CA4D" w14:textId="777777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1AA85D66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\</w:t>
            </w: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B164C72" w:rsidR="004A276C" w:rsidRPr="004A276C" w:rsidRDefault="004A276C" w:rsidP="003A42CC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>Uniwersytetu im. Adama Mickiewicza w Poznaniu. Część ………………………….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9962015" w16cid:durableId="28E50F7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20B91" w14:textId="77777777" w:rsidR="00F42543" w:rsidRDefault="00F42543">
      <w:pPr>
        <w:spacing w:after="0" w:line="240" w:lineRule="auto"/>
      </w:pPr>
      <w:r>
        <w:separator/>
      </w:r>
    </w:p>
  </w:endnote>
  <w:endnote w:type="continuationSeparator" w:id="0">
    <w:p w14:paraId="3E7459B7" w14:textId="77777777" w:rsidR="00F42543" w:rsidRDefault="00F42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6955FFCF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B3E8A">
      <w:rPr>
        <w:noProof/>
      </w:rPr>
      <w:t>10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5481A" w14:textId="77777777" w:rsidR="00F42543" w:rsidRDefault="00F42543">
      <w:pPr>
        <w:spacing w:after="0" w:line="240" w:lineRule="auto"/>
      </w:pPr>
      <w:r>
        <w:separator/>
      </w:r>
    </w:p>
  </w:footnote>
  <w:footnote w:type="continuationSeparator" w:id="0">
    <w:p w14:paraId="295B80A6" w14:textId="77777777" w:rsidR="00F42543" w:rsidRDefault="00F42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07667A12" w:rsidR="00A61DAD" w:rsidRPr="00555B54" w:rsidRDefault="00FF39E5" w:rsidP="00555B54">
    <w:pPr>
      <w:tabs>
        <w:tab w:val="center" w:pos="4536"/>
        <w:tab w:val="right" w:pos="9072"/>
      </w:tabs>
      <w:spacing w:after="0" w:line="240" w:lineRule="auto"/>
    </w:pPr>
    <w:r>
      <w:t>Znak Sprawy: ZP/4501</w:t>
    </w:r>
    <w:r w:rsidR="0096341E">
      <w:t>/D/2</w:t>
    </w:r>
    <w:r>
      <w:t>3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1"/>
  </w:num>
  <w:num w:numId="6">
    <w:abstractNumId w:val="13"/>
  </w:num>
  <w:num w:numId="7">
    <w:abstractNumId w:val="8"/>
  </w:num>
  <w:num w:numId="8">
    <w:abstractNumId w:val="4"/>
  </w:num>
  <w:num w:numId="9">
    <w:abstractNumId w:val="14"/>
  </w:num>
  <w:num w:numId="10">
    <w:abstractNumId w:val="16"/>
  </w:num>
  <w:num w:numId="11">
    <w:abstractNumId w:val="10"/>
  </w:num>
  <w:num w:numId="12">
    <w:abstractNumId w:val="12"/>
  </w:num>
  <w:num w:numId="13">
    <w:abstractNumId w:val="0"/>
  </w:num>
  <w:num w:numId="14">
    <w:abstractNumId w:val="11"/>
  </w:num>
  <w:num w:numId="15">
    <w:abstractNumId w:val="15"/>
  </w:num>
  <w:num w:numId="16">
    <w:abstractNumId w:val="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266F9"/>
    <w:rsid w:val="000351BB"/>
    <w:rsid w:val="0005384E"/>
    <w:rsid w:val="00096AFE"/>
    <w:rsid w:val="000C1643"/>
    <w:rsid w:val="000E546F"/>
    <w:rsid w:val="00153F79"/>
    <w:rsid w:val="001A1038"/>
    <w:rsid w:val="00224D83"/>
    <w:rsid w:val="002415D9"/>
    <w:rsid w:val="00263AF3"/>
    <w:rsid w:val="00264B06"/>
    <w:rsid w:val="002E3C0D"/>
    <w:rsid w:val="002E4B8F"/>
    <w:rsid w:val="002F6F7D"/>
    <w:rsid w:val="00383848"/>
    <w:rsid w:val="003949C4"/>
    <w:rsid w:val="003A42CC"/>
    <w:rsid w:val="00401778"/>
    <w:rsid w:val="00407939"/>
    <w:rsid w:val="00411144"/>
    <w:rsid w:val="004451D2"/>
    <w:rsid w:val="00466DB6"/>
    <w:rsid w:val="00494BCC"/>
    <w:rsid w:val="004A01F4"/>
    <w:rsid w:val="004A276C"/>
    <w:rsid w:val="004A40B7"/>
    <w:rsid w:val="004F7115"/>
    <w:rsid w:val="00535E72"/>
    <w:rsid w:val="0054366B"/>
    <w:rsid w:val="00556E0B"/>
    <w:rsid w:val="005809A4"/>
    <w:rsid w:val="0059056A"/>
    <w:rsid w:val="005A2B92"/>
    <w:rsid w:val="005C3919"/>
    <w:rsid w:val="005F61D8"/>
    <w:rsid w:val="005F7566"/>
    <w:rsid w:val="0066761C"/>
    <w:rsid w:val="00704C03"/>
    <w:rsid w:val="00781957"/>
    <w:rsid w:val="007936B1"/>
    <w:rsid w:val="007B3E8A"/>
    <w:rsid w:val="007C3C4D"/>
    <w:rsid w:val="007C7BA2"/>
    <w:rsid w:val="00806A71"/>
    <w:rsid w:val="00855D39"/>
    <w:rsid w:val="008652C5"/>
    <w:rsid w:val="00870C10"/>
    <w:rsid w:val="00883B6B"/>
    <w:rsid w:val="008C53F5"/>
    <w:rsid w:val="008D00E1"/>
    <w:rsid w:val="00901420"/>
    <w:rsid w:val="009124BD"/>
    <w:rsid w:val="00920ED6"/>
    <w:rsid w:val="009265B5"/>
    <w:rsid w:val="00927874"/>
    <w:rsid w:val="00956661"/>
    <w:rsid w:val="00962406"/>
    <w:rsid w:val="0096341E"/>
    <w:rsid w:val="009F07B9"/>
    <w:rsid w:val="00A61DAD"/>
    <w:rsid w:val="00AD68A1"/>
    <w:rsid w:val="00AF498B"/>
    <w:rsid w:val="00B00657"/>
    <w:rsid w:val="00B934AA"/>
    <w:rsid w:val="00B96B82"/>
    <w:rsid w:val="00BA1283"/>
    <w:rsid w:val="00BD253E"/>
    <w:rsid w:val="00C62535"/>
    <w:rsid w:val="00C82A1D"/>
    <w:rsid w:val="00C93464"/>
    <w:rsid w:val="00CB293A"/>
    <w:rsid w:val="00CB46AC"/>
    <w:rsid w:val="00D90130"/>
    <w:rsid w:val="00DA6C54"/>
    <w:rsid w:val="00E9078F"/>
    <w:rsid w:val="00EB225A"/>
    <w:rsid w:val="00EE0623"/>
    <w:rsid w:val="00F34AA3"/>
    <w:rsid w:val="00F42543"/>
    <w:rsid w:val="00F6605D"/>
    <w:rsid w:val="00F9492E"/>
    <w:rsid w:val="00FA4911"/>
    <w:rsid w:val="00FB58FC"/>
    <w:rsid w:val="00FD3BEF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DFA44-D8AA-4CCD-9B6F-39690A631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4068</Words>
  <Characters>24412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6</cp:revision>
  <cp:lastPrinted>2023-10-30T11:14:00Z</cp:lastPrinted>
  <dcterms:created xsi:type="dcterms:W3CDTF">2023-10-30T10:54:00Z</dcterms:created>
  <dcterms:modified xsi:type="dcterms:W3CDTF">2023-10-30T13:02:00Z</dcterms:modified>
</cp:coreProperties>
</file>