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</w:t>
      </w:r>
      <w:bookmarkStart w:id="0" w:name="_GoBack"/>
      <w:bookmarkEnd w:id="0"/>
      <w:r w:rsidR="00C81BC3" w:rsidRPr="00A84CA5">
        <w:rPr>
          <w:rFonts w:ascii="Arial" w:hAnsi="Arial" w:cs="Arial"/>
          <w:b/>
          <w:caps/>
          <w:sz w:val="20"/>
          <w:szCs w:val="20"/>
        </w:rPr>
        <w:t>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440DE1C7" w14:textId="77777777" w:rsidR="00AB7A8F" w:rsidRPr="00FF39E5" w:rsidRDefault="00EF45B6" w:rsidP="00AB7A8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AB7A8F" w:rsidRPr="00FF39E5">
        <w:rPr>
          <w:rFonts w:ascii="Arial" w:hAnsi="Arial" w:cs="Arial"/>
          <w:b/>
        </w:rPr>
        <w:t>dostawa mebli wraz z montażem do budynku „</w:t>
      </w:r>
      <w:proofErr w:type="spellStart"/>
      <w:r w:rsidR="00AB7A8F" w:rsidRPr="00FF39E5">
        <w:rPr>
          <w:rFonts w:ascii="Arial" w:hAnsi="Arial" w:cs="Arial"/>
          <w:b/>
        </w:rPr>
        <w:t>Koszarowca</w:t>
      </w:r>
      <w:proofErr w:type="spellEnd"/>
      <w:r w:rsidR="00AB7A8F" w:rsidRPr="00FF39E5">
        <w:rPr>
          <w:rFonts w:ascii="Arial" w:hAnsi="Arial" w:cs="Arial"/>
          <w:b/>
        </w:rPr>
        <w:t>” Wydziału Prawa i Administracji Uniwersytetu im</w:t>
      </w:r>
      <w:r w:rsidR="00AB7A8F">
        <w:rPr>
          <w:rFonts w:ascii="Arial" w:hAnsi="Arial" w:cs="Arial"/>
          <w:b/>
        </w:rPr>
        <w:t>. Adama Mickiewicza w Poznaniu:</w:t>
      </w:r>
    </w:p>
    <w:p w14:paraId="639B5FFD" w14:textId="77777777" w:rsidR="00AB7A8F" w:rsidRPr="00FF39E5" w:rsidRDefault="00AB7A8F" w:rsidP="00AB7A8F">
      <w:pPr>
        <w:jc w:val="both"/>
        <w:rPr>
          <w:rFonts w:ascii="Arial" w:hAnsi="Arial" w:cs="Arial"/>
        </w:rPr>
      </w:pPr>
      <w:r w:rsidRPr="00FF39E5">
        <w:rPr>
          <w:rFonts w:ascii="Arial" w:hAnsi="Arial" w:cs="Arial"/>
        </w:rPr>
        <w:t xml:space="preserve">Część 1: dostawa wraz z montażem </w:t>
      </w:r>
      <w:r>
        <w:rPr>
          <w:rFonts w:ascii="Arial" w:hAnsi="Arial" w:cs="Arial"/>
        </w:rPr>
        <w:t>mebli</w:t>
      </w:r>
      <w:r w:rsidRPr="00FF39E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biurowych i stołów </w:t>
      </w:r>
    </w:p>
    <w:p w14:paraId="5ABE5ECD" w14:textId="77777777" w:rsidR="00AB7A8F" w:rsidRDefault="00AB7A8F" w:rsidP="00AB7A8F">
      <w:pPr>
        <w:jc w:val="both"/>
        <w:textAlignment w:val="baseline"/>
        <w:rPr>
          <w:rFonts w:ascii="Arial" w:hAnsi="Arial" w:cs="Arial"/>
        </w:rPr>
      </w:pPr>
      <w:r w:rsidRPr="004A276C">
        <w:rPr>
          <w:rFonts w:ascii="Arial" w:hAnsi="Arial" w:cs="Arial"/>
        </w:rPr>
        <w:t>Część 2:</w:t>
      </w:r>
      <w:r>
        <w:rPr>
          <w:rFonts w:ascii="Arial" w:hAnsi="Arial" w:cs="Arial"/>
        </w:rPr>
        <w:t xml:space="preserve"> </w:t>
      </w:r>
      <w:r w:rsidRPr="00FF39E5">
        <w:rPr>
          <w:rFonts w:ascii="Arial" w:hAnsi="Arial" w:cs="Arial"/>
        </w:rPr>
        <w:t xml:space="preserve">dostawa wraz z montażem </w:t>
      </w:r>
      <w:r>
        <w:rPr>
          <w:rFonts w:ascii="Arial" w:hAnsi="Arial" w:cs="Arial"/>
        </w:rPr>
        <w:t>mebli</w:t>
      </w:r>
      <w:r w:rsidRPr="00FF39E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gabinetowych</w:t>
      </w:r>
    </w:p>
    <w:p w14:paraId="2E9EA5A7" w14:textId="361B2E70" w:rsidR="00002722" w:rsidRPr="00AB7A8F" w:rsidRDefault="00AB7A8F" w:rsidP="00AB7A8F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Część 3</w:t>
      </w:r>
      <w:r w:rsidRPr="004A276C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FF39E5">
        <w:rPr>
          <w:rFonts w:ascii="Arial" w:hAnsi="Arial" w:cs="Arial"/>
        </w:rPr>
        <w:t xml:space="preserve">dostawa wraz z montażem </w:t>
      </w:r>
      <w:r>
        <w:rPr>
          <w:rFonts w:ascii="Arial" w:hAnsi="Arial" w:cs="Arial"/>
        </w:rPr>
        <w:t>krzeseł i sof.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3045C3F7" w:rsidR="00002722" w:rsidRDefault="00AB7A8F">
    <w:pPr>
      <w:pStyle w:val="Nagwek"/>
    </w:pPr>
    <w:r>
      <w:t>Znak Sprawy: ZP/4501/D/23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4EE34-A643-4F48-8323-5E5F6F403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751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11</cp:revision>
  <cp:lastPrinted>2023-10-31T11:49:00Z</cp:lastPrinted>
  <dcterms:created xsi:type="dcterms:W3CDTF">2022-05-09T13:41:00Z</dcterms:created>
  <dcterms:modified xsi:type="dcterms:W3CDTF">2023-11-10T09:41:00Z</dcterms:modified>
</cp:coreProperties>
</file>