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25CDC" w14:textId="3CC40924" w:rsidR="00C03AF4" w:rsidRDefault="00C03AF4" w:rsidP="00C03AF4">
      <w:pPr>
        <w:pStyle w:val="Nagwek"/>
        <w:jc w:val="right"/>
      </w:pPr>
      <w:r>
        <w:t>Załącznik nr 2 do SWZ</w:t>
      </w:r>
      <w:r w:rsidR="0015583E">
        <w:t xml:space="preserve"> / załącznik nr 1 </w:t>
      </w:r>
      <w:r w:rsidR="0015583E" w:rsidRPr="0015583E">
        <w:rPr>
          <w:u w:val="single"/>
        </w:rPr>
        <w:t>do umowy</w:t>
      </w:r>
    </w:p>
    <w:p w14:paraId="113AC93E" w14:textId="77777777" w:rsidR="00C03AF4" w:rsidRDefault="00C03AF4" w:rsidP="00F962A7">
      <w:pPr>
        <w:pStyle w:val="Nagwek"/>
      </w:pPr>
    </w:p>
    <w:p w14:paraId="44B690FE" w14:textId="77777777" w:rsidR="0015583E" w:rsidRDefault="0015583E" w:rsidP="00F962A7">
      <w:pPr>
        <w:pStyle w:val="Nagwek"/>
        <w:rPr>
          <w:u w:val="single"/>
        </w:rPr>
      </w:pPr>
    </w:p>
    <w:p w14:paraId="213232E5" w14:textId="77777777" w:rsidR="0015583E" w:rsidRDefault="0015583E" w:rsidP="0015583E">
      <w:pPr>
        <w:pStyle w:val="Nagwek"/>
        <w:jc w:val="center"/>
      </w:pPr>
      <w:bookmarkStart w:id="0" w:name="_Hlk150765012"/>
      <w:r>
        <w:rPr>
          <w:b/>
          <w:bCs/>
        </w:rPr>
        <w:t>OPIS PRZEDMIOTU ZAMÓWIENIA</w:t>
      </w:r>
    </w:p>
    <w:bookmarkEnd w:id="0"/>
    <w:p w14:paraId="395D5768" w14:textId="77777777" w:rsidR="0015583E" w:rsidRDefault="0015583E" w:rsidP="0015583E">
      <w:pPr>
        <w:pStyle w:val="Nagwek"/>
        <w:jc w:val="center"/>
        <w:rPr>
          <w:u w:val="single"/>
        </w:rPr>
      </w:pPr>
    </w:p>
    <w:p w14:paraId="077D5E33" w14:textId="77777777" w:rsidR="0015583E" w:rsidRDefault="0015583E" w:rsidP="00F962A7">
      <w:pPr>
        <w:pStyle w:val="Nagwek"/>
        <w:rPr>
          <w:u w:val="single"/>
        </w:rPr>
      </w:pPr>
    </w:p>
    <w:p w14:paraId="02B4C7FE" w14:textId="4CEEFD6F" w:rsidR="00F962A7" w:rsidRDefault="0015583E" w:rsidP="00F962A7">
      <w:pPr>
        <w:pStyle w:val="Nagwek"/>
        <w:rPr>
          <w:b/>
          <w:bCs/>
        </w:rPr>
      </w:pPr>
      <w:r w:rsidRPr="0015583E">
        <w:rPr>
          <w:u w:val="single"/>
        </w:rPr>
        <w:t>Zadanie</w:t>
      </w:r>
      <w:r w:rsidR="00F962A7" w:rsidRPr="0015583E">
        <w:rPr>
          <w:u w:val="single"/>
        </w:rPr>
        <w:t xml:space="preserve"> nr 1</w:t>
      </w:r>
      <w:r w:rsidR="00F962A7">
        <w:t xml:space="preserve"> - </w:t>
      </w:r>
      <w:r w:rsidR="00F962A7" w:rsidRPr="00F962A7">
        <w:rPr>
          <w:b/>
          <w:bCs/>
        </w:rPr>
        <w:t xml:space="preserve">Dostawa sprzętu medycznego wraz z  montażem oraz przeszkoleniem pracowników  </w:t>
      </w:r>
      <w:r w:rsidR="00F962A7">
        <w:rPr>
          <w:b/>
          <w:bCs/>
        </w:rPr>
        <w:br/>
      </w:r>
      <w:r w:rsidR="00F962A7" w:rsidRPr="00F962A7">
        <w:rPr>
          <w:b/>
          <w:bCs/>
        </w:rPr>
        <w:t>z obsługi sprzętu -  Zrobotyzowanego systemu do rehabilitacji kończyny górnej</w:t>
      </w:r>
    </w:p>
    <w:p w14:paraId="45743A3B" w14:textId="77777777" w:rsidR="0015583E" w:rsidRDefault="0015583E" w:rsidP="00F962A7">
      <w:pPr>
        <w:pStyle w:val="Nagwek"/>
        <w:rPr>
          <w:b/>
          <w:bCs/>
        </w:rPr>
      </w:pPr>
    </w:p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416"/>
        <w:gridCol w:w="3838"/>
        <w:gridCol w:w="1559"/>
        <w:gridCol w:w="2693"/>
        <w:gridCol w:w="1276"/>
      </w:tblGrid>
      <w:tr w:rsidR="002342F8" w:rsidRPr="005C3407" w14:paraId="7515FC7D" w14:textId="77777777" w:rsidTr="002342F8">
        <w:tc>
          <w:tcPr>
            <w:tcW w:w="416" w:type="dxa"/>
            <w:shd w:val="clear" w:color="auto" w:fill="D0CECE" w:themeFill="background2" w:themeFillShade="E6"/>
          </w:tcPr>
          <w:p w14:paraId="41667887" w14:textId="72DC4CC3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3838" w:type="dxa"/>
            <w:shd w:val="clear" w:color="auto" w:fill="D0CECE" w:themeFill="background2" w:themeFillShade="E6"/>
          </w:tcPr>
          <w:p w14:paraId="132ABD98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PARAMETR/WARUNEK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69B82EEE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WARTOŚC WYMAGANA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59ED61F0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WARTOŚĆ OFEROWANEGO PARAMETRU, OPISAĆ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14:paraId="02D3093C" w14:textId="77777777" w:rsidR="002342F8" w:rsidRPr="005C3407" w:rsidRDefault="002342F8" w:rsidP="005C3407">
            <w:pPr>
              <w:jc w:val="center"/>
              <w:rPr>
                <w:b/>
                <w:sz w:val="20"/>
              </w:rPr>
            </w:pPr>
            <w:r w:rsidRPr="005C3407">
              <w:rPr>
                <w:b/>
                <w:sz w:val="20"/>
              </w:rPr>
              <w:t>UWAGI</w:t>
            </w:r>
          </w:p>
        </w:tc>
      </w:tr>
      <w:tr w:rsidR="002342F8" w:rsidRPr="005C3407" w14:paraId="080B8830" w14:textId="77777777" w:rsidTr="002342F8">
        <w:tc>
          <w:tcPr>
            <w:tcW w:w="416" w:type="dxa"/>
          </w:tcPr>
          <w:p w14:paraId="6784425E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38" w:type="dxa"/>
          </w:tcPr>
          <w:p w14:paraId="57F303C3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59" w:type="dxa"/>
          </w:tcPr>
          <w:p w14:paraId="20E43419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93" w:type="dxa"/>
          </w:tcPr>
          <w:p w14:paraId="6DAF57E7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</w:tcPr>
          <w:p w14:paraId="7ACC3B4A" w14:textId="77777777" w:rsidR="002342F8" w:rsidRPr="005C3407" w:rsidRDefault="002342F8" w:rsidP="00234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2342F8" w:rsidRPr="005C3407" w14:paraId="55E93999" w14:textId="77777777" w:rsidTr="002342F8">
        <w:tc>
          <w:tcPr>
            <w:tcW w:w="416" w:type="dxa"/>
            <w:shd w:val="clear" w:color="auto" w:fill="D0CECE" w:themeFill="background2" w:themeFillShade="E6"/>
          </w:tcPr>
          <w:p w14:paraId="3D74481E" w14:textId="77777777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9366" w:type="dxa"/>
            <w:gridSpan w:val="4"/>
            <w:shd w:val="clear" w:color="auto" w:fill="D0CECE" w:themeFill="background2" w:themeFillShade="E6"/>
          </w:tcPr>
          <w:p w14:paraId="30FF86F5" w14:textId="37221FC0" w:rsidR="002342F8" w:rsidRPr="005C3407" w:rsidRDefault="002342F8" w:rsidP="00C62912">
            <w:pPr>
              <w:tabs>
                <w:tab w:val="center" w:pos="4575"/>
              </w:tabs>
              <w:rPr>
                <w:sz w:val="20"/>
              </w:rPr>
            </w:pPr>
          </w:p>
        </w:tc>
      </w:tr>
      <w:tr w:rsidR="002342F8" w:rsidRPr="005C3407" w14:paraId="22C7DA9F" w14:textId="77777777" w:rsidTr="002342F8">
        <w:tc>
          <w:tcPr>
            <w:tcW w:w="416" w:type="dxa"/>
          </w:tcPr>
          <w:p w14:paraId="6F537F31" w14:textId="77777777" w:rsidR="002342F8" w:rsidRPr="005C3407" w:rsidRDefault="002342F8" w:rsidP="005C3407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143681E" w14:textId="1DBD9EE8" w:rsidR="002342F8" w:rsidRPr="005C3407" w:rsidRDefault="002342F8">
            <w:pPr>
              <w:rPr>
                <w:sz w:val="20"/>
              </w:rPr>
            </w:pPr>
            <w:r w:rsidRPr="005C3407">
              <w:rPr>
                <w:sz w:val="20"/>
              </w:rPr>
              <w:t>Urządzenie fabrycznie nowe, nieużywane do prezentacji, rok produkcji min. 202</w:t>
            </w:r>
            <w:r w:rsidR="00626380">
              <w:rPr>
                <w:sz w:val="20"/>
              </w:rPr>
              <w:t>3</w:t>
            </w:r>
            <w:r w:rsidRPr="005C3407">
              <w:rPr>
                <w:sz w:val="20"/>
              </w:rPr>
              <w:t xml:space="preserve">, wyklucza się aparaty demo, </w:t>
            </w:r>
            <w:proofErr w:type="spellStart"/>
            <w:r w:rsidRPr="005C3407">
              <w:rPr>
                <w:sz w:val="20"/>
              </w:rPr>
              <w:t>rekondycjonowane</w:t>
            </w:r>
            <w:proofErr w:type="spellEnd"/>
            <w:r w:rsidRPr="005C3407">
              <w:rPr>
                <w:sz w:val="20"/>
              </w:rPr>
              <w:t xml:space="preserve"> itd.</w:t>
            </w:r>
          </w:p>
        </w:tc>
        <w:tc>
          <w:tcPr>
            <w:tcW w:w="1559" w:type="dxa"/>
            <w:vAlign w:val="center"/>
          </w:tcPr>
          <w:p w14:paraId="41FE47B3" w14:textId="77777777" w:rsidR="002342F8" w:rsidRPr="005C3407" w:rsidRDefault="002342F8" w:rsidP="005C34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3118128" w14:textId="77777777" w:rsidR="002342F8" w:rsidRPr="005C3407" w:rsidRDefault="002342F8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194C148" w14:textId="77777777" w:rsidR="002342F8" w:rsidRPr="005C3407" w:rsidRDefault="002342F8" w:rsidP="005C3407">
            <w:pPr>
              <w:rPr>
                <w:sz w:val="20"/>
              </w:rPr>
            </w:pPr>
          </w:p>
        </w:tc>
      </w:tr>
      <w:tr w:rsidR="003B3401" w:rsidRPr="005C3407" w14:paraId="448816B0" w14:textId="77777777" w:rsidTr="0070404A">
        <w:tc>
          <w:tcPr>
            <w:tcW w:w="416" w:type="dxa"/>
          </w:tcPr>
          <w:p w14:paraId="0AE93D41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0DF8C87" w14:textId="52B820EC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System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łaczący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możliwość odciążenia ramienia podczas treningu oraz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biofeedbacku</w:t>
            </w:r>
            <w:proofErr w:type="spellEnd"/>
          </w:p>
        </w:tc>
        <w:tc>
          <w:tcPr>
            <w:tcW w:w="1559" w:type="dxa"/>
          </w:tcPr>
          <w:p w14:paraId="0B1EED70" w14:textId="2CFEC8B8" w:rsidR="003B340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C87A5B9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AED8159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5C43EE8C" w14:textId="77777777" w:rsidTr="0070404A">
        <w:tc>
          <w:tcPr>
            <w:tcW w:w="416" w:type="dxa"/>
          </w:tcPr>
          <w:p w14:paraId="007C8A7D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44D99D2D" w14:textId="7CD3D3E6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zawiera zrobotyzowany mechanizm odciążający ramię, praca w trybie pasywnym i aktywnym</w:t>
            </w:r>
          </w:p>
        </w:tc>
        <w:tc>
          <w:tcPr>
            <w:tcW w:w="1559" w:type="dxa"/>
          </w:tcPr>
          <w:p w14:paraId="6B6F90ED" w14:textId="4567173B" w:rsidR="003B340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217C7A3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55295A6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43CF4873" w14:textId="77777777" w:rsidTr="0070404A">
        <w:tc>
          <w:tcPr>
            <w:tcW w:w="416" w:type="dxa"/>
          </w:tcPr>
          <w:p w14:paraId="58962086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6A8947" w14:textId="7089A023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System odciążający bazujący na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egzoszkielecie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na kończynę górną, zintegrowanym z mechanizmem zrobotyzowanym odciążającym je. System odciążający umożliwia odciążenie niezależne części ramienia i przedramienia</w:t>
            </w:r>
          </w:p>
        </w:tc>
        <w:tc>
          <w:tcPr>
            <w:tcW w:w="1559" w:type="dxa"/>
          </w:tcPr>
          <w:p w14:paraId="1C211F0B" w14:textId="1EF30ADA" w:rsidR="003B340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DB0AFF4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E5AFE01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52678F26" w14:textId="77777777" w:rsidTr="0070404A">
        <w:tc>
          <w:tcPr>
            <w:tcW w:w="416" w:type="dxa"/>
          </w:tcPr>
          <w:p w14:paraId="45A9E319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5F54232B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Egzkoszkielet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dzięki swojej konstrukcji można dostosować do różnych rozmiarów ramienia dorosłych pacjentów:</w:t>
            </w:r>
          </w:p>
          <w:p w14:paraId="39D60575" w14:textId="77777777" w:rsidR="003B3401" w:rsidRPr="003B3401" w:rsidRDefault="003B3401" w:rsidP="003B3401">
            <w:pPr>
              <w:ind w:left="426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a) przedramię (od łokcia do nadgarstka): min. 31 - 42 cm</w:t>
            </w:r>
          </w:p>
          <w:p w14:paraId="217A07C2" w14:textId="5C13B9D7" w:rsidR="003B3401" w:rsidRPr="003B3401" w:rsidRDefault="003B3401" w:rsidP="003B3401">
            <w:pPr>
              <w:ind w:left="426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b) ramię (od stawu ramiennego do łokcia): min. 25 - 34 cm</w:t>
            </w:r>
          </w:p>
        </w:tc>
        <w:tc>
          <w:tcPr>
            <w:tcW w:w="1559" w:type="dxa"/>
          </w:tcPr>
          <w:p w14:paraId="61885080" w14:textId="6CF40D8E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5853317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205C51C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648FDA4A" w14:textId="77777777" w:rsidTr="0070404A">
        <w:tc>
          <w:tcPr>
            <w:tcW w:w="416" w:type="dxa"/>
          </w:tcPr>
          <w:p w14:paraId="6C13F0F6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8446AB2" w14:textId="121482AF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posiadajacy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co najmniej 6 sensorów mierzących ruch we wszystkich dostępnych stopniach swobody min.:</w:t>
            </w:r>
          </w:p>
          <w:p w14:paraId="33BE0CB3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a.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Przywodzenie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ramienia – horyzontalnie - -169-50 stopni</w:t>
            </w:r>
          </w:p>
          <w:p w14:paraId="1CFA074C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b. Zginanie/prostowanie w ramieniu – 40-120 stopni</w:t>
            </w:r>
          </w:p>
          <w:p w14:paraId="3EF6A109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c. Rotacja wewnętrzna/zewnętrzna w ramieniu – 0-90 stopni</w:t>
            </w:r>
          </w:p>
          <w:p w14:paraId="168CB97A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d. Zginanie/prostowanie w stawie łokciowym – 0-100 stopni</w:t>
            </w:r>
          </w:p>
          <w:p w14:paraId="2FB443AE" w14:textId="77777777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e. Pronacja/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supinacja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przedramienia – -60-90 stopni</w:t>
            </w:r>
          </w:p>
          <w:p w14:paraId="541004E0" w14:textId="31953331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f. Zginanie/prostowanie w nadgarstku - -60-60 stopni</w:t>
            </w:r>
          </w:p>
        </w:tc>
        <w:tc>
          <w:tcPr>
            <w:tcW w:w="1559" w:type="dxa"/>
          </w:tcPr>
          <w:p w14:paraId="0597FACB" w14:textId="69B901E9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27CE310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7C1FA1D1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40EFEDAF" w14:textId="77777777" w:rsidTr="0070404A">
        <w:tc>
          <w:tcPr>
            <w:tcW w:w="416" w:type="dxa"/>
          </w:tcPr>
          <w:p w14:paraId="4DCEE255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4CDA721" w14:textId="374BCF68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wyposażony w czujnik chwytu (ciśnieniowy)</w:t>
            </w:r>
          </w:p>
        </w:tc>
        <w:tc>
          <w:tcPr>
            <w:tcW w:w="1559" w:type="dxa"/>
          </w:tcPr>
          <w:p w14:paraId="30916512" w14:textId="798B3543" w:rsidR="003B3401" w:rsidRPr="004E4D52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4DF3356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1C1553E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6F1193BB" w14:textId="77777777" w:rsidTr="0070404A">
        <w:tc>
          <w:tcPr>
            <w:tcW w:w="416" w:type="dxa"/>
          </w:tcPr>
          <w:p w14:paraId="3313219D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FFD62F8" w14:textId="30ECA101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wspierający ruch wtedy kiedy jest to potrzebne (kończy ruch za pacjenta)</w:t>
            </w:r>
          </w:p>
        </w:tc>
        <w:tc>
          <w:tcPr>
            <w:tcW w:w="1559" w:type="dxa"/>
          </w:tcPr>
          <w:p w14:paraId="36CAAEC1" w14:textId="6C874193" w:rsidR="003B340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89EFE81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6964CEB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3620FF75" w14:textId="77777777" w:rsidTr="0070404A">
        <w:tc>
          <w:tcPr>
            <w:tcW w:w="416" w:type="dxa"/>
          </w:tcPr>
          <w:p w14:paraId="66C5E427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50CE9D62" w14:textId="7260A384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pozwala na pracę tak samo z lewym jak i prawym ramieniem pacjenta</w:t>
            </w:r>
          </w:p>
        </w:tc>
        <w:tc>
          <w:tcPr>
            <w:tcW w:w="1559" w:type="dxa"/>
          </w:tcPr>
          <w:p w14:paraId="2178A40D" w14:textId="1BEB9685" w:rsidR="003B3401" w:rsidRPr="004E4D52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2C3A4C55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38F28E7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68511736" w14:textId="77777777" w:rsidTr="0070404A">
        <w:tc>
          <w:tcPr>
            <w:tcW w:w="416" w:type="dxa"/>
          </w:tcPr>
          <w:p w14:paraId="6ECBE8B2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FAAF71E" w14:textId="006DFDE3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wyposażony w zaopatrzenie ortopedyczne umożliwiające ustabilizowanie i zapięcie ramienia pacjenta w systemie min. 1 opaska mocująca część ramienną, 1 opaska mocująca część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przedramienną</w:t>
            </w:r>
            <w:proofErr w:type="spellEnd"/>
          </w:p>
        </w:tc>
        <w:tc>
          <w:tcPr>
            <w:tcW w:w="1559" w:type="dxa"/>
          </w:tcPr>
          <w:p w14:paraId="7CD6F683" w14:textId="37FA385F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DBBFDC5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00343EA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217CB83A" w14:textId="77777777" w:rsidTr="0070404A">
        <w:tc>
          <w:tcPr>
            <w:tcW w:w="416" w:type="dxa"/>
          </w:tcPr>
          <w:p w14:paraId="11F566B7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E723288" w14:textId="16B1958E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Zaopatrzenie ortopedyczne może być wymieniane lub prane</w:t>
            </w:r>
          </w:p>
        </w:tc>
        <w:tc>
          <w:tcPr>
            <w:tcW w:w="1559" w:type="dxa"/>
          </w:tcPr>
          <w:p w14:paraId="4E0939C9" w14:textId="15515601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52FABE91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786DA5C0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074AD57F" w14:textId="77777777" w:rsidTr="0070404A">
        <w:tc>
          <w:tcPr>
            <w:tcW w:w="416" w:type="dxa"/>
          </w:tcPr>
          <w:p w14:paraId="06915050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FC2D1A0" w14:textId="35C322E2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Egzoszkielet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posiadający możliwość regulacji wysokości za pomocą siłownika elektrycznego sterowanego za pomocą pilota przewodowego w zakresie min. 40 cm</w:t>
            </w:r>
          </w:p>
        </w:tc>
        <w:tc>
          <w:tcPr>
            <w:tcW w:w="1559" w:type="dxa"/>
          </w:tcPr>
          <w:p w14:paraId="3FF0A252" w14:textId="6C5D0E65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0D8FEA4D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51C3C86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5E3A182D" w14:textId="77777777" w:rsidTr="0070404A">
        <w:tc>
          <w:tcPr>
            <w:tcW w:w="416" w:type="dxa"/>
          </w:tcPr>
          <w:p w14:paraId="4F0477E3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79780E49" w14:textId="1A1E0338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wyposażony w podstawę jezdną z min. 2 blokowanymi kołami, umożliwiającą przemieszczanie systemu</w:t>
            </w:r>
          </w:p>
        </w:tc>
        <w:tc>
          <w:tcPr>
            <w:tcW w:w="1559" w:type="dxa"/>
          </w:tcPr>
          <w:p w14:paraId="0DC90A06" w14:textId="48FE3512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74923343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7C57C30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3DFC85EF" w14:textId="77777777" w:rsidTr="0070404A">
        <w:tc>
          <w:tcPr>
            <w:tcW w:w="416" w:type="dxa"/>
          </w:tcPr>
          <w:p w14:paraId="7F8E560D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88337A" w14:textId="0C6E45AD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Oprogramowanie bazujące na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biofeedbacku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zawiera ćwiczenia funkcjonalne dla przestrzeni 1, 2 lub 3 wymiarowych</w:t>
            </w:r>
          </w:p>
        </w:tc>
        <w:tc>
          <w:tcPr>
            <w:tcW w:w="1559" w:type="dxa"/>
          </w:tcPr>
          <w:p w14:paraId="0E2B8173" w14:textId="49443140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611E01C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6CF6903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2112436D" w14:textId="77777777" w:rsidTr="0070404A">
        <w:tc>
          <w:tcPr>
            <w:tcW w:w="416" w:type="dxa"/>
          </w:tcPr>
          <w:p w14:paraId="0E2DA144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7905BF0" w14:textId="7D73B883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Oprogramowanie zawierające ćwiczenia do treningu sięgania i chwytania (trening ramienia i dłoni w jednym czasie)</w:t>
            </w:r>
          </w:p>
        </w:tc>
        <w:tc>
          <w:tcPr>
            <w:tcW w:w="1559" w:type="dxa"/>
          </w:tcPr>
          <w:p w14:paraId="4823BC6F" w14:textId="582245BB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E00DBA6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21F7234F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34E0E53E" w14:textId="77777777" w:rsidTr="0070404A">
        <w:tc>
          <w:tcPr>
            <w:tcW w:w="416" w:type="dxa"/>
          </w:tcPr>
          <w:p w14:paraId="4022AA4D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CEC1E3F" w14:textId="5B7A8268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Oprogramowanie korzystające z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biofeedbacku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wyposażone w  bazę danych pacjentów umożliwiającą tworzenie indywidualnych planów terapii</w:t>
            </w:r>
          </w:p>
        </w:tc>
        <w:tc>
          <w:tcPr>
            <w:tcW w:w="1559" w:type="dxa"/>
          </w:tcPr>
          <w:p w14:paraId="59511B4C" w14:textId="35D9FCD6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791063B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1A8D42F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3891B212" w14:textId="77777777" w:rsidTr="0070404A">
        <w:tc>
          <w:tcPr>
            <w:tcW w:w="416" w:type="dxa"/>
          </w:tcPr>
          <w:p w14:paraId="44CA1461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77CACC6" w14:textId="05E9C3B3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Oprogramowanie korzystające z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biofeedbacku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umożliwia raportowanie postępów rehabilitacji po każdym ćwiczeniu oraz ich export</w:t>
            </w:r>
          </w:p>
        </w:tc>
        <w:tc>
          <w:tcPr>
            <w:tcW w:w="1559" w:type="dxa"/>
          </w:tcPr>
          <w:p w14:paraId="24FCF21C" w14:textId="06C578C9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6E0EF45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4E47EE67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559E6607" w14:textId="77777777" w:rsidTr="0070404A">
        <w:tc>
          <w:tcPr>
            <w:tcW w:w="416" w:type="dxa"/>
          </w:tcPr>
          <w:p w14:paraId="3D7057AB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9E01E67" w14:textId="6BB0CC8C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Baza danych pacjentów umożliwiająca zapisanie min. 500 pacjentów </w:t>
            </w:r>
          </w:p>
        </w:tc>
        <w:tc>
          <w:tcPr>
            <w:tcW w:w="1559" w:type="dxa"/>
          </w:tcPr>
          <w:p w14:paraId="45FB22BE" w14:textId="60B75EBB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E70BE3F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63F4DF4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6843F4E8" w14:textId="77777777" w:rsidTr="0070404A">
        <w:tc>
          <w:tcPr>
            <w:tcW w:w="416" w:type="dxa"/>
          </w:tcPr>
          <w:p w14:paraId="2F96A93E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41E77B94" w14:textId="78A416C2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posiadający możliwość automatycznego tworzenia kopii zapasowej.</w:t>
            </w:r>
          </w:p>
        </w:tc>
        <w:tc>
          <w:tcPr>
            <w:tcW w:w="1559" w:type="dxa"/>
          </w:tcPr>
          <w:p w14:paraId="687CA9C1" w14:textId="75BA101C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1893020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707FB63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7D5A2860" w14:textId="77777777" w:rsidTr="0070404A">
        <w:tc>
          <w:tcPr>
            <w:tcW w:w="416" w:type="dxa"/>
          </w:tcPr>
          <w:p w14:paraId="45CE1F60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F9688B5" w14:textId="74055D6D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posiadający narzędzia do odzyskiwania danych z kopii zapasowej</w:t>
            </w:r>
          </w:p>
        </w:tc>
        <w:tc>
          <w:tcPr>
            <w:tcW w:w="1559" w:type="dxa"/>
          </w:tcPr>
          <w:p w14:paraId="1D0751A3" w14:textId="7E08FCC0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CD39170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B7F4A82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03528A90" w14:textId="77777777" w:rsidTr="0070404A">
        <w:tc>
          <w:tcPr>
            <w:tcW w:w="416" w:type="dxa"/>
          </w:tcPr>
          <w:p w14:paraId="44E7B3C6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07E87B2A" w14:textId="3E0BCA58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Ćwiczenia z </w:t>
            </w:r>
            <w:proofErr w:type="spellStart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biofeedbackiem</w:t>
            </w:r>
            <w:proofErr w:type="spellEnd"/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 oprogramowaniu z możliwością ustawienia poziomu trudności i dostosowania go do możliwości ruchowych pacjenta</w:t>
            </w:r>
          </w:p>
        </w:tc>
        <w:tc>
          <w:tcPr>
            <w:tcW w:w="1559" w:type="dxa"/>
          </w:tcPr>
          <w:p w14:paraId="7CC9B1A0" w14:textId="48A74486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60B0503E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670343F2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726ED5F4" w14:textId="77777777" w:rsidTr="0070404A">
        <w:tc>
          <w:tcPr>
            <w:tcW w:w="416" w:type="dxa"/>
          </w:tcPr>
          <w:p w14:paraId="67B12B78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DD7C14" w14:textId="0CDE0FAB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z możliwością dostosowania zakresów ruchu ramienia indywidualnie dla każdego pacjenta i jego możliwości ruchowych</w:t>
            </w:r>
          </w:p>
        </w:tc>
        <w:tc>
          <w:tcPr>
            <w:tcW w:w="1559" w:type="dxa"/>
          </w:tcPr>
          <w:p w14:paraId="55EDCACE" w14:textId="53FCA823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1E8A1BE0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335C2E74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1A16497D" w14:textId="77777777" w:rsidTr="0070404A">
        <w:tc>
          <w:tcPr>
            <w:tcW w:w="416" w:type="dxa"/>
          </w:tcPr>
          <w:p w14:paraId="69CF6B6F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55596C52" w14:textId="655E66C9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wyposażony w zrobotyzowany mechanizm pozwalający na otwieranie palców ćwiczącego lub pomoc kiedy jest to niezbędne</w:t>
            </w:r>
          </w:p>
        </w:tc>
        <w:tc>
          <w:tcPr>
            <w:tcW w:w="1559" w:type="dxa"/>
          </w:tcPr>
          <w:p w14:paraId="629D6E50" w14:textId="1ECB304B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C9DDBD0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F0691DA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66385324" w14:textId="77777777" w:rsidTr="0070404A">
        <w:tc>
          <w:tcPr>
            <w:tcW w:w="416" w:type="dxa"/>
          </w:tcPr>
          <w:p w14:paraId="3C0F196D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2A4F5034" w14:textId="449E3326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System wyposażony w komputer klasy PC oraz ekran min. 2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3”</w:t>
            </w:r>
          </w:p>
        </w:tc>
        <w:tc>
          <w:tcPr>
            <w:tcW w:w="1559" w:type="dxa"/>
          </w:tcPr>
          <w:p w14:paraId="3FC49A0E" w14:textId="000ECF69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7456E9A4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454E419F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48115F23" w14:textId="77777777" w:rsidTr="0070404A">
        <w:tc>
          <w:tcPr>
            <w:tcW w:w="416" w:type="dxa"/>
          </w:tcPr>
          <w:p w14:paraId="3B1D4B40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6DDCB482" w14:textId="17C48B28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Możliwość pracy na systemie dla osób na wózkach inwalidzkich</w:t>
            </w:r>
          </w:p>
        </w:tc>
        <w:tc>
          <w:tcPr>
            <w:tcW w:w="1559" w:type="dxa"/>
          </w:tcPr>
          <w:p w14:paraId="4705CC66" w14:textId="463FAF37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47F318E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5E9CFFE2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3B3401" w:rsidRPr="005C3407" w14:paraId="1DA8E820" w14:textId="77777777" w:rsidTr="0070404A">
        <w:tc>
          <w:tcPr>
            <w:tcW w:w="416" w:type="dxa"/>
          </w:tcPr>
          <w:p w14:paraId="405EE09A" w14:textId="77777777" w:rsidR="003B3401" w:rsidRPr="005C3407" w:rsidRDefault="003B3401" w:rsidP="003B3401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12DB562E" w14:textId="6A1B4516" w:rsidR="003B3401" w:rsidRPr="003B3401" w:rsidRDefault="003B3401" w:rsidP="003B340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3B3401">
              <w:rPr>
                <w:rFonts w:ascii="Calibri" w:hAnsi="Calibri" w:cs="Calibri"/>
                <w:color w:val="000000"/>
                <w:sz w:val="20"/>
                <w:szCs w:val="20"/>
              </w:rPr>
              <w:t>Maksymalna waga pacjenta 135 kg</w:t>
            </w:r>
          </w:p>
        </w:tc>
        <w:tc>
          <w:tcPr>
            <w:tcW w:w="1559" w:type="dxa"/>
          </w:tcPr>
          <w:p w14:paraId="0385DB36" w14:textId="1431A461" w:rsidR="003B3401" w:rsidRPr="007447D1" w:rsidRDefault="003B3401" w:rsidP="003B3401">
            <w:pPr>
              <w:jc w:val="center"/>
              <w:rPr>
                <w:sz w:val="20"/>
              </w:rPr>
            </w:pPr>
            <w:r w:rsidRPr="00EF080F"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41375872" w14:textId="77777777" w:rsidR="003B3401" w:rsidRPr="005C3407" w:rsidRDefault="003B3401" w:rsidP="003B3401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0348DF3D" w14:textId="77777777" w:rsidR="003B3401" w:rsidRPr="005C3407" w:rsidRDefault="003B3401" w:rsidP="003B3401">
            <w:pPr>
              <w:rPr>
                <w:sz w:val="20"/>
              </w:rPr>
            </w:pPr>
          </w:p>
        </w:tc>
      </w:tr>
      <w:tr w:rsidR="00406387" w:rsidRPr="005C3407" w14:paraId="0CECBDF5" w14:textId="77777777" w:rsidTr="00FB3FD1">
        <w:tc>
          <w:tcPr>
            <w:tcW w:w="416" w:type="dxa"/>
          </w:tcPr>
          <w:p w14:paraId="4D00DB19" w14:textId="77777777" w:rsidR="00406387" w:rsidRPr="005C3407" w:rsidRDefault="00406387" w:rsidP="00406387">
            <w:pPr>
              <w:pStyle w:val="Akapitzlist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3838" w:type="dxa"/>
          </w:tcPr>
          <w:p w14:paraId="34E22872" w14:textId="79F46586" w:rsidR="00406387" w:rsidRPr="001E5654" w:rsidRDefault="00406387" w:rsidP="00406387">
            <w:pPr>
              <w:rPr>
                <w:sz w:val="20"/>
              </w:rPr>
            </w:pPr>
            <w:r w:rsidRPr="0072652F">
              <w:rPr>
                <w:rFonts w:ascii="Calibri" w:hAnsi="Calibri" w:cs="Calibri"/>
                <w:color w:val="000000"/>
                <w:sz w:val="20"/>
                <w:szCs w:val="20"/>
              </w:rPr>
              <w:t>Gwarancja min. 24 miesiące</w:t>
            </w:r>
          </w:p>
        </w:tc>
        <w:tc>
          <w:tcPr>
            <w:tcW w:w="1559" w:type="dxa"/>
          </w:tcPr>
          <w:p w14:paraId="63367980" w14:textId="61DA840E" w:rsidR="00406387" w:rsidRDefault="00406387" w:rsidP="00406387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TAK, podać</w:t>
            </w:r>
          </w:p>
        </w:tc>
        <w:tc>
          <w:tcPr>
            <w:tcW w:w="2693" w:type="dxa"/>
          </w:tcPr>
          <w:p w14:paraId="3BE00668" w14:textId="77777777" w:rsidR="00406387" w:rsidRPr="005C3407" w:rsidRDefault="00406387" w:rsidP="00406387">
            <w:pPr>
              <w:rPr>
                <w:sz w:val="20"/>
              </w:rPr>
            </w:pPr>
          </w:p>
        </w:tc>
        <w:tc>
          <w:tcPr>
            <w:tcW w:w="1276" w:type="dxa"/>
          </w:tcPr>
          <w:p w14:paraId="1C6294A2" w14:textId="77777777" w:rsidR="00406387" w:rsidRPr="005C3407" w:rsidRDefault="00406387" w:rsidP="00406387">
            <w:pPr>
              <w:rPr>
                <w:sz w:val="20"/>
              </w:rPr>
            </w:pPr>
          </w:p>
        </w:tc>
      </w:tr>
    </w:tbl>
    <w:p w14:paraId="2F22057D" w14:textId="77777777" w:rsidR="003647C1" w:rsidRDefault="003647C1">
      <w:pPr>
        <w:rPr>
          <w:sz w:val="20"/>
        </w:rPr>
      </w:pPr>
    </w:p>
    <w:p w14:paraId="7ED87159" w14:textId="63027D88" w:rsidR="0015583E" w:rsidRDefault="0015583E" w:rsidP="0015583E">
      <w:pPr>
        <w:pStyle w:val="Nagwek"/>
        <w:jc w:val="center"/>
      </w:pPr>
      <w:r>
        <w:rPr>
          <w:b/>
          <w:bCs/>
        </w:rPr>
        <w:lastRenderedPageBreak/>
        <w:t>FORMULARZ ASORTYENTOWO - CENOWY</w:t>
      </w:r>
    </w:p>
    <w:p w14:paraId="47F8C739" w14:textId="77777777" w:rsidR="0015583E" w:rsidRDefault="0015583E">
      <w:pPr>
        <w:rPr>
          <w:sz w:val="20"/>
        </w:rPr>
      </w:pPr>
    </w:p>
    <w:tbl>
      <w:tblPr>
        <w:tblStyle w:val="Tabela-Siatka8"/>
        <w:tblW w:w="10349" w:type="dxa"/>
        <w:tblInd w:w="-431" w:type="dxa"/>
        <w:tblLook w:val="04A0" w:firstRow="1" w:lastRow="0" w:firstColumn="1" w:lastColumn="0" w:noHBand="0" w:noVBand="1"/>
      </w:tblPr>
      <w:tblGrid>
        <w:gridCol w:w="502"/>
        <w:gridCol w:w="2304"/>
        <w:gridCol w:w="752"/>
        <w:gridCol w:w="1364"/>
        <w:gridCol w:w="1022"/>
        <w:gridCol w:w="1364"/>
        <w:gridCol w:w="664"/>
        <w:gridCol w:w="987"/>
        <w:gridCol w:w="1390"/>
      </w:tblGrid>
      <w:tr w:rsidR="0015583E" w:rsidRPr="00622645" w14:paraId="10905C0D" w14:textId="77777777" w:rsidTr="0015583E">
        <w:tc>
          <w:tcPr>
            <w:tcW w:w="284" w:type="dxa"/>
          </w:tcPr>
          <w:p w14:paraId="5AA4F6A7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Lp.</w:t>
            </w:r>
          </w:p>
        </w:tc>
        <w:tc>
          <w:tcPr>
            <w:tcW w:w="2432" w:type="dxa"/>
          </w:tcPr>
          <w:p w14:paraId="059739DE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Nazwa przedmiotu</w:t>
            </w:r>
            <w:r>
              <w:rPr>
                <w:lang w:val="pl-PL"/>
              </w:rPr>
              <w:t xml:space="preserve"> zamówienia</w:t>
            </w:r>
          </w:p>
        </w:tc>
        <w:tc>
          <w:tcPr>
            <w:tcW w:w="771" w:type="dxa"/>
          </w:tcPr>
          <w:p w14:paraId="15939AEB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Ilość </w:t>
            </w:r>
          </w:p>
          <w:p w14:paraId="5AAAF5B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(szt.)</w:t>
            </w:r>
          </w:p>
        </w:tc>
        <w:tc>
          <w:tcPr>
            <w:tcW w:w="1364" w:type="dxa"/>
          </w:tcPr>
          <w:p w14:paraId="6BA19791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Cena jednostkowa netto</w:t>
            </w:r>
          </w:p>
        </w:tc>
        <w:tc>
          <w:tcPr>
            <w:tcW w:w="1033" w:type="dxa"/>
          </w:tcPr>
          <w:p w14:paraId="31407BF4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netto</w:t>
            </w:r>
          </w:p>
        </w:tc>
        <w:tc>
          <w:tcPr>
            <w:tcW w:w="1364" w:type="dxa"/>
          </w:tcPr>
          <w:p w14:paraId="11E0173C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 xml:space="preserve">Cena jednostkowa </w:t>
            </w:r>
            <w:r>
              <w:rPr>
                <w:lang w:val="pl-PL"/>
              </w:rPr>
              <w:t>brutto</w:t>
            </w:r>
          </w:p>
        </w:tc>
        <w:tc>
          <w:tcPr>
            <w:tcW w:w="691" w:type="dxa"/>
          </w:tcPr>
          <w:p w14:paraId="5CE8193C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Vat (%)</w:t>
            </w:r>
          </w:p>
        </w:tc>
        <w:tc>
          <w:tcPr>
            <w:tcW w:w="992" w:type="dxa"/>
          </w:tcPr>
          <w:p w14:paraId="4F1CF4BA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Wartość brutto</w:t>
            </w:r>
          </w:p>
        </w:tc>
        <w:tc>
          <w:tcPr>
            <w:tcW w:w="1418" w:type="dxa"/>
          </w:tcPr>
          <w:p w14:paraId="24E56CEC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Producent / nazwa własna / nr katalogowy</w:t>
            </w:r>
          </w:p>
        </w:tc>
      </w:tr>
      <w:tr w:rsidR="0015583E" w:rsidRPr="00622645" w14:paraId="64E40F33" w14:textId="77777777" w:rsidTr="0015583E">
        <w:tc>
          <w:tcPr>
            <w:tcW w:w="284" w:type="dxa"/>
          </w:tcPr>
          <w:p w14:paraId="0D2808B0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1</w:t>
            </w:r>
          </w:p>
        </w:tc>
        <w:tc>
          <w:tcPr>
            <w:tcW w:w="2432" w:type="dxa"/>
          </w:tcPr>
          <w:p w14:paraId="53E1F09F" w14:textId="788123FA" w:rsidR="0015583E" w:rsidRPr="00622645" w:rsidRDefault="0015583E" w:rsidP="0015583E">
            <w:pPr>
              <w:pStyle w:val="Nagwek"/>
              <w:rPr>
                <w:b/>
                <w:bCs/>
                <w:lang w:val="pl-PL"/>
              </w:rPr>
            </w:pPr>
            <w:proofErr w:type="spellStart"/>
            <w:r w:rsidRPr="00F962A7">
              <w:rPr>
                <w:b/>
                <w:bCs/>
              </w:rPr>
              <w:t>Zrobotyzowan</w:t>
            </w:r>
            <w:r>
              <w:rPr>
                <w:b/>
                <w:bCs/>
              </w:rPr>
              <w:t>y</w:t>
            </w:r>
            <w:proofErr w:type="spellEnd"/>
            <w:r w:rsidRPr="00F962A7">
              <w:rPr>
                <w:b/>
                <w:bCs/>
              </w:rPr>
              <w:t xml:space="preserve"> system do </w:t>
            </w:r>
            <w:proofErr w:type="spellStart"/>
            <w:r w:rsidRPr="00F962A7">
              <w:rPr>
                <w:b/>
                <w:bCs/>
              </w:rPr>
              <w:t>rehabilitacji</w:t>
            </w:r>
            <w:proofErr w:type="spellEnd"/>
            <w:r w:rsidRPr="00F962A7">
              <w:rPr>
                <w:b/>
                <w:bCs/>
              </w:rPr>
              <w:t xml:space="preserve"> </w:t>
            </w:r>
            <w:proofErr w:type="spellStart"/>
            <w:r w:rsidRPr="00F962A7">
              <w:rPr>
                <w:b/>
                <w:bCs/>
              </w:rPr>
              <w:t>kończyny</w:t>
            </w:r>
            <w:proofErr w:type="spellEnd"/>
            <w:r w:rsidRPr="00F962A7">
              <w:rPr>
                <w:b/>
                <w:bCs/>
              </w:rPr>
              <w:t xml:space="preserve"> </w:t>
            </w:r>
            <w:proofErr w:type="spellStart"/>
            <w:r w:rsidRPr="00F962A7">
              <w:rPr>
                <w:b/>
                <w:bCs/>
              </w:rPr>
              <w:t>górnej</w:t>
            </w:r>
            <w:proofErr w:type="spellEnd"/>
          </w:p>
        </w:tc>
        <w:tc>
          <w:tcPr>
            <w:tcW w:w="771" w:type="dxa"/>
          </w:tcPr>
          <w:p w14:paraId="1DD8F5CE" w14:textId="23CC3077" w:rsidR="0015583E" w:rsidRPr="00622645" w:rsidRDefault="0015583E" w:rsidP="00130F3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1364" w:type="dxa"/>
          </w:tcPr>
          <w:p w14:paraId="275AA4D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5B72D77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5FC1111A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0CB9EB9D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53909F5B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</w:tcPr>
          <w:p w14:paraId="6E3E3E2C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</w:tr>
      <w:tr w:rsidR="0015583E" w:rsidRPr="00622645" w14:paraId="6B8E8025" w14:textId="77777777" w:rsidTr="0015583E">
        <w:tc>
          <w:tcPr>
            <w:tcW w:w="284" w:type="dxa"/>
          </w:tcPr>
          <w:p w14:paraId="1C28030D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2</w:t>
            </w:r>
          </w:p>
        </w:tc>
        <w:tc>
          <w:tcPr>
            <w:tcW w:w="2432" w:type="dxa"/>
          </w:tcPr>
          <w:p w14:paraId="4609D64D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Koszt dostawy</w:t>
            </w:r>
          </w:p>
        </w:tc>
        <w:tc>
          <w:tcPr>
            <w:tcW w:w="771" w:type="dxa"/>
          </w:tcPr>
          <w:p w14:paraId="026F13E1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A5A524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7613B986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6DC135F3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283F9740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2A9A425A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7AF030D6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</w:tr>
      <w:tr w:rsidR="0015583E" w:rsidRPr="00622645" w14:paraId="7487A738" w14:textId="77777777" w:rsidTr="0015583E">
        <w:tc>
          <w:tcPr>
            <w:tcW w:w="284" w:type="dxa"/>
          </w:tcPr>
          <w:p w14:paraId="54D6F5C4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3</w:t>
            </w:r>
          </w:p>
        </w:tc>
        <w:tc>
          <w:tcPr>
            <w:tcW w:w="2432" w:type="dxa"/>
          </w:tcPr>
          <w:p w14:paraId="559F3073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Koszt zainstalowania sprzętu</w:t>
            </w:r>
          </w:p>
        </w:tc>
        <w:tc>
          <w:tcPr>
            <w:tcW w:w="771" w:type="dxa"/>
          </w:tcPr>
          <w:p w14:paraId="57129A38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7FB34C81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1C8ADBDD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16216F73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1BBD512B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48DF8F8D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4392DF27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</w:tr>
      <w:tr w:rsidR="0015583E" w:rsidRPr="00622645" w14:paraId="676B9153" w14:textId="77777777" w:rsidTr="0015583E">
        <w:tc>
          <w:tcPr>
            <w:tcW w:w="284" w:type="dxa"/>
          </w:tcPr>
          <w:p w14:paraId="1326F733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4</w:t>
            </w:r>
          </w:p>
        </w:tc>
        <w:tc>
          <w:tcPr>
            <w:tcW w:w="2432" w:type="dxa"/>
          </w:tcPr>
          <w:p w14:paraId="58E609B6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Koszt serwisowania sprzętu w okresie gwarancji</w:t>
            </w:r>
          </w:p>
        </w:tc>
        <w:tc>
          <w:tcPr>
            <w:tcW w:w="771" w:type="dxa"/>
          </w:tcPr>
          <w:p w14:paraId="0C0F6F13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4724EB37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6E60897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0886E7C3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3A75E09B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5736800F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60DBB2E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</w:tr>
      <w:tr w:rsidR="0015583E" w:rsidRPr="00622645" w14:paraId="7A14E52E" w14:textId="77777777" w:rsidTr="0015583E">
        <w:tc>
          <w:tcPr>
            <w:tcW w:w="284" w:type="dxa"/>
          </w:tcPr>
          <w:p w14:paraId="24B30096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5</w:t>
            </w:r>
          </w:p>
        </w:tc>
        <w:tc>
          <w:tcPr>
            <w:tcW w:w="2432" w:type="dxa"/>
          </w:tcPr>
          <w:p w14:paraId="022A2F65" w14:textId="77777777" w:rsidR="0015583E" w:rsidRPr="00622645" w:rsidRDefault="0015583E" w:rsidP="00130F36">
            <w:pPr>
              <w:rPr>
                <w:lang w:val="pl-PL"/>
              </w:rPr>
            </w:pPr>
            <w:r w:rsidRPr="00622645">
              <w:rPr>
                <w:lang w:val="pl-PL"/>
              </w:rPr>
              <w:t>Koszt przeszkolenia personelu w zakresie obsługi sprzętu</w:t>
            </w:r>
          </w:p>
        </w:tc>
        <w:tc>
          <w:tcPr>
            <w:tcW w:w="771" w:type="dxa"/>
          </w:tcPr>
          <w:p w14:paraId="2768F24F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00249886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033" w:type="dxa"/>
          </w:tcPr>
          <w:p w14:paraId="16FBEC4D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364" w:type="dxa"/>
          </w:tcPr>
          <w:p w14:paraId="59A5127A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691" w:type="dxa"/>
          </w:tcPr>
          <w:p w14:paraId="2CC2A5A0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992" w:type="dxa"/>
          </w:tcPr>
          <w:p w14:paraId="4258A5DE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</w:tcPr>
          <w:p w14:paraId="5DE01F12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</w:tr>
      <w:tr w:rsidR="0015583E" w:rsidRPr="00622645" w14:paraId="3E3D4A4F" w14:textId="77777777" w:rsidTr="0015583E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0848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5B4C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1B5F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DE28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8BC9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5D08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F2E5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FFC0" w14:textId="77777777" w:rsidR="0015583E" w:rsidRPr="00622645" w:rsidRDefault="0015583E" w:rsidP="00130F36">
            <w:pPr>
              <w:jc w:val="center"/>
              <w:rPr>
                <w:lang w:val="pl-PL"/>
              </w:rPr>
            </w:pPr>
            <w:r w:rsidRPr="00622645">
              <w:rPr>
                <w:lang w:val="pl-PL"/>
              </w:rPr>
              <w:t>xxx</w:t>
            </w:r>
          </w:p>
        </w:tc>
      </w:tr>
    </w:tbl>
    <w:p w14:paraId="50587F35" w14:textId="77777777" w:rsidR="0015583E" w:rsidRPr="00622645" w:rsidRDefault="0015583E" w:rsidP="0015583E"/>
    <w:p w14:paraId="6E14EB2B" w14:textId="77777777" w:rsidR="0015583E" w:rsidRPr="00622645" w:rsidRDefault="0015583E" w:rsidP="0015583E">
      <w:pPr>
        <w:rPr>
          <w:u w:val="single"/>
        </w:rPr>
      </w:pPr>
      <w:r w:rsidRPr="00622645">
        <w:rPr>
          <w:u w:val="single"/>
        </w:rPr>
        <w:t>UWAGA: Zamawiający podaje sposób wyliczenia wartości netto i brutto:</w:t>
      </w:r>
    </w:p>
    <w:p w14:paraId="338EC56F" w14:textId="77777777" w:rsidR="0015583E" w:rsidRPr="00622645" w:rsidRDefault="0015583E" w:rsidP="0015583E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Cena jednostkowa netto x ilość = wartość netto</w:t>
      </w:r>
    </w:p>
    <w:p w14:paraId="0739140F" w14:textId="77777777" w:rsidR="0015583E" w:rsidRPr="00622645" w:rsidRDefault="0015583E" w:rsidP="0015583E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622645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Wartość netto + stawka podatku Vat = wartość brutto</w:t>
      </w:r>
    </w:p>
    <w:p w14:paraId="33C34A08" w14:textId="77777777" w:rsidR="0015583E" w:rsidRPr="00622645" w:rsidRDefault="0015583E" w:rsidP="0015583E">
      <w:pPr>
        <w:rPr>
          <w:rFonts w:cstheme="minorHAnsi"/>
        </w:rPr>
      </w:pPr>
    </w:p>
    <w:p w14:paraId="65FBF2CA" w14:textId="1307624E" w:rsidR="0015583E" w:rsidRPr="00622645" w:rsidRDefault="0015583E" w:rsidP="0015583E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</w:pP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Brak wypełnienia kolumn wskazanych dla Wykonawcy 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(tu: kolumn pustych)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spowoduje odrzucenie oferty 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br/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na podstawie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art.</w:t>
      </w:r>
      <w:r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 </w:t>
      </w:r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 xml:space="preserve">226 ust. 1 pkt. 5 ustawy </w:t>
      </w:r>
      <w:proofErr w:type="spellStart"/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Pzp</w:t>
      </w:r>
      <w:proofErr w:type="spellEnd"/>
      <w:r w:rsidRPr="00622645">
        <w:rPr>
          <w:rFonts w:eastAsia="Times New Roman" w:cstheme="minorHAnsi"/>
          <w:color w:val="000000"/>
          <w:sz w:val="20"/>
          <w:szCs w:val="20"/>
          <w:u w:val="single"/>
          <w:lang w:eastAsia="pl-PL"/>
        </w:rPr>
        <w:t>.</w:t>
      </w:r>
    </w:p>
    <w:p w14:paraId="0D9E2014" w14:textId="77777777" w:rsidR="0015583E" w:rsidRPr="00622645" w:rsidRDefault="0015583E" w:rsidP="001558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064159F0" w14:textId="77777777" w:rsidR="0015583E" w:rsidRPr="00622645" w:rsidRDefault="0015583E" w:rsidP="001558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14240848" w14:textId="77777777" w:rsidR="0015583E" w:rsidRPr="00622645" w:rsidRDefault="0015583E" w:rsidP="0015583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14:paraId="455E7F8F" w14:textId="77777777" w:rsidR="0015583E" w:rsidRPr="00622645" w:rsidRDefault="0015583E" w:rsidP="0015583E">
      <w:pPr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  WYKONAWCA</w:t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</w:r>
      <w:r w:rsidRPr="00622645">
        <w:rPr>
          <w:rFonts w:ascii="Calibri" w:eastAsia="Times New Roman" w:hAnsi="Calibri" w:cs="Calibri"/>
          <w:b/>
          <w:bCs/>
          <w:color w:val="000000"/>
          <w:lang w:eastAsia="pl-PL"/>
        </w:rPr>
        <w:tab/>
        <w:t>ZAMAWIAJĄCY</w:t>
      </w:r>
    </w:p>
    <w:p w14:paraId="3F354989" w14:textId="77777777" w:rsidR="0015583E" w:rsidRPr="005C3407" w:rsidRDefault="0015583E">
      <w:pPr>
        <w:rPr>
          <w:sz w:val="20"/>
        </w:rPr>
      </w:pPr>
    </w:p>
    <w:sectPr w:rsidR="0015583E" w:rsidRPr="005C3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020E1" w14:textId="77777777" w:rsidR="00CA5031" w:rsidRDefault="00CA5031" w:rsidP="00091C52">
      <w:pPr>
        <w:spacing w:after="0" w:line="240" w:lineRule="auto"/>
      </w:pPr>
      <w:r>
        <w:separator/>
      </w:r>
    </w:p>
  </w:endnote>
  <w:endnote w:type="continuationSeparator" w:id="0">
    <w:p w14:paraId="7F5F1F5F" w14:textId="77777777" w:rsidR="00CA5031" w:rsidRDefault="00CA5031" w:rsidP="00091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EA328" w14:textId="77777777" w:rsidR="00CA5031" w:rsidRDefault="00CA5031" w:rsidP="00091C52">
      <w:pPr>
        <w:spacing w:after="0" w:line="240" w:lineRule="auto"/>
      </w:pPr>
      <w:r>
        <w:separator/>
      </w:r>
    </w:p>
  </w:footnote>
  <w:footnote w:type="continuationSeparator" w:id="0">
    <w:p w14:paraId="3CA156B5" w14:textId="77777777" w:rsidR="00CA5031" w:rsidRDefault="00CA5031" w:rsidP="00091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52C5A"/>
    <w:multiLevelType w:val="hybridMultilevel"/>
    <w:tmpl w:val="0EE2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304B7"/>
    <w:multiLevelType w:val="hybridMultilevel"/>
    <w:tmpl w:val="2DB6193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3F4872A5"/>
    <w:multiLevelType w:val="hybridMultilevel"/>
    <w:tmpl w:val="EC46B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45BA8"/>
    <w:multiLevelType w:val="hybridMultilevel"/>
    <w:tmpl w:val="9E1C2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45E37"/>
    <w:multiLevelType w:val="hybridMultilevel"/>
    <w:tmpl w:val="6652C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36988">
    <w:abstractNumId w:val="4"/>
  </w:num>
  <w:num w:numId="2" w16cid:durableId="270821301">
    <w:abstractNumId w:val="1"/>
  </w:num>
  <w:num w:numId="3" w16cid:durableId="1233352158">
    <w:abstractNumId w:val="2"/>
  </w:num>
  <w:num w:numId="4" w16cid:durableId="1403331187">
    <w:abstractNumId w:val="0"/>
  </w:num>
  <w:num w:numId="5" w16cid:durableId="1008363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60C"/>
    <w:rsid w:val="00015B09"/>
    <w:rsid w:val="000319FE"/>
    <w:rsid w:val="00050B51"/>
    <w:rsid w:val="00066FB5"/>
    <w:rsid w:val="0007225A"/>
    <w:rsid w:val="00091C52"/>
    <w:rsid w:val="00101A51"/>
    <w:rsid w:val="0015583E"/>
    <w:rsid w:val="00156DE2"/>
    <w:rsid w:val="001655AD"/>
    <w:rsid w:val="001661A8"/>
    <w:rsid w:val="001B3347"/>
    <w:rsid w:val="001E548D"/>
    <w:rsid w:val="001E5654"/>
    <w:rsid w:val="002342F8"/>
    <w:rsid w:val="00246B6B"/>
    <w:rsid w:val="00267192"/>
    <w:rsid w:val="002B6157"/>
    <w:rsid w:val="002B7927"/>
    <w:rsid w:val="00357FC2"/>
    <w:rsid w:val="003647C1"/>
    <w:rsid w:val="00384D4C"/>
    <w:rsid w:val="003B1570"/>
    <w:rsid w:val="003B3401"/>
    <w:rsid w:val="00406387"/>
    <w:rsid w:val="00407D70"/>
    <w:rsid w:val="00424115"/>
    <w:rsid w:val="0043090F"/>
    <w:rsid w:val="00435104"/>
    <w:rsid w:val="00455A3A"/>
    <w:rsid w:val="00475392"/>
    <w:rsid w:val="00482E15"/>
    <w:rsid w:val="0050544C"/>
    <w:rsid w:val="0056357D"/>
    <w:rsid w:val="005B3525"/>
    <w:rsid w:val="005C3407"/>
    <w:rsid w:val="006121FB"/>
    <w:rsid w:val="00626380"/>
    <w:rsid w:val="00650B19"/>
    <w:rsid w:val="0067351D"/>
    <w:rsid w:val="006800D3"/>
    <w:rsid w:val="00686C9C"/>
    <w:rsid w:val="006D17BC"/>
    <w:rsid w:val="00713681"/>
    <w:rsid w:val="007447D1"/>
    <w:rsid w:val="00765D33"/>
    <w:rsid w:val="00784750"/>
    <w:rsid w:val="00785EF8"/>
    <w:rsid w:val="007F0C27"/>
    <w:rsid w:val="007F5F5A"/>
    <w:rsid w:val="00852623"/>
    <w:rsid w:val="00942604"/>
    <w:rsid w:val="009433C7"/>
    <w:rsid w:val="009E0BD3"/>
    <w:rsid w:val="00AD33CD"/>
    <w:rsid w:val="00AD3886"/>
    <w:rsid w:val="00AE5B66"/>
    <w:rsid w:val="00B6025F"/>
    <w:rsid w:val="00B631D3"/>
    <w:rsid w:val="00B951A6"/>
    <w:rsid w:val="00BE52C0"/>
    <w:rsid w:val="00C03AF4"/>
    <w:rsid w:val="00C12AA4"/>
    <w:rsid w:val="00C62912"/>
    <w:rsid w:val="00C906A6"/>
    <w:rsid w:val="00CA5031"/>
    <w:rsid w:val="00D4377B"/>
    <w:rsid w:val="00D7266A"/>
    <w:rsid w:val="00D92CAE"/>
    <w:rsid w:val="00D960C4"/>
    <w:rsid w:val="00D97839"/>
    <w:rsid w:val="00DE5CB0"/>
    <w:rsid w:val="00E01F99"/>
    <w:rsid w:val="00EA08E7"/>
    <w:rsid w:val="00EB23DC"/>
    <w:rsid w:val="00EC760C"/>
    <w:rsid w:val="00F17D07"/>
    <w:rsid w:val="00F73FF7"/>
    <w:rsid w:val="00F962A7"/>
    <w:rsid w:val="00FC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C38BB"/>
  <w15:chartTrackingRefBased/>
  <w15:docId w15:val="{7EF2EBCB-B296-4972-A20E-73DFFF2AA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340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1C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1C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1C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6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2A7"/>
  </w:style>
  <w:style w:type="paragraph" w:styleId="Stopka">
    <w:name w:val="footer"/>
    <w:basedOn w:val="Normalny"/>
    <w:link w:val="StopkaZnak"/>
    <w:uiPriority w:val="99"/>
    <w:unhideWhenUsed/>
    <w:rsid w:val="00F962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2A7"/>
  </w:style>
  <w:style w:type="table" w:customStyle="1" w:styleId="Tabela-Siatka8">
    <w:name w:val="Tabela - Siatka8"/>
    <w:basedOn w:val="Standardowy"/>
    <w:next w:val="Tabela-Siatka"/>
    <w:uiPriority w:val="39"/>
    <w:rsid w:val="0015583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4</cp:revision>
  <dcterms:created xsi:type="dcterms:W3CDTF">2023-11-07T07:46:00Z</dcterms:created>
  <dcterms:modified xsi:type="dcterms:W3CDTF">2023-11-13T09:51:00Z</dcterms:modified>
</cp:coreProperties>
</file>