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80870" w14:textId="77777777" w:rsidR="006A5DF1" w:rsidRPr="00E935D6" w:rsidRDefault="00CB2E21" w:rsidP="008E7F31">
      <w:pPr>
        <w:jc w:val="right"/>
        <w:rPr>
          <w:rFonts w:ascii="Arial" w:hAnsi="Arial" w:cs="Arial"/>
          <w:sz w:val="24"/>
          <w:szCs w:val="24"/>
        </w:rPr>
      </w:pPr>
      <w:r w:rsidRPr="00CB2E21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B2E21">
        <w:rPr>
          <w:rFonts w:ascii="Arial" w:hAnsi="Arial" w:cs="Arial"/>
          <w:sz w:val="24"/>
          <w:szCs w:val="24"/>
        </w:rPr>
        <w:t>2023-11-15</w:t>
      </w:r>
    </w:p>
    <w:p w14:paraId="1854E62F" w14:textId="77777777" w:rsidR="00CB2E21" w:rsidRPr="00CB2E21" w:rsidRDefault="00CB2E21" w:rsidP="008E7F31">
      <w:pPr>
        <w:rPr>
          <w:rFonts w:ascii="Arial" w:hAnsi="Arial" w:cs="Arial"/>
          <w:b/>
          <w:bCs/>
          <w:sz w:val="24"/>
          <w:szCs w:val="24"/>
        </w:rPr>
      </w:pPr>
      <w:r w:rsidRPr="00CB2E2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C0F48A8" w14:textId="77777777" w:rsidR="006A5DF1" w:rsidRPr="00E935D6" w:rsidRDefault="00CB2E21" w:rsidP="008E7F31">
      <w:pPr>
        <w:rPr>
          <w:rFonts w:ascii="Arial" w:hAnsi="Arial" w:cs="Arial"/>
          <w:b/>
          <w:bCs/>
          <w:sz w:val="24"/>
          <w:szCs w:val="24"/>
        </w:rPr>
      </w:pPr>
      <w:r w:rsidRPr="00CB2E2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163159F" w14:textId="77777777" w:rsidR="006A5DF1" w:rsidRPr="00E935D6" w:rsidRDefault="00CB2E21" w:rsidP="008E7F31">
      <w:pPr>
        <w:rPr>
          <w:rFonts w:ascii="Arial" w:hAnsi="Arial" w:cs="Arial"/>
          <w:sz w:val="24"/>
          <w:szCs w:val="24"/>
        </w:rPr>
      </w:pPr>
      <w:r w:rsidRPr="00CB2E21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B2E21">
        <w:rPr>
          <w:rFonts w:ascii="Arial" w:hAnsi="Arial" w:cs="Arial"/>
          <w:sz w:val="24"/>
          <w:szCs w:val="24"/>
        </w:rPr>
        <w:t>7/19</w:t>
      </w:r>
    </w:p>
    <w:p w14:paraId="11413E45" w14:textId="77777777" w:rsidR="006A5DF1" w:rsidRPr="00E935D6" w:rsidRDefault="00CB2E21" w:rsidP="008E7F31">
      <w:pPr>
        <w:rPr>
          <w:rFonts w:ascii="Arial" w:hAnsi="Arial" w:cs="Arial"/>
          <w:sz w:val="24"/>
          <w:szCs w:val="24"/>
        </w:rPr>
      </w:pPr>
      <w:r w:rsidRPr="00CB2E21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B2E21">
        <w:rPr>
          <w:rFonts w:ascii="Arial" w:hAnsi="Arial" w:cs="Arial"/>
          <w:sz w:val="24"/>
          <w:szCs w:val="24"/>
        </w:rPr>
        <w:t>Poznań</w:t>
      </w:r>
    </w:p>
    <w:p w14:paraId="63CDC867" w14:textId="77777777" w:rsidR="006A5DF1" w:rsidRDefault="006A5DF1" w:rsidP="008E7F3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88E09FB" w14:textId="4E8A8B4E" w:rsidR="006A5DF1" w:rsidRPr="00E935D6" w:rsidRDefault="006A5DF1" w:rsidP="008E7F3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C21D7F9" w14:textId="77777777" w:rsidR="006A5DF1" w:rsidRPr="00E935D6" w:rsidRDefault="006A5DF1" w:rsidP="008E7F3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967339D" w14:textId="77777777" w:rsidR="006A5DF1" w:rsidRPr="00E935D6" w:rsidRDefault="006A5DF1" w:rsidP="008E7F31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733E4CD" w14:textId="77777777" w:rsidR="006A5DF1" w:rsidRPr="00E935D6" w:rsidRDefault="006A5DF1" w:rsidP="008E7F31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CDD735A" w14:textId="77777777" w:rsidR="006D4AB3" w:rsidRPr="00E935D6" w:rsidRDefault="006D4AB3" w:rsidP="008E7F3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69F064E" w14:textId="77777777" w:rsidR="006D4AB3" w:rsidRPr="00E935D6" w:rsidRDefault="006D4AB3" w:rsidP="008E7F3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DC1CA88" w14:textId="77777777" w:rsidR="006D4AB3" w:rsidRPr="00E935D6" w:rsidRDefault="006D4AB3" w:rsidP="008E7F3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E83A856" w14:textId="77777777" w:rsidR="00632C3C" w:rsidRDefault="00E21B49" w:rsidP="008E7F31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3E72C572" w14:textId="77777777" w:rsidR="008E7F31" w:rsidRDefault="008E7F31" w:rsidP="008E7F31"/>
    <w:p w14:paraId="22DEC7BB" w14:textId="77777777" w:rsidR="008E7F31" w:rsidRPr="008E7F31" w:rsidRDefault="008E7F31" w:rsidP="008E7F31"/>
    <w:p w14:paraId="3BDDB86B" w14:textId="58DF4E8C" w:rsidR="006D4AB3" w:rsidRDefault="00632C3C" w:rsidP="008E7F31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CB2E21" w:rsidRPr="00CB2E21">
        <w:rPr>
          <w:rFonts w:ascii="Arial" w:hAnsi="Arial" w:cs="Arial"/>
          <w:sz w:val="24"/>
          <w:szCs w:val="24"/>
        </w:rPr>
        <w:t>podstawowy</w:t>
      </w:r>
      <w:r w:rsidR="008E7F31">
        <w:rPr>
          <w:rFonts w:ascii="Arial" w:hAnsi="Arial" w:cs="Arial"/>
          <w:sz w:val="24"/>
          <w:szCs w:val="24"/>
        </w:rPr>
        <w:t>m</w:t>
      </w:r>
      <w:r w:rsidR="00CB2E21" w:rsidRPr="00CB2E2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CB2E21" w:rsidRPr="00CB2E2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B2E21" w:rsidRPr="00CB2E21">
        <w:rPr>
          <w:rFonts w:ascii="Arial" w:hAnsi="Arial" w:cs="Arial"/>
          <w:b/>
          <w:bCs/>
          <w:sz w:val="24"/>
          <w:szCs w:val="24"/>
        </w:rPr>
        <w:t>Zakup systemu holterowskiego pomiaru ciśnienia wraz z akcesoriami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B2E21" w:rsidRPr="00CB2E21">
        <w:rPr>
          <w:rFonts w:ascii="Arial" w:hAnsi="Arial" w:cs="Arial"/>
          <w:b/>
          <w:sz w:val="24"/>
          <w:szCs w:val="24"/>
        </w:rPr>
        <w:t>SZW/DZP/134/2023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51BA07DD" w14:textId="77777777" w:rsidR="008E7F31" w:rsidRPr="00E935D6" w:rsidRDefault="008E7F31" w:rsidP="008E7F31">
      <w:pPr>
        <w:jc w:val="both"/>
        <w:rPr>
          <w:rFonts w:ascii="Arial" w:hAnsi="Arial" w:cs="Arial"/>
          <w:sz w:val="24"/>
          <w:szCs w:val="24"/>
        </w:rPr>
      </w:pPr>
    </w:p>
    <w:p w14:paraId="38A3E3D7" w14:textId="3F766B3F" w:rsidR="0012774F" w:rsidRPr="00E935D6" w:rsidRDefault="00520165" w:rsidP="008E7F31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B2E21" w:rsidRPr="00CB2E21">
        <w:rPr>
          <w:rFonts w:ascii="Arial" w:hAnsi="Arial" w:cs="Arial"/>
          <w:b/>
          <w:sz w:val="24"/>
          <w:szCs w:val="24"/>
        </w:rPr>
        <w:t>Szpital Wojewódzki w Poznaniu</w:t>
      </w:r>
      <w:r w:rsidR="008E7F31">
        <w:rPr>
          <w:rFonts w:ascii="Arial" w:hAnsi="Arial" w:cs="Arial"/>
          <w:b/>
          <w:sz w:val="24"/>
          <w:szCs w:val="24"/>
        </w:rPr>
        <w:t xml:space="preserve">, </w:t>
      </w:r>
      <w:r w:rsidR="00CB2E21" w:rsidRPr="00CB2E21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B2E21" w:rsidRPr="00CB2E21">
        <w:rPr>
          <w:rFonts w:ascii="Arial" w:hAnsi="Arial" w:cs="Arial"/>
          <w:sz w:val="24"/>
          <w:szCs w:val="24"/>
        </w:rPr>
        <w:t>(</w:t>
      </w:r>
      <w:proofErr w:type="spellStart"/>
      <w:r w:rsidR="00CB2E21" w:rsidRPr="00CB2E21">
        <w:rPr>
          <w:rFonts w:ascii="Arial" w:hAnsi="Arial" w:cs="Arial"/>
          <w:sz w:val="24"/>
          <w:szCs w:val="24"/>
        </w:rPr>
        <w:t>t.j</w:t>
      </w:r>
      <w:proofErr w:type="spellEnd"/>
      <w:r w:rsidR="00CB2E21" w:rsidRPr="00CB2E21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2E21" w:rsidRPr="00E935D6" w14:paraId="203746F2" w14:textId="77777777" w:rsidTr="00E61E18">
        <w:tc>
          <w:tcPr>
            <w:tcW w:w="9356" w:type="dxa"/>
            <w:shd w:val="clear" w:color="auto" w:fill="auto"/>
          </w:tcPr>
          <w:p w14:paraId="56A6DCB5" w14:textId="77777777" w:rsidR="008E7F31" w:rsidRDefault="008E7F31" w:rsidP="008E7F31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D29433" w14:textId="3CFD25FB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>Zadanie nr 1:</w:t>
            </w:r>
          </w:p>
          <w:p w14:paraId="062093B3" w14:textId="0947B749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>Pkt 1. Czy Zamawiający dopuści rejestrator - metoda pomiaru oscylometryczna, pomiar i rejestracja</w:t>
            </w:r>
            <w:r w:rsidR="008E7F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B2E21">
              <w:rPr>
                <w:rFonts w:ascii="Arial" w:hAnsi="Arial" w:cs="Arial"/>
                <w:sz w:val="22"/>
                <w:szCs w:val="22"/>
              </w:rPr>
              <w:t xml:space="preserve">wartości tętna, </w:t>
            </w:r>
            <w:r w:rsidR="006D6CC2" w:rsidRPr="00CB2E21">
              <w:rPr>
                <w:rFonts w:ascii="Arial" w:hAnsi="Arial" w:cs="Arial"/>
                <w:sz w:val="22"/>
                <w:szCs w:val="22"/>
              </w:rPr>
              <w:t>ciśnienia</w:t>
            </w:r>
            <w:r w:rsidRPr="00CB2E21">
              <w:rPr>
                <w:rFonts w:ascii="Arial" w:hAnsi="Arial" w:cs="Arial"/>
                <w:sz w:val="22"/>
                <w:szCs w:val="22"/>
              </w:rPr>
              <w:t xml:space="preserve"> skurczowego i rozkurczowego, wartość średniego ciśnienia tętniczego,</w:t>
            </w:r>
            <w:r w:rsidR="008E7F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B2E21">
              <w:rPr>
                <w:rFonts w:ascii="Arial" w:hAnsi="Arial" w:cs="Arial"/>
                <w:sz w:val="22"/>
                <w:szCs w:val="22"/>
              </w:rPr>
              <w:t>rejestracja do 72h, wbudowany wyświetlacz, programowanie z poziomu komputera, komunikacja USB, bez funkcji dyktafonu? Zwracamy uwagę, że wymagania w całości spełnia tylko jeden producent</w:t>
            </w:r>
            <w:r w:rsidR="008E7F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B2E21">
              <w:rPr>
                <w:rFonts w:ascii="Arial" w:hAnsi="Arial" w:cs="Arial"/>
                <w:sz w:val="22"/>
                <w:szCs w:val="22"/>
              </w:rPr>
              <w:t>holterów</w:t>
            </w:r>
            <w:proofErr w:type="spellEnd"/>
            <w:r w:rsidRPr="00CB2E21">
              <w:rPr>
                <w:rFonts w:ascii="Arial" w:hAnsi="Arial" w:cs="Arial"/>
                <w:sz w:val="22"/>
                <w:szCs w:val="22"/>
              </w:rPr>
              <w:t xml:space="preserve"> ciśnieniowych co uniemożliwia złożenie konkurencyjnej oferty. Odpowiedź: Zamawiający podtrzymuje zapisy SWZ.</w:t>
            </w:r>
          </w:p>
          <w:p w14:paraId="2ACEDC0C" w14:textId="7777777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DC7DAB" w14:textId="7777777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>1. Dotyczy SWZ / przedmiotowe środki dowodowe</w:t>
            </w:r>
          </w:p>
          <w:p w14:paraId="11CDE3A3" w14:textId="7777777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>Katalogi / ulotki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na katalogach lub ulotkach producenta, Zamawiający dopuści załączenie oświadczenia autoryzowanego dystrybutora potwierdzające spełnianie opisanego wymagania? Odpowiedź: Zamawiający podtrzymuje zapisy SWZ.</w:t>
            </w:r>
          </w:p>
          <w:p w14:paraId="22A2A7E1" w14:textId="7777777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50F170A" w14:textId="7777777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>2. Dotyczy wzoru umowy § 4 ust.2</w:t>
            </w:r>
          </w:p>
          <w:p w14:paraId="252325DB" w14:textId="1323305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>Czy Zamawiający wyrazi zgodę, aby termin płatności wynosił do 45 dni od doręczenia Kupującemu</w:t>
            </w:r>
            <w:r w:rsidR="008E7F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B2E21">
              <w:rPr>
                <w:rFonts w:ascii="Arial" w:hAnsi="Arial" w:cs="Arial"/>
                <w:sz w:val="22"/>
                <w:szCs w:val="22"/>
              </w:rPr>
              <w:t>prawidłowo wystawionej faktury VAT? Odpowiedź: Zamawiający wyraża zgodę.</w:t>
            </w:r>
          </w:p>
          <w:p w14:paraId="507014E7" w14:textId="7777777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DED3A8" w14:textId="7777777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 xml:space="preserve">3. Dotyczy wzoru umowy § 7 ust. 1 </w:t>
            </w:r>
            <w:proofErr w:type="spellStart"/>
            <w:r w:rsidRPr="00CB2E21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Pr="00CB2E21">
              <w:rPr>
                <w:rFonts w:ascii="Arial" w:hAnsi="Arial" w:cs="Arial"/>
                <w:sz w:val="22"/>
                <w:szCs w:val="22"/>
              </w:rPr>
              <w:t xml:space="preserve"> 2:</w:t>
            </w:r>
          </w:p>
          <w:p w14:paraId="5D6AC9E4" w14:textId="77777777" w:rsidR="00CB2E21" w:rsidRPr="00CB2E21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 xml:space="preserve">Na rynku wyrobów medycznych przyjęło się, iż wysokość kary to 0,1-0,2% za dzień zwłoki w wykonaniu zamówienia/podjęciu działań serwisowych/wymianę wadliwego towaru. W szczególności zwracamy uwagę Zamawiające, że naliczanie kar za opóźnienie w reakcji </w:t>
            </w:r>
            <w:r w:rsidRPr="00CB2E21">
              <w:rPr>
                <w:rFonts w:ascii="Arial" w:hAnsi="Arial" w:cs="Arial"/>
                <w:sz w:val="22"/>
                <w:szCs w:val="22"/>
              </w:rPr>
              <w:lastRenderedPageBreak/>
              <w:t>serwisowej lub naprawie gwarancyjnej za każdą godzinę opóźnienia jest wymogiem znacząco odbiegającym od standardów rynkowych - Przyjęte jest naliczania kar za; "każdy dzień zwłoki".</w:t>
            </w:r>
          </w:p>
          <w:p w14:paraId="64D02564" w14:textId="77777777" w:rsidR="00CB2E21" w:rsidRPr="00E935D6" w:rsidRDefault="00CB2E21" w:rsidP="008E7F3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E21">
              <w:rPr>
                <w:rFonts w:ascii="Arial" w:hAnsi="Arial" w:cs="Arial"/>
                <w:sz w:val="22"/>
                <w:szCs w:val="22"/>
              </w:rPr>
              <w:t>W związku z tym, prosimy o obniżenie kar umownych oraz ich dostosowanie do przyjętego w branży poziomu i brzmienia. Odpowiedź: Jak SWZ. W powołanym paragrafie odniesienie jest do pojęcia zwłoki, a nie opóźnienia.</w:t>
            </w:r>
          </w:p>
        </w:tc>
      </w:tr>
    </w:tbl>
    <w:p w14:paraId="03A96EAF" w14:textId="77777777" w:rsidR="00BE7BFD" w:rsidRPr="006D6CC2" w:rsidRDefault="00BE7BFD" w:rsidP="008E7F31">
      <w:pPr>
        <w:jc w:val="both"/>
        <w:rPr>
          <w:rFonts w:ascii="Arial" w:hAnsi="Arial" w:cs="Arial"/>
          <w:sz w:val="22"/>
          <w:szCs w:val="22"/>
        </w:rPr>
      </w:pPr>
    </w:p>
    <w:p w14:paraId="157CFC55" w14:textId="56766955" w:rsidR="008E7F31" w:rsidRPr="006D6CC2" w:rsidRDefault="006D6CC2" w:rsidP="006D6CC2">
      <w:pPr>
        <w:pStyle w:val="Tekstpodstawowy"/>
        <w:ind w:left="142"/>
        <w:jc w:val="both"/>
        <w:rPr>
          <w:rFonts w:ascii="Arial" w:hAnsi="Arial" w:cs="Arial"/>
          <w:sz w:val="22"/>
          <w:szCs w:val="22"/>
        </w:rPr>
      </w:pPr>
      <w:r w:rsidRPr="006D6CC2">
        <w:rPr>
          <w:rFonts w:ascii="Arial" w:hAnsi="Arial" w:cs="Arial"/>
          <w:sz w:val="22"/>
          <w:szCs w:val="22"/>
        </w:rPr>
        <w:t xml:space="preserve">W zakresie części pytań, które wpłynęły do Zamawiającego po upływie terminu </w:t>
      </w:r>
      <w:r>
        <w:rPr>
          <w:rFonts w:ascii="Arial" w:hAnsi="Arial" w:cs="Arial"/>
          <w:sz w:val="22"/>
          <w:szCs w:val="22"/>
        </w:rPr>
        <w:t xml:space="preserve">na </w:t>
      </w:r>
      <w:r w:rsidRPr="006D6CC2">
        <w:rPr>
          <w:rFonts w:ascii="Arial" w:hAnsi="Arial" w:cs="Arial"/>
          <w:sz w:val="22"/>
          <w:szCs w:val="22"/>
        </w:rPr>
        <w:t>składani</w:t>
      </w:r>
      <w:r>
        <w:rPr>
          <w:rFonts w:ascii="Arial" w:hAnsi="Arial" w:cs="Arial"/>
          <w:sz w:val="22"/>
          <w:szCs w:val="22"/>
        </w:rPr>
        <w:t xml:space="preserve">e </w:t>
      </w:r>
      <w:r w:rsidRPr="006D6CC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pytań</w:t>
      </w:r>
      <w:r w:rsidRPr="006D6CC2">
        <w:rPr>
          <w:rFonts w:ascii="Arial" w:hAnsi="Arial" w:cs="Arial"/>
          <w:sz w:val="22"/>
          <w:szCs w:val="22"/>
        </w:rPr>
        <w:t xml:space="preserve"> a ich treść nie jest przytoczona w przedmiotowym dokumencie - komisja przetargowa postanowiła ich nie rozpatrywać.</w:t>
      </w:r>
    </w:p>
    <w:p w14:paraId="614F550D" w14:textId="77777777" w:rsidR="006D6CC2" w:rsidRDefault="006D6CC2" w:rsidP="008E7F3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607EEF7" w14:textId="129B0D06" w:rsidR="006D4AB3" w:rsidRDefault="006D4AB3" w:rsidP="008E7F3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ECE2B93" w14:textId="77777777" w:rsidR="00320D68" w:rsidRDefault="00320D68" w:rsidP="008E7F3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3532FD3" w14:textId="77777777" w:rsidR="00320D68" w:rsidRDefault="00320D68" w:rsidP="00320D68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95E9FCC" w14:textId="77777777" w:rsidR="00320D68" w:rsidRDefault="00320D68" w:rsidP="00320D68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E252F8D" w14:textId="77777777" w:rsidR="00320D68" w:rsidRPr="00355C9D" w:rsidRDefault="00320D68" w:rsidP="00320D68">
      <w:pPr>
        <w:pStyle w:val="Tekstpodstawowy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C4878E8" w14:textId="77777777" w:rsidR="00320D68" w:rsidRPr="00E935D6" w:rsidRDefault="00320D68" w:rsidP="008E7F3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320D68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7429C" w14:textId="77777777" w:rsidR="00263152" w:rsidRDefault="00263152">
      <w:r>
        <w:separator/>
      </w:r>
    </w:p>
  </w:endnote>
  <w:endnote w:type="continuationSeparator" w:id="0">
    <w:p w14:paraId="1B0E787C" w14:textId="77777777" w:rsidR="00263152" w:rsidRDefault="00263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AAC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25F6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0ED07" w14:textId="3EBA0197" w:rsidR="006D4AB3" w:rsidRDefault="00320D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F54634" wp14:editId="5046947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0526566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47012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E020CC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CD2D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E102D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375E82" w14:textId="77777777" w:rsidR="006D4AB3" w:rsidRDefault="006D4AB3">
    <w:pPr>
      <w:pStyle w:val="Stopka"/>
      <w:tabs>
        <w:tab w:val="clear" w:pos="4536"/>
        <w:tab w:val="left" w:pos="6237"/>
      </w:tabs>
    </w:pPr>
  </w:p>
  <w:p w14:paraId="203157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EA62E" w14:textId="77777777" w:rsidR="00263152" w:rsidRDefault="00263152">
      <w:r>
        <w:separator/>
      </w:r>
    </w:p>
  </w:footnote>
  <w:footnote w:type="continuationSeparator" w:id="0">
    <w:p w14:paraId="1F7D605F" w14:textId="77777777" w:rsidR="00263152" w:rsidRDefault="00263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F2A6C" w14:textId="77777777" w:rsidR="00CB2E21" w:rsidRDefault="00CB2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FFA05" w14:textId="77777777" w:rsidR="00CB2E21" w:rsidRDefault="00CB2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B753F" w14:textId="77777777" w:rsidR="00CB2E21" w:rsidRDefault="00CB2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7482625">
    <w:abstractNumId w:val="3"/>
  </w:num>
  <w:num w:numId="2" w16cid:durableId="375813965">
    <w:abstractNumId w:val="6"/>
  </w:num>
  <w:num w:numId="3" w16cid:durableId="371922490">
    <w:abstractNumId w:val="2"/>
  </w:num>
  <w:num w:numId="4" w16cid:durableId="1611739807">
    <w:abstractNumId w:val="5"/>
  </w:num>
  <w:num w:numId="5" w16cid:durableId="830564810">
    <w:abstractNumId w:val="0"/>
  </w:num>
  <w:num w:numId="6" w16cid:durableId="704066343">
    <w:abstractNumId w:val="1"/>
  </w:num>
  <w:num w:numId="7" w16cid:durableId="6098219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152"/>
    <w:rsid w:val="00031374"/>
    <w:rsid w:val="000A1097"/>
    <w:rsid w:val="000E2A8F"/>
    <w:rsid w:val="0012774F"/>
    <w:rsid w:val="00144B7A"/>
    <w:rsid w:val="00180C6E"/>
    <w:rsid w:val="00263152"/>
    <w:rsid w:val="0029606A"/>
    <w:rsid w:val="00320D6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6CC2"/>
    <w:rsid w:val="006F3B81"/>
    <w:rsid w:val="007D7198"/>
    <w:rsid w:val="00864A4B"/>
    <w:rsid w:val="00870F9F"/>
    <w:rsid w:val="008804B6"/>
    <w:rsid w:val="00897AB0"/>
    <w:rsid w:val="008A3553"/>
    <w:rsid w:val="008E7F31"/>
    <w:rsid w:val="00A905AC"/>
    <w:rsid w:val="00BA6584"/>
    <w:rsid w:val="00BE7BFD"/>
    <w:rsid w:val="00C370F2"/>
    <w:rsid w:val="00C44EEC"/>
    <w:rsid w:val="00CB2E2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F766C"/>
  <w15:chartTrackingRefBased/>
  <w15:docId w15:val="{CC2BA551-5D59-4308-A543-7D62E1D2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397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3</cp:revision>
  <cp:lastPrinted>2023-11-15T06:51:00Z</cp:lastPrinted>
  <dcterms:created xsi:type="dcterms:W3CDTF">2023-11-15T06:52:00Z</dcterms:created>
  <dcterms:modified xsi:type="dcterms:W3CDTF">2023-11-15T07:01:00Z</dcterms:modified>
</cp:coreProperties>
</file>