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2E9F5E17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759B3ABC" w14:textId="47403BB6" w:rsidR="000764EE" w:rsidRDefault="000764EE" w:rsidP="000764EE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0764EE" w14:paraId="62D0CF88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94132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4CB70197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C4E34F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1254A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6B106EAF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31181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736B4B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</w:t>
            </w:r>
            <w:proofErr w:type="spellEnd"/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E7BF3D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A05A54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63A2F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57E2E5AE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921E6D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1EA609C0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0764EE" w14:paraId="5097C60C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68ADD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4729" w14:textId="01428159" w:rsidR="000764EE" w:rsidRDefault="000764EE" w:rsidP="009D6877">
            <w:pPr>
              <w:widowControl w:val="0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Preparat do maszynowego mycia w zmywarkach Przeznaczenie: maszynowe mycie naczyń, sprzętu kuchennego, zastawy stołowej wykonanej z porcelany, stali nierdzewnej, tworzyw sztucznych mających kontakt z żywnością w profesjonalnych maszynach myjących. Właściwości: stan ciekły, kolor lekko żółty; zawiera wodorotlenek sodu  10- 20% ;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fosfoniany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poniżej 5%;</w:t>
            </w:r>
            <w:r w:rsidR="009D687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gęstość:1,30-1,35 g/ml ;  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13,8-14 Sposób użycia: automatyczny poprzez dozownik w rozcieńczeniu 1-3g/l roztworu roboczego.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Opakowanie </w:t>
            </w:r>
            <w:r w:rsidRPr="003C303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kanister 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l.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Preparat posiadający pozytywną opinię producenta myjek i zmywarek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Meiko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(oryginał do wglądu). Do zaoferowanego produktu zamawiający wymaga zamontowania w ilości wskazanej przez siebie, oraz  kalibracji i serwisowania w czasie umowy, elektronicznego dozownika, dozującego odpowiednią ilość środka do zmywarki.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A192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B484A" w14:textId="02ED3380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1081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01F98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8B768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B233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128D1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31F21E18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59864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32F5" w14:textId="561CB447" w:rsidR="000764EE" w:rsidRDefault="000764EE" w:rsidP="000764EE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Preparat do maszynowego nabłyszczania. Przeznaczenie : nabłyszczanie w profesjonalnych maszynach myjących, przyspiesza wysychanie ,nadaje połysk, częściowo usuwa osady mineralne w systemie płuczącym maszyn myjących. Właściwości: stan ciekły kolor niebieski,</w:t>
            </w:r>
            <w:r w:rsidR="009D687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bez zapachu,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5,9-7,1 zawiera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glutaral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oraz  niejonowe środki powierzchniowo czynne do 15% gęstość 1,00-1,05 g/ml. Sposób użycia : automatyczny poprzez dozownik w rozcieńczeniu 0,01-0,05ml/l roztworu roboczego.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kanister 10 l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 Preparat posiadający pozytywną opinię producenta myjek i zmywarek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Meiko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 oryginał do wglądu).  Do zaoferowanego produktu zamawiający wymaga zamontowania w ilości wskazanej przez siebie, oraz  kalibracji i serwisowania w czasie umowy, elektronicznego dozownika, dozującego odpowiednią ilość środka do zmywarki. 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3B9CB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83F5" w14:textId="60DD641B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1EDFF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3EFA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0F9E1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EE65B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250D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03F1E310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9454D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478DC" w14:textId="665A3123" w:rsidR="000764EE" w:rsidRPr="00E55B52" w:rsidRDefault="000764EE" w:rsidP="000764EE">
            <w:pPr>
              <w:widowControl w:val="0"/>
              <w:snapToGrid w:val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Tabletki do zmywarek. Tabletki dwa w jednym myjąco-nabłyszczające. Opakowanie 50 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5A41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2A47" w14:textId="0ED1BF4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EE9D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4CA9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CB641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8CCAD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10CB8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5DCA4019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085CC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9CAA9" w14:textId="263CE35B" w:rsidR="000764EE" w:rsidRDefault="000764EE" w:rsidP="009D6877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Silnie skoncentrowany płyn do usuwania osadów mineralnych. Przeznaczony do usuwania osadów mineralnych ze zmywarek, bemarów, kotłów i ekspresów do kawy; działa szybko i skutecznie; zawiera substancje chroniące czyszczone powierzchnie przed korozją. Dozowanie: 50-100 ml/l Skład: 10-25 % kwas fosforowy, 5-20 % kwas azotowy, 1-5 %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Alkiloetoksy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propoksylany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Kolor: bezbarwny,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: 0.2 do 0.5 [Stęż. (%w/w):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100%],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Opakowanie: do 5 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0906E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C067" w14:textId="7B3CE4E6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ED3C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FEB04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7D89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CCE0E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C794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6E1E0D4C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9D5ED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AC95" w14:textId="5B04A5B1" w:rsidR="000764EE" w:rsidRDefault="000764EE" w:rsidP="000764EE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Sól do zmywarek - wysoko oczyszczona, grubo ziarnista sól do zmywarek.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2 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98E8B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5019" w14:textId="41D03AFB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B49C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A33B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F144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879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83CB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0871FF47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0E21" w14:textId="77777777" w:rsidR="000764EE" w:rsidRPr="004C05F2" w:rsidRDefault="000764EE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C2A8" w14:textId="77777777" w:rsidR="000764EE" w:rsidRDefault="000764EE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897E" w14:textId="77777777" w:rsidR="000764EE" w:rsidRDefault="000764EE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4DCF" w14:textId="77777777" w:rsidR="000764EE" w:rsidRDefault="000764EE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BF064" w14:textId="77777777" w:rsidR="000764EE" w:rsidRDefault="000764EE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6986B00B" w14:textId="77777777" w:rsidR="000764EE" w:rsidRDefault="000764EE" w:rsidP="000D04FF">
      <w:pPr>
        <w:spacing w:after="0" w:line="240" w:lineRule="auto"/>
        <w:rPr>
          <w:sz w:val="20"/>
          <w:szCs w:val="20"/>
        </w:rPr>
      </w:pPr>
    </w:p>
    <w:p w14:paraId="56D3DCF6" w14:textId="77777777" w:rsidR="009D6877" w:rsidRDefault="009D6877" w:rsidP="009D6877">
      <w:pPr>
        <w:pStyle w:val="Podtytu"/>
        <w:spacing w:before="0" w:after="0" w:line="276" w:lineRule="auto"/>
        <w:jc w:val="left"/>
      </w:pPr>
      <w:r>
        <w:rPr>
          <w:rFonts w:cs="Arial"/>
          <w:b/>
          <w:bCs/>
          <w:i w:val="0"/>
          <w:iCs w:val="0"/>
          <w:sz w:val="20"/>
          <w:szCs w:val="20"/>
        </w:rPr>
        <w:tab/>
      </w:r>
      <w:r>
        <w:rPr>
          <w:rFonts w:cs="Arial"/>
          <w:i w:val="0"/>
          <w:color w:val="000000"/>
          <w:sz w:val="16"/>
          <w:szCs w:val="16"/>
        </w:rPr>
        <w:t>UWAGA:</w:t>
      </w:r>
    </w:p>
    <w:p w14:paraId="18D0A7DB" w14:textId="77777777" w:rsidR="009D6877" w:rsidRDefault="009D6877" w:rsidP="009D6877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1. Zamawiający wymaga aby do środka w pozycji 1, 2 zostały dostarczone pompy w ilości 5 sztuk </w:t>
      </w:r>
    </w:p>
    <w:p w14:paraId="17C431E9" w14:textId="77777777" w:rsidR="009D6877" w:rsidRDefault="009D6877" w:rsidP="009D6877">
      <w:pPr>
        <w:spacing w:after="0"/>
        <w:ind w:firstLine="709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poz. 1  do płynu myjącego – elektromagnetycznie napędzana pompa membranowa do automatycznego dozowania płynnych detergentów </w:t>
      </w:r>
    </w:p>
    <w:p w14:paraId="5CBB77B5" w14:textId="77777777" w:rsidR="009D6877" w:rsidRDefault="009D6877" w:rsidP="009D6877">
      <w:pPr>
        <w:spacing w:after="0"/>
        <w:ind w:firstLine="709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poz. 2 do płynu nabłyszczającego hydrauliczny dozownik z podwójną membraną </w:t>
      </w:r>
    </w:p>
    <w:p w14:paraId="1EEC4036" w14:textId="77777777" w:rsidR="009D6877" w:rsidRDefault="009D6877" w:rsidP="009D6877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 Zamawiający wymaga, aby  środki z pozycji 1,2 i 4 pochodziły od tego samego producenta.</w:t>
      </w:r>
    </w:p>
    <w:p w14:paraId="4B6AAF4C" w14:textId="77777777" w:rsidR="009D6877" w:rsidRDefault="009D6877" w:rsidP="009D6877">
      <w:pPr>
        <w:spacing w:after="0"/>
        <w:rPr>
          <w:sz w:val="20"/>
          <w:szCs w:val="20"/>
        </w:rPr>
      </w:pPr>
    </w:p>
    <w:p w14:paraId="78EC9BD0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282285B5" w14:textId="77777777" w:rsidR="00261CB5" w:rsidRPr="00C10C29" w:rsidRDefault="00261CB5" w:rsidP="00261CB5">
      <w:pPr>
        <w:rPr>
          <w:rFonts w:ascii="Times New Roman" w:hAnsi="Times New Roman"/>
          <w:sz w:val="24"/>
          <w:szCs w:val="24"/>
        </w:rPr>
      </w:pPr>
    </w:p>
    <w:p w14:paraId="4F703011" w14:textId="77777777" w:rsidR="00261CB5" w:rsidRPr="000E21B4" w:rsidRDefault="00261CB5" w:rsidP="00261CB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1DF0E8AD" w14:textId="77777777" w:rsidR="00261CB5" w:rsidRPr="000E21B4" w:rsidRDefault="00261CB5" w:rsidP="00261CB5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E1AE8EC" w14:textId="77777777" w:rsidR="00261CB5" w:rsidRPr="000E21B4" w:rsidRDefault="00261CB5" w:rsidP="00261CB5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96688CB" w14:textId="77777777" w:rsidR="00261CB5" w:rsidRDefault="00261CB5" w:rsidP="00261CB5">
      <w:pPr>
        <w:jc w:val="center"/>
        <w:rPr>
          <w:rFonts w:ascii="Times New Roman" w:hAnsi="Times New Roman"/>
        </w:rPr>
      </w:pPr>
    </w:p>
    <w:p w14:paraId="33EC07BA" w14:textId="77777777" w:rsidR="009D6877" w:rsidRDefault="009D6877" w:rsidP="009D6877">
      <w:pPr>
        <w:spacing w:after="0"/>
        <w:rPr>
          <w:sz w:val="20"/>
          <w:szCs w:val="20"/>
        </w:rPr>
      </w:pPr>
    </w:p>
    <w:p w14:paraId="5E3B0748" w14:textId="77777777" w:rsidR="00261CB5" w:rsidRDefault="00261CB5" w:rsidP="009D6877">
      <w:pPr>
        <w:spacing w:after="0"/>
        <w:rPr>
          <w:sz w:val="20"/>
          <w:szCs w:val="20"/>
        </w:rPr>
      </w:pPr>
    </w:p>
    <w:p w14:paraId="422AB405" w14:textId="77777777" w:rsidR="00261CB5" w:rsidRDefault="00261CB5" w:rsidP="009D6877">
      <w:pPr>
        <w:spacing w:after="0"/>
        <w:rPr>
          <w:sz w:val="20"/>
          <w:szCs w:val="20"/>
        </w:rPr>
      </w:pPr>
    </w:p>
    <w:p w14:paraId="396BD0E3" w14:textId="77777777" w:rsidR="00261CB5" w:rsidRDefault="00261CB5" w:rsidP="009D6877">
      <w:pPr>
        <w:spacing w:after="0"/>
        <w:rPr>
          <w:sz w:val="20"/>
          <w:szCs w:val="20"/>
        </w:rPr>
      </w:pPr>
    </w:p>
    <w:p w14:paraId="4C16115B" w14:textId="77777777" w:rsidR="00261CB5" w:rsidRDefault="00261CB5" w:rsidP="009D6877">
      <w:pPr>
        <w:spacing w:after="0"/>
        <w:rPr>
          <w:sz w:val="20"/>
          <w:szCs w:val="20"/>
        </w:rPr>
      </w:pPr>
    </w:p>
    <w:p w14:paraId="195BAB20" w14:textId="77777777" w:rsidR="00261CB5" w:rsidRDefault="00261CB5" w:rsidP="009D6877">
      <w:pPr>
        <w:spacing w:after="0"/>
        <w:rPr>
          <w:sz w:val="20"/>
          <w:szCs w:val="20"/>
        </w:rPr>
      </w:pPr>
    </w:p>
    <w:p w14:paraId="73584D6D" w14:textId="77777777" w:rsidR="00261CB5" w:rsidRDefault="00261CB5" w:rsidP="009D6877">
      <w:pPr>
        <w:spacing w:after="0"/>
        <w:rPr>
          <w:sz w:val="20"/>
          <w:szCs w:val="20"/>
        </w:rPr>
      </w:pPr>
    </w:p>
    <w:p w14:paraId="00630578" w14:textId="77777777" w:rsidR="00261CB5" w:rsidRDefault="00261CB5" w:rsidP="009D6877">
      <w:pPr>
        <w:spacing w:after="0"/>
        <w:rPr>
          <w:sz w:val="20"/>
          <w:szCs w:val="20"/>
        </w:rPr>
      </w:pPr>
    </w:p>
    <w:p w14:paraId="273D1D1A" w14:textId="77777777" w:rsidR="00261CB5" w:rsidRDefault="00261CB5" w:rsidP="009D6877">
      <w:pPr>
        <w:spacing w:after="0"/>
        <w:rPr>
          <w:sz w:val="20"/>
          <w:szCs w:val="20"/>
        </w:rPr>
      </w:pPr>
    </w:p>
    <w:p w14:paraId="79CCCE24" w14:textId="77777777" w:rsidR="00261CB5" w:rsidRDefault="00261CB5" w:rsidP="009D6877">
      <w:pPr>
        <w:spacing w:after="0"/>
        <w:rPr>
          <w:sz w:val="20"/>
          <w:szCs w:val="20"/>
        </w:rPr>
      </w:pPr>
    </w:p>
    <w:p w14:paraId="32CD94BC" w14:textId="77777777" w:rsidR="00261CB5" w:rsidRDefault="00261CB5" w:rsidP="009D6877">
      <w:pPr>
        <w:spacing w:after="0"/>
        <w:rPr>
          <w:sz w:val="20"/>
          <w:szCs w:val="20"/>
        </w:rPr>
      </w:pPr>
    </w:p>
    <w:p w14:paraId="21B63E7D" w14:textId="77777777" w:rsidR="00261CB5" w:rsidRDefault="00261CB5" w:rsidP="009D6877">
      <w:pPr>
        <w:spacing w:after="0"/>
        <w:rPr>
          <w:sz w:val="20"/>
          <w:szCs w:val="20"/>
        </w:rPr>
      </w:pPr>
    </w:p>
    <w:p w14:paraId="6959B123" w14:textId="77777777" w:rsidR="00261CB5" w:rsidRDefault="00261CB5" w:rsidP="009D6877">
      <w:pPr>
        <w:spacing w:after="0"/>
        <w:rPr>
          <w:sz w:val="20"/>
          <w:szCs w:val="20"/>
        </w:rPr>
      </w:pPr>
    </w:p>
    <w:p w14:paraId="23BEAC50" w14:textId="77777777" w:rsidR="00261CB5" w:rsidRDefault="00261CB5" w:rsidP="009D6877">
      <w:pPr>
        <w:spacing w:after="0"/>
        <w:rPr>
          <w:sz w:val="20"/>
          <w:szCs w:val="20"/>
        </w:rPr>
      </w:pPr>
    </w:p>
    <w:p w14:paraId="49FB3880" w14:textId="77777777" w:rsidR="00261CB5" w:rsidRDefault="00261CB5" w:rsidP="009D6877">
      <w:pPr>
        <w:spacing w:after="0"/>
        <w:rPr>
          <w:sz w:val="20"/>
          <w:szCs w:val="20"/>
        </w:rPr>
      </w:pPr>
    </w:p>
    <w:p w14:paraId="1E622D8D" w14:textId="77777777" w:rsidR="005E4562" w:rsidRDefault="005E4562" w:rsidP="009D6877">
      <w:pPr>
        <w:spacing w:after="0"/>
        <w:rPr>
          <w:sz w:val="20"/>
          <w:szCs w:val="20"/>
        </w:rPr>
      </w:pPr>
    </w:p>
    <w:sectPr w:rsidR="005E4562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3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4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8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1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0"/>
  </w:num>
  <w:num w:numId="26" w16cid:durableId="16398257">
    <w:abstractNumId w:val="17"/>
  </w:num>
  <w:num w:numId="27" w16cid:durableId="377165800">
    <w:abstractNumId w:val="19"/>
  </w:num>
  <w:num w:numId="28" w16cid:durableId="1344088480">
    <w:abstractNumId w:val="22"/>
  </w:num>
  <w:num w:numId="29" w16cid:durableId="150802881">
    <w:abstractNumId w:val="1"/>
  </w:num>
  <w:num w:numId="30" w16cid:durableId="18608554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7BE0"/>
    <w:rsid w:val="00042BE3"/>
    <w:rsid w:val="0004587E"/>
    <w:rsid w:val="00063702"/>
    <w:rsid w:val="00074FF9"/>
    <w:rsid w:val="000764EE"/>
    <w:rsid w:val="00082FF6"/>
    <w:rsid w:val="00093C73"/>
    <w:rsid w:val="00097D9C"/>
    <w:rsid w:val="000A1F08"/>
    <w:rsid w:val="000D04FF"/>
    <w:rsid w:val="000D0A19"/>
    <w:rsid w:val="000D5945"/>
    <w:rsid w:val="000F66C3"/>
    <w:rsid w:val="00106070"/>
    <w:rsid w:val="00142E58"/>
    <w:rsid w:val="0014760E"/>
    <w:rsid w:val="0015679F"/>
    <w:rsid w:val="00195155"/>
    <w:rsid w:val="001A6B67"/>
    <w:rsid w:val="001C67DB"/>
    <w:rsid w:val="001D392D"/>
    <w:rsid w:val="001D5695"/>
    <w:rsid w:val="001E1179"/>
    <w:rsid w:val="001F7B96"/>
    <w:rsid w:val="00221A41"/>
    <w:rsid w:val="002242F8"/>
    <w:rsid w:val="00231159"/>
    <w:rsid w:val="00233497"/>
    <w:rsid w:val="00236298"/>
    <w:rsid w:val="00242074"/>
    <w:rsid w:val="00243822"/>
    <w:rsid w:val="00246B4D"/>
    <w:rsid w:val="00247A0C"/>
    <w:rsid w:val="002548E0"/>
    <w:rsid w:val="00261CB5"/>
    <w:rsid w:val="002B1DCC"/>
    <w:rsid w:val="002B7F74"/>
    <w:rsid w:val="002E6BF6"/>
    <w:rsid w:val="00316D0D"/>
    <w:rsid w:val="00326D02"/>
    <w:rsid w:val="003313C4"/>
    <w:rsid w:val="00337BCC"/>
    <w:rsid w:val="00362CC0"/>
    <w:rsid w:val="003645FC"/>
    <w:rsid w:val="00385B86"/>
    <w:rsid w:val="00395A55"/>
    <w:rsid w:val="003A475B"/>
    <w:rsid w:val="003B3DEC"/>
    <w:rsid w:val="003C303D"/>
    <w:rsid w:val="004052E7"/>
    <w:rsid w:val="004064F1"/>
    <w:rsid w:val="0041578D"/>
    <w:rsid w:val="0045295B"/>
    <w:rsid w:val="00460225"/>
    <w:rsid w:val="00471449"/>
    <w:rsid w:val="004B1ECF"/>
    <w:rsid w:val="004C05F2"/>
    <w:rsid w:val="004C125C"/>
    <w:rsid w:val="004F69C6"/>
    <w:rsid w:val="00507562"/>
    <w:rsid w:val="0051516D"/>
    <w:rsid w:val="00550B0C"/>
    <w:rsid w:val="00552EEA"/>
    <w:rsid w:val="00565A5C"/>
    <w:rsid w:val="005769CE"/>
    <w:rsid w:val="005840E8"/>
    <w:rsid w:val="00590461"/>
    <w:rsid w:val="005B62EA"/>
    <w:rsid w:val="005D6BE3"/>
    <w:rsid w:val="005E4562"/>
    <w:rsid w:val="005E48E4"/>
    <w:rsid w:val="00600341"/>
    <w:rsid w:val="00612865"/>
    <w:rsid w:val="006313B8"/>
    <w:rsid w:val="00652D0D"/>
    <w:rsid w:val="0066118D"/>
    <w:rsid w:val="0067010B"/>
    <w:rsid w:val="00673922"/>
    <w:rsid w:val="00673A8B"/>
    <w:rsid w:val="0067799A"/>
    <w:rsid w:val="006A429E"/>
    <w:rsid w:val="006C433F"/>
    <w:rsid w:val="006E63B1"/>
    <w:rsid w:val="006E75A0"/>
    <w:rsid w:val="00707787"/>
    <w:rsid w:val="00752AF1"/>
    <w:rsid w:val="00764CA9"/>
    <w:rsid w:val="00796482"/>
    <w:rsid w:val="007A7E00"/>
    <w:rsid w:val="007B5559"/>
    <w:rsid w:val="007E31C3"/>
    <w:rsid w:val="007F51A7"/>
    <w:rsid w:val="00855F2B"/>
    <w:rsid w:val="008655CC"/>
    <w:rsid w:val="008718CB"/>
    <w:rsid w:val="008771C3"/>
    <w:rsid w:val="008A283B"/>
    <w:rsid w:val="008A4A66"/>
    <w:rsid w:val="008C34F2"/>
    <w:rsid w:val="008C7918"/>
    <w:rsid w:val="008D4967"/>
    <w:rsid w:val="00922A4E"/>
    <w:rsid w:val="009243AB"/>
    <w:rsid w:val="00932467"/>
    <w:rsid w:val="00935211"/>
    <w:rsid w:val="0093522D"/>
    <w:rsid w:val="00941C91"/>
    <w:rsid w:val="00946C15"/>
    <w:rsid w:val="009813F1"/>
    <w:rsid w:val="00982789"/>
    <w:rsid w:val="00982C4D"/>
    <w:rsid w:val="009B316F"/>
    <w:rsid w:val="009C0405"/>
    <w:rsid w:val="009D1CB8"/>
    <w:rsid w:val="009D6877"/>
    <w:rsid w:val="009F56DD"/>
    <w:rsid w:val="00A161CD"/>
    <w:rsid w:val="00A41ABB"/>
    <w:rsid w:val="00A61B3B"/>
    <w:rsid w:val="00A725BB"/>
    <w:rsid w:val="00A74CD8"/>
    <w:rsid w:val="00A841DC"/>
    <w:rsid w:val="00AA5DAE"/>
    <w:rsid w:val="00AB272F"/>
    <w:rsid w:val="00AC3D1C"/>
    <w:rsid w:val="00AD4F41"/>
    <w:rsid w:val="00AF47EF"/>
    <w:rsid w:val="00B01720"/>
    <w:rsid w:val="00B50F70"/>
    <w:rsid w:val="00B5399F"/>
    <w:rsid w:val="00B57B43"/>
    <w:rsid w:val="00B758FC"/>
    <w:rsid w:val="00B9324B"/>
    <w:rsid w:val="00BD28E6"/>
    <w:rsid w:val="00BF50A3"/>
    <w:rsid w:val="00BF6978"/>
    <w:rsid w:val="00C07355"/>
    <w:rsid w:val="00C10C29"/>
    <w:rsid w:val="00C15FDE"/>
    <w:rsid w:val="00C210C1"/>
    <w:rsid w:val="00C3043F"/>
    <w:rsid w:val="00C30D92"/>
    <w:rsid w:val="00C836A8"/>
    <w:rsid w:val="00C90732"/>
    <w:rsid w:val="00CC3278"/>
    <w:rsid w:val="00D000B1"/>
    <w:rsid w:val="00D0695D"/>
    <w:rsid w:val="00D16C4A"/>
    <w:rsid w:val="00DB7702"/>
    <w:rsid w:val="00DC09ED"/>
    <w:rsid w:val="00DC5726"/>
    <w:rsid w:val="00DE0257"/>
    <w:rsid w:val="00E3347F"/>
    <w:rsid w:val="00E34AEC"/>
    <w:rsid w:val="00E37604"/>
    <w:rsid w:val="00E55B52"/>
    <w:rsid w:val="00E85A07"/>
    <w:rsid w:val="00E868E9"/>
    <w:rsid w:val="00EA34D7"/>
    <w:rsid w:val="00EA79B8"/>
    <w:rsid w:val="00EC2E84"/>
    <w:rsid w:val="00ED1F60"/>
    <w:rsid w:val="00EE3A4A"/>
    <w:rsid w:val="00F45F8D"/>
    <w:rsid w:val="00F74182"/>
    <w:rsid w:val="00F8695F"/>
    <w:rsid w:val="00F92D57"/>
    <w:rsid w:val="00FB7515"/>
    <w:rsid w:val="00FC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  <w:style w:type="paragraph" w:styleId="Podtytu">
    <w:name w:val="Subtitle"/>
    <w:basedOn w:val="Normalny"/>
    <w:next w:val="Tekstpodstawowy"/>
    <w:link w:val="PodtytuZnak"/>
    <w:qFormat/>
    <w:rsid w:val="009D6877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rsid w:val="009D6877"/>
    <w:rPr>
      <w:rFonts w:ascii="Arial" w:eastAsia="Lucida Sans Unicode" w:hAnsi="Arial" w:cs="Tahoma"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D6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D68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Ćwiertka</cp:lastModifiedBy>
  <cp:revision>60</cp:revision>
  <dcterms:created xsi:type="dcterms:W3CDTF">2020-07-24T06:49:00Z</dcterms:created>
  <dcterms:modified xsi:type="dcterms:W3CDTF">2023-11-22T17:03:00Z</dcterms:modified>
</cp:coreProperties>
</file>