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2484F" w:rsidRPr="0012484F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2484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484F">
        <w:rPr>
          <w:rFonts w:ascii="Arial" w:hAnsi="Arial" w:cs="Arial"/>
        </w:rPr>
        <w:t>Szpital Powiatowy w Limanowej Imienia Miłosierdzia Bożego</w:t>
      </w:r>
    </w:p>
    <w:p w:rsidR="005D05C3" w:rsidRPr="0012157F" w:rsidRDefault="0012484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484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12484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2484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484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12484F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484F" w:rsidRPr="0012157F" w:rsidTr="00A10B98">
        <w:tc>
          <w:tcPr>
            <w:tcW w:w="9104" w:type="dxa"/>
            <w:shd w:val="clear" w:color="auto" w:fill="D9D9D9"/>
          </w:tcPr>
          <w:p w:rsidR="0012484F" w:rsidRPr="0012157F" w:rsidRDefault="0012484F" w:rsidP="00A10B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2484F" w:rsidRPr="00094F76" w:rsidRDefault="0012484F" w:rsidP="00A10B9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2484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2484F" w:rsidRPr="004B5FB1" w:rsidRDefault="0012484F" w:rsidP="00A10B9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12484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48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obuwia ochronnego , medycznego, operacyjnego oraz odzieży ochronnej ujęte w  9 zadaniach  dla pracowników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484F" w:rsidRPr="00A2540E" w:rsidTr="00A10B98">
        <w:tc>
          <w:tcPr>
            <w:tcW w:w="2269" w:type="dxa"/>
            <w:shd w:val="clear" w:color="auto" w:fill="auto"/>
          </w:tcPr>
          <w:p w:rsidR="0012484F" w:rsidRPr="00A2540E" w:rsidRDefault="0012484F" w:rsidP="00A10B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484F" w:rsidRPr="00A2540E" w:rsidRDefault="0012484F" w:rsidP="00A10B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48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NZ/67/D/P/E/2023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484F" w:rsidRPr="0012484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2484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49C9" w:rsidRDefault="00E949C9" w:rsidP="0038231F">
      <w:pPr>
        <w:spacing w:after="0" w:line="240" w:lineRule="auto"/>
      </w:pPr>
      <w:r>
        <w:separator/>
      </w:r>
    </w:p>
  </w:endnote>
  <w:endnote w:type="continuationSeparator" w:id="0">
    <w:p w:rsidR="00E949C9" w:rsidRDefault="00E949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484F" w:rsidRDefault="00124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484F" w:rsidRDefault="00124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49C9" w:rsidRDefault="00E949C9" w:rsidP="0038231F">
      <w:pPr>
        <w:spacing w:after="0" w:line="240" w:lineRule="auto"/>
      </w:pPr>
      <w:r>
        <w:separator/>
      </w:r>
    </w:p>
  </w:footnote>
  <w:footnote w:type="continuationSeparator" w:id="0">
    <w:p w:rsidR="00E949C9" w:rsidRDefault="00E949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484F" w:rsidRDefault="00124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484F" w:rsidRDefault="001248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484F" w:rsidRDefault="00124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68276">
    <w:abstractNumId w:val="12"/>
  </w:num>
  <w:num w:numId="2" w16cid:durableId="1062368506">
    <w:abstractNumId w:val="0"/>
  </w:num>
  <w:num w:numId="3" w16cid:durableId="1952586676">
    <w:abstractNumId w:val="11"/>
  </w:num>
  <w:num w:numId="4" w16cid:durableId="1898660746">
    <w:abstractNumId w:val="16"/>
  </w:num>
  <w:num w:numId="5" w16cid:durableId="1236041630">
    <w:abstractNumId w:val="13"/>
  </w:num>
  <w:num w:numId="6" w16cid:durableId="741562051">
    <w:abstractNumId w:val="10"/>
  </w:num>
  <w:num w:numId="7" w16cid:durableId="970552834">
    <w:abstractNumId w:val="1"/>
  </w:num>
  <w:num w:numId="8" w16cid:durableId="175972846">
    <w:abstractNumId w:val="6"/>
  </w:num>
  <w:num w:numId="9" w16cid:durableId="1833444715">
    <w:abstractNumId w:val="4"/>
  </w:num>
  <w:num w:numId="10" w16cid:durableId="1027364185">
    <w:abstractNumId w:val="7"/>
  </w:num>
  <w:num w:numId="11" w16cid:durableId="15815780">
    <w:abstractNumId w:val="5"/>
  </w:num>
  <w:num w:numId="12" w16cid:durableId="925531736">
    <w:abstractNumId w:val="9"/>
  </w:num>
  <w:num w:numId="13" w16cid:durableId="1312949836">
    <w:abstractNumId w:val="3"/>
  </w:num>
  <w:num w:numId="14" w16cid:durableId="969743703">
    <w:abstractNumId w:val="2"/>
  </w:num>
  <w:num w:numId="15" w16cid:durableId="1121846043">
    <w:abstractNumId w:val="15"/>
  </w:num>
  <w:num w:numId="16" w16cid:durableId="1340503445">
    <w:abstractNumId w:val="8"/>
  </w:num>
  <w:num w:numId="17" w16cid:durableId="6566945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9C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484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49C9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7D5ED3D-027F-4942-9162-A1062DB9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2023-11-21T12:10:00Z</dcterms:created>
  <dcterms:modified xsi:type="dcterms:W3CDTF">2023-11-21T12:10:00Z</dcterms:modified>
</cp:coreProperties>
</file>