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5A00" w14:textId="59AEB221" w:rsidR="001E2726" w:rsidRPr="001E2726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1E2726">
        <w:rPr>
          <w:rFonts w:ascii="Arial" w:hAnsi="Arial" w:cs="Arial"/>
          <w:sz w:val="20"/>
          <w:szCs w:val="20"/>
        </w:rPr>
        <w:t>Załącznik nr 3c do SWZ</w:t>
      </w:r>
    </w:p>
    <w:p w14:paraId="796734D7" w14:textId="25188335" w:rsidR="00D81585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D27C95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27C95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D27C9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17AFA307" w14:textId="3E1A1218" w:rsidR="001E2726" w:rsidRPr="001E2726" w:rsidRDefault="00D81585" w:rsidP="001E2726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>
        <w:rPr>
          <w:rFonts w:ascii="Arial" w:hAnsi="Arial" w:cs="Arial"/>
          <w:sz w:val="21"/>
          <w:szCs w:val="21"/>
        </w:rPr>
        <w:t xml:space="preserve"> </w:t>
      </w:r>
      <w:r w:rsidR="001E2726" w:rsidRPr="00935310">
        <w:rPr>
          <w:rFonts w:ascii="Arial" w:hAnsi="Arial" w:cs="Arial"/>
          <w:b/>
          <w:sz w:val="21"/>
          <w:szCs w:val="21"/>
        </w:rPr>
        <w:t xml:space="preserve">pn. </w:t>
      </w:r>
      <w:r w:rsidR="001E2726" w:rsidRPr="00935310">
        <w:rPr>
          <w:rFonts w:ascii="Arial" w:hAnsi="Arial" w:cs="Arial"/>
          <w:b/>
          <w:bCs/>
          <w:iCs/>
          <w:lang w:eastAsia="x-none"/>
        </w:rPr>
        <w:t>zak</w:t>
      </w:r>
      <w:r w:rsidR="001E2726" w:rsidRPr="0075790E">
        <w:rPr>
          <w:rFonts w:ascii="Arial" w:hAnsi="Arial" w:cs="Arial"/>
          <w:b/>
          <w:bCs/>
          <w:iCs/>
          <w:lang w:eastAsia="x-none"/>
        </w:rPr>
        <w:t>up energii e</w:t>
      </w:r>
      <w:r w:rsidR="00A618E2">
        <w:rPr>
          <w:rFonts w:ascii="Arial" w:hAnsi="Arial" w:cs="Arial"/>
          <w:b/>
          <w:bCs/>
          <w:iCs/>
          <w:lang w:eastAsia="x-none"/>
        </w:rPr>
        <w:t>lektrycznej dla Grupy Zakupowej</w:t>
      </w:r>
      <w:r w:rsidR="001E2726">
        <w:rPr>
          <w:rFonts w:ascii="Arial" w:hAnsi="Arial" w:cs="Arial"/>
          <w:bCs/>
          <w:iCs/>
          <w:lang w:eastAsia="x-none"/>
        </w:rPr>
        <w:t xml:space="preserve">, </w:t>
      </w:r>
      <w:r w:rsidR="001E2726" w:rsidRPr="0075790E">
        <w:rPr>
          <w:rFonts w:ascii="Arial" w:hAnsi="Arial" w:cs="Arial"/>
          <w:bCs/>
          <w:iCs/>
          <w:lang w:eastAsia="x-none"/>
        </w:rPr>
        <w:t xml:space="preserve">w skład której wchodzą obiekty </w:t>
      </w:r>
      <w:r w:rsidR="001E2726" w:rsidRPr="00354749">
        <w:rPr>
          <w:rFonts w:ascii="Arial" w:hAnsi="Arial" w:cs="Arial"/>
          <w:bCs/>
          <w:iCs/>
          <w:lang w:eastAsia="x-none"/>
        </w:rPr>
        <w:t>należące do:</w:t>
      </w:r>
    </w:p>
    <w:p w14:paraId="480E07A7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14:paraId="5D486FC7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14:paraId="3EF50487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14:paraId="58BB83B6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14:paraId="172F82BA" w14:textId="228AE845" w:rsidR="001E2726" w:rsidRPr="004D1147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Ekonomicznego w Poznaniu</w:t>
      </w:r>
      <w:r>
        <w:rPr>
          <w:rFonts w:ascii="Arial" w:hAnsi="Arial" w:cs="Arial"/>
          <w:bCs/>
          <w:iCs/>
          <w:sz w:val="20"/>
          <w:lang w:eastAsia="x-none"/>
        </w:rPr>
        <w:t>,</w:t>
      </w:r>
    </w:p>
    <w:p w14:paraId="45FD6D5E" w14:textId="398E9A06" w:rsidR="004D1147" w:rsidRDefault="004D1147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>
        <w:rPr>
          <w:rFonts w:ascii="Arial" w:hAnsi="Arial" w:cs="Arial"/>
          <w:bCs/>
          <w:sz w:val="20"/>
          <w:szCs w:val="18"/>
        </w:rPr>
        <w:t>Uniwersytetu Artystycznego im. Magdaleny Abakanowicz w Poznaniu</w:t>
      </w:r>
      <w:r>
        <w:rPr>
          <w:rFonts w:ascii="Arial" w:hAnsi="Arial" w:cs="Arial"/>
          <w:bCs/>
          <w:sz w:val="20"/>
          <w:szCs w:val="18"/>
        </w:rPr>
        <w:t>,</w:t>
      </w:r>
    </w:p>
    <w:p w14:paraId="657D2255" w14:textId="2333D999" w:rsidR="00D81585" w:rsidRPr="001E2726" w:rsidRDefault="00D81585" w:rsidP="001E2726">
      <w:p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1E2726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F770" w14:textId="1FBFDB65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ZP/</w:t>
    </w:r>
    <w:r w:rsidR="004D1147">
      <w:rPr>
        <w:rFonts w:ascii="Arial" w:hAnsi="Arial" w:cs="Arial"/>
        <w:i/>
        <w:sz w:val="20"/>
      </w:rPr>
      <w:t>4625</w:t>
    </w:r>
    <w:r w:rsidRPr="009A14EB">
      <w:rPr>
        <w:rFonts w:ascii="Arial" w:hAnsi="Arial" w:cs="Arial"/>
        <w:i/>
        <w:sz w:val="20"/>
      </w:rPr>
      <w:t>/D/2</w:t>
    </w:r>
    <w:r w:rsidR="00A618E2">
      <w:rPr>
        <w:rFonts w:ascii="Arial" w:hAnsi="Arial" w:cs="Arial"/>
        <w:i/>
        <w:sz w:val="20"/>
      </w:rPr>
      <w:t>3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1147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618E2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13</cp:revision>
  <dcterms:created xsi:type="dcterms:W3CDTF">2022-05-06T13:14:00Z</dcterms:created>
  <dcterms:modified xsi:type="dcterms:W3CDTF">2023-10-13T11:57:00Z</dcterms:modified>
</cp:coreProperties>
</file>