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1CF7A" w14:textId="3E3A55DE" w:rsidR="00FE7D55" w:rsidRDefault="004D7A44">
      <w:pPr>
        <w:spacing w:after="0" w:line="240" w:lineRule="auto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NZ/</w:t>
      </w:r>
      <w:r w:rsidR="00847CF9">
        <w:rPr>
          <w:b/>
          <w:bCs/>
          <w:color w:val="000000"/>
        </w:rPr>
        <w:t>71</w:t>
      </w:r>
      <w:r w:rsidR="001068D2">
        <w:rPr>
          <w:b/>
          <w:bCs/>
          <w:color w:val="000000"/>
        </w:rPr>
        <w:t>/D/P/</w:t>
      </w:r>
      <w:r w:rsidR="00847CF9">
        <w:rPr>
          <w:b/>
          <w:bCs/>
          <w:color w:val="000000"/>
        </w:rPr>
        <w:t>E</w:t>
      </w:r>
      <w:r>
        <w:rPr>
          <w:b/>
          <w:bCs/>
          <w:color w:val="000000"/>
        </w:rPr>
        <w:t>/2023</w:t>
      </w:r>
    </w:p>
    <w:p w14:paraId="7D414545" w14:textId="77777777" w:rsidR="00FE7D55" w:rsidRDefault="004D7A44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4C0B72F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______2023 r.  w Limanowej pomiędzy:</w:t>
      </w:r>
    </w:p>
    <w:p w14:paraId="6E46FE64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349A4228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1CE8CDE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A2EDFF2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63520B06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5D7DC34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3CB9CD1E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3EFECC9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4FFABA4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60C838D0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7C385E4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1986888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5930E495" w14:textId="77777777" w:rsidR="00FE7D55" w:rsidRDefault="00FE7D55">
      <w:pPr>
        <w:spacing w:after="0" w:line="240" w:lineRule="auto"/>
        <w:rPr>
          <w:color w:val="000000"/>
          <w:sz w:val="19"/>
          <w:szCs w:val="19"/>
        </w:rPr>
      </w:pPr>
    </w:p>
    <w:p w14:paraId="43BE08C9" w14:textId="7EDC4FCB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podstawowym bez negocjacji na podstawie przepisów ustawy z dnia 11 września 2019 r. Prawo zamówień publicznych</w:t>
      </w:r>
      <w:r w:rsidR="00E52823">
        <w:rPr>
          <w:color w:val="000000"/>
          <w:sz w:val="19"/>
          <w:szCs w:val="19"/>
        </w:rPr>
        <w:t>, (tekst jednolity Dz. U. z 2023 r. poz.  1605</w:t>
      </w:r>
      <w:r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6C63ECFF" w14:textId="77777777" w:rsidR="00FE7D55" w:rsidRDefault="00FE7D55">
      <w:pPr>
        <w:spacing w:after="0" w:line="240" w:lineRule="auto"/>
        <w:rPr>
          <w:b/>
          <w:color w:val="000000"/>
          <w:sz w:val="19"/>
          <w:szCs w:val="19"/>
        </w:rPr>
      </w:pPr>
    </w:p>
    <w:p w14:paraId="5087D4A4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5F587E6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376B40BF" w14:textId="436A2FF8" w:rsidR="00FE7D55" w:rsidRDefault="004D7A44" w:rsidP="00847CF9">
      <w:pPr>
        <w:spacing w:after="0"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847CF9" w:rsidRPr="00847CF9">
        <w:rPr>
          <w:rFonts w:asciiTheme="majorHAnsi" w:hAnsiTheme="majorHAnsi" w:cstheme="majorHAnsi"/>
          <w:b/>
          <w:iCs/>
          <w:sz w:val="19"/>
          <w:szCs w:val="19"/>
        </w:rPr>
        <w:t>Dostawy materiałów medycznych ujętych w 16 zadaniach</w:t>
      </w:r>
      <w:r w:rsidR="00847CF9" w:rsidRPr="0068073F">
        <w:rPr>
          <w:rFonts w:asciiTheme="majorHAnsi" w:hAnsiTheme="majorHAnsi"/>
          <w:b/>
          <w:sz w:val="19"/>
          <w:szCs w:val="19"/>
        </w:rPr>
        <w:t xml:space="preserve"> </w:t>
      </w:r>
      <w:r w:rsidR="0068073F" w:rsidRPr="0068073F">
        <w:rPr>
          <w:rFonts w:asciiTheme="majorHAnsi" w:hAnsiTheme="majorHAnsi"/>
          <w:b/>
          <w:sz w:val="19"/>
          <w:szCs w:val="19"/>
        </w:rPr>
        <w:t>dla zaopatrzenia Szpitala Powiatowego w Limanowej</w:t>
      </w:r>
      <w:r w:rsidR="00847CF9">
        <w:rPr>
          <w:rFonts w:asciiTheme="majorHAnsi" w:hAnsiTheme="majorHAnsi"/>
          <w:b/>
          <w:sz w:val="19"/>
          <w:szCs w:val="19"/>
        </w:rPr>
        <w:t xml:space="preserve"> </w:t>
      </w:r>
      <w:r w:rsidR="00847CF9" w:rsidRPr="00847CF9">
        <w:rPr>
          <w:rFonts w:asciiTheme="majorHAnsi" w:hAnsiTheme="majorHAnsi"/>
          <w:bCs/>
          <w:sz w:val="19"/>
          <w:szCs w:val="19"/>
        </w:rPr>
        <w:t>w</w:t>
      </w:r>
      <w:r w:rsidR="0068073F">
        <w:rPr>
          <w:rFonts w:asciiTheme="majorHAnsi" w:hAnsiTheme="majorHAnsi"/>
          <w:b/>
          <w:sz w:val="19"/>
          <w:szCs w:val="19"/>
        </w:rPr>
        <w:t xml:space="preserve"> </w:t>
      </w:r>
      <w:r>
        <w:rPr>
          <w:rFonts w:asciiTheme="majorHAnsi" w:hAnsiTheme="majorHAnsi"/>
          <w:sz w:val="19"/>
          <w:szCs w:val="19"/>
        </w:rPr>
        <w:t>ilości, asortymencie i cenach określonych w ofercie Wykonawcy stanowiącej załącznik nr 1 do niniejszej umowy.</w:t>
      </w:r>
    </w:p>
    <w:p w14:paraId="289FB016" w14:textId="77777777" w:rsidR="00FE7D55" w:rsidRDefault="004D7A44" w:rsidP="00847CF9">
      <w:pPr>
        <w:spacing w:after="0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14:paraId="11330786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6DB456C0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Wartość niniejszej umowy określa się na: brutto: ..................PLN (słownie:................................................................................),</w:t>
      </w:r>
    </w:p>
    <w:p w14:paraId="3A70F0FF" w14:textId="0ACB6CE3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</w:t>
      </w:r>
      <w:r w:rsidR="0007475E">
        <w:rPr>
          <w:rFonts w:asciiTheme="majorHAnsi" w:hAnsiTheme="majorHAnsi"/>
          <w:color w:val="000000"/>
          <w:sz w:val="19"/>
          <w:szCs w:val="19"/>
        </w:rPr>
        <w:t>7</w:t>
      </w:r>
      <w:r>
        <w:rPr>
          <w:rFonts w:asciiTheme="majorHAnsi" w:hAnsiTheme="majorHAnsi"/>
          <w:color w:val="000000"/>
          <w:sz w:val="19"/>
          <w:szCs w:val="19"/>
        </w:rPr>
        <w:t xml:space="preserve">0 % wartości określonej w § 1 ust. 3. </w:t>
      </w:r>
    </w:p>
    <w:p w14:paraId="19DA3A2F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63F6E4DB" w14:textId="44C2B328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7 kwietnia 2022 r. o Wyrobach Medycznych (Dz.U. 2022 poz. 974). Wykonawca na każde żądanie Zamawiającego przedstawienia właściwych dokumentów niezwłocznie je prześle.</w:t>
      </w:r>
    </w:p>
    <w:p w14:paraId="11B67FDA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21537CF4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1AED5D4E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sz w:val="20"/>
          <w:szCs w:val="20"/>
        </w:rPr>
        <w:t xml:space="preserve">24 miesięcy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2 dni od zgłoszenia zamówienia.</w:t>
      </w:r>
    </w:p>
    <w:p w14:paraId="1F2149D0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78EA489A" w14:textId="7DEBC4CA" w:rsidR="005D427E" w:rsidRPr="005D427E" w:rsidRDefault="005D427E" w:rsidP="005D427E">
      <w:pPr>
        <w:numPr>
          <w:ilvl w:val="0"/>
          <w:numId w:val="12"/>
        </w:numPr>
        <w:suppressAutoHyphens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19"/>
          <w:szCs w:val="19"/>
        </w:rPr>
      </w:pPr>
      <w:r>
        <w:rPr>
          <w:sz w:val="19"/>
          <w:szCs w:val="19"/>
        </w:rPr>
        <w:t>Przedstawione w formularzach  ilości są szacunkowymi dla okresu trwania umowy, realizacja może być wyższa lub niższa w poszczególnych asortymentach w ramach ogólnej ceny przyjętej oferty Wykonawcy. Wykazane ilości są szacunkowe dla okresu trwania umowy, ich wielkość będzie uzależniona od bieżącego zapotrzebowania wynikającego z działalności leczniczej Zamawiającego</w:t>
      </w:r>
      <w:r>
        <w:rPr>
          <w:b/>
          <w:bCs/>
          <w:sz w:val="19"/>
          <w:szCs w:val="19"/>
        </w:rPr>
        <w:t>.</w:t>
      </w:r>
      <w:r>
        <w:rPr>
          <w:bCs/>
          <w:sz w:val="19"/>
          <w:szCs w:val="19"/>
        </w:rPr>
        <w:t xml:space="preserve"> Po upływie terminu realizacji umowy mimo nie wyczerpania zamówienia Wykonawcy nie przysługują roszczenia o realizację całości przedmiotu zamówienia jeżeli potrzeby Zamawiającego w tym zakresie będą mniejsze.</w:t>
      </w:r>
      <w:r>
        <w:rPr>
          <w:sz w:val="19"/>
          <w:szCs w:val="19"/>
        </w:rPr>
        <w:t xml:space="preserve"> Zamawiający zastrzega sobie prawo rezygnacji z zakupu części asortymentu wynikającej z braku zapotrzebowania</w:t>
      </w:r>
      <w:r w:rsidR="00294C45">
        <w:rPr>
          <w:sz w:val="19"/>
          <w:szCs w:val="19"/>
        </w:rPr>
        <w:t>.</w:t>
      </w:r>
    </w:p>
    <w:p w14:paraId="5B19672F" w14:textId="1F04096C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78985FDF" w14:textId="1E58084A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</w:t>
      </w:r>
      <w:r w:rsidR="00CE09B0">
        <w:rPr>
          <w:rFonts w:asciiTheme="majorHAnsi" w:hAnsiTheme="majorHAnsi"/>
          <w:sz w:val="19"/>
          <w:szCs w:val="19"/>
          <w:lang w:eastAsia="ar-SA"/>
        </w:rPr>
        <w:t>, telefonicznie</w:t>
      </w:r>
      <w:r>
        <w:rPr>
          <w:rFonts w:asciiTheme="majorHAnsi" w:hAnsiTheme="majorHAnsi"/>
          <w:sz w:val="19"/>
          <w:szCs w:val="19"/>
          <w:lang w:eastAsia="ar-SA"/>
        </w:rPr>
        <w:t xml:space="preserve"> lub pisemnie przez osobę wyznaczoną przez Zamawiającego.</w:t>
      </w:r>
    </w:p>
    <w:p w14:paraId="08A2DA23" w14:textId="44F7B720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odbywać się będą na ryzyko i koszt Wykonawcy do Magazynu zlokalizowanego w siedzibie Zamawiającego w dni robocze w godz. </w:t>
      </w:r>
      <w:r w:rsidR="00CE09B0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>.00 – 14.00.</w:t>
      </w:r>
    </w:p>
    <w:p w14:paraId="6A972862" w14:textId="26280F3E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Odpowiedzialność za dostarczenie przedmiotu zamówienia w terminie i w miejsce wskazane przez Zamawiającego ponosi Wykonawca.</w:t>
      </w:r>
    </w:p>
    <w:p w14:paraId="312E4E3A" w14:textId="77777777" w:rsidR="00FE7D55" w:rsidRPr="00424585" w:rsidRDefault="004D7A44" w:rsidP="00424585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24585"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587BC3E9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F17AE5E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>_________________ tel.: _________________. faks: _________________ e-mail: _________________</w:t>
      </w:r>
    </w:p>
    <w:p w14:paraId="6A891520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27FC69AF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196F181F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6A7B1232" w14:textId="0F4857AD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§ </w:t>
      </w:r>
      <w:r w:rsidR="00B54EEC">
        <w:rPr>
          <w:b/>
          <w:sz w:val="19"/>
          <w:szCs w:val="19"/>
        </w:rPr>
        <w:t>3</w:t>
      </w:r>
    </w:p>
    <w:p w14:paraId="0E75F351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3B41F745" w14:textId="77777777" w:rsidR="00D96F71" w:rsidRPr="008371CD" w:rsidRDefault="00D96F71" w:rsidP="00D96F71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20"/>
          <w:szCs w:val="20"/>
          <w:lang w:eastAsia="ar-SA"/>
        </w:rPr>
      </w:pPr>
      <w:r w:rsidRPr="008371CD">
        <w:rPr>
          <w:sz w:val="20"/>
          <w:szCs w:val="20"/>
          <w:lang w:eastAsia="ar-SA"/>
        </w:rPr>
        <w:t>Wykonawca zobowiązuje się do dostarczenia towaru:</w:t>
      </w:r>
    </w:p>
    <w:p w14:paraId="6CB7F678" w14:textId="77777777" w:rsidR="00D96F71" w:rsidRPr="008371CD" w:rsidRDefault="00D96F71" w:rsidP="00D96F71">
      <w:pPr>
        <w:tabs>
          <w:tab w:val="left" w:pos="360"/>
        </w:tabs>
        <w:spacing w:after="0" w:line="160" w:lineRule="atLeast"/>
        <w:ind w:left="360"/>
        <w:jc w:val="both"/>
        <w:rPr>
          <w:sz w:val="20"/>
          <w:szCs w:val="20"/>
          <w:lang w:eastAsia="ar-SA"/>
        </w:rPr>
      </w:pPr>
      <w:r w:rsidRPr="008371CD">
        <w:rPr>
          <w:sz w:val="20"/>
          <w:szCs w:val="20"/>
          <w:lang w:eastAsia="ar-SA"/>
        </w:rPr>
        <w:t>1) posiadającego dokumenty dopuszczające przedmiot zamówienia do użytku w placówkach ochrony zdrowia,</w:t>
      </w:r>
    </w:p>
    <w:p w14:paraId="687742B7" w14:textId="77777777" w:rsidR="00D96F71" w:rsidRPr="008371CD" w:rsidRDefault="00D96F71" w:rsidP="00D96F71">
      <w:pPr>
        <w:tabs>
          <w:tab w:val="left" w:pos="360"/>
        </w:tabs>
        <w:spacing w:after="0" w:line="160" w:lineRule="atLeast"/>
        <w:ind w:left="360"/>
        <w:jc w:val="both"/>
        <w:rPr>
          <w:sz w:val="20"/>
          <w:szCs w:val="20"/>
          <w:lang w:eastAsia="ar-SA"/>
        </w:rPr>
      </w:pPr>
      <w:r w:rsidRPr="008371CD">
        <w:rPr>
          <w:sz w:val="20"/>
          <w:szCs w:val="20"/>
          <w:lang w:eastAsia="ar-SA"/>
        </w:rPr>
        <w:t>2) o wysokim standardzie jakościowym.</w:t>
      </w:r>
    </w:p>
    <w:p w14:paraId="424760B0" w14:textId="77777777" w:rsidR="00D96F71" w:rsidRPr="008371CD" w:rsidRDefault="00D96F71" w:rsidP="00D96F71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20"/>
          <w:szCs w:val="20"/>
          <w:lang w:eastAsia="ar-SA"/>
        </w:rPr>
      </w:pPr>
      <w:r w:rsidRPr="008371CD">
        <w:rPr>
          <w:sz w:val="20"/>
          <w:szCs w:val="20"/>
          <w:lang w:eastAsia="ar-SA"/>
        </w:rPr>
        <w:t>Na każdej partii towaru muszą znajdować się etykiety umożliwiające oznaczenie towaru co do tożsamości.</w:t>
      </w:r>
    </w:p>
    <w:p w14:paraId="47552398" w14:textId="58E4F5EF" w:rsidR="00D96F71" w:rsidRPr="008371CD" w:rsidRDefault="00D96F71" w:rsidP="00D96F71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20"/>
          <w:szCs w:val="20"/>
          <w:lang w:eastAsia="ar-SA"/>
        </w:rPr>
      </w:pPr>
      <w:r w:rsidRPr="008371CD">
        <w:rPr>
          <w:sz w:val="20"/>
          <w:szCs w:val="20"/>
          <w:lang w:eastAsia="ar-SA"/>
        </w:rPr>
        <w:t xml:space="preserve">Strony umowy ustalają, że na </w:t>
      </w:r>
      <w:r w:rsidR="007F58E5">
        <w:rPr>
          <w:sz w:val="20"/>
          <w:szCs w:val="20"/>
          <w:lang w:eastAsia="ar-SA"/>
        </w:rPr>
        <w:t xml:space="preserve">każdym </w:t>
      </w:r>
      <w:r w:rsidRPr="008371CD">
        <w:rPr>
          <w:sz w:val="20"/>
          <w:szCs w:val="20"/>
          <w:lang w:eastAsia="ar-SA"/>
        </w:rPr>
        <w:t>opakowani</w:t>
      </w:r>
      <w:r w:rsidR="007F58E5">
        <w:rPr>
          <w:sz w:val="20"/>
          <w:szCs w:val="20"/>
          <w:lang w:eastAsia="ar-SA"/>
        </w:rPr>
        <w:t>u</w:t>
      </w:r>
      <w:r w:rsidRPr="008371CD">
        <w:rPr>
          <w:sz w:val="20"/>
          <w:szCs w:val="20"/>
          <w:lang w:eastAsia="ar-SA"/>
        </w:rPr>
        <w:t xml:space="preserve"> zbiorczy</w:t>
      </w:r>
      <w:r w:rsidR="007F58E5">
        <w:rPr>
          <w:sz w:val="20"/>
          <w:szCs w:val="20"/>
          <w:lang w:eastAsia="ar-SA"/>
        </w:rPr>
        <w:t>m</w:t>
      </w:r>
      <w:r w:rsidRPr="008371CD">
        <w:rPr>
          <w:sz w:val="20"/>
          <w:szCs w:val="20"/>
          <w:lang w:eastAsia="ar-SA"/>
        </w:rPr>
        <w:t xml:space="preserve"> i jednostkowy</w:t>
      </w:r>
      <w:r w:rsidR="007F58E5">
        <w:rPr>
          <w:sz w:val="20"/>
          <w:szCs w:val="20"/>
          <w:lang w:eastAsia="ar-SA"/>
        </w:rPr>
        <w:t>m</w:t>
      </w:r>
      <w:r w:rsidRPr="008371CD">
        <w:rPr>
          <w:sz w:val="20"/>
          <w:szCs w:val="20"/>
          <w:lang w:eastAsia="ar-SA"/>
        </w:rPr>
        <w:t xml:space="preserve"> umieszczone będą  czytelne oznaczenia i opisy w języku polskim: nazwa towaru, nr katalogowy, rozmiar (jeżeli jest wskazany w formularzu asortymentowo-cenowym), seria, nazwa producenta, data ważności/trwałości materiałowo – użytkowej oraz na opakowaniach zbiorczych ilość jednostkowych opakowań/sztuk, </w:t>
      </w:r>
      <w:r w:rsidRPr="008371CD">
        <w:rPr>
          <w:b/>
          <w:bCs/>
          <w:sz w:val="20"/>
          <w:szCs w:val="20"/>
          <w:lang w:eastAsia="ar-SA"/>
        </w:rPr>
        <w:t>termin ważności dostarczonego przedmiotu zamówienia w dniu dostawy</w:t>
      </w:r>
      <w:r w:rsidR="00AA6C88">
        <w:rPr>
          <w:b/>
          <w:bCs/>
          <w:sz w:val="20"/>
          <w:szCs w:val="20"/>
          <w:lang w:eastAsia="ar-SA"/>
        </w:rPr>
        <w:t xml:space="preserve"> dla zadania </w:t>
      </w:r>
      <w:r w:rsidR="000D70B5">
        <w:rPr>
          <w:b/>
          <w:bCs/>
          <w:sz w:val="20"/>
          <w:szCs w:val="20"/>
          <w:lang w:eastAsia="ar-SA"/>
        </w:rPr>
        <w:t xml:space="preserve">nr </w:t>
      </w:r>
      <w:r w:rsidR="00AA6C88">
        <w:rPr>
          <w:b/>
          <w:bCs/>
          <w:sz w:val="20"/>
          <w:szCs w:val="20"/>
          <w:lang w:eastAsia="ar-SA"/>
        </w:rPr>
        <w:t>1-13</w:t>
      </w:r>
      <w:r w:rsidRPr="008371CD">
        <w:rPr>
          <w:b/>
          <w:bCs/>
          <w:sz w:val="20"/>
          <w:szCs w:val="20"/>
          <w:lang w:eastAsia="ar-SA"/>
        </w:rPr>
        <w:t xml:space="preserve"> min. 12 m-</w:t>
      </w:r>
      <w:proofErr w:type="spellStart"/>
      <w:r w:rsidRPr="008371CD">
        <w:rPr>
          <w:b/>
          <w:bCs/>
          <w:sz w:val="20"/>
          <w:szCs w:val="20"/>
          <w:lang w:eastAsia="ar-SA"/>
        </w:rPr>
        <w:t>cy</w:t>
      </w:r>
      <w:proofErr w:type="spellEnd"/>
      <w:r w:rsidRPr="008371CD">
        <w:rPr>
          <w:b/>
          <w:bCs/>
          <w:sz w:val="20"/>
          <w:szCs w:val="20"/>
          <w:lang w:eastAsia="ar-SA"/>
        </w:rPr>
        <w:t xml:space="preserve"> </w:t>
      </w:r>
      <w:r w:rsidR="00AA6C88">
        <w:rPr>
          <w:b/>
          <w:bCs/>
          <w:sz w:val="20"/>
          <w:szCs w:val="20"/>
          <w:lang w:eastAsia="ar-SA"/>
        </w:rPr>
        <w:t xml:space="preserve">, dla zadania </w:t>
      </w:r>
      <w:r w:rsidR="000D70B5">
        <w:rPr>
          <w:b/>
          <w:bCs/>
          <w:sz w:val="20"/>
          <w:szCs w:val="20"/>
          <w:lang w:eastAsia="ar-SA"/>
        </w:rPr>
        <w:t xml:space="preserve">nr </w:t>
      </w:r>
      <w:r w:rsidR="00AA6C88">
        <w:rPr>
          <w:b/>
          <w:bCs/>
          <w:sz w:val="20"/>
          <w:szCs w:val="20"/>
          <w:lang w:eastAsia="ar-SA"/>
        </w:rPr>
        <w:t>14</w:t>
      </w:r>
      <w:r w:rsidR="000D70B5">
        <w:rPr>
          <w:b/>
          <w:bCs/>
          <w:sz w:val="20"/>
          <w:szCs w:val="20"/>
          <w:lang w:eastAsia="ar-SA"/>
        </w:rPr>
        <w:t xml:space="preserve"> </w:t>
      </w:r>
      <w:r w:rsidR="00AA6C88">
        <w:rPr>
          <w:b/>
          <w:bCs/>
          <w:sz w:val="20"/>
          <w:szCs w:val="20"/>
          <w:lang w:eastAsia="ar-SA"/>
        </w:rPr>
        <w:t>-16 min. 6 miesięcy.</w:t>
      </w:r>
    </w:p>
    <w:p w14:paraId="4B889E42" w14:textId="4A5BC987" w:rsidR="0012545D" w:rsidRPr="0006018E" w:rsidRDefault="00D96F71" w:rsidP="0006018E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20"/>
          <w:szCs w:val="20"/>
          <w:lang w:eastAsia="ar-SA"/>
        </w:rPr>
      </w:pPr>
      <w:r w:rsidRPr="008371CD">
        <w:rPr>
          <w:sz w:val="20"/>
          <w:szCs w:val="20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382EE4CC" w14:textId="4F12C394" w:rsidR="00D96F71" w:rsidRPr="008371CD" w:rsidRDefault="00D96F71" w:rsidP="00D96F71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20"/>
          <w:szCs w:val="20"/>
          <w:lang w:eastAsia="ar-SA"/>
        </w:rPr>
      </w:pPr>
      <w:r w:rsidRPr="008371CD">
        <w:rPr>
          <w:sz w:val="20"/>
          <w:szCs w:val="20"/>
          <w:lang w:eastAsia="ar-SA"/>
        </w:rPr>
        <w:t>Zamawiający ma prawo do złożenia reklamacji w</w:t>
      </w:r>
      <w:r w:rsidR="00EB6055">
        <w:rPr>
          <w:sz w:val="20"/>
          <w:szCs w:val="20"/>
          <w:lang w:eastAsia="ar-SA"/>
        </w:rPr>
        <w:t xml:space="preserve"> terminie 3 dni w</w:t>
      </w:r>
      <w:r w:rsidRPr="008371CD">
        <w:rPr>
          <w:sz w:val="20"/>
          <w:szCs w:val="20"/>
          <w:lang w:eastAsia="ar-SA"/>
        </w:rPr>
        <w:t xml:space="preserve">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</w:t>
      </w:r>
      <w:r w:rsidR="00A64AC7">
        <w:rPr>
          <w:sz w:val="20"/>
          <w:szCs w:val="20"/>
          <w:lang w:eastAsia="ar-SA"/>
        </w:rPr>
        <w:t xml:space="preserve">, a Wykonawca do 3 dni dostarczy brakujący przedmiot zamówienia. </w:t>
      </w:r>
    </w:p>
    <w:p w14:paraId="4447D32E" w14:textId="272EE0E7" w:rsidR="00EB6055" w:rsidRPr="00A64AC7" w:rsidRDefault="00D96F71" w:rsidP="00A64AC7">
      <w:pPr>
        <w:pStyle w:val="Akapitzlist"/>
        <w:numPr>
          <w:ilvl w:val="0"/>
          <w:numId w:val="4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19"/>
          <w:szCs w:val="19"/>
        </w:rPr>
      </w:pPr>
      <w:r w:rsidRPr="00EB6055">
        <w:rPr>
          <w:sz w:val="20"/>
          <w:szCs w:val="20"/>
          <w:lang w:eastAsia="ar-SA"/>
        </w:rPr>
        <w:t>Zamawiający ma prawo do złożenia reklamacji w przypadku ujawnienia wad ukrytych towaru.</w:t>
      </w:r>
      <w:r w:rsidR="00EB6055" w:rsidRPr="00EB6055">
        <w:rPr>
          <w:sz w:val="16"/>
          <w:szCs w:val="16"/>
        </w:rPr>
        <w:t xml:space="preserve"> </w:t>
      </w:r>
      <w:r w:rsidR="00EB6055" w:rsidRPr="00EB6055">
        <w:rPr>
          <w:sz w:val="19"/>
          <w:szCs w:val="19"/>
        </w:rPr>
        <w:t xml:space="preserve">Reklamacje jakościowe zgłaszane będą niezwłocznie przez Zamawiającego, a Wykonawca rozpatrzy je w terminie do 5 dni od daty jej otrzymania i dostarczy Zamawiającemu przedmiot zamówienia odpowiedniej jakości. </w:t>
      </w:r>
    </w:p>
    <w:p w14:paraId="42DBA080" w14:textId="2E28CC41" w:rsidR="00D96F71" w:rsidRPr="008371CD" w:rsidRDefault="00D96F71" w:rsidP="00D96F71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20"/>
          <w:szCs w:val="20"/>
          <w:lang w:eastAsia="ar-SA"/>
        </w:rPr>
      </w:pPr>
      <w:r w:rsidRPr="008371CD">
        <w:rPr>
          <w:sz w:val="20"/>
          <w:szCs w:val="20"/>
          <w:lang w:eastAsia="ar-SA"/>
        </w:rPr>
        <w:t xml:space="preserve">Reklamacja będzie składana faksem lub emailem przez osobę upoważnioną przez niego w terminie </w:t>
      </w:r>
      <w:r w:rsidR="00EB6055">
        <w:rPr>
          <w:sz w:val="20"/>
          <w:szCs w:val="20"/>
          <w:lang w:eastAsia="ar-SA"/>
        </w:rPr>
        <w:t>5</w:t>
      </w:r>
      <w:r w:rsidRPr="008371CD">
        <w:rPr>
          <w:sz w:val="20"/>
          <w:szCs w:val="20"/>
          <w:lang w:eastAsia="ar-SA"/>
        </w:rPr>
        <w:t xml:space="preserve"> dni roboczych od dnia dostawy.</w:t>
      </w:r>
    </w:p>
    <w:p w14:paraId="7EA93320" w14:textId="77777777" w:rsidR="00D96F71" w:rsidRPr="008371CD" w:rsidRDefault="00D96F71" w:rsidP="00D96F71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20"/>
          <w:szCs w:val="20"/>
          <w:lang w:eastAsia="ar-SA"/>
        </w:rPr>
      </w:pPr>
      <w:r w:rsidRPr="008371CD">
        <w:rPr>
          <w:sz w:val="20"/>
          <w:szCs w:val="20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3C1B50A8" w14:textId="77777777" w:rsidR="00D96F71" w:rsidRPr="008371CD" w:rsidRDefault="00D96F71" w:rsidP="00D96F71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20"/>
          <w:szCs w:val="20"/>
          <w:lang w:eastAsia="ar-SA"/>
        </w:rPr>
      </w:pPr>
      <w:r w:rsidRPr="008371CD">
        <w:rPr>
          <w:sz w:val="20"/>
          <w:szCs w:val="20"/>
          <w:lang w:eastAsia="ar-SA"/>
        </w:rPr>
        <w:t>Towarem wadliwym jest towar nie spełniający jakichkolwiek wymaganych wymogów  oraz mający braki, wady lub uszkodzenia.</w:t>
      </w:r>
    </w:p>
    <w:p w14:paraId="7EF20496" w14:textId="77777777" w:rsidR="00D96F71" w:rsidRDefault="00D96F71" w:rsidP="00D96F71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20"/>
          <w:szCs w:val="20"/>
          <w:lang w:eastAsia="ar-SA"/>
        </w:rPr>
      </w:pPr>
      <w:r w:rsidRPr="008371CD">
        <w:rPr>
          <w:sz w:val="20"/>
          <w:szCs w:val="20"/>
          <w:lang w:eastAsia="ar-SA"/>
        </w:rPr>
        <w:t>Wykonawca zobowiązuje się do wymiany towaru wadliwego na towar bez wad w ciągu 7 dni od otrzymania informacji o reklamacji Zamawiającego.</w:t>
      </w:r>
    </w:p>
    <w:p w14:paraId="25A6DA3E" w14:textId="77777777" w:rsidR="00D96F71" w:rsidRPr="008371CD" w:rsidRDefault="00D96F71" w:rsidP="00D96F71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20"/>
          <w:szCs w:val="20"/>
          <w:lang w:eastAsia="ar-SA"/>
        </w:rPr>
      </w:pPr>
      <w:r w:rsidRPr="008371CD">
        <w:rPr>
          <w:sz w:val="20"/>
          <w:szCs w:val="20"/>
          <w:lang w:eastAsia="ar-SA"/>
        </w:rPr>
        <w:t>Wykonawca odpowiada za przedmiot zamówienia w stanie niepełnym lub z wadą obniżającą jego użyteczność.</w:t>
      </w:r>
    </w:p>
    <w:p w14:paraId="0D0F37CC" w14:textId="77777777" w:rsidR="00D96F71" w:rsidRPr="008371CD" w:rsidRDefault="00D96F71" w:rsidP="00D96F71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20"/>
          <w:szCs w:val="20"/>
          <w:lang w:eastAsia="ar-SA"/>
        </w:rPr>
      </w:pPr>
      <w:r w:rsidRPr="008371CD">
        <w:rPr>
          <w:sz w:val="20"/>
          <w:szCs w:val="20"/>
          <w:lang w:eastAsia="ar-SA"/>
        </w:rPr>
        <w:t>W przypadku dostarczenia towarów nie zamówionych przez Zamawiającego zostaną one zwrócone Wykonawcy na jego koszt.</w:t>
      </w:r>
    </w:p>
    <w:p w14:paraId="1BDC3439" w14:textId="77777777" w:rsidR="00D96F71" w:rsidRPr="008371CD" w:rsidRDefault="00D96F71" w:rsidP="00D96F71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20"/>
          <w:szCs w:val="20"/>
          <w:lang w:eastAsia="ar-SA"/>
        </w:rPr>
      </w:pPr>
      <w:r w:rsidRPr="008371CD">
        <w:rPr>
          <w:sz w:val="20"/>
          <w:szCs w:val="20"/>
          <w:lang w:eastAsia="ar-SA"/>
        </w:rPr>
        <w:t>Jeżeli po złożeniu zamówienia Wykonawca nie będzie mógł zrealizować całości dostawy w terminie poinformuje o tym fakcie pisemnie Zamawiającego z określeniem przyczyny i terminu realizacji braku do 48 godzin od otrzymania zamówienia. W przypadku braku przedmiotu zamówienia u Wykonawcy i dokonania przez Zamawiającego zakupu u innego dostawcy Wykonawca pokryje różnicę kosztów zakupu.</w:t>
      </w:r>
    </w:p>
    <w:p w14:paraId="0B9E6159" w14:textId="1832BEC6" w:rsidR="00B54EEC" w:rsidRPr="008371CD" w:rsidRDefault="00B54EEC" w:rsidP="00B54EEC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20"/>
          <w:szCs w:val="20"/>
          <w:lang w:eastAsia="ar-SA"/>
        </w:rPr>
      </w:pPr>
      <w:r w:rsidRPr="008371CD">
        <w:rPr>
          <w:b/>
          <w:sz w:val="20"/>
          <w:szCs w:val="20"/>
          <w:lang w:eastAsia="ar-SA"/>
        </w:rPr>
        <w:t xml:space="preserve">Wymagania do zadania nr </w:t>
      </w:r>
      <w:r>
        <w:rPr>
          <w:b/>
          <w:sz w:val="20"/>
          <w:szCs w:val="20"/>
          <w:lang w:eastAsia="ar-SA"/>
        </w:rPr>
        <w:t>13</w:t>
      </w:r>
      <w:r w:rsidRPr="008371CD">
        <w:rPr>
          <w:b/>
          <w:sz w:val="20"/>
          <w:szCs w:val="20"/>
          <w:lang w:eastAsia="ar-SA"/>
        </w:rPr>
        <w:t xml:space="preserve"> poz. nr 2:</w:t>
      </w:r>
      <w:r w:rsidRPr="008371CD">
        <w:rPr>
          <w:sz w:val="20"/>
          <w:szCs w:val="20"/>
          <w:lang w:eastAsia="ar-SA"/>
        </w:rPr>
        <w:t xml:space="preserve"> "Wykonawca dostarczy na okres trwania umowy i  będzie ponosił koszty konserwacji fabrycznie nowego przedmiotu zamówienia. Wykonawca zobowiązuje się do dostarczenia przedmiotu zamówienia w terminie do 5 dni od daty podpisania umowy. Wykonawca przekaże Zamawiającemu instrukcję obsługi oferowanego przedmiotu zamówienia oraz całość dokumentacji technicznej niezbędnej do prawidłowej eksploatacji. Wykonawca przeprowadzi bezpłatne szkolenie personelu w zakresie obsługi oferowanego przedmiotu zamówienia w terminie uzgodnionym z Pielęgniarką Przełożoną. Przekazanie przedmiotu zamówienia ze stosownymi instrukcjami w języku polskim w stanie kompletnym i nadającym się do użytku bez dodatkowych zakupów nastąpi na podstawie protokołu zdawczo-odbiorczego Pielęgniarce Przełożonej. Zamawiający zobowiązuje się zwrócić przedmiot zamówienia Wykonawcy w terminie do 14 dni od daty zakończenia umowy  w stanie nie pogorszonym poza normalny stopień zużycia wynikający z prawidłowej eksploatacji. Strony ustalają, że Wykonawca dokona odbioru przedmiotu zamówienia na własny koszt. Na tę okoliczność sporządzony zostanie protokół zdawczo-odbiorczy. Osobą ze strony Zamawiającego do realizacji umowy w powyższym zakresie jest Pielęgniarka Przełożona. Wszelkie koszty przewidzianych: przeglądów okresowych, czynności konserwacyjnych oraz koszty usuwania awarii i związane z tymi </w:t>
      </w:r>
      <w:r w:rsidRPr="008371CD">
        <w:rPr>
          <w:sz w:val="20"/>
          <w:szCs w:val="20"/>
          <w:lang w:eastAsia="ar-SA"/>
        </w:rPr>
        <w:lastRenderedPageBreak/>
        <w:t>czynnościami części zamienne i zużywalne w całym okresie obowiązywania umowy ponosił będzie Wykonawca. Dostępność serwisu przez 7 dni w tygodniu 24 godziny na dobę. Serwis z możliwością telefonicznego zgłoszenia na nr………………………</w:t>
      </w:r>
      <w:r>
        <w:rPr>
          <w:sz w:val="20"/>
          <w:szCs w:val="20"/>
          <w:lang w:eastAsia="ar-SA"/>
        </w:rPr>
        <w:t xml:space="preserve">……………………… </w:t>
      </w:r>
      <w:r w:rsidRPr="008371CD">
        <w:rPr>
          <w:sz w:val="20"/>
          <w:szCs w:val="20"/>
          <w:lang w:eastAsia="ar-SA"/>
        </w:rPr>
        <w:t>Czas reakcji serwisu (napraw serwisowych/zgłoszonych awarii) do 24 godzin. W przypadku reakcji serwisu powyżej 48 godzin zastępczy przedmiot zamówienia. Uszkodzenie przedmiotu dzierżawy przez Zamawiającego spowodowane użytkowaniem niezgodnym z instrukcją obsługi, potwierdzone zostanie protokołem sporządzonym w obecności przedstawicieli Zamawiającego i Wykonawcy.</w:t>
      </w:r>
      <w:r w:rsidRPr="008371CD">
        <w:rPr>
          <w:sz w:val="20"/>
          <w:szCs w:val="20"/>
          <w:lang w:eastAsia="ar-SA"/>
        </w:rPr>
        <w:tab/>
      </w:r>
    </w:p>
    <w:p w14:paraId="4B86C0C7" w14:textId="77777777" w:rsidR="00B54EEC" w:rsidRDefault="00B54EEC" w:rsidP="0001550A">
      <w:p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294A332B" w14:textId="0821ABB6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§ </w:t>
      </w:r>
      <w:r w:rsidR="00B54EEC">
        <w:rPr>
          <w:b/>
          <w:sz w:val="19"/>
          <w:szCs w:val="19"/>
        </w:rPr>
        <w:t>4</w:t>
      </w:r>
    </w:p>
    <w:p w14:paraId="1E99BEC2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0B37CC8E" w14:textId="77777777" w:rsidR="00FE7D55" w:rsidRDefault="004D7A44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8 ust. 4.</w:t>
      </w:r>
    </w:p>
    <w:p w14:paraId="76AF2046" w14:textId="77777777" w:rsidR="00FE7D55" w:rsidRDefault="004D7A44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8 ust. 4 umowy.</w:t>
      </w:r>
    </w:p>
    <w:p w14:paraId="171C4D77" w14:textId="23A71B43" w:rsidR="009E3421" w:rsidRPr="009E3421" w:rsidRDefault="004D7A44" w:rsidP="009E3421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8 ust. 4 umowy.</w:t>
      </w:r>
    </w:p>
    <w:p w14:paraId="7BE53E63" w14:textId="77777777" w:rsidR="009E3421" w:rsidRDefault="009E3421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</w:p>
    <w:p w14:paraId="300D3818" w14:textId="3B36266A" w:rsidR="009E3421" w:rsidRDefault="009E3421" w:rsidP="009E3421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54EEC">
        <w:rPr>
          <w:b/>
          <w:sz w:val="19"/>
          <w:szCs w:val="19"/>
          <w:lang w:eastAsia="ar-SA"/>
        </w:rPr>
        <w:t>5</w:t>
      </w:r>
    </w:p>
    <w:p w14:paraId="062DC7DD" w14:textId="77777777" w:rsidR="009E3421" w:rsidRDefault="009E3421" w:rsidP="009E3421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25592647" w14:textId="77777777" w:rsidR="009E3421" w:rsidRDefault="009E3421" w:rsidP="009E3421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681E4616" w14:textId="77777777" w:rsidR="009E3421" w:rsidRDefault="009E3421" w:rsidP="009E3421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6C73A117" w14:textId="5011F341" w:rsidR="009E3421" w:rsidRDefault="009E3421" w:rsidP="009E3421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Cena ustalona w dniu zawarcia umowy nie ulegnie zmianie przez cały okres umowy, z wyłączeniem zmiany stawek podatkowych (ceny netto – bez zmian), które następują z dniem wejścia w życie przepisów wprowadzających zmianę. </w:t>
      </w:r>
    </w:p>
    <w:p w14:paraId="2AF7ED29" w14:textId="77777777" w:rsidR="009E3421" w:rsidRDefault="009E3421" w:rsidP="009E3421">
      <w:pPr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045216D7" w14:textId="77777777" w:rsidR="009E3421" w:rsidRDefault="009E3421" w:rsidP="009E3421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5C42DA85" w14:textId="77777777" w:rsidR="009E3421" w:rsidRDefault="009E3421" w:rsidP="009E3421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0BC604CC" w14:textId="77777777" w:rsidR="009E3421" w:rsidRDefault="009E3421" w:rsidP="009E3421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46B2CFD7" w14:textId="77777777" w:rsidR="009E3421" w:rsidRDefault="009E3421" w:rsidP="009E3421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54DC3AC1" w14:textId="77777777" w:rsidR="009E3421" w:rsidRDefault="009E3421" w:rsidP="009E3421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1FC6DB2D" w14:textId="77777777" w:rsidR="009E3421" w:rsidRDefault="009E3421" w:rsidP="009E3421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2AD317C1" w14:textId="77777777" w:rsidR="009E3421" w:rsidRDefault="009E3421" w:rsidP="009E3421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 xml:space="preserve">Na podstawie art. 439 ust. 1 i 2 ustawy </w:t>
      </w:r>
      <w:proofErr w:type="spellStart"/>
      <w:r>
        <w:rPr>
          <w:rFonts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cstheme="majorHAnsi"/>
          <w:bCs/>
          <w:sz w:val="19"/>
          <w:szCs w:val="19"/>
          <w:lang w:eastAsia="ar-SA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14:paraId="7F4308BF" w14:textId="77777777" w:rsidR="009E3421" w:rsidRDefault="009E3421" w:rsidP="009E3421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49B38C16" w14:textId="77777777" w:rsidR="009E3421" w:rsidRDefault="009E3421" w:rsidP="009E3421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0811F5D9" w14:textId="77777777" w:rsidR="009E3421" w:rsidRDefault="009E3421" w:rsidP="009E3421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34112EBE" w14:textId="77777777" w:rsidR="009E3421" w:rsidRDefault="009E3421" w:rsidP="009E3421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lastRenderedPageBreak/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26EC658F" w14:textId="77777777" w:rsidR="00424585" w:rsidRDefault="009E3421">
      <w:pPr>
        <w:spacing w:after="0" w:line="160" w:lineRule="atLeast"/>
        <w:jc w:val="both"/>
        <w:rPr>
          <w:rFonts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 xml:space="preserve">12. Wykonawca, którego wynagrodzenie zostało zmienione na podstawie  art. 439 ust. 1 – 3 </w:t>
      </w:r>
      <w:proofErr w:type="spellStart"/>
      <w:r>
        <w:rPr>
          <w:rFonts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cstheme="majorHAnsi"/>
          <w:bCs/>
          <w:sz w:val="19"/>
          <w:szCs w:val="19"/>
          <w:lang w:eastAsia="ar-SA"/>
        </w:rPr>
        <w:t xml:space="preserve">, zobowiązany jest do zmiany </w:t>
      </w:r>
    </w:p>
    <w:p w14:paraId="123B0F9C" w14:textId="5600EBD4" w:rsidR="009E3421" w:rsidRDefault="009E3421" w:rsidP="002F47B6">
      <w:pPr>
        <w:spacing w:after="0" w:line="160" w:lineRule="atLeast"/>
        <w:ind w:left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7ED28C50" w14:textId="77777777" w:rsidR="009E3421" w:rsidRDefault="009E3421" w:rsidP="009E3421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6E5DE58D" w14:textId="77777777" w:rsidR="009E3421" w:rsidRDefault="009E3421" w:rsidP="009E3421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233C423E" w14:textId="77777777" w:rsidR="009E3421" w:rsidRDefault="009E3421" w:rsidP="009E3421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>
        <w:rPr>
          <w:rFonts w:asciiTheme="majorHAnsi" w:hAnsiTheme="majorHAnsi" w:cstheme="majorHAnsi"/>
          <w:bCs/>
          <w:color w:val="000000"/>
          <w:sz w:val="19"/>
          <w:szCs w:val="19"/>
        </w:rPr>
        <w:t>Pzp</w:t>
      </w:r>
      <w:proofErr w:type="spellEnd"/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5BCF055A" w14:textId="77777777" w:rsidR="009E3421" w:rsidRDefault="009E3421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</w:p>
    <w:p w14:paraId="4CD3584C" w14:textId="77777777" w:rsidR="00FE7D55" w:rsidRDefault="00FE7D55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1043B309" w14:textId="0BAAD6FF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54EEC">
        <w:rPr>
          <w:b/>
          <w:sz w:val="19"/>
          <w:szCs w:val="19"/>
          <w:lang w:eastAsia="ar-SA"/>
        </w:rPr>
        <w:t>6</w:t>
      </w:r>
    </w:p>
    <w:p w14:paraId="10381BFE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539689D5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513290D0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1BEA4CA3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068AD13A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689408A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61C2CDD2" w14:textId="77777777" w:rsidR="00630C02" w:rsidRPr="00405898" w:rsidRDefault="00630C02" w:rsidP="00630C02">
      <w:pPr>
        <w:numPr>
          <w:ilvl w:val="0"/>
          <w:numId w:val="7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8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</w:t>
      </w:r>
      <w:proofErr w:type="spellStart"/>
      <w:r w:rsidRPr="008C1594">
        <w:rPr>
          <w:sz w:val="19"/>
          <w:szCs w:val="19"/>
          <w:lang w:eastAsia="ar-SA"/>
        </w:rPr>
        <w:t>Portable</w:t>
      </w:r>
      <w:proofErr w:type="spellEnd"/>
      <w:r w:rsidRPr="008C1594">
        <w:rPr>
          <w:sz w:val="19"/>
          <w:szCs w:val="19"/>
          <w:lang w:eastAsia="ar-SA"/>
        </w:rPr>
        <w:t xml:space="preserve"> </w:t>
      </w:r>
      <w:proofErr w:type="spellStart"/>
      <w:r w:rsidRPr="008C1594">
        <w:rPr>
          <w:sz w:val="19"/>
          <w:szCs w:val="19"/>
          <w:lang w:eastAsia="ar-SA"/>
        </w:rPr>
        <w:t>Document</w:t>
      </w:r>
      <w:proofErr w:type="spellEnd"/>
      <w:r w:rsidRPr="008C1594">
        <w:rPr>
          <w:sz w:val="19"/>
          <w:szCs w:val="19"/>
          <w:lang w:eastAsia="ar-SA"/>
        </w:rPr>
        <w:t xml:space="preserve">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33DE0A9E" w14:textId="7F8E8524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54EEC">
        <w:rPr>
          <w:b/>
          <w:sz w:val="19"/>
          <w:szCs w:val="19"/>
          <w:lang w:eastAsia="ar-SA"/>
        </w:rPr>
        <w:t>7</w:t>
      </w:r>
    </w:p>
    <w:p w14:paraId="684A154E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7D203D3B" w14:textId="5E864B16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</w:t>
      </w:r>
      <w:r w:rsidR="0007475E">
        <w:rPr>
          <w:rFonts w:asciiTheme="majorHAnsi" w:hAnsiTheme="majorHAnsi"/>
          <w:sz w:val="19"/>
          <w:szCs w:val="19"/>
          <w:lang w:eastAsia="ar-SA"/>
        </w:rPr>
        <w:t xml:space="preserve">niedostarczonej części </w:t>
      </w:r>
      <w:r>
        <w:rPr>
          <w:rFonts w:asciiTheme="majorHAnsi" w:hAnsiTheme="majorHAnsi"/>
          <w:sz w:val="19"/>
          <w:szCs w:val="19"/>
          <w:lang w:eastAsia="ar-SA"/>
        </w:rPr>
        <w:t xml:space="preserve">zamówienia za każdy dzień, nie więcej jednak niż 1 % wartości brutto niniejszej umowy za pojedynczy przypadek.. </w:t>
      </w:r>
    </w:p>
    <w:p w14:paraId="58D9EFDA" w14:textId="5E034A3A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</w:t>
      </w:r>
      <w:r w:rsidR="00424585">
        <w:rPr>
          <w:rFonts w:asciiTheme="majorHAnsi" w:hAnsiTheme="majorHAnsi"/>
          <w:sz w:val="19"/>
          <w:szCs w:val="19"/>
          <w:lang w:eastAsia="ar-SA"/>
        </w:rPr>
        <w:t>3</w:t>
      </w:r>
      <w:r>
        <w:rPr>
          <w:rFonts w:asciiTheme="majorHAnsi" w:hAnsiTheme="majorHAnsi"/>
          <w:sz w:val="19"/>
          <w:szCs w:val="19"/>
          <w:lang w:eastAsia="ar-SA"/>
        </w:rPr>
        <w:t xml:space="preserve"> ust. 10 umowy w wysokości 1 % wartości brutto </w:t>
      </w:r>
      <w:r w:rsidR="0007475E">
        <w:rPr>
          <w:rFonts w:asciiTheme="majorHAnsi" w:hAnsiTheme="majorHAnsi"/>
          <w:sz w:val="19"/>
          <w:szCs w:val="19"/>
          <w:lang w:eastAsia="ar-SA"/>
        </w:rPr>
        <w:t xml:space="preserve">niedostarczonej części </w:t>
      </w:r>
      <w:r>
        <w:rPr>
          <w:rFonts w:asciiTheme="majorHAnsi" w:hAnsiTheme="majorHAnsi"/>
          <w:sz w:val="19"/>
          <w:szCs w:val="19"/>
          <w:lang w:eastAsia="ar-SA"/>
        </w:rPr>
        <w:t>zamówienia za każdy dzień, nie więcej jednak niż 1 % wartości brutto niniejszej umowy za pojedynczy przypadek.</w:t>
      </w:r>
    </w:p>
    <w:p w14:paraId="3BD35BEE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367A9C38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18C7D342" w14:textId="639AF2F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zwłoki  w wymianie towaru na wolny od wad ponad termin określony w § </w:t>
      </w:r>
      <w:r w:rsidR="00424585">
        <w:rPr>
          <w:rFonts w:asciiTheme="majorHAnsi" w:hAnsiTheme="majorHAnsi"/>
          <w:sz w:val="19"/>
          <w:szCs w:val="19"/>
          <w:lang w:eastAsia="ar-SA"/>
        </w:rPr>
        <w:t>3</w:t>
      </w:r>
      <w:r>
        <w:rPr>
          <w:rFonts w:asciiTheme="majorHAnsi" w:hAnsiTheme="majorHAnsi"/>
          <w:sz w:val="19"/>
          <w:szCs w:val="19"/>
          <w:lang w:eastAsia="ar-SA"/>
        </w:rPr>
        <w:t xml:space="preserve"> ust. 10 umowy przekraczającego 2 dni robocze</w:t>
      </w:r>
    </w:p>
    <w:p w14:paraId="45004652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36968C3C" w14:textId="4948B18D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</w:t>
      </w:r>
      <w:r w:rsidR="0007475E">
        <w:rPr>
          <w:rFonts w:asciiTheme="majorHAnsi" w:hAnsiTheme="majorHAnsi"/>
          <w:sz w:val="19"/>
          <w:szCs w:val="19"/>
          <w:lang w:eastAsia="ar-SA"/>
        </w:rPr>
        <w:t xml:space="preserve"> przez którąkolwiek ze stron</w:t>
      </w:r>
      <w:r>
        <w:rPr>
          <w:rFonts w:asciiTheme="majorHAnsi" w:hAnsiTheme="majorHAnsi"/>
          <w:sz w:val="19"/>
          <w:szCs w:val="19"/>
          <w:lang w:eastAsia="ar-SA"/>
        </w:rPr>
        <w:t xml:space="preserve"> od niniejszej umowy</w:t>
      </w:r>
      <w:r w:rsidR="0007475E">
        <w:rPr>
          <w:rFonts w:asciiTheme="majorHAnsi" w:hAnsiTheme="majorHAnsi"/>
          <w:sz w:val="19"/>
          <w:szCs w:val="19"/>
          <w:lang w:eastAsia="ar-SA"/>
        </w:rPr>
        <w:t xml:space="preserve"> z przyczyn za które odpowiada Wykonawca</w:t>
      </w:r>
      <w:r>
        <w:rPr>
          <w:rFonts w:asciiTheme="majorHAnsi" w:hAnsiTheme="majorHAnsi"/>
          <w:sz w:val="19"/>
          <w:szCs w:val="19"/>
          <w:lang w:eastAsia="ar-SA"/>
        </w:rPr>
        <w:t xml:space="preserve"> oraz w przypadku rozwiązania umowy przez Zamawiającego  na podstawie  § </w:t>
      </w:r>
      <w:r w:rsidR="00424585">
        <w:rPr>
          <w:rFonts w:asciiTheme="majorHAnsi" w:hAnsiTheme="majorHAnsi"/>
          <w:sz w:val="19"/>
          <w:szCs w:val="19"/>
          <w:lang w:eastAsia="ar-SA"/>
        </w:rPr>
        <w:t>4</w:t>
      </w:r>
      <w:r>
        <w:rPr>
          <w:rFonts w:asciiTheme="majorHAnsi" w:hAnsiTheme="majorHAnsi"/>
          <w:sz w:val="19"/>
          <w:szCs w:val="19"/>
          <w:lang w:eastAsia="ar-SA"/>
        </w:rPr>
        <w:t xml:space="preserve"> ust. 1, 2 lub 3 umowy.</w:t>
      </w:r>
    </w:p>
    <w:p w14:paraId="488EA879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23E1F929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2F204D26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795E31CA" w14:textId="46A7D0CC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54EEC">
        <w:rPr>
          <w:b/>
          <w:sz w:val="19"/>
          <w:szCs w:val="19"/>
          <w:lang w:eastAsia="ar-SA"/>
        </w:rPr>
        <w:t>8</w:t>
      </w:r>
    </w:p>
    <w:p w14:paraId="2DA905D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48522C39" w14:textId="77777777" w:rsidR="00FE7D55" w:rsidRDefault="004D7A44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>Zamawiający może odstąpić od niniejszej umowy w trybie i na zasadach określonych w art. 456 PZP.</w:t>
      </w:r>
    </w:p>
    <w:p w14:paraId="1377711C" w14:textId="77777777" w:rsidR="00FE7D55" w:rsidRDefault="004D7A44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683AEFF3" w14:textId="77777777" w:rsidR="00FE7D55" w:rsidRDefault="004D7A44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381420A2" w14:textId="77777777" w:rsidR="00FE7D55" w:rsidRDefault="004D7A44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14:paraId="7734BB25" w14:textId="77777777" w:rsidR="00FE7D55" w:rsidRDefault="004D7A44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3CFC618B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3936E8F0" w14:textId="77777777" w:rsidR="00FE7D55" w:rsidRDefault="004D7A4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0A93180E" w14:textId="77777777" w:rsidR="00FE7D55" w:rsidRDefault="004D7A44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480E94E5" w14:textId="77777777" w:rsidR="00FE7D55" w:rsidRDefault="004D7A44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7272FDCA" w14:textId="77777777" w:rsidR="00FE7D55" w:rsidRDefault="004D7A4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407F1E1A" w14:textId="77777777" w:rsidR="00FE7D55" w:rsidRDefault="004D7A4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4A7EBE92" w14:textId="31EA7316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54EEC">
        <w:rPr>
          <w:b/>
          <w:sz w:val="19"/>
          <w:szCs w:val="19"/>
          <w:lang w:eastAsia="ar-SA"/>
        </w:rPr>
        <w:t>9</w:t>
      </w:r>
    </w:p>
    <w:p w14:paraId="7B61D1CF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72BAEC2E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080395D4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0C9795E6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2E5E4EA8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72FC3C0D" w14:textId="77777777" w:rsidR="00FE7D55" w:rsidRDefault="004D7A44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5198A154" w14:textId="77777777" w:rsidR="00FE7D55" w:rsidRDefault="004D7A44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6771EEDA" w14:textId="77777777" w:rsidR="00FE7D55" w:rsidRDefault="004D7A44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18E50B26" w14:textId="77777777" w:rsidR="00FE7D55" w:rsidRDefault="004D7A44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25E95E23" w14:textId="77777777" w:rsidR="00FE7D55" w:rsidRDefault="004D7A44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04CD3A70" w14:textId="77777777" w:rsidR="00FE7D55" w:rsidRDefault="004D7A44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5047865F" w14:textId="77777777" w:rsidR="00FE7D55" w:rsidRDefault="004D7A44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62FAC061" w14:textId="77777777" w:rsidR="00FE7D55" w:rsidRDefault="004D7A44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48B32939" w14:textId="77777777" w:rsidR="00FE7D55" w:rsidRDefault="004D7A44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1C413D56" w14:textId="77777777" w:rsidR="00FE7D55" w:rsidRDefault="004D7A44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0DDAC69D" w14:textId="669B260E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54EEC">
        <w:rPr>
          <w:b/>
          <w:sz w:val="19"/>
          <w:szCs w:val="19"/>
          <w:lang w:eastAsia="ar-SA"/>
        </w:rPr>
        <w:t>0</w:t>
      </w:r>
    </w:p>
    <w:p w14:paraId="1D023B9F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79B5FA48" w14:textId="77777777" w:rsidR="00FE7D55" w:rsidRDefault="004D7A44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554F8CD9" w14:textId="77777777" w:rsidR="00FE7D55" w:rsidRDefault="004D7A44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lastRenderedPageBreak/>
        <w:t xml:space="preserve">Stwierdzenie  wystąpienia jednej z przesłanek do zawarcia aneksu do umowy nie stanowi bezwzględnego zobowiązania Zamawiającego do zawarcia takiego aneksu. </w:t>
      </w:r>
    </w:p>
    <w:p w14:paraId="67DB41DD" w14:textId="1E8B3D33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54EEC">
        <w:rPr>
          <w:b/>
          <w:sz w:val="19"/>
          <w:szCs w:val="19"/>
          <w:lang w:eastAsia="ar-SA"/>
        </w:rPr>
        <w:t>1</w:t>
      </w:r>
    </w:p>
    <w:p w14:paraId="617A9DBD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38024F6D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BADD46D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66BB2C8B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35A8AD42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230B91DF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0DE7EA23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150DF731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53D0C84C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0BA0FFFA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3A88D0AB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</w:t>
      </w:r>
    </w:p>
    <w:p w14:paraId="2DBA0877" w14:textId="442FAEC1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54EEC">
        <w:rPr>
          <w:b/>
          <w:sz w:val="19"/>
          <w:szCs w:val="19"/>
          <w:lang w:eastAsia="ar-SA"/>
        </w:rPr>
        <w:t>2</w:t>
      </w:r>
    </w:p>
    <w:p w14:paraId="54E376A0" w14:textId="77777777" w:rsidR="00FE7D55" w:rsidRDefault="004D7A44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354AB736" w14:textId="77777777" w:rsidR="00FE7D55" w:rsidRDefault="00FE7D55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0E63595A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14679728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651E9B9E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6244DE2E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070C6621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01B6A42F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56C54849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6972EE9D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7938E28F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16588CE0" w14:textId="77777777" w:rsidR="00FE7D55" w:rsidRDefault="00FE7D55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E2129D7" w14:textId="3C9B44A4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54EEC">
        <w:rPr>
          <w:b/>
          <w:sz w:val="19"/>
          <w:szCs w:val="19"/>
          <w:lang w:eastAsia="ar-SA"/>
        </w:rPr>
        <w:t>3</w:t>
      </w:r>
    </w:p>
    <w:p w14:paraId="394F0D5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28BFECEB" w14:textId="77777777" w:rsidR="00FE7D55" w:rsidRDefault="004D7A44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65F0C830" w14:textId="77777777" w:rsidR="00FE7D55" w:rsidRDefault="004D7A44">
      <w:pPr>
        <w:numPr>
          <w:ilvl w:val="0"/>
          <w:numId w:val="13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7442D398" w14:textId="75E67B3C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54EEC">
        <w:rPr>
          <w:b/>
          <w:sz w:val="19"/>
          <w:szCs w:val="19"/>
          <w:lang w:eastAsia="ar-SA"/>
        </w:rPr>
        <w:t>4</w:t>
      </w:r>
    </w:p>
    <w:p w14:paraId="42BC7012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52243423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51F0F523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23F91210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2536BB31" w14:textId="77777777" w:rsidR="00FE7D55" w:rsidRDefault="004D7A44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3FB8164D" w14:textId="77777777" w:rsidR="00FE7D55" w:rsidRDefault="004D7A44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143C571A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69E62CBA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3E4EC2D2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6E94D7AA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5F228BBE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lastRenderedPageBreak/>
        <w:t>osobom upoważnionym przez Administratora Danych, w tym pracownikom i współpracownikom, którzy muszą mieć dostęp do danych, aby wykonywać swoje obowiązki,</w:t>
      </w:r>
    </w:p>
    <w:p w14:paraId="4B57E2F2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05AA3F79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6F51CB76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2FF76B26" w14:textId="77777777" w:rsidR="00FE7D55" w:rsidRDefault="004D7A44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>
        <w:rPr>
          <w:rFonts w:asciiTheme="majorHAnsi" w:hAnsiTheme="majorHAnsi"/>
          <w:sz w:val="19"/>
          <w:szCs w:val="19"/>
        </w:rPr>
        <w:t>anonimizacji</w:t>
      </w:r>
      <w:proofErr w:type="spellEnd"/>
      <w:r>
        <w:rPr>
          <w:rFonts w:asciiTheme="majorHAnsi" w:hAnsiTheme="majorHAnsi"/>
          <w:sz w:val="19"/>
          <w:szCs w:val="19"/>
        </w:rPr>
        <w:t>.</w:t>
      </w:r>
    </w:p>
    <w:p w14:paraId="41D65F41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58112145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24363A0C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F5D9A00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2B9C21FB" w14:textId="336D02CD" w:rsidR="00FE7D55" w:rsidRDefault="004D7A44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</w:t>
      </w:r>
      <w:r w:rsidR="00B54EEC">
        <w:rPr>
          <w:rFonts w:asciiTheme="majorHAnsi" w:hAnsiTheme="majorHAnsi"/>
          <w:b/>
          <w:sz w:val="19"/>
          <w:szCs w:val="19"/>
          <w:lang w:eastAsia="ar-SA"/>
        </w:rPr>
        <w:t>5</w:t>
      </w:r>
    </w:p>
    <w:p w14:paraId="1FD06AE2" w14:textId="05932CD0" w:rsidR="00FE7D55" w:rsidRDefault="004D7A44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Umowę sporządzono w </w:t>
      </w:r>
      <w:r w:rsidR="0068073F">
        <w:rPr>
          <w:rFonts w:asciiTheme="majorHAnsi" w:hAnsiTheme="majorHAnsi"/>
          <w:sz w:val="19"/>
          <w:szCs w:val="19"/>
          <w:lang w:eastAsia="ar-SA"/>
        </w:rPr>
        <w:t xml:space="preserve">dwóch </w:t>
      </w:r>
      <w:r>
        <w:rPr>
          <w:rFonts w:asciiTheme="majorHAnsi" w:hAnsiTheme="majorHAnsi"/>
          <w:sz w:val="19"/>
          <w:szCs w:val="19"/>
          <w:lang w:eastAsia="ar-SA"/>
        </w:rPr>
        <w:t xml:space="preserve">jednobrzmiących egzemplarzach, </w:t>
      </w:r>
      <w:r w:rsidR="0068073F">
        <w:rPr>
          <w:rFonts w:asciiTheme="majorHAnsi" w:hAnsiTheme="majorHAnsi"/>
          <w:sz w:val="19"/>
          <w:szCs w:val="19"/>
          <w:lang w:eastAsia="ar-SA"/>
        </w:rPr>
        <w:t>po jednym dla każdej ze stron.</w:t>
      </w:r>
    </w:p>
    <w:p w14:paraId="19A12BA2" w14:textId="77777777" w:rsidR="00FE7D55" w:rsidRDefault="004D7A44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57139CEC" w14:textId="77777777" w:rsidR="00FE7D55" w:rsidRDefault="00FE7D55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2677F6FB" w14:textId="77777777" w:rsidR="00FE7D55" w:rsidRDefault="00FE7D55">
      <w:pPr>
        <w:spacing w:after="0" w:line="240" w:lineRule="auto"/>
        <w:rPr>
          <w:color w:val="000000"/>
          <w:sz w:val="20"/>
          <w:szCs w:val="20"/>
        </w:rPr>
      </w:pPr>
    </w:p>
    <w:p w14:paraId="634ACE94" w14:textId="77777777" w:rsidR="00FE7D55" w:rsidRDefault="00FE7D55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47E3E3F9" w14:textId="77777777" w:rsidR="00FE7D55" w:rsidRDefault="00FE7D55"/>
    <w:sectPr w:rsidR="00FE7D55" w:rsidSect="0068073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975" w:right="1134" w:bottom="964" w:left="992" w:header="567" w:footer="493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03C8A" w14:textId="77777777" w:rsidR="00F53F44" w:rsidRDefault="00F53F44">
      <w:pPr>
        <w:spacing w:after="0" w:line="240" w:lineRule="auto"/>
      </w:pPr>
      <w:r>
        <w:separator/>
      </w:r>
    </w:p>
  </w:endnote>
  <w:endnote w:type="continuationSeparator" w:id="0">
    <w:p w14:paraId="2AB56416" w14:textId="77777777" w:rsidR="00F53F44" w:rsidRDefault="00F53F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81412526"/>
      <w:docPartObj>
        <w:docPartGallery w:val="Page Numbers (Bottom of Page)"/>
        <w:docPartUnique/>
      </w:docPartObj>
    </w:sdtPr>
    <w:sdtContent>
      <w:p w14:paraId="30448200" w14:textId="77777777" w:rsidR="00FE7D55" w:rsidRDefault="004D7A4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E5403A">
          <w:rPr>
            <w:noProof/>
            <w:sz w:val="16"/>
            <w:szCs w:val="16"/>
          </w:rPr>
          <w:t>7</w:t>
        </w:r>
        <w:r>
          <w:rPr>
            <w:sz w:val="16"/>
            <w:szCs w:val="16"/>
          </w:rPr>
          <w:fldChar w:fldCharType="end"/>
        </w:r>
      </w:p>
    </w:sdtContent>
  </w:sdt>
  <w:p w14:paraId="4F3BF9C3" w14:textId="77777777" w:rsidR="00FE7D55" w:rsidRDefault="00FE7D55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56505554"/>
      <w:docPartObj>
        <w:docPartGallery w:val="Page Numbers (Bottom of Page)"/>
        <w:docPartUnique/>
      </w:docPartObj>
    </w:sdtPr>
    <w:sdtContent>
      <w:p w14:paraId="08173DD2" w14:textId="77777777" w:rsidR="00FE7D55" w:rsidRDefault="004D7A44">
        <w:pPr>
          <w:pStyle w:val="Stopka"/>
          <w:jc w:val="center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E5403A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EAB439A" w14:textId="77777777" w:rsidR="00FE7D55" w:rsidRDefault="00FE7D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AC4DD" w14:textId="77777777" w:rsidR="00F53F44" w:rsidRDefault="00F53F44">
      <w:pPr>
        <w:spacing w:after="0" w:line="240" w:lineRule="auto"/>
      </w:pPr>
      <w:r>
        <w:separator/>
      </w:r>
    </w:p>
  </w:footnote>
  <w:footnote w:type="continuationSeparator" w:id="0">
    <w:p w14:paraId="75820204" w14:textId="77777777" w:rsidR="00F53F44" w:rsidRDefault="00F53F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6B5FC" w14:textId="77777777" w:rsidR="00FE7D55" w:rsidRDefault="004D7A44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6E9BA" w14:textId="77777777" w:rsidR="00FE7D55" w:rsidRDefault="004D7A44">
    <w:pPr>
      <w:pStyle w:val="Nagwek"/>
    </w:pPr>
    <w:r>
      <w:rPr>
        <w:color w:val="000000"/>
      </w:rPr>
      <w:t>Projekt Umowy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5F31B41"/>
    <w:multiLevelType w:val="multilevel"/>
    <w:tmpl w:val="1B76E832"/>
    <w:name w:val="WW8Num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7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5466FC1"/>
    <w:multiLevelType w:val="multilevel"/>
    <w:tmpl w:val="321245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40971BE1"/>
    <w:multiLevelType w:val="multilevel"/>
    <w:tmpl w:val="9FDE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74E661E6"/>
    <w:multiLevelType w:val="multilevel"/>
    <w:tmpl w:val="E9668C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4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abstractNum w:abstractNumId="15" w15:restartNumberingAfterBreak="0">
    <w:nsid w:val="7F9E235A"/>
    <w:multiLevelType w:val="multilevel"/>
    <w:tmpl w:val="DAA22376"/>
    <w:lvl w:ilvl="0">
      <w:start w:val="1"/>
      <w:numFmt w:val="decimal"/>
      <w:lvlText w:val="%1."/>
      <w:legacy w:legacy="1" w:legacySpace="120" w:legacyIndent="284"/>
      <w:lvlJc w:val="left"/>
      <w:pPr>
        <w:ind w:left="284" w:hanging="284"/>
      </w:pPr>
    </w:lvl>
    <w:lvl w:ilvl="1">
      <w:start w:val="1"/>
      <w:numFmt w:val="decimal"/>
      <w:lvlText w:val="%1.%2"/>
      <w:legacy w:legacy="1" w:legacySpace="120" w:legacyIndent="113"/>
      <w:lvlJc w:val="left"/>
      <w:pPr>
        <w:ind w:left="397" w:hanging="113"/>
      </w:pPr>
    </w:lvl>
    <w:lvl w:ilvl="2">
      <w:start w:val="1"/>
      <w:numFmt w:val="lowerLetter"/>
      <w:lvlText w:val="%3:"/>
      <w:legacy w:legacy="1" w:legacySpace="120" w:legacyIndent="720"/>
      <w:lvlJc w:val="left"/>
      <w:pPr>
        <w:ind w:left="1117" w:hanging="720"/>
      </w:pPr>
    </w:lvl>
    <w:lvl w:ilvl="3">
      <w:start w:val="1"/>
      <w:numFmt w:val="none"/>
      <w:lvlText w:val=""/>
      <w:legacy w:legacy="1" w:legacySpace="120" w:legacyIndent="864"/>
      <w:lvlJc w:val="left"/>
      <w:pPr>
        <w:ind w:left="1981" w:hanging="864"/>
      </w:pPr>
      <w:rPr>
        <w:rFonts w:ascii="Symbol" w:hAnsi="Symbol" w:hint="default"/>
      </w:rPr>
    </w:lvl>
    <w:lvl w:ilvl="4">
      <w:start w:val="1"/>
      <w:numFmt w:val="decimal"/>
      <w:lvlText w:val=".%5"/>
      <w:legacy w:legacy="1" w:legacySpace="0" w:legacyIndent="0"/>
      <w:lvlJc w:val="left"/>
    </w:lvl>
    <w:lvl w:ilvl="5">
      <w:start w:val="1"/>
      <w:numFmt w:val="decimal"/>
      <w:lvlText w:val=".%5.%6"/>
      <w:legacy w:legacy="1" w:legacySpace="0" w:legacyIndent="0"/>
      <w:lvlJc w:val="left"/>
    </w:lvl>
    <w:lvl w:ilvl="6">
      <w:start w:val="1"/>
      <w:numFmt w:val="decimal"/>
      <w:lvlText w:val=".%5.%6.%7"/>
      <w:legacy w:legacy="1" w:legacySpace="0" w:legacyIndent="0"/>
      <w:lvlJc w:val="left"/>
    </w:lvl>
    <w:lvl w:ilvl="7">
      <w:start w:val="1"/>
      <w:numFmt w:val="decimal"/>
      <w:lvlText w:val=".%5.%6.%7.%8"/>
      <w:legacy w:legacy="1" w:legacySpace="0" w:legacyIndent="0"/>
      <w:lvlJc w:val="left"/>
    </w:lvl>
    <w:lvl w:ilvl="8">
      <w:start w:val="1"/>
      <w:numFmt w:val="decimal"/>
      <w:lvlText w:val=".%5.%6.%7.%8.%9"/>
      <w:legacy w:legacy="1" w:legacySpace="120" w:legacyIndent="1584"/>
      <w:lvlJc w:val="left"/>
      <w:pPr>
        <w:ind w:left="3565" w:hanging="1584"/>
      </w:pPr>
    </w:lvl>
  </w:abstractNum>
  <w:num w:numId="1" w16cid:durableId="1502500202">
    <w:abstractNumId w:val="6"/>
  </w:num>
  <w:num w:numId="2" w16cid:durableId="483934491">
    <w:abstractNumId w:val="14"/>
  </w:num>
  <w:num w:numId="3" w16cid:durableId="1769539775">
    <w:abstractNumId w:val="10"/>
  </w:num>
  <w:num w:numId="4" w16cid:durableId="2088570421">
    <w:abstractNumId w:val="9"/>
  </w:num>
  <w:num w:numId="5" w16cid:durableId="312881436">
    <w:abstractNumId w:val="1"/>
  </w:num>
  <w:num w:numId="6" w16cid:durableId="1409183912">
    <w:abstractNumId w:val="2"/>
  </w:num>
  <w:num w:numId="7" w16cid:durableId="1451514336">
    <w:abstractNumId w:val="7"/>
  </w:num>
  <w:num w:numId="8" w16cid:durableId="376853283">
    <w:abstractNumId w:val="5"/>
  </w:num>
  <w:num w:numId="9" w16cid:durableId="895824459">
    <w:abstractNumId w:val="11"/>
  </w:num>
  <w:num w:numId="10" w16cid:durableId="1524123944">
    <w:abstractNumId w:val="3"/>
  </w:num>
  <w:num w:numId="11" w16cid:durableId="2132702831">
    <w:abstractNumId w:val="12"/>
  </w:num>
  <w:num w:numId="12" w16cid:durableId="408891885">
    <w:abstractNumId w:val="13"/>
  </w:num>
  <w:num w:numId="13" w16cid:durableId="413168514">
    <w:abstractNumId w:val="0"/>
  </w:num>
  <w:num w:numId="14" w16cid:durableId="1275210980">
    <w:abstractNumId w:val="8"/>
  </w:num>
  <w:num w:numId="15" w16cid:durableId="1260525701">
    <w:abstractNumId w:val="4"/>
  </w:num>
  <w:num w:numId="16" w16cid:durableId="131394480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231794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trackRevisions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D55"/>
    <w:rsid w:val="0001550A"/>
    <w:rsid w:val="0002678F"/>
    <w:rsid w:val="0006018E"/>
    <w:rsid w:val="0007475E"/>
    <w:rsid w:val="000812EF"/>
    <w:rsid w:val="000B2CBC"/>
    <w:rsid w:val="000D70B5"/>
    <w:rsid w:val="001068D2"/>
    <w:rsid w:val="0012545D"/>
    <w:rsid w:val="001E104D"/>
    <w:rsid w:val="00294C45"/>
    <w:rsid w:val="002A1A5B"/>
    <w:rsid w:val="002E5C45"/>
    <w:rsid w:val="002F47B6"/>
    <w:rsid w:val="0030043E"/>
    <w:rsid w:val="00306FE4"/>
    <w:rsid w:val="00334B74"/>
    <w:rsid w:val="003474BB"/>
    <w:rsid w:val="003A52D3"/>
    <w:rsid w:val="00424585"/>
    <w:rsid w:val="0044334E"/>
    <w:rsid w:val="00462338"/>
    <w:rsid w:val="00463583"/>
    <w:rsid w:val="004740B0"/>
    <w:rsid w:val="004D7A44"/>
    <w:rsid w:val="00537085"/>
    <w:rsid w:val="005D427E"/>
    <w:rsid w:val="00630C02"/>
    <w:rsid w:val="0068073F"/>
    <w:rsid w:val="00753F21"/>
    <w:rsid w:val="007F58E5"/>
    <w:rsid w:val="00826384"/>
    <w:rsid w:val="00847CF9"/>
    <w:rsid w:val="00851C2E"/>
    <w:rsid w:val="00857D72"/>
    <w:rsid w:val="00857DDD"/>
    <w:rsid w:val="0087394D"/>
    <w:rsid w:val="00920C55"/>
    <w:rsid w:val="00921CB0"/>
    <w:rsid w:val="0099556E"/>
    <w:rsid w:val="009E3421"/>
    <w:rsid w:val="00A60AF3"/>
    <w:rsid w:val="00A64AC7"/>
    <w:rsid w:val="00AA6C88"/>
    <w:rsid w:val="00AF026E"/>
    <w:rsid w:val="00B54EEC"/>
    <w:rsid w:val="00B822AF"/>
    <w:rsid w:val="00BE5883"/>
    <w:rsid w:val="00C115C2"/>
    <w:rsid w:val="00C80770"/>
    <w:rsid w:val="00CE09B0"/>
    <w:rsid w:val="00D70602"/>
    <w:rsid w:val="00D7355D"/>
    <w:rsid w:val="00D96BD8"/>
    <w:rsid w:val="00D96F71"/>
    <w:rsid w:val="00E52823"/>
    <w:rsid w:val="00E5403A"/>
    <w:rsid w:val="00EA718B"/>
    <w:rsid w:val="00EB6055"/>
    <w:rsid w:val="00F53F44"/>
    <w:rsid w:val="00F82156"/>
    <w:rsid w:val="00FC1C09"/>
    <w:rsid w:val="00FE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35211A"/>
  <w15:docId w15:val="{A1B10930-F1A0-4B05-BABA-9DC44B8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kapitzlist1">
    <w:name w:val="Akapit z listą1"/>
    <w:basedOn w:val="Normalny"/>
    <w:qFormat/>
    <w:rsid w:val="00FE20C9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115C2"/>
    <w:pPr>
      <w:suppressAutoHyphens w:val="0"/>
    </w:pPr>
  </w:style>
  <w:style w:type="character" w:styleId="Hipercze">
    <w:name w:val="Hyperlink"/>
    <w:basedOn w:val="Domylnaczcionkaakapitu"/>
    <w:uiPriority w:val="99"/>
    <w:unhideWhenUsed/>
    <w:rsid w:val="00630C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9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d@szpitallimanow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A58734-563D-42FE-A194-6071A5F3F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4647</Words>
  <Characters>27886</Characters>
  <Application>Microsoft Office Word</Application>
  <DocSecurity>0</DocSecurity>
  <Lines>232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Ewelina Kęska</cp:lastModifiedBy>
  <cp:revision>3</cp:revision>
  <cp:lastPrinted>2023-11-28T09:45:00Z</cp:lastPrinted>
  <dcterms:created xsi:type="dcterms:W3CDTF">2023-11-29T13:35:00Z</dcterms:created>
  <dcterms:modified xsi:type="dcterms:W3CDTF">2023-11-30T08:11:00Z</dcterms:modified>
  <dc:language>pl-PL</dc:language>
</cp:coreProperties>
</file>