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B8080" w14:textId="77777777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387E2377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</w:t>
      </w:r>
      <w:r w:rsidR="006C11C9">
        <w:rPr>
          <w:rFonts w:ascii="Times New Roman" w:hAnsi="Times New Roman"/>
          <w:b/>
        </w:rPr>
        <w:t>131</w:t>
      </w:r>
      <w:bookmarkStart w:id="0" w:name="_GoBack"/>
      <w:bookmarkEnd w:id="0"/>
      <w:r w:rsidRPr="00E77E4F">
        <w:rPr>
          <w:rFonts w:ascii="Times New Roman" w:hAnsi="Times New Roman"/>
          <w:b/>
        </w:rPr>
        <w:t>/2023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62C45F83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>. Dz. U. z 202</w:t>
            </w:r>
            <w:r w:rsidR="00AD412C">
              <w:rPr>
                <w:rFonts w:ascii="Times New Roman" w:hAnsi="Times New Roman"/>
              </w:rPr>
              <w:t>3</w:t>
            </w:r>
            <w:r w:rsidR="00312C42" w:rsidRPr="00E9699C">
              <w:rPr>
                <w:rFonts w:ascii="Times New Roman" w:hAnsi="Times New Roman"/>
              </w:rPr>
              <w:t>r. poz.</w:t>
            </w:r>
            <w:r w:rsidR="00AD412C">
              <w:rPr>
                <w:rFonts w:ascii="Times New Roman" w:hAnsi="Times New Roman"/>
              </w:rPr>
              <w:t>1605</w:t>
            </w:r>
            <w:r w:rsidR="00312C42" w:rsidRPr="00E9699C">
              <w:rPr>
                <w:rFonts w:ascii="Times New Roman" w:hAnsi="Times New Roman"/>
              </w:rPr>
              <w:t xml:space="preserve">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0AA83977" w14:textId="691F6AC6" w:rsidR="00205FD6" w:rsidRPr="002B23A7" w:rsidRDefault="00205FD6" w:rsidP="00A42B0C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</w:t>
      </w:r>
      <w:r w:rsidR="00A42B0C" w:rsidRPr="00A42B0C">
        <w:rPr>
          <w:rFonts w:ascii="Times New Roman" w:hAnsi="Times New Roman"/>
          <w:b/>
        </w:rPr>
        <w:t>Przedłużenie  na półtora roku licencji na system ochrony antywirusowej ESET (</w:t>
      </w:r>
      <w:proofErr w:type="spellStart"/>
      <w:r w:rsidR="00A42B0C" w:rsidRPr="00A42B0C">
        <w:rPr>
          <w:rFonts w:ascii="Times New Roman" w:hAnsi="Times New Roman"/>
          <w:b/>
        </w:rPr>
        <w:t>Protect</w:t>
      </w:r>
      <w:proofErr w:type="spellEnd"/>
      <w:r w:rsidR="00A42B0C" w:rsidRPr="00A42B0C">
        <w:rPr>
          <w:rFonts w:ascii="Times New Roman" w:hAnsi="Times New Roman"/>
          <w:b/>
        </w:rPr>
        <w:t xml:space="preserve"> Complete on-</w:t>
      </w:r>
      <w:proofErr w:type="spellStart"/>
      <w:r w:rsidR="00A42B0C" w:rsidRPr="00A42B0C">
        <w:rPr>
          <w:rFonts w:ascii="Times New Roman" w:hAnsi="Times New Roman"/>
          <w:b/>
        </w:rPr>
        <w:t>prem</w:t>
      </w:r>
      <w:proofErr w:type="spellEnd"/>
      <w:r w:rsidR="00A42B0C" w:rsidRPr="00A42B0C">
        <w:rPr>
          <w:rFonts w:ascii="Times New Roman" w:hAnsi="Times New Roman"/>
          <w:b/>
        </w:rPr>
        <w:t>) dla 3 tys. Komputerów</w:t>
      </w:r>
      <w:r w:rsidR="00A42B0C">
        <w:rPr>
          <w:rFonts w:ascii="Times New Roman" w:hAnsi="Times New Roman"/>
          <w:b/>
        </w:rPr>
        <w:t xml:space="preserve">, </w:t>
      </w:r>
      <w:r w:rsidRPr="002B23A7">
        <w:rPr>
          <w:rFonts w:ascii="Times New Roman" w:hAnsi="Times New Roman"/>
        </w:rPr>
        <w:t>oświadczam, co następuje:</w:t>
      </w:r>
    </w:p>
    <w:p w14:paraId="72B141E6" w14:textId="74B74F04" w:rsidR="00205FD6" w:rsidRPr="002B23A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2B23A7">
        <w:rPr>
          <w:rFonts w:ascii="Times New Roman" w:hAnsi="Times New Roman"/>
        </w:rPr>
        <w:t xml:space="preserve">Oświadczam, że nie podlegam wykluczeniu z postępowania na podstawie </w:t>
      </w:r>
      <w:r w:rsidRPr="002B23A7">
        <w:rPr>
          <w:rFonts w:ascii="Times New Roman" w:hAnsi="Times New Roman"/>
        </w:rPr>
        <w:br/>
        <w:t xml:space="preserve">art. 108 ust 1 ustawy </w:t>
      </w:r>
      <w:proofErr w:type="spellStart"/>
      <w:r w:rsidRPr="002B23A7">
        <w:rPr>
          <w:rFonts w:ascii="Times New Roman" w:hAnsi="Times New Roman"/>
        </w:rPr>
        <w:t>Pzp</w:t>
      </w:r>
      <w:proofErr w:type="spellEnd"/>
      <w:r w:rsidRPr="002B23A7">
        <w:rPr>
          <w:rFonts w:ascii="Times New Roman" w:hAnsi="Times New Roman"/>
        </w:rPr>
        <w:t xml:space="preserve"> </w:t>
      </w:r>
      <w:r w:rsidR="00702DDA" w:rsidRPr="002B23A7">
        <w:rPr>
          <w:rFonts w:ascii="Times New Roman" w:hAnsi="Times New Roman"/>
        </w:rPr>
        <w:t>oraz nie podlegam wykluczeniu z postępowania na podstawie art. 7 ust. 1 ustawy z dnia 1 ustawy z dnia 13 kwietnia 2022 r. o szczególnych rozwiązaniach w zakresie przeciwdziałania wspieraniu agresji na Ukrainę oraz służących ochronie bezpieczeństwa narodowego (</w:t>
      </w:r>
      <w:proofErr w:type="spellStart"/>
      <w:r w:rsidR="002B23A7" w:rsidRPr="002B23A7">
        <w:rPr>
          <w:rFonts w:ascii="Times New Roman" w:hAnsi="Times New Roman"/>
          <w:sz w:val="24"/>
          <w:szCs w:val="24"/>
        </w:rPr>
        <w:t>t.j</w:t>
      </w:r>
      <w:proofErr w:type="spellEnd"/>
      <w:r w:rsidR="002B23A7" w:rsidRPr="002B23A7">
        <w:rPr>
          <w:rFonts w:ascii="Times New Roman" w:hAnsi="Times New Roman"/>
          <w:sz w:val="24"/>
          <w:szCs w:val="24"/>
        </w:rPr>
        <w:t>. Dz. U. z 2023r. poz. 129</w:t>
      </w:r>
      <w:r w:rsidR="00702DDA" w:rsidRPr="002B23A7">
        <w:rPr>
          <w:rFonts w:ascii="Times New Roman" w:hAnsi="Times New Roman"/>
        </w:rPr>
        <w:t>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F0CCA" w14:textId="77777777" w:rsidR="00C83EA4" w:rsidRDefault="00C83EA4">
      <w:pPr>
        <w:spacing w:after="0" w:line="240" w:lineRule="auto"/>
      </w:pPr>
      <w:r>
        <w:separator/>
      </w:r>
    </w:p>
  </w:endnote>
  <w:endnote w:type="continuationSeparator" w:id="0">
    <w:p w14:paraId="11D455EE" w14:textId="77777777" w:rsidR="00C83EA4" w:rsidRDefault="00C83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20492" w14:textId="77777777" w:rsidR="00B2750A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47643C8" w14:textId="77777777" w:rsidR="00B2750A" w:rsidRDefault="00B27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199AF" w14:textId="77777777" w:rsidR="00C83EA4" w:rsidRDefault="00C83EA4">
      <w:pPr>
        <w:spacing w:after="0" w:line="240" w:lineRule="auto"/>
      </w:pPr>
      <w:r>
        <w:separator/>
      </w:r>
    </w:p>
  </w:footnote>
  <w:footnote w:type="continuationSeparator" w:id="0">
    <w:p w14:paraId="7202164D" w14:textId="77777777" w:rsidR="00C83EA4" w:rsidRDefault="00C83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29519F"/>
    <w:rsid w:val="002B23A7"/>
    <w:rsid w:val="002E1167"/>
    <w:rsid w:val="00312C42"/>
    <w:rsid w:val="003D5D34"/>
    <w:rsid w:val="004C1ABF"/>
    <w:rsid w:val="004D3B43"/>
    <w:rsid w:val="005A398E"/>
    <w:rsid w:val="005B488A"/>
    <w:rsid w:val="005E5609"/>
    <w:rsid w:val="005F7BAA"/>
    <w:rsid w:val="00643630"/>
    <w:rsid w:val="0067212F"/>
    <w:rsid w:val="006A79FB"/>
    <w:rsid w:val="006C11C9"/>
    <w:rsid w:val="00702DDA"/>
    <w:rsid w:val="00705FE2"/>
    <w:rsid w:val="007C3C0B"/>
    <w:rsid w:val="007C59E0"/>
    <w:rsid w:val="008D7AA2"/>
    <w:rsid w:val="008F13F6"/>
    <w:rsid w:val="008F60D9"/>
    <w:rsid w:val="009267B7"/>
    <w:rsid w:val="00A42B0C"/>
    <w:rsid w:val="00AD412C"/>
    <w:rsid w:val="00AD5B60"/>
    <w:rsid w:val="00B2750A"/>
    <w:rsid w:val="00B32319"/>
    <w:rsid w:val="00B70E11"/>
    <w:rsid w:val="00B761FB"/>
    <w:rsid w:val="00BB399F"/>
    <w:rsid w:val="00C83EA4"/>
    <w:rsid w:val="00CA7C03"/>
    <w:rsid w:val="00CB1E58"/>
    <w:rsid w:val="00D16C80"/>
    <w:rsid w:val="00D76797"/>
    <w:rsid w:val="00DE3124"/>
    <w:rsid w:val="00DF0618"/>
    <w:rsid w:val="00E533F2"/>
    <w:rsid w:val="00E77E4F"/>
    <w:rsid w:val="00E9699C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Sylwia Banach</cp:lastModifiedBy>
  <cp:revision>4</cp:revision>
  <dcterms:created xsi:type="dcterms:W3CDTF">2023-11-27T13:27:00Z</dcterms:created>
  <dcterms:modified xsi:type="dcterms:W3CDTF">2023-12-01T11:02:00Z</dcterms:modified>
</cp:coreProperties>
</file>