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0BF8773F" w:rsidR="00E27D25" w:rsidRPr="00CC5373" w:rsidRDefault="00E02728" w:rsidP="00CC5373">
      <w:pPr>
        <w:spacing w:after="60" w:line="240" w:lineRule="auto"/>
        <w:jc w:val="right"/>
        <w:rPr>
          <w:rFonts w:ascii="Garamond" w:hAnsi="Garamond" w:cs="Arial"/>
        </w:rPr>
      </w:pPr>
      <w:r w:rsidRPr="00CC5373">
        <w:rPr>
          <w:rFonts w:ascii="Garamond" w:hAnsi="Garamond" w:cs="Arial"/>
        </w:rPr>
        <w:t>Załącznik</w:t>
      </w:r>
      <w:r w:rsidR="00CC5373" w:rsidRPr="00CC5373">
        <w:rPr>
          <w:rFonts w:ascii="Garamond" w:hAnsi="Garamond" w:cs="Arial"/>
        </w:rPr>
        <w:t xml:space="preserve"> nr </w:t>
      </w:r>
      <w:r>
        <w:rPr>
          <w:rFonts w:ascii="Garamond" w:hAnsi="Garamond" w:cs="Arial"/>
        </w:rPr>
        <w:t>6</w:t>
      </w:r>
      <w:r w:rsidR="00CC5373" w:rsidRPr="00CC5373">
        <w:rPr>
          <w:rFonts w:ascii="Garamond" w:hAnsi="Garamond" w:cs="Arial"/>
        </w:rPr>
        <w:t xml:space="preserve"> do SWZ</w:t>
      </w:r>
    </w:p>
    <w:p w14:paraId="48FD292E" w14:textId="5868DBBC"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02728">
        <w:rPr>
          <w:rFonts w:ascii="Garamond" w:hAnsi="Garamond" w:cs="Arial"/>
          <w:b/>
          <w:color w:val="000000" w:themeColor="text1"/>
        </w:rPr>
        <w:t>4</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4ABD5BEB"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02728">
        <w:rPr>
          <w:rFonts w:ascii="Garamond" w:hAnsi="Garamond" w:cs="Arial"/>
          <w:color w:val="000000" w:themeColor="text1"/>
        </w:rPr>
        <w:t>4</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6219DDDD"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2D2C2D">
        <w:rPr>
          <w:rFonts w:ascii="Garamond" w:hAnsi="Garamond" w:cs="Arial"/>
          <w:bCs/>
          <w:color w:val="000000" w:themeColor="text1"/>
        </w:rPr>
        <w:t>_________________________</w:t>
      </w:r>
      <w:r>
        <w:rPr>
          <w:rFonts w:ascii="Garamond" w:hAnsi="Garamond" w:cs="Arial"/>
          <w:bCs/>
          <w:color w:val="000000" w:themeColor="text1"/>
        </w:rPr>
        <w:t xml:space="preserve">(sygnatura </w:t>
      </w:r>
      <w:r w:rsidR="002D2C2D">
        <w:rPr>
          <w:rFonts w:ascii="Garamond" w:hAnsi="Garamond" w:cs="Arial"/>
          <w:bCs/>
          <w:color w:val="000000" w:themeColor="text1"/>
        </w:rPr>
        <w:t>_______________</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156147CC"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2D2C2D">
        <w:rPr>
          <w:rFonts w:ascii="Garamond" w:eastAsia="Times New Roman" w:hAnsi="Garamond" w:cs="Arial"/>
          <w:b/>
          <w:bCs/>
          <w:lang w:eastAsia="pl-PL"/>
        </w:rPr>
        <w:t>________________</w:t>
      </w:r>
      <w:r w:rsidR="00105DE0">
        <w:rPr>
          <w:rFonts w:ascii="Garamond" w:eastAsia="Times New Roman" w:hAnsi="Garamond" w:cs="Arial"/>
          <w:lang w:eastAsia="pl-PL"/>
        </w:rPr>
        <w:t>;</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B2A9044" w14:textId="77777777" w:rsidR="00E02728" w:rsidRPr="00666A69" w:rsidRDefault="00E02728" w:rsidP="00E02728">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1AED53BA" w14:textId="77777777" w:rsidR="00E02728" w:rsidRDefault="00E02728" w:rsidP="00E02728">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1DB1C3F0" w14:textId="63A3C9CD" w:rsidR="00E02728" w:rsidRPr="00666A69" w:rsidRDefault="00E02728" w:rsidP="00E02728">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Wykaz osób zatrudnionych w myśl art. 95 ustawy </w:t>
      </w:r>
      <w:proofErr w:type="spellStart"/>
      <w:r>
        <w:rPr>
          <w:rFonts w:ascii="Garamond" w:eastAsia="Times New Roman" w:hAnsi="Garamond" w:cs="Arial"/>
          <w:lang w:eastAsia="ar-SA"/>
        </w:rPr>
        <w:t>pzp</w:t>
      </w:r>
      <w:proofErr w:type="spellEnd"/>
      <w:r>
        <w:rPr>
          <w:rFonts w:ascii="Garamond" w:eastAsia="Times New Roman" w:hAnsi="Garamond" w:cs="Arial"/>
          <w:lang w:eastAsia="ar-SA"/>
        </w:rPr>
        <w:t xml:space="preserve"> na podstawie umowy o pracę, które będą uczestniczyć w wykonaniu zamówienia – załącznik nr 3.</w:t>
      </w:r>
    </w:p>
    <w:p w14:paraId="47B69EF6" w14:textId="77777777" w:rsidR="00E02728" w:rsidRDefault="00E02728" w:rsidP="00E02728">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4;</w:t>
      </w:r>
    </w:p>
    <w:p w14:paraId="43FD15DD" w14:textId="12E3C3B7" w:rsidR="00E02728" w:rsidRDefault="00E02728" w:rsidP="00E02728">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osób na podstawie umowy o pracę – załącznik nr 5;</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EE25860"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r w:rsidR="00E92A13">
        <w:rPr>
          <w:rFonts w:ascii="Garamond" w:eastAsia="MS Mincho" w:hAnsi="Garamond" w:cs="Arial"/>
          <w:color w:val="000000" w:themeColor="text1"/>
          <w:lang w:eastAsia="ar-SA"/>
        </w:rPr>
        <w:t>, zaleceniami producenta, harmonogramem Zamawiającego</w:t>
      </w:r>
      <w:r w:rsidRPr="00666A69">
        <w:rPr>
          <w:rFonts w:ascii="Garamond" w:eastAsia="MS Mincho" w:hAnsi="Garamond" w:cs="Arial"/>
          <w:color w:val="000000" w:themeColor="text1"/>
          <w:lang w:eastAsia="ar-SA"/>
        </w:rPr>
        <w:t>;</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3C6516F8"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E92A13">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008C01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500C0EC9" w:rsidR="007A20D9" w:rsidRPr="00931376"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u w:val="single"/>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t>
      </w:r>
      <w:r w:rsidR="008663AD" w:rsidRPr="00931376">
        <w:rPr>
          <w:rFonts w:ascii="Garamond" w:eastAsia="MS Mincho" w:hAnsi="Garamond" w:cs="Arial"/>
          <w:u w:val="single"/>
          <w:lang w:eastAsia="ar-SA"/>
        </w:rPr>
        <w:t>wymiany części</w:t>
      </w:r>
      <w:r w:rsidR="00342670" w:rsidRPr="00931376">
        <w:rPr>
          <w:rFonts w:ascii="Garamond" w:eastAsia="MS Mincho" w:hAnsi="Garamond" w:cs="Arial"/>
          <w:u w:val="single"/>
          <w:lang w:eastAsia="ar-SA"/>
        </w:rPr>
        <w:t xml:space="preserve"> oraz </w:t>
      </w:r>
      <w:r w:rsidR="008663AD" w:rsidRPr="00931376">
        <w:rPr>
          <w:rFonts w:ascii="Garamond" w:eastAsia="MS Mincho" w:hAnsi="Garamond" w:cs="Arial"/>
          <w:u w:val="single"/>
          <w:lang w:eastAsia="ar-SA"/>
        </w:rPr>
        <w:t xml:space="preserve">elementów </w:t>
      </w:r>
      <w:r w:rsidR="00342670" w:rsidRPr="00931376">
        <w:rPr>
          <w:rFonts w:ascii="Garamond" w:eastAsia="MS Mincho" w:hAnsi="Garamond" w:cs="Arial"/>
          <w:u w:val="single"/>
          <w:lang w:eastAsia="ar-SA"/>
        </w:rPr>
        <w:t>zużywalnych</w:t>
      </w:r>
      <w:r w:rsidR="008663AD" w:rsidRPr="00931376">
        <w:rPr>
          <w:rFonts w:ascii="Garamond" w:eastAsia="MS Mincho" w:hAnsi="Garamond" w:cs="Arial"/>
          <w:u w:val="single"/>
          <w:lang w:eastAsia="ar-SA"/>
        </w:rPr>
        <w:t>, które wchodzą w skład danego przeglądu i są wymagane dla zachowania bieżącej sprawności sprzętu</w:t>
      </w:r>
      <w:r w:rsidR="00F843F3" w:rsidRPr="00931376">
        <w:rPr>
          <w:rFonts w:ascii="Garamond" w:eastAsia="MS Mincho" w:hAnsi="Garamond" w:cs="Arial"/>
          <w:u w:val="single"/>
          <w:lang w:eastAsia="ar-SA"/>
        </w:rPr>
        <w:t>, w tym sugerowane przez producenta Urządzenia do wymiany w trakcie danych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lastRenderedPageBreak/>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11274B6F"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udostępnienia sprzętu zastępczego na czas naprawy (jeżeli urządzenie jest niezdatne </w:t>
      </w:r>
      <w:r>
        <w:rPr>
          <w:rFonts w:ascii="Garamond" w:eastAsia="MS Mincho" w:hAnsi="Garamond" w:cs="Arial"/>
          <w:lang w:eastAsia="ar-SA"/>
        </w:rPr>
        <w:br/>
        <w:t>do użycia),</w:t>
      </w:r>
    </w:p>
    <w:p w14:paraId="3C8F4052" w14:textId="3C7EFAC6"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wymiany urządzenia, którego naprawa jest nieopłacalna lub niemożliwa ( o min. Tych samych parametrach technicznych jak urządzenie wymieniane),</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0ED07C79"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bookmarkStart w:id="1" w:name="_Hlk153277026"/>
      <w:r w:rsidRPr="00B12760">
        <w:rPr>
          <w:rFonts w:ascii="Garamond" w:eastAsia="MS Mincho" w:hAnsi="Garamond" w:cs="Arial"/>
          <w:i/>
          <w:iCs/>
          <w:highlight w:val="yellow"/>
          <w:lang w:eastAsia="ar-SA"/>
        </w:rPr>
        <w:t xml:space="preserve">(zgodnie z zadeklarowanym w kryterium </w:t>
      </w:r>
      <w:r w:rsidR="00E02728">
        <w:rPr>
          <w:rFonts w:ascii="Garamond" w:eastAsia="MS Mincho" w:hAnsi="Garamond" w:cs="Arial"/>
          <w:i/>
          <w:iCs/>
          <w:highlight w:val="yellow"/>
          <w:lang w:eastAsia="ar-SA"/>
        </w:rPr>
        <w:t xml:space="preserve">K-3 </w:t>
      </w:r>
      <w:r w:rsidRPr="00B12760">
        <w:rPr>
          <w:rFonts w:ascii="Garamond" w:eastAsia="MS Mincho" w:hAnsi="Garamond" w:cs="Arial"/>
          <w:i/>
          <w:iCs/>
          <w:highlight w:val="yellow"/>
          <w:lang w:eastAsia="ar-SA"/>
        </w:rPr>
        <w:t>terminie)</w:t>
      </w:r>
      <w:bookmarkEnd w:id="1"/>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0D2EF580"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lastRenderedPageBreak/>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r w:rsidR="00F21975">
        <w:rPr>
          <w:rFonts w:ascii="Garamond" w:eastAsia="Times New Roman" w:hAnsi="Garamond" w:cs="Arial"/>
          <w:color w:val="000000" w:themeColor="text1"/>
          <w:lang w:eastAsia="pl-PL"/>
        </w:rPr>
        <w:t xml:space="preserve"> lub dokonać zakupu części do wymiany w związku z awaria u podmiotów trzecich</w:t>
      </w:r>
      <w:r w:rsidR="00531B15">
        <w:rPr>
          <w:rFonts w:ascii="Garamond" w:eastAsia="Times New Roman" w:hAnsi="Garamond" w:cs="Arial"/>
          <w:color w:val="000000" w:themeColor="text1"/>
          <w:lang w:eastAsia="pl-PL"/>
        </w:rPr>
        <w:t xml:space="preserve"> </w:t>
      </w:r>
      <w:r w:rsidR="00E92A13">
        <w:rPr>
          <w:rFonts w:ascii="Garamond" w:eastAsia="Times New Roman" w:hAnsi="Garamond" w:cs="Arial"/>
          <w:color w:val="000000" w:themeColor="text1"/>
          <w:lang w:eastAsia="pl-PL"/>
        </w:rPr>
        <w:br/>
      </w:r>
      <w:r w:rsidR="00531B15">
        <w:rPr>
          <w:rFonts w:ascii="Garamond" w:eastAsia="Times New Roman" w:hAnsi="Garamond" w:cs="Arial"/>
          <w:color w:val="000000" w:themeColor="text1"/>
          <w:lang w:eastAsia="pl-PL"/>
        </w:rPr>
        <w:t xml:space="preserve">i przekazać do zrealizowania usługi przez Wykonawcę. </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5D8CD4F6"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w:t>
      </w:r>
      <w:r w:rsidR="00FB317E">
        <w:rPr>
          <w:rFonts w:ascii="Garamond" w:eastAsia="Calibri" w:hAnsi="Garamond" w:cs="Arial"/>
          <w:color w:val="000000" w:themeColor="text1"/>
        </w:rPr>
        <w:t xml:space="preserve">awarii i konieczności w związku z tym wykonania naprawy, </w:t>
      </w:r>
      <w:r w:rsidR="00A44AAC">
        <w:rPr>
          <w:rFonts w:ascii="Garamond" w:eastAsia="Calibri" w:hAnsi="Garamond" w:cs="Arial"/>
          <w:color w:val="000000" w:themeColor="text1"/>
        </w:rPr>
        <w:t>jeżeli c</w:t>
      </w:r>
      <w:r w:rsidRPr="00C64435">
        <w:rPr>
          <w:rFonts w:ascii="Garamond" w:eastAsia="Calibri" w:hAnsi="Garamond" w:cs="Arial"/>
          <w:color w:val="000000" w:themeColor="text1"/>
        </w:rPr>
        <w:t xml:space="preserve">zynności </w:t>
      </w:r>
      <w:r w:rsidR="00A44AAC">
        <w:rPr>
          <w:rFonts w:ascii="Garamond" w:eastAsia="Calibri" w:hAnsi="Garamond" w:cs="Arial"/>
          <w:color w:val="000000" w:themeColor="text1"/>
        </w:rPr>
        <w:t xml:space="preserve">tej wymiany </w:t>
      </w:r>
      <w:r w:rsidRPr="00C64435">
        <w:rPr>
          <w:rFonts w:ascii="Garamond" w:eastAsia="Calibri" w:hAnsi="Garamond" w:cs="Arial"/>
          <w:color w:val="000000" w:themeColor="text1"/>
        </w:rPr>
        <w:t xml:space="preserve">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 xml:space="preserve">ytwórcę do wymiany podczas przeglądu, Wykonawca zobowiązuje </w:t>
      </w:r>
      <w:r w:rsidR="00E92A13">
        <w:rPr>
          <w:rFonts w:ascii="Garamond" w:eastAsia="Calibri" w:hAnsi="Garamond" w:cs="Arial"/>
          <w:color w:val="000000" w:themeColor="text1"/>
        </w:rPr>
        <w:br/>
      </w:r>
      <w:r w:rsidRPr="00C64435">
        <w:rPr>
          <w:rFonts w:ascii="Garamond" w:eastAsia="Calibri" w:hAnsi="Garamond" w:cs="Arial"/>
          <w:color w:val="000000" w:themeColor="text1"/>
        </w:rPr>
        <w:t>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03198A9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E02728">
        <w:rPr>
          <w:rFonts w:ascii="Garamond" w:eastAsia="Times New Roman" w:hAnsi="Garamond" w:cs="Arial"/>
          <w:b/>
          <w:bCs/>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05E66254"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bookmarkStart w:id="2" w:name="_Hlk130204965"/>
      <w:r w:rsidR="00180B3C">
        <w:rPr>
          <w:rFonts w:ascii="Garamond" w:eastAsia="Times New Roman" w:hAnsi="Garamond" w:cs="Arial"/>
          <w:color w:val="000000" w:themeColor="text1"/>
          <w:lang w:eastAsia="ar-SA"/>
        </w:rPr>
        <w:t xml:space="preserve">, na która składają się koszty przeglądów oraz pakiet </w:t>
      </w:r>
      <w:r w:rsidR="00234D8D">
        <w:rPr>
          <w:rFonts w:ascii="Garamond" w:eastAsia="Times New Roman" w:hAnsi="Garamond" w:cs="Arial"/>
          <w:color w:val="000000" w:themeColor="text1"/>
          <w:lang w:eastAsia="ar-SA"/>
        </w:rPr>
        <w:t>5</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p>
    <w:bookmarkEnd w:id="2"/>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50F863C0"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C537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C5373">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bookmarkStart w:id="5"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5"/>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 xml:space="preserve">Strony zastrzegają, iż wartości, o której mowa powyżej może ulec zmianie w przypadkach wskazanych w Umowie. </w:t>
      </w:r>
    </w:p>
    <w:p w14:paraId="5D2A5DC8" w14:textId="7A1BFB9B" w:rsidR="00180B3C" w:rsidRPr="00180B3C" w:rsidRDefault="007A20D9" w:rsidP="00180B3C">
      <w:pPr>
        <w:numPr>
          <w:ilvl w:val="0"/>
          <w:numId w:val="37"/>
        </w:numPr>
        <w:spacing w:after="0" w:line="240" w:lineRule="auto"/>
        <w:jc w:val="both"/>
        <w:rPr>
          <w:rFonts w:ascii="Garamond" w:eastAsia="Times New Roman"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w:t>
      </w:r>
      <w:r w:rsidRPr="00666A69">
        <w:rPr>
          <w:rFonts w:ascii="Garamond" w:eastAsia="Times New Roman" w:hAnsi="Garamond" w:cs="Arial"/>
          <w:color w:val="000000" w:themeColor="text1"/>
          <w:lang w:eastAsia="ar-SA"/>
        </w:rPr>
        <w:t>w oparciu o Raporty Serwisowe, potwierdzone przez Zamawiającego</w:t>
      </w:r>
      <w:r w:rsidR="00C7770F">
        <w:rPr>
          <w:rFonts w:ascii="Garamond" w:eastAsia="Times New Roman" w:hAnsi="Garamond" w:cs="Arial"/>
          <w:color w:val="000000" w:themeColor="text1"/>
          <w:lang w:eastAsia="ar-SA"/>
        </w:rPr>
        <w:t xml:space="preserve">. </w:t>
      </w:r>
      <w:r w:rsidR="00180B3C" w:rsidRPr="00180B3C">
        <w:rPr>
          <w:rFonts w:ascii="Garamond" w:eastAsia="Times New Roman" w:hAnsi="Garamond" w:cs="Calibri"/>
          <w:color w:val="000000" w:themeColor="text1"/>
        </w:rPr>
        <w:t xml:space="preserve">Wykonawca zobowiązuje się wystawiać odrębna fakturę </w:t>
      </w:r>
      <w:r w:rsidR="00C7770F">
        <w:rPr>
          <w:rFonts w:ascii="Garamond" w:eastAsia="Times New Roman" w:hAnsi="Garamond" w:cs="Calibri"/>
          <w:color w:val="000000" w:themeColor="text1"/>
        </w:rPr>
        <w:t xml:space="preserve">na </w:t>
      </w:r>
      <w:r w:rsidR="00CD55F9">
        <w:rPr>
          <w:rFonts w:ascii="Garamond" w:eastAsia="Times New Roman" w:hAnsi="Garamond" w:cs="Calibri"/>
          <w:color w:val="000000" w:themeColor="text1"/>
        </w:rPr>
        <w:t xml:space="preserve">usługę przeglądu oraz odrębną usługę </w:t>
      </w:r>
      <w:r w:rsidR="00180B3C" w:rsidRPr="00180B3C">
        <w:rPr>
          <w:rFonts w:ascii="Garamond" w:eastAsia="Times New Roman" w:hAnsi="Garamond" w:cs="Calibri"/>
          <w:color w:val="000000" w:themeColor="text1"/>
        </w:rPr>
        <w:t>na wykonane naprawy</w:t>
      </w:r>
      <w:r w:rsidR="00CD55F9">
        <w:rPr>
          <w:rFonts w:ascii="Garamond" w:eastAsia="Times New Roman" w:hAnsi="Garamond" w:cs="Calibri"/>
          <w:color w:val="000000" w:themeColor="text1"/>
        </w:rPr>
        <w:t xml:space="preserve"> w ramach prawa opcji</w:t>
      </w:r>
      <w:r w:rsidR="00180B3C" w:rsidRPr="00180B3C">
        <w:rPr>
          <w:rFonts w:ascii="Garamond" w:eastAsia="Times New Roman" w:hAnsi="Garamond" w:cs="Calibri"/>
          <w:color w:val="000000" w:themeColor="text1"/>
        </w:rPr>
        <w:t>, z zaznaczeniem odrębnych pozycji w zakresie roboczogodzin i kosztów części zamiennych.</w:t>
      </w:r>
      <w:r w:rsidR="008C51E0">
        <w:rPr>
          <w:rFonts w:ascii="Garamond" w:eastAsia="Times New Roman" w:hAnsi="Garamond" w:cs="Calibri"/>
          <w:color w:val="000000" w:themeColor="text1"/>
        </w:rPr>
        <w:t xml:space="preserve"> </w:t>
      </w:r>
      <w:r w:rsidR="006D6F0B">
        <w:rPr>
          <w:rFonts w:ascii="Garamond" w:eastAsia="Times New Roman" w:hAnsi="Garamond" w:cs="Calibri"/>
          <w:color w:val="000000" w:themeColor="text1"/>
        </w:rPr>
        <w:t xml:space="preserve">Koszty części wymienianych w związku ze zgłoszeniem awarii, nie wchodzą </w:t>
      </w:r>
      <w:r w:rsidR="00E92A13">
        <w:rPr>
          <w:rFonts w:ascii="Garamond" w:eastAsia="Times New Roman" w:hAnsi="Garamond" w:cs="Calibri"/>
          <w:color w:val="000000" w:themeColor="text1"/>
        </w:rPr>
        <w:br/>
      </w:r>
      <w:r w:rsidR="006D6F0B">
        <w:rPr>
          <w:rFonts w:ascii="Garamond" w:eastAsia="Times New Roman" w:hAnsi="Garamond" w:cs="Calibri"/>
          <w:color w:val="000000" w:themeColor="text1"/>
        </w:rPr>
        <w:t>w zakres wartości</w:t>
      </w:r>
      <w:r w:rsidR="008C5300">
        <w:rPr>
          <w:rFonts w:ascii="Garamond" w:eastAsia="Times New Roman" w:hAnsi="Garamond" w:cs="Calibri"/>
          <w:color w:val="000000" w:themeColor="text1"/>
        </w:rPr>
        <w:t>, o której mowy w §6 ust. 2 Umowy</w:t>
      </w:r>
      <w:r w:rsidR="0015592E">
        <w:rPr>
          <w:rFonts w:ascii="Garamond" w:eastAsia="Times New Roman" w:hAnsi="Garamond" w:cs="Calibri"/>
          <w:color w:val="000000" w:themeColor="text1"/>
        </w:rPr>
        <w:t xml:space="preserve"> i wymagają odrębnego zamówienia, w celu </w:t>
      </w:r>
      <w:r w:rsidR="00E92A13">
        <w:rPr>
          <w:rFonts w:ascii="Garamond" w:eastAsia="Times New Roman" w:hAnsi="Garamond" w:cs="Calibri"/>
          <w:color w:val="000000" w:themeColor="text1"/>
        </w:rPr>
        <w:br/>
      </w:r>
      <w:r w:rsidR="0015592E">
        <w:rPr>
          <w:rFonts w:ascii="Garamond" w:eastAsia="Times New Roman" w:hAnsi="Garamond" w:cs="Calibri"/>
          <w:color w:val="000000" w:themeColor="text1"/>
        </w:rPr>
        <w:t xml:space="preserve">ich zafakturowania. </w:t>
      </w:r>
    </w:p>
    <w:p w14:paraId="4EBB1A4F" w14:textId="770486BD"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00756226">
        <w:rPr>
          <w:rFonts w:ascii="Garamond" w:hAnsi="Garamond" w:cs="Calibri"/>
          <w:color w:val="000000" w:themeColor="text1"/>
        </w:rPr>
        <w:t>będą doręczane nie p</w:t>
      </w:r>
      <w:r w:rsidRPr="00666A69">
        <w:rPr>
          <w:rFonts w:ascii="Garamond" w:hAnsi="Garamond" w:cs="Calibri"/>
          <w:color w:val="000000" w:themeColor="text1"/>
        </w:rPr>
        <w:t xml:space="preserve">óźniej niż 7 dni po </w:t>
      </w:r>
      <w:r w:rsidR="00756226">
        <w:rPr>
          <w:rFonts w:ascii="Garamond" w:hAnsi="Garamond" w:cs="Calibri"/>
          <w:color w:val="000000" w:themeColor="text1"/>
        </w:rPr>
        <w:t xml:space="preserve">wykonaniu </w:t>
      </w:r>
      <w:r w:rsidR="00DE5077">
        <w:rPr>
          <w:rFonts w:ascii="Garamond" w:hAnsi="Garamond" w:cs="Calibri"/>
          <w:color w:val="000000" w:themeColor="text1"/>
        </w:rPr>
        <w:t>poszczególnej usługi</w:t>
      </w:r>
      <w:r w:rsidR="00E23C50">
        <w:rPr>
          <w:rFonts w:ascii="Garamond" w:hAnsi="Garamond" w:cs="Calibri"/>
          <w:color w:val="000000" w:themeColor="text1"/>
        </w:rPr>
        <w:t xml:space="preserve">. </w:t>
      </w:r>
      <w:r w:rsidR="00180B3C">
        <w:rPr>
          <w:rFonts w:ascii="Garamond" w:hAnsi="Garamond" w:cs="Calibri"/>
          <w:color w:val="000000" w:themeColor="text1"/>
        </w:rPr>
        <w:t>Faktury Vat za wykonane naprawy, po wykonaniu usługi</w:t>
      </w:r>
      <w:r w:rsidR="00E23C50">
        <w:rPr>
          <w:rFonts w:ascii="Garamond" w:hAnsi="Garamond" w:cs="Calibri"/>
          <w:color w:val="000000" w:themeColor="text1"/>
        </w:rPr>
        <w:t xml:space="preserve">, w ramach </w:t>
      </w:r>
      <w:r w:rsidR="008C5300">
        <w:rPr>
          <w:rFonts w:ascii="Garamond" w:hAnsi="Garamond" w:cs="Calibri"/>
          <w:color w:val="000000" w:themeColor="text1"/>
        </w:rPr>
        <w:t>odrębnego zlecenia</w:t>
      </w:r>
      <w:r w:rsidR="00E23C50">
        <w:rPr>
          <w:rFonts w:ascii="Garamond" w:hAnsi="Garamond" w:cs="Calibri"/>
          <w:color w:val="000000" w:themeColor="text1"/>
        </w:rPr>
        <w:t xml:space="preserve"> Zamawiającego. </w:t>
      </w:r>
    </w:p>
    <w:p w14:paraId="7AED2BAD" w14:textId="7683391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3F72EF">
        <w:rPr>
          <w:rFonts w:ascii="Garamond" w:hAnsi="Garamond" w:cs="Book Antiqua"/>
        </w:rPr>
        <w:t xml:space="preserve">(wykorzystanych roboczogodzin w ramach opcji) </w:t>
      </w:r>
      <w:r w:rsidRPr="00666A69">
        <w:rPr>
          <w:rFonts w:ascii="Garamond" w:hAnsi="Garamond" w:cs="Book Antiqua"/>
        </w:rPr>
        <w:t>na dzień wystawienia Faktury VAT.</w:t>
      </w:r>
    </w:p>
    <w:p w14:paraId="77B18A06" w14:textId="07B81E61"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9C2A6E">
        <w:rPr>
          <w:rFonts w:ascii="Garamond" w:hAnsi="Garamond" w:cs="Calibri"/>
          <w:b/>
          <w:bCs/>
          <w:color w:val="000000" w:themeColor="text1"/>
        </w:rPr>
        <w:t xml:space="preserve">60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5430415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 xml:space="preserve">na wykonane naprawy wynosi </w:t>
      </w:r>
      <w:r w:rsidR="009B2783" w:rsidRPr="00B12760">
        <w:rPr>
          <w:rFonts w:ascii="Garamond" w:eastAsia="MS Mincho" w:hAnsi="Garamond" w:cs="Arial"/>
          <w:i/>
          <w:iCs/>
          <w:highlight w:val="yellow"/>
          <w:lang w:eastAsia="ar-SA"/>
        </w:rPr>
        <w:t xml:space="preserve">(zgodnie z zadeklarowanym w kryterium </w:t>
      </w:r>
      <w:r w:rsidR="009B2783">
        <w:rPr>
          <w:rFonts w:ascii="Garamond" w:eastAsia="MS Mincho" w:hAnsi="Garamond" w:cs="Arial"/>
          <w:i/>
          <w:iCs/>
          <w:highlight w:val="yellow"/>
          <w:lang w:eastAsia="ar-SA"/>
        </w:rPr>
        <w:t xml:space="preserve">K-2 </w:t>
      </w:r>
      <w:r w:rsidR="009B2783" w:rsidRPr="00B12760">
        <w:rPr>
          <w:rFonts w:ascii="Garamond" w:eastAsia="MS Mincho" w:hAnsi="Garamond" w:cs="Arial"/>
          <w:i/>
          <w:iCs/>
          <w:highlight w:val="yellow"/>
          <w:lang w:eastAsia="ar-SA"/>
        </w:rPr>
        <w:t>terminie)</w:t>
      </w:r>
      <w:r w:rsidR="009B2783">
        <w:rPr>
          <w:rFonts w:ascii="Garamond" w:eastAsia="MS Mincho" w:hAnsi="Garamond" w:cs="Arial"/>
          <w:i/>
          <w:iCs/>
          <w:lang w:eastAsia="ar-SA"/>
        </w:rPr>
        <w:t xml:space="preserve"> ………..</w:t>
      </w:r>
      <w:r w:rsidR="00180B3C">
        <w:rPr>
          <w:rFonts w:ascii="Garamond" w:eastAsia="Times New Roman" w:hAnsi="Garamond" w:cs="Arial"/>
          <w:bCs/>
          <w:color w:val="000000" w:themeColor="text1"/>
          <w:lang w:eastAsia="ar-SA"/>
        </w:rPr>
        <w:t xml:space="preserve"> miesięcy od daty wykonania usługi potwierdzonej podpisanym Raportem Serwisowym.</w:t>
      </w:r>
    </w:p>
    <w:p w14:paraId="55FD40E2" w14:textId="0FDD5DB7"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6" w:name="_Hlk61948286"/>
      <w:r w:rsidRPr="002365DD">
        <w:rPr>
          <w:rFonts w:ascii="Garamond" w:eastAsia="Times New Roman" w:hAnsi="Garamond" w:cs="Times New Roman"/>
          <w:color w:val="000000"/>
          <w:lang w:eastAsia="pl-PL"/>
        </w:rPr>
        <w:t xml:space="preserve">pod warunkiem, że umowa obowiązuje ponad 12 miesięcy, </w:t>
      </w:r>
      <w:bookmarkEnd w:id="6"/>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1E9064B8"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E92A13">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 xml:space="preserve">o wartość wzrostu całkowitego kosztu Wykonawcy wynikającą ze zwiększenia wynagrodzeń osób </w:t>
      </w:r>
      <w:r w:rsidRPr="002365DD">
        <w:rPr>
          <w:rFonts w:ascii="Garamond" w:eastAsia="Times New Roman" w:hAnsi="Garamond" w:cs="Times New Roman"/>
          <w:color w:val="000000"/>
          <w:lang w:eastAsia="pl-PL"/>
        </w:rPr>
        <w:lastRenderedPageBreak/>
        <w:t>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29428299"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E92A13">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E92A13">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77990012"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E92A13">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43A4A03C"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E92A13">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35ECFF10"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E92A13">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E92A13">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6001C73A"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E92A13">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3FAFEA16"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3F44E1AC"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t>
      </w:r>
      <w:r w:rsidR="00E92A1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w:t>
      </w:r>
      <w:bookmarkStart w:id="7"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7"/>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7685E87F" w14:textId="0039B66E"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w:t>
      </w:r>
      <w:proofErr w:type="spellStart"/>
      <w:r>
        <w:rPr>
          <w:rFonts w:ascii="Garamond" w:eastAsia="Times New Roman" w:hAnsi="Garamond" w:cs="Arial"/>
          <w:color w:val="000000" w:themeColor="text1"/>
          <w:lang w:eastAsia="ar-SA"/>
        </w:rPr>
        <w:t>zwłoke</w:t>
      </w:r>
      <w:proofErr w:type="spellEnd"/>
      <w:r>
        <w:rPr>
          <w:rFonts w:ascii="Garamond" w:eastAsia="Times New Roman" w:hAnsi="Garamond" w:cs="Arial"/>
          <w:color w:val="000000" w:themeColor="text1"/>
          <w:lang w:eastAsia="ar-SA"/>
        </w:rPr>
        <w:t xml:space="preserv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BA36E76"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8"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8"/>
    <w:p w14:paraId="1180ECC3"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A409AFA" w14:textId="77777777" w:rsidR="009B2783" w:rsidRPr="00666A69" w:rsidRDefault="009B2783" w:rsidP="009B2783">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t>
      </w:r>
      <w:r w:rsidRPr="00C64435">
        <w:rPr>
          <w:rFonts w:ascii="Garamond" w:eastAsia="Times New Roman" w:hAnsi="Garamond" w:cs="Arial"/>
          <w:color w:val="000000" w:themeColor="text1"/>
          <w:lang w:eastAsia="pl-PL"/>
        </w:rPr>
        <w:lastRenderedPageBreak/>
        <w:t xml:space="preserve">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50926903"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E92A13">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w:t>
      </w:r>
      <w:r w:rsidRPr="00C64435">
        <w:rPr>
          <w:rFonts w:ascii="Garamond" w:eastAsia="SimSun" w:hAnsi="Garamond" w:cs="Arial"/>
          <w:color w:val="000000" w:themeColor="text1"/>
          <w:kern w:val="1"/>
          <w:lang w:eastAsia="hi-IN" w:bidi="hi-IN"/>
        </w:rPr>
        <w:lastRenderedPageBreak/>
        <w:t>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w:t>
      </w:r>
      <w:r w:rsidRPr="00666A69">
        <w:rPr>
          <w:rFonts w:ascii="Garamond" w:eastAsia="SimSun" w:hAnsi="Garamond" w:cs="Calibri Light"/>
          <w:kern w:val="2"/>
          <w:lang w:eastAsia="hi-IN" w:bidi="hi-IN"/>
        </w:rPr>
        <w:lastRenderedPageBreak/>
        <w:t xml:space="preserve">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0F5B11C4"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w:t>
      </w:r>
      <w:r w:rsidR="009B2783">
        <w:rPr>
          <w:rFonts w:ascii="Garamond" w:eastAsia="Times New Roman" w:hAnsi="Garamond" w:cs="Arial"/>
          <w:bCs/>
          <w:color w:val="000000" w:themeColor="text1"/>
        </w:rPr>
        <w:t>4</w:t>
      </w:r>
      <w:r w:rsidRPr="00CC5373">
        <w:rPr>
          <w:rFonts w:ascii="Garamond" w:eastAsia="Times New Roman" w:hAnsi="Garamond" w:cs="Arial"/>
          <w:bCs/>
          <w:color w:val="000000" w:themeColor="text1"/>
        </w:rPr>
        <w:t xml:space="preserve">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334AEF50"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lastRenderedPageBreak/>
        <w:t xml:space="preserve">Załącznik nr </w:t>
      </w:r>
      <w:r w:rsidR="009B2783">
        <w:rPr>
          <w:rFonts w:ascii="Garamond" w:eastAsia="Times New Roman" w:hAnsi="Garamond" w:cs="Times New Roman"/>
          <w:bCs/>
          <w:lang w:eastAsia="pl-PL"/>
        </w:rPr>
        <w:t>5</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14A03D96"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9B2783">
        <w:rPr>
          <w:rFonts w:ascii="Garamond" w:eastAsia="Times New Roman" w:hAnsi="Garamond" w:cs="Times New Roman"/>
          <w:b/>
          <w:lang w:eastAsia="pl-PL"/>
        </w:rPr>
        <w:t>116</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1A2A2251"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w:t>
      </w:r>
      <w:r w:rsidR="009B2783">
        <w:rPr>
          <w:rFonts w:ascii="Garamond" w:eastAsia="Calibri" w:hAnsi="Garamond" w:cs="Times New Roman"/>
          <w:b/>
        </w:rPr>
        <w:t>y</w:t>
      </w:r>
      <w:r>
        <w:rPr>
          <w:rFonts w:ascii="Garamond" w:eastAsia="Calibri" w:hAnsi="Garamond" w:cs="Times New Roman"/>
          <w:b/>
        </w:rPr>
        <w:t xml:space="preserve"> i napraw</w:t>
      </w:r>
      <w:r w:rsidR="009B2783">
        <w:rPr>
          <w:rFonts w:ascii="Garamond" w:eastAsia="Calibri" w:hAnsi="Garamond" w:cs="Times New Roman"/>
          <w:b/>
        </w:rPr>
        <w:t>y</w:t>
      </w:r>
      <w:r>
        <w:rPr>
          <w:rFonts w:ascii="Garamond" w:eastAsia="Calibri" w:hAnsi="Garamond" w:cs="Times New Roman"/>
          <w:b/>
        </w:rPr>
        <w:t xml:space="preserve"> </w:t>
      </w:r>
      <w:r w:rsidR="009B2783">
        <w:rPr>
          <w:rFonts w:ascii="Garamond" w:eastAsia="Calibri" w:hAnsi="Garamond" w:cs="Times New Roman"/>
          <w:b/>
        </w:rPr>
        <w:t>sprzętu medycznego - powtórka</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2D2C"/>
    <w:rsid w:val="000E3B2C"/>
    <w:rsid w:val="000E6CB7"/>
    <w:rsid w:val="00105DE0"/>
    <w:rsid w:val="0014147B"/>
    <w:rsid w:val="0015472D"/>
    <w:rsid w:val="0015592E"/>
    <w:rsid w:val="00180B3C"/>
    <w:rsid w:val="00182E7B"/>
    <w:rsid w:val="00184E34"/>
    <w:rsid w:val="001E1C90"/>
    <w:rsid w:val="00204F4A"/>
    <w:rsid w:val="00234D8D"/>
    <w:rsid w:val="00292DEC"/>
    <w:rsid w:val="00293A26"/>
    <w:rsid w:val="002A775B"/>
    <w:rsid w:val="002D2C2D"/>
    <w:rsid w:val="002F3B34"/>
    <w:rsid w:val="0033573A"/>
    <w:rsid w:val="00340FF1"/>
    <w:rsid w:val="00342670"/>
    <w:rsid w:val="00346B78"/>
    <w:rsid w:val="00350545"/>
    <w:rsid w:val="003801B2"/>
    <w:rsid w:val="003A44B2"/>
    <w:rsid w:val="003C1483"/>
    <w:rsid w:val="003D15FB"/>
    <w:rsid w:val="003D1F21"/>
    <w:rsid w:val="003F72EF"/>
    <w:rsid w:val="0042051E"/>
    <w:rsid w:val="00432977"/>
    <w:rsid w:val="0043520D"/>
    <w:rsid w:val="00457BF8"/>
    <w:rsid w:val="00460F3C"/>
    <w:rsid w:val="00472DD7"/>
    <w:rsid w:val="00474188"/>
    <w:rsid w:val="004802A8"/>
    <w:rsid w:val="004B5F4C"/>
    <w:rsid w:val="004D4B0C"/>
    <w:rsid w:val="004F467E"/>
    <w:rsid w:val="00500419"/>
    <w:rsid w:val="005168FF"/>
    <w:rsid w:val="00522618"/>
    <w:rsid w:val="00531B15"/>
    <w:rsid w:val="0059731C"/>
    <w:rsid w:val="005B191A"/>
    <w:rsid w:val="005B2E85"/>
    <w:rsid w:val="0062216D"/>
    <w:rsid w:val="006344C5"/>
    <w:rsid w:val="00666A69"/>
    <w:rsid w:val="00674442"/>
    <w:rsid w:val="006D6F0B"/>
    <w:rsid w:val="006F2597"/>
    <w:rsid w:val="0070691D"/>
    <w:rsid w:val="00743293"/>
    <w:rsid w:val="00756226"/>
    <w:rsid w:val="00762D47"/>
    <w:rsid w:val="0076383F"/>
    <w:rsid w:val="00766910"/>
    <w:rsid w:val="00777634"/>
    <w:rsid w:val="007A20D9"/>
    <w:rsid w:val="007C5ACB"/>
    <w:rsid w:val="007D30E3"/>
    <w:rsid w:val="007E5ADF"/>
    <w:rsid w:val="00824C75"/>
    <w:rsid w:val="00826EF2"/>
    <w:rsid w:val="008270E7"/>
    <w:rsid w:val="0083151F"/>
    <w:rsid w:val="00843347"/>
    <w:rsid w:val="008663AD"/>
    <w:rsid w:val="00891D4F"/>
    <w:rsid w:val="008B61F1"/>
    <w:rsid w:val="008C51E0"/>
    <w:rsid w:val="008C5300"/>
    <w:rsid w:val="008D3503"/>
    <w:rsid w:val="009048E9"/>
    <w:rsid w:val="00931376"/>
    <w:rsid w:val="00932A5D"/>
    <w:rsid w:val="009513EF"/>
    <w:rsid w:val="00952FC7"/>
    <w:rsid w:val="00997307"/>
    <w:rsid w:val="00997FC5"/>
    <w:rsid w:val="009B2783"/>
    <w:rsid w:val="009C2A6E"/>
    <w:rsid w:val="009D05DE"/>
    <w:rsid w:val="009D1F91"/>
    <w:rsid w:val="009F7A3D"/>
    <w:rsid w:val="00A10FD2"/>
    <w:rsid w:val="00A44AAC"/>
    <w:rsid w:val="00A46DC5"/>
    <w:rsid w:val="00AE3093"/>
    <w:rsid w:val="00AE42E9"/>
    <w:rsid w:val="00AE7978"/>
    <w:rsid w:val="00AF40EF"/>
    <w:rsid w:val="00B12760"/>
    <w:rsid w:val="00B41942"/>
    <w:rsid w:val="00BA2BA6"/>
    <w:rsid w:val="00BB5AF4"/>
    <w:rsid w:val="00BD56A9"/>
    <w:rsid w:val="00C16181"/>
    <w:rsid w:val="00C63386"/>
    <w:rsid w:val="00C7770F"/>
    <w:rsid w:val="00C8125F"/>
    <w:rsid w:val="00CC5373"/>
    <w:rsid w:val="00CD55F9"/>
    <w:rsid w:val="00D35F12"/>
    <w:rsid w:val="00D5225B"/>
    <w:rsid w:val="00D57DA5"/>
    <w:rsid w:val="00D654A7"/>
    <w:rsid w:val="00DA09F4"/>
    <w:rsid w:val="00DB1E71"/>
    <w:rsid w:val="00DB4DA0"/>
    <w:rsid w:val="00DB7022"/>
    <w:rsid w:val="00DD2A83"/>
    <w:rsid w:val="00DE5077"/>
    <w:rsid w:val="00E02728"/>
    <w:rsid w:val="00E22B11"/>
    <w:rsid w:val="00E23C50"/>
    <w:rsid w:val="00E2725E"/>
    <w:rsid w:val="00E27D25"/>
    <w:rsid w:val="00E71433"/>
    <w:rsid w:val="00E75E19"/>
    <w:rsid w:val="00E92A13"/>
    <w:rsid w:val="00E93027"/>
    <w:rsid w:val="00EF715E"/>
    <w:rsid w:val="00F21975"/>
    <w:rsid w:val="00F21999"/>
    <w:rsid w:val="00F630AD"/>
    <w:rsid w:val="00F72964"/>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15</Pages>
  <Words>6823</Words>
  <Characters>40943</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27</cp:revision>
  <dcterms:created xsi:type="dcterms:W3CDTF">2023-06-21T10:50:00Z</dcterms:created>
  <dcterms:modified xsi:type="dcterms:W3CDTF">2023-12-12T11:44:00Z</dcterms:modified>
</cp:coreProperties>
</file>