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F53FF" w14:textId="13A580F7" w:rsidR="00035DEC" w:rsidRPr="00AB1462" w:rsidRDefault="00791211" w:rsidP="00035DEC">
      <w:pPr>
        <w:spacing w:after="480"/>
        <w:jc w:val="right"/>
        <w:rPr>
          <w:rFonts w:ascii="Arial Narrow" w:hAnsi="Arial Narrow" w:cs="Arial"/>
          <w:sz w:val="22"/>
          <w:szCs w:val="22"/>
        </w:rPr>
      </w:pPr>
      <w:r w:rsidRPr="00AB1462">
        <w:rPr>
          <w:rFonts w:ascii="Arial Narrow" w:hAnsi="Arial Narrow" w:cs="Arial"/>
          <w:sz w:val="22"/>
          <w:szCs w:val="22"/>
        </w:rPr>
        <w:t>Bydgoszcz</w:t>
      </w:r>
      <w:r w:rsidR="00035DEC" w:rsidRPr="00AB1462">
        <w:rPr>
          <w:rFonts w:ascii="Arial Narrow" w:hAnsi="Arial Narrow" w:cs="Arial"/>
          <w:sz w:val="22"/>
          <w:szCs w:val="22"/>
        </w:rPr>
        <w:t xml:space="preserve"> dnia: </w:t>
      </w:r>
      <w:r w:rsidRPr="00AB1462">
        <w:rPr>
          <w:rFonts w:ascii="Arial Narrow" w:hAnsi="Arial Narrow" w:cs="Arial"/>
          <w:sz w:val="22"/>
          <w:szCs w:val="22"/>
        </w:rPr>
        <w:t>2023-12-2</w:t>
      </w:r>
      <w:r w:rsidR="00AB1462">
        <w:rPr>
          <w:rFonts w:ascii="Arial Narrow" w:hAnsi="Arial Narrow" w:cs="Arial"/>
          <w:sz w:val="22"/>
          <w:szCs w:val="22"/>
        </w:rPr>
        <w:t>8</w:t>
      </w:r>
    </w:p>
    <w:p w14:paraId="496616E2" w14:textId="77777777" w:rsidR="00035DEC" w:rsidRPr="00AB1462" w:rsidRDefault="00791211" w:rsidP="00035DEC">
      <w:pPr>
        <w:spacing w:line="360" w:lineRule="auto"/>
        <w:rPr>
          <w:rFonts w:ascii="Arial Narrow" w:hAnsi="Arial Narrow" w:cs="Arial"/>
          <w:b/>
          <w:bCs/>
          <w:sz w:val="22"/>
          <w:szCs w:val="22"/>
        </w:rPr>
      </w:pPr>
      <w:r w:rsidRPr="00AB1462">
        <w:rPr>
          <w:rFonts w:ascii="Arial Narrow" w:hAnsi="Arial Narrow" w:cs="Arial"/>
          <w:b/>
          <w:bCs/>
          <w:sz w:val="22"/>
          <w:szCs w:val="22"/>
        </w:rPr>
        <w:t>10WSzKzP SPZOZ</w:t>
      </w:r>
    </w:p>
    <w:p w14:paraId="6C88AD3F" w14:textId="77777777" w:rsidR="00035DEC" w:rsidRPr="00AB1462" w:rsidRDefault="00791211" w:rsidP="00035DEC">
      <w:pPr>
        <w:spacing w:line="360" w:lineRule="auto"/>
        <w:rPr>
          <w:rFonts w:ascii="Arial Narrow" w:hAnsi="Arial Narrow" w:cs="Arial"/>
          <w:sz w:val="22"/>
          <w:szCs w:val="22"/>
        </w:rPr>
      </w:pPr>
      <w:r w:rsidRPr="00AB1462">
        <w:rPr>
          <w:rFonts w:ascii="Arial Narrow" w:hAnsi="Arial Narrow" w:cs="Arial"/>
          <w:sz w:val="22"/>
          <w:szCs w:val="22"/>
        </w:rPr>
        <w:t>Powstańców Warszawy</w:t>
      </w:r>
      <w:r w:rsidR="00035DEC" w:rsidRPr="00AB1462">
        <w:rPr>
          <w:rFonts w:ascii="Arial Narrow" w:hAnsi="Arial Narrow" w:cs="Arial"/>
          <w:sz w:val="22"/>
          <w:szCs w:val="22"/>
        </w:rPr>
        <w:t xml:space="preserve"> </w:t>
      </w:r>
      <w:r w:rsidRPr="00AB1462">
        <w:rPr>
          <w:rFonts w:ascii="Arial Narrow" w:hAnsi="Arial Narrow" w:cs="Arial"/>
          <w:sz w:val="22"/>
          <w:szCs w:val="22"/>
        </w:rPr>
        <w:t>5</w:t>
      </w:r>
    </w:p>
    <w:p w14:paraId="526B3F39" w14:textId="77777777" w:rsidR="00035DEC" w:rsidRPr="00AB1462" w:rsidRDefault="00791211" w:rsidP="00035DEC">
      <w:pPr>
        <w:rPr>
          <w:rFonts w:ascii="Arial Narrow" w:hAnsi="Arial Narrow" w:cs="Arial"/>
          <w:sz w:val="22"/>
          <w:szCs w:val="22"/>
        </w:rPr>
      </w:pPr>
      <w:r w:rsidRPr="00AB1462">
        <w:rPr>
          <w:rFonts w:ascii="Arial Narrow" w:hAnsi="Arial Narrow" w:cs="Arial"/>
          <w:sz w:val="22"/>
          <w:szCs w:val="22"/>
        </w:rPr>
        <w:t>85-681</w:t>
      </w:r>
      <w:r w:rsidR="00035DEC" w:rsidRPr="00AB1462">
        <w:rPr>
          <w:rFonts w:ascii="Arial Narrow" w:hAnsi="Arial Narrow" w:cs="Arial"/>
          <w:sz w:val="22"/>
          <w:szCs w:val="22"/>
        </w:rPr>
        <w:t xml:space="preserve"> </w:t>
      </w:r>
      <w:r w:rsidRPr="00AB1462">
        <w:rPr>
          <w:rFonts w:ascii="Arial Narrow" w:hAnsi="Arial Narrow" w:cs="Arial"/>
          <w:sz w:val="22"/>
          <w:szCs w:val="22"/>
        </w:rPr>
        <w:t>Bydgoszcz</w:t>
      </w:r>
    </w:p>
    <w:p w14:paraId="776558ED" w14:textId="77777777" w:rsidR="00035DEC" w:rsidRPr="00AB1462" w:rsidRDefault="00035DEC" w:rsidP="00035DEC">
      <w:pPr>
        <w:jc w:val="both"/>
        <w:rPr>
          <w:rFonts w:ascii="Arial Narrow" w:hAnsi="Arial Narrow" w:cs="Arial"/>
          <w:bCs/>
          <w:sz w:val="18"/>
          <w:szCs w:val="18"/>
        </w:rPr>
      </w:pPr>
      <w:r w:rsidRPr="00AB1462">
        <w:rPr>
          <w:rFonts w:ascii="Arial Narrow" w:hAnsi="Arial Narrow" w:cs="Arial"/>
          <w:bCs/>
          <w:sz w:val="18"/>
          <w:szCs w:val="18"/>
        </w:rPr>
        <w:t>……………………………………</w:t>
      </w:r>
    </w:p>
    <w:p w14:paraId="06117988" w14:textId="77777777" w:rsidR="00035DEC" w:rsidRDefault="00035DEC" w:rsidP="00035DEC">
      <w:pPr>
        <w:spacing w:after="480"/>
        <w:jc w:val="both"/>
        <w:rPr>
          <w:rFonts w:ascii="Arial Narrow" w:hAnsi="Arial Narrow" w:cs="Arial"/>
          <w:bCs/>
          <w:sz w:val="18"/>
          <w:szCs w:val="18"/>
        </w:rPr>
      </w:pPr>
      <w:r w:rsidRPr="00AB1462">
        <w:rPr>
          <w:rFonts w:ascii="Arial Narrow" w:hAnsi="Arial Narrow" w:cs="Arial"/>
          <w:bCs/>
          <w:sz w:val="18"/>
          <w:szCs w:val="18"/>
        </w:rPr>
        <w:t>[nazwa zamawiającego, adres]</w:t>
      </w:r>
    </w:p>
    <w:p w14:paraId="41B8FC1B" w14:textId="4A063C4B" w:rsidR="00AB1462" w:rsidRPr="00E576EE" w:rsidRDefault="00AB1462" w:rsidP="00035DEC">
      <w:pPr>
        <w:spacing w:after="480"/>
        <w:jc w:val="both"/>
        <w:rPr>
          <w:rFonts w:ascii="Arial Narrow" w:hAnsi="Arial Narrow"/>
          <w:b/>
          <w:sz w:val="22"/>
          <w:szCs w:val="22"/>
        </w:rPr>
      </w:pPr>
      <w:r>
        <w:rPr>
          <w:rFonts w:ascii="Arial Narrow" w:hAnsi="Arial Narrow" w:cs="Arial"/>
          <w:bCs/>
          <w:sz w:val="22"/>
          <w:szCs w:val="22"/>
        </w:rPr>
        <w:t>Pismo nr:</w:t>
      </w:r>
      <w:r w:rsidR="00E576EE">
        <w:rPr>
          <w:rFonts w:ascii="Arial Narrow" w:hAnsi="Arial Narrow" w:cs="Arial"/>
          <w:bCs/>
          <w:sz w:val="22"/>
          <w:szCs w:val="22"/>
        </w:rPr>
        <w:t xml:space="preserve"> </w:t>
      </w:r>
      <w:r w:rsidR="00E576EE">
        <w:rPr>
          <w:rFonts w:ascii="Arial Narrow" w:hAnsi="Arial Narrow" w:cs="Arial"/>
          <w:b/>
          <w:sz w:val="22"/>
          <w:szCs w:val="22"/>
        </w:rPr>
        <w:t>9653/2023</w:t>
      </w:r>
    </w:p>
    <w:p w14:paraId="67700C94" w14:textId="77777777" w:rsidR="00035DEC" w:rsidRPr="00AB1462"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AB1462">
        <w:rPr>
          <w:rFonts w:ascii="Arial Narrow" w:hAnsi="Arial Narrow" w:cs="Arial"/>
          <w:b/>
          <w:sz w:val="24"/>
          <w:szCs w:val="24"/>
        </w:rPr>
        <w:t>WYKONAWCY</w:t>
      </w:r>
    </w:p>
    <w:p w14:paraId="509F701E" w14:textId="77777777" w:rsidR="00035DEC" w:rsidRPr="00AB1462"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AB1462">
        <w:rPr>
          <w:rFonts w:ascii="Arial Narrow" w:hAnsi="Arial Narrow" w:cs="Arial"/>
          <w:sz w:val="22"/>
          <w:szCs w:val="22"/>
        </w:rPr>
        <w:t>ubiegający się o zamówienie</w:t>
      </w:r>
    </w:p>
    <w:p w14:paraId="0F9D0D63" w14:textId="77777777" w:rsidR="00035DEC" w:rsidRPr="00AB1462" w:rsidRDefault="00035DEC" w:rsidP="00035DEC">
      <w:pPr>
        <w:spacing w:after="120" w:line="360" w:lineRule="auto"/>
        <w:jc w:val="both"/>
        <w:rPr>
          <w:rFonts w:ascii="Arial Narrow" w:eastAsia="Calibri" w:hAnsi="Arial Narrow" w:cs="Arial"/>
          <w:sz w:val="22"/>
          <w:szCs w:val="22"/>
          <w:lang w:eastAsia="en-US"/>
        </w:rPr>
      </w:pPr>
      <w:r w:rsidRPr="00AB1462">
        <w:rPr>
          <w:rFonts w:ascii="Arial Narrow" w:eastAsia="Calibri" w:hAnsi="Arial Narrow" w:cs="Arial"/>
          <w:sz w:val="22"/>
          <w:szCs w:val="22"/>
          <w:lang w:eastAsia="en-US"/>
        </w:rPr>
        <w:t xml:space="preserve">Dotyczy: </w:t>
      </w:r>
      <w:r w:rsidRPr="00AB1462">
        <w:rPr>
          <w:rFonts w:ascii="Arial Narrow" w:hAnsi="Arial Narrow" w:cs="Arial"/>
          <w:sz w:val="22"/>
          <w:szCs w:val="22"/>
        </w:rPr>
        <w:t>postępowania o udzielenie zamówienia publicznego</w:t>
      </w:r>
      <w:r w:rsidRPr="00AB1462">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AB1462" w14:paraId="2F547BDD" w14:textId="77777777" w:rsidTr="00B32FF9">
        <w:tc>
          <w:tcPr>
            <w:tcW w:w="2269" w:type="dxa"/>
            <w:shd w:val="clear" w:color="auto" w:fill="auto"/>
          </w:tcPr>
          <w:p w14:paraId="17174451" w14:textId="77777777" w:rsidR="00035DEC" w:rsidRPr="00AB1462" w:rsidRDefault="00035DEC" w:rsidP="00B32FF9">
            <w:pPr>
              <w:tabs>
                <w:tab w:val="center" w:pos="4536"/>
                <w:tab w:val="right" w:pos="9072"/>
              </w:tabs>
              <w:spacing w:line="360" w:lineRule="auto"/>
              <w:ind w:left="-105"/>
              <w:jc w:val="both"/>
              <w:rPr>
                <w:rFonts w:ascii="Arial Narrow" w:hAnsi="Arial Narrow" w:cs="Arial"/>
                <w:sz w:val="22"/>
                <w:szCs w:val="22"/>
              </w:rPr>
            </w:pPr>
            <w:r w:rsidRPr="00AB1462">
              <w:rPr>
                <w:rFonts w:ascii="Arial Narrow" w:hAnsi="Arial Narrow" w:cs="Arial"/>
                <w:sz w:val="22"/>
                <w:szCs w:val="22"/>
              </w:rPr>
              <w:t>Nazwa zamówienia:</w:t>
            </w:r>
          </w:p>
        </w:tc>
        <w:tc>
          <w:tcPr>
            <w:tcW w:w="6803" w:type="dxa"/>
            <w:shd w:val="clear" w:color="auto" w:fill="auto"/>
          </w:tcPr>
          <w:p w14:paraId="72A4977D" w14:textId="77777777" w:rsidR="00035DEC" w:rsidRPr="00AB1462" w:rsidRDefault="00791211" w:rsidP="00B32FF9">
            <w:pPr>
              <w:tabs>
                <w:tab w:val="center" w:pos="4536"/>
                <w:tab w:val="right" w:pos="9072"/>
              </w:tabs>
              <w:spacing w:line="360" w:lineRule="auto"/>
              <w:jc w:val="both"/>
              <w:rPr>
                <w:rFonts w:ascii="Arial Narrow" w:hAnsi="Arial Narrow" w:cs="Arial"/>
                <w:bCs/>
                <w:sz w:val="22"/>
                <w:szCs w:val="22"/>
              </w:rPr>
            </w:pPr>
            <w:r w:rsidRPr="00AB1462">
              <w:rPr>
                <w:rFonts w:ascii="Arial Narrow" w:hAnsi="Arial Narrow" w:cs="Arial"/>
                <w:bCs/>
                <w:sz w:val="22"/>
                <w:szCs w:val="22"/>
              </w:rPr>
              <w:t>Dostawy różnych produktów leczniczych na okres 24 miesięcy</w:t>
            </w:r>
            <w:r w:rsidR="00035DEC" w:rsidRPr="00AB1462">
              <w:rPr>
                <w:rFonts w:ascii="Arial Narrow" w:hAnsi="Arial Narrow" w:cs="Arial"/>
                <w:bCs/>
                <w:sz w:val="22"/>
                <w:szCs w:val="22"/>
              </w:rPr>
              <w:t>.</w:t>
            </w:r>
          </w:p>
        </w:tc>
      </w:tr>
      <w:tr w:rsidR="00791211" w:rsidRPr="00AB1462" w14:paraId="1B06D010" w14:textId="77777777" w:rsidTr="00282B78">
        <w:tc>
          <w:tcPr>
            <w:tcW w:w="2269" w:type="dxa"/>
            <w:shd w:val="clear" w:color="auto" w:fill="auto"/>
          </w:tcPr>
          <w:p w14:paraId="5720A506" w14:textId="77777777" w:rsidR="00791211" w:rsidRPr="00AB1462" w:rsidRDefault="00791211" w:rsidP="00282B78">
            <w:pPr>
              <w:tabs>
                <w:tab w:val="center" w:pos="4536"/>
                <w:tab w:val="right" w:pos="9072"/>
              </w:tabs>
              <w:spacing w:line="360" w:lineRule="auto"/>
              <w:ind w:left="-105" w:right="-115"/>
              <w:jc w:val="both"/>
              <w:rPr>
                <w:rFonts w:ascii="Arial Narrow" w:hAnsi="Arial Narrow" w:cs="Arial"/>
                <w:sz w:val="22"/>
                <w:szCs w:val="22"/>
              </w:rPr>
            </w:pPr>
            <w:r w:rsidRPr="00AB1462">
              <w:rPr>
                <w:rFonts w:ascii="Arial Narrow" w:hAnsi="Arial Narrow" w:cs="Arial"/>
                <w:sz w:val="22"/>
                <w:szCs w:val="22"/>
              </w:rPr>
              <w:t>Numer referencyjny:</w:t>
            </w:r>
          </w:p>
        </w:tc>
        <w:tc>
          <w:tcPr>
            <w:tcW w:w="6803" w:type="dxa"/>
            <w:shd w:val="clear" w:color="auto" w:fill="auto"/>
          </w:tcPr>
          <w:p w14:paraId="1A67CBEC" w14:textId="77777777" w:rsidR="00791211" w:rsidRPr="00AB1462" w:rsidRDefault="00791211" w:rsidP="00282B78">
            <w:pPr>
              <w:tabs>
                <w:tab w:val="center" w:pos="4536"/>
                <w:tab w:val="right" w:pos="9072"/>
              </w:tabs>
              <w:spacing w:line="360" w:lineRule="auto"/>
              <w:jc w:val="both"/>
              <w:rPr>
                <w:rFonts w:ascii="Arial Narrow" w:hAnsi="Arial Narrow" w:cs="Arial"/>
                <w:bCs/>
                <w:sz w:val="22"/>
                <w:szCs w:val="22"/>
              </w:rPr>
            </w:pPr>
            <w:r w:rsidRPr="00AB1462">
              <w:rPr>
                <w:rFonts w:ascii="Arial Narrow" w:hAnsi="Arial Narrow" w:cs="Arial"/>
                <w:bCs/>
                <w:sz w:val="22"/>
                <w:szCs w:val="22"/>
              </w:rPr>
              <w:t>129/2023</w:t>
            </w:r>
          </w:p>
        </w:tc>
      </w:tr>
    </w:tbl>
    <w:p w14:paraId="6F68B98C" w14:textId="77777777" w:rsidR="00035DEC" w:rsidRPr="00AB1462"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B1462" w14:paraId="4DE2DC53" w14:textId="77777777" w:rsidTr="00B32FF9">
        <w:tc>
          <w:tcPr>
            <w:tcW w:w="9330" w:type="dxa"/>
            <w:shd w:val="clear" w:color="auto" w:fill="F2F2F2"/>
            <w:hideMark/>
          </w:tcPr>
          <w:p w14:paraId="1FA3117E" w14:textId="1D1D44DB" w:rsidR="00035DEC" w:rsidRPr="00AB1462" w:rsidRDefault="00035DEC" w:rsidP="00B32FF9">
            <w:pPr>
              <w:keepNext/>
              <w:spacing w:before="240" w:after="240"/>
              <w:jc w:val="center"/>
              <w:outlineLvl w:val="0"/>
              <w:rPr>
                <w:rFonts w:ascii="Arial Narrow" w:hAnsi="Arial Narrow" w:cs="Arial"/>
                <w:b/>
                <w:spacing w:val="50"/>
                <w:kern w:val="28"/>
                <w:sz w:val="32"/>
                <w:szCs w:val="32"/>
              </w:rPr>
            </w:pPr>
            <w:r w:rsidRPr="00AB1462">
              <w:rPr>
                <w:rFonts w:ascii="Arial Narrow" w:hAnsi="Arial Narrow" w:cs="Arial"/>
                <w:b/>
                <w:spacing w:val="50"/>
                <w:kern w:val="28"/>
                <w:sz w:val="32"/>
                <w:szCs w:val="32"/>
              </w:rPr>
              <w:t>WYJAŚNIENIA TREŚCI SWZ</w:t>
            </w:r>
            <w:r w:rsidR="003244ED">
              <w:rPr>
                <w:rFonts w:ascii="Arial Narrow" w:hAnsi="Arial Narrow" w:cs="Arial"/>
                <w:b/>
                <w:spacing w:val="50"/>
                <w:kern w:val="28"/>
                <w:sz w:val="32"/>
                <w:szCs w:val="32"/>
              </w:rPr>
              <w:t xml:space="preserve"> - 2</w:t>
            </w:r>
          </w:p>
        </w:tc>
      </w:tr>
    </w:tbl>
    <w:p w14:paraId="132B35EB" w14:textId="77777777" w:rsidR="0012774F" w:rsidRDefault="00520165" w:rsidP="00AB1462">
      <w:pPr>
        <w:spacing w:before="600" w:after="120" w:line="360" w:lineRule="auto"/>
        <w:jc w:val="both"/>
        <w:rPr>
          <w:rFonts w:ascii="Arial Narrow" w:hAnsi="Arial Narrow" w:cs="Arial"/>
          <w:bCs/>
          <w:sz w:val="22"/>
          <w:szCs w:val="22"/>
          <w:lang w:eastAsia="ar-SA"/>
        </w:rPr>
      </w:pPr>
      <w:r w:rsidRPr="00AB1462">
        <w:rPr>
          <w:rFonts w:ascii="Arial Narrow" w:hAnsi="Arial Narrow" w:cs="Arial"/>
          <w:sz w:val="22"/>
          <w:szCs w:val="22"/>
        </w:rPr>
        <w:t xml:space="preserve">Zamawiający, </w:t>
      </w:r>
      <w:r w:rsidR="00791211" w:rsidRPr="00AB1462">
        <w:rPr>
          <w:rFonts w:ascii="Arial Narrow" w:hAnsi="Arial Narrow" w:cs="Arial"/>
          <w:b/>
          <w:sz w:val="22"/>
          <w:szCs w:val="22"/>
        </w:rPr>
        <w:t>10WSzKzP SPZOZ</w:t>
      </w:r>
      <w:r w:rsidRPr="00AB1462">
        <w:rPr>
          <w:rFonts w:ascii="Arial Narrow" w:hAnsi="Arial Narrow" w:cs="Arial"/>
          <w:sz w:val="22"/>
          <w:szCs w:val="22"/>
        </w:rPr>
        <w:t xml:space="preserve">, działając na podstawie art. </w:t>
      </w:r>
      <w:r w:rsidR="0029606A" w:rsidRPr="00AB1462">
        <w:rPr>
          <w:rFonts w:ascii="Arial Narrow" w:hAnsi="Arial Narrow" w:cs="Arial"/>
          <w:sz w:val="22"/>
          <w:szCs w:val="22"/>
        </w:rPr>
        <w:t>1</w:t>
      </w:r>
      <w:r w:rsidRPr="00AB1462">
        <w:rPr>
          <w:rFonts w:ascii="Arial Narrow" w:hAnsi="Arial Narrow" w:cs="Arial"/>
          <w:sz w:val="22"/>
          <w:szCs w:val="22"/>
        </w:rPr>
        <w:t>3</w:t>
      </w:r>
      <w:r w:rsidR="0029606A" w:rsidRPr="00AB1462">
        <w:rPr>
          <w:rFonts w:ascii="Arial Narrow" w:hAnsi="Arial Narrow" w:cs="Arial"/>
          <w:sz w:val="22"/>
          <w:szCs w:val="22"/>
        </w:rPr>
        <w:t>5</w:t>
      </w:r>
      <w:r w:rsidRPr="00AB1462">
        <w:rPr>
          <w:rFonts w:ascii="Arial Narrow" w:hAnsi="Arial Narrow" w:cs="Arial"/>
          <w:sz w:val="22"/>
          <w:szCs w:val="22"/>
        </w:rPr>
        <w:t xml:space="preserve"> ust</w:t>
      </w:r>
      <w:r w:rsidR="00D9049C" w:rsidRPr="00AB1462">
        <w:rPr>
          <w:rFonts w:ascii="Arial Narrow" w:hAnsi="Arial Narrow" w:cs="Arial"/>
          <w:sz w:val="22"/>
          <w:szCs w:val="22"/>
        </w:rPr>
        <w:t xml:space="preserve">. </w:t>
      </w:r>
      <w:r w:rsidR="0029606A" w:rsidRPr="00AB1462">
        <w:rPr>
          <w:rFonts w:ascii="Arial Narrow" w:hAnsi="Arial Narrow" w:cs="Arial"/>
          <w:sz w:val="22"/>
          <w:szCs w:val="22"/>
        </w:rPr>
        <w:t>6</w:t>
      </w:r>
      <w:r w:rsidRPr="00AB1462">
        <w:rPr>
          <w:rFonts w:ascii="Arial Narrow" w:hAnsi="Arial Narrow" w:cs="Arial"/>
          <w:sz w:val="22"/>
          <w:szCs w:val="22"/>
        </w:rPr>
        <w:t xml:space="preserve"> ustawy z dnia </w:t>
      </w:r>
      <w:r w:rsidR="0029606A" w:rsidRPr="00AB1462">
        <w:rPr>
          <w:rFonts w:ascii="Arial Narrow" w:hAnsi="Arial Narrow" w:cs="Arial"/>
          <w:sz w:val="22"/>
          <w:szCs w:val="22"/>
        </w:rPr>
        <w:t>11</w:t>
      </w:r>
      <w:r w:rsidRPr="00AB1462">
        <w:rPr>
          <w:rFonts w:ascii="Arial Narrow" w:hAnsi="Arial Narrow" w:cs="Arial"/>
          <w:sz w:val="22"/>
          <w:szCs w:val="22"/>
        </w:rPr>
        <w:t xml:space="preserve"> </w:t>
      </w:r>
      <w:r w:rsidR="0029606A" w:rsidRPr="00AB1462">
        <w:rPr>
          <w:rFonts w:ascii="Arial Narrow" w:hAnsi="Arial Narrow" w:cs="Arial"/>
          <w:sz w:val="22"/>
          <w:szCs w:val="22"/>
        </w:rPr>
        <w:t xml:space="preserve">września </w:t>
      </w:r>
      <w:r w:rsidRPr="00AB1462">
        <w:rPr>
          <w:rFonts w:ascii="Arial Narrow" w:hAnsi="Arial Narrow" w:cs="Arial"/>
          <w:sz w:val="22"/>
          <w:szCs w:val="22"/>
        </w:rPr>
        <w:t>20</w:t>
      </w:r>
      <w:r w:rsidR="0029606A" w:rsidRPr="00AB1462">
        <w:rPr>
          <w:rFonts w:ascii="Arial Narrow" w:hAnsi="Arial Narrow" w:cs="Arial"/>
          <w:sz w:val="22"/>
          <w:szCs w:val="22"/>
        </w:rPr>
        <w:t>19</w:t>
      </w:r>
      <w:r w:rsidRPr="00AB1462">
        <w:rPr>
          <w:rFonts w:ascii="Arial Narrow" w:hAnsi="Arial Narrow" w:cs="Arial"/>
          <w:sz w:val="22"/>
          <w:szCs w:val="22"/>
        </w:rPr>
        <w:t xml:space="preserve"> r</w:t>
      </w:r>
      <w:r w:rsidR="0029606A" w:rsidRPr="00AB1462">
        <w:rPr>
          <w:rFonts w:ascii="Arial Narrow" w:hAnsi="Arial Narrow" w:cs="Arial"/>
          <w:sz w:val="22"/>
          <w:szCs w:val="22"/>
        </w:rPr>
        <w:t>.</w:t>
      </w:r>
      <w:r w:rsidRPr="00AB1462">
        <w:rPr>
          <w:rFonts w:ascii="Arial Narrow" w:hAnsi="Arial Narrow" w:cs="Arial"/>
          <w:sz w:val="22"/>
          <w:szCs w:val="22"/>
        </w:rPr>
        <w:t xml:space="preserve"> Prawo </w:t>
      </w:r>
      <w:r w:rsidR="0029606A" w:rsidRPr="00AB1462">
        <w:rPr>
          <w:rFonts w:ascii="Arial Narrow" w:hAnsi="Arial Narrow" w:cs="Arial"/>
          <w:sz w:val="22"/>
          <w:szCs w:val="22"/>
        </w:rPr>
        <w:t>z</w:t>
      </w:r>
      <w:r w:rsidRPr="00AB1462">
        <w:rPr>
          <w:rFonts w:ascii="Arial Narrow" w:hAnsi="Arial Narrow" w:cs="Arial"/>
          <w:sz w:val="22"/>
          <w:szCs w:val="22"/>
        </w:rPr>
        <w:t xml:space="preserve">amówień </w:t>
      </w:r>
      <w:r w:rsidR="0029606A" w:rsidRPr="00AB1462">
        <w:rPr>
          <w:rFonts w:ascii="Arial Narrow" w:hAnsi="Arial Narrow" w:cs="Arial"/>
          <w:sz w:val="22"/>
          <w:szCs w:val="22"/>
        </w:rPr>
        <w:t>p</w:t>
      </w:r>
      <w:r w:rsidRPr="00AB1462">
        <w:rPr>
          <w:rFonts w:ascii="Arial Narrow" w:hAnsi="Arial Narrow" w:cs="Arial"/>
          <w:sz w:val="22"/>
          <w:szCs w:val="22"/>
        </w:rPr>
        <w:t xml:space="preserve">ublicznych </w:t>
      </w:r>
      <w:r w:rsidR="00791211" w:rsidRPr="00AB1462">
        <w:rPr>
          <w:rFonts w:ascii="Arial Narrow" w:hAnsi="Arial Narrow" w:cs="Arial"/>
          <w:sz w:val="22"/>
          <w:szCs w:val="22"/>
        </w:rPr>
        <w:t>(</w:t>
      </w:r>
      <w:proofErr w:type="spellStart"/>
      <w:r w:rsidR="00791211" w:rsidRPr="00AB1462">
        <w:rPr>
          <w:rFonts w:ascii="Arial Narrow" w:hAnsi="Arial Narrow" w:cs="Arial"/>
          <w:sz w:val="22"/>
          <w:szCs w:val="22"/>
        </w:rPr>
        <w:t>t.j</w:t>
      </w:r>
      <w:proofErr w:type="spellEnd"/>
      <w:r w:rsidR="00791211" w:rsidRPr="00AB1462">
        <w:rPr>
          <w:rFonts w:ascii="Arial Narrow" w:hAnsi="Arial Narrow" w:cs="Arial"/>
          <w:sz w:val="22"/>
          <w:szCs w:val="22"/>
        </w:rPr>
        <w:t>. Dz. U. z 2023r. poz. 1605)</w:t>
      </w:r>
      <w:r w:rsidR="00BE7BFD" w:rsidRPr="00AB1462">
        <w:rPr>
          <w:rFonts w:ascii="Arial Narrow" w:hAnsi="Arial Narrow" w:cs="Arial"/>
          <w:sz w:val="22"/>
          <w:szCs w:val="22"/>
        </w:rPr>
        <w:t xml:space="preserve">, </w:t>
      </w:r>
      <w:r w:rsidR="00D9049C" w:rsidRPr="00AB1462">
        <w:rPr>
          <w:rFonts w:ascii="Arial Narrow" w:hAnsi="Arial Narrow" w:cs="Arial"/>
          <w:sz w:val="22"/>
          <w:szCs w:val="22"/>
        </w:rPr>
        <w:t>udostępnia</w:t>
      </w:r>
      <w:r w:rsidR="00BE7BFD" w:rsidRPr="00AB1462">
        <w:rPr>
          <w:rFonts w:ascii="Arial Narrow" w:hAnsi="Arial Narrow" w:cs="Arial"/>
          <w:sz w:val="22"/>
          <w:szCs w:val="22"/>
        </w:rPr>
        <w:t xml:space="preserve"> poniżej treść zapytań do S</w:t>
      </w:r>
      <w:r w:rsidR="0012774F" w:rsidRPr="00AB1462">
        <w:rPr>
          <w:rFonts w:ascii="Arial Narrow" w:hAnsi="Arial Narrow" w:cs="Arial"/>
          <w:sz w:val="22"/>
          <w:szCs w:val="22"/>
        </w:rPr>
        <w:t>pecyfikacji Warunków Zamówienia (</w:t>
      </w:r>
      <w:r w:rsidR="0012774F" w:rsidRPr="00AB1462">
        <w:rPr>
          <w:rFonts w:ascii="Arial Narrow" w:hAnsi="Arial Narrow" w:cs="Arial"/>
          <w:sz w:val="22"/>
          <w:szCs w:val="22"/>
          <w:lang w:eastAsia="ar-SA"/>
        </w:rPr>
        <w:t>zwanej dalej</w:t>
      </w:r>
      <w:r w:rsidR="0012774F" w:rsidRPr="00AB1462">
        <w:rPr>
          <w:rFonts w:ascii="Arial Narrow" w:hAnsi="Arial Narrow" w:cs="Arial"/>
          <w:b/>
          <w:sz w:val="22"/>
          <w:szCs w:val="22"/>
          <w:lang w:eastAsia="ar-SA"/>
        </w:rPr>
        <w:t xml:space="preserve"> </w:t>
      </w:r>
      <w:r w:rsidR="0012774F" w:rsidRPr="00AB1462">
        <w:rPr>
          <w:rFonts w:ascii="Arial Narrow" w:hAnsi="Arial Narrow" w:cs="Arial"/>
          <w:bCs/>
          <w:sz w:val="22"/>
          <w:szCs w:val="22"/>
          <w:lang w:eastAsia="ar-SA"/>
        </w:rPr>
        <w:t>”SWZ”)</w:t>
      </w:r>
      <w:r w:rsidR="00D9049C" w:rsidRPr="00AB1462">
        <w:rPr>
          <w:rFonts w:ascii="Arial Narrow" w:hAnsi="Arial Narrow" w:cs="Arial"/>
          <w:bCs/>
          <w:sz w:val="22"/>
          <w:szCs w:val="22"/>
          <w:lang w:eastAsia="ar-SA"/>
        </w:rPr>
        <w:t xml:space="preserve"> </w:t>
      </w:r>
      <w:r w:rsidR="00D9049C" w:rsidRPr="00AB1462">
        <w:rPr>
          <w:rFonts w:ascii="Arial Narrow" w:hAnsi="Arial Narrow" w:cs="Arial"/>
          <w:sz w:val="22"/>
          <w:szCs w:val="22"/>
        </w:rPr>
        <w:t>wraz z wyjaśnieniami</w:t>
      </w:r>
      <w:r w:rsidR="0012774F" w:rsidRPr="00AB1462">
        <w:rPr>
          <w:rFonts w:ascii="Arial Narrow" w:hAnsi="Arial Narrow" w:cs="Arial"/>
          <w:bCs/>
          <w:sz w:val="22"/>
          <w:szCs w:val="22"/>
          <w:lang w:eastAsia="ar-SA"/>
        </w:rPr>
        <w:t>:</w:t>
      </w:r>
    </w:p>
    <w:p w14:paraId="28D07289" w14:textId="77777777" w:rsidR="00AB1462" w:rsidRPr="00AB1462" w:rsidRDefault="00AB1462" w:rsidP="00AB1462">
      <w:pPr>
        <w:pStyle w:val="pkt"/>
        <w:shd w:val="clear" w:color="auto" w:fill="FFFFFF"/>
        <w:tabs>
          <w:tab w:val="right" w:pos="9000"/>
        </w:tabs>
        <w:spacing w:before="0" w:after="0" w:line="360" w:lineRule="auto"/>
        <w:ind w:left="30" w:firstLine="0"/>
        <w:rPr>
          <w:rFonts w:ascii="Arial Narrow" w:hAnsi="Arial Narrow"/>
          <w:b/>
          <w:bCs/>
          <w:sz w:val="22"/>
          <w:szCs w:val="22"/>
          <w:lang w:eastAsia="en-US"/>
        </w:rPr>
      </w:pPr>
      <w:r w:rsidRPr="00AB1462">
        <w:rPr>
          <w:rFonts w:ascii="Arial Narrow" w:hAnsi="Arial Narrow"/>
          <w:b/>
          <w:bCs/>
          <w:sz w:val="22"/>
          <w:szCs w:val="22"/>
          <w:lang w:eastAsia="en-US"/>
        </w:rPr>
        <w:t>Pytanie nr 11</w:t>
      </w:r>
    </w:p>
    <w:p w14:paraId="5FC6C576" w14:textId="77777777" w:rsidR="00AB1462" w:rsidRDefault="00AB1462" w:rsidP="00AB1462">
      <w:pPr>
        <w:pStyle w:val="Akapitzlist"/>
        <w:numPr>
          <w:ilvl w:val="0"/>
          <w:numId w:val="8"/>
        </w:numPr>
        <w:jc w:val="both"/>
        <w:rPr>
          <w:rFonts w:ascii="Arial Narrow" w:hAnsi="Arial Narrow"/>
          <w:b w:val="0"/>
          <w:color w:val="000000"/>
          <w:sz w:val="22"/>
          <w:szCs w:val="22"/>
          <w:u w:val="single"/>
        </w:rPr>
      </w:pPr>
      <w:bookmarkStart w:id="0" w:name="_Hlk3361524"/>
      <w:r>
        <w:rPr>
          <w:rFonts w:ascii="Arial Narrow" w:hAnsi="Arial Narrow"/>
          <w:b w:val="0"/>
          <w:sz w:val="22"/>
          <w:szCs w:val="22"/>
          <w:u w:val="single"/>
        </w:rPr>
        <w:t xml:space="preserve">Poniższe pytania dotyczą opisu przedmiotu zamówienia w Zadaniu 12 Leki różne 3 poz. 111 </w:t>
      </w:r>
      <w:r>
        <w:rPr>
          <w:rFonts w:ascii="Arial Narrow" w:hAnsi="Arial Narrow"/>
          <w:b w:val="0"/>
          <w:sz w:val="22"/>
          <w:szCs w:val="22"/>
          <w:u w:val="single"/>
        </w:rPr>
        <w:br/>
      </w:r>
      <w:r>
        <w:rPr>
          <w:rFonts w:ascii="Arial Narrow" w:hAnsi="Arial Narrow"/>
          <w:b w:val="0"/>
          <w:color w:val="000000"/>
          <w:sz w:val="22"/>
          <w:szCs w:val="22"/>
          <w:u w:val="single"/>
        </w:rPr>
        <w:t>w przedmiotowym postępowaniu:</w:t>
      </w:r>
    </w:p>
    <w:p w14:paraId="67923BF2" w14:textId="77777777" w:rsidR="00AB1462" w:rsidRPr="00AB1462" w:rsidRDefault="00AB1462" w:rsidP="00AB1462">
      <w:pPr>
        <w:spacing w:before="120"/>
        <w:jc w:val="both"/>
        <w:rPr>
          <w:rFonts w:ascii="Arial Narrow" w:hAnsi="Arial Narrow"/>
          <w:bCs/>
          <w:sz w:val="22"/>
          <w:szCs w:val="22"/>
        </w:rPr>
      </w:pPr>
      <w:r w:rsidRPr="00AB1462">
        <w:rPr>
          <w:rFonts w:ascii="Arial Narrow" w:hAnsi="Arial Narrow"/>
          <w:bCs/>
          <w:sz w:val="22"/>
          <w:szCs w:val="22"/>
        </w:rPr>
        <w:t xml:space="preserve">Czy </w:t>
      </w:r>
      <w:r w:rsidRPr="00AB1462">
        <w:rPr>
          <w:rFonts w:ascii="Arial Narrow" w:hAnsi="Arial Narrow"/>
          <w:bCs/>
          <w:sz w:val="22"/>
          <w:szCs w:val="22"/>
          <w:u w:val="single"/>
        </w:rPr>
        <w:t xml:space="preserve">w Zadaniu 12 Leki różne 3 poz. 111  </w:t>
      </w:r>
      <w:r w:rsidRPr="00AB1462">
        <w:rPr>
          <w:rFonts w:ascii="Arial Narrow" w:hAnsi="Arial Narrow"/>
          <w:bCs/>
          <w:sz w:val="22"/>
          <w:szCs w:val="22"/>
        </w:rPr>
        <w:t xml:space="preserve">Zamawiający dopuści zaoferowanie produktu </w:t>
      </w:r>
      <w:proofErr w:type="spellStart"/>
      <w:r w:rsidRPr="00AB1462">
        <w:rPr>
          <w:rFonts w:ascii="Arial Narrow" w:hAnsi="Arial Narrow"/>
          <w:bCs/>
          <w:sz w:val="22"/>
          <w:szCs w:val="22"/>
        </w:rPr>
        <w:t>ProbioDr</w:t>
      </w:r>
      <w:proofErr w:type="spellEnd"/>
      <w:r w:rsidRPr="00AB1462">
        <w:rPr>
          <w:rFonts w:ascii="Arial Narrow" w:hAnsi="Arial Narrow"/>
          <w:bCs/>
          <w:sz w:val="22"/>
          <w:szCs w:val="22"/>
        </w:rPr>
        <w:t xml:space="preserve">, zawierającego </w:t>
      </w:r>
      <w:r w:rsidRPr="00AB1462">
        <w:rPr>
          <w:rFonts w:ascii="Arial Narrow" w:hAnsi="Arial Narrow"/>
          <w:bCs/>
          <w:sz w:val="22"/>
          <w:szCs w:val="22"/>
        </w:rPr>
        <w:br/>
        <w:t xml:space="preserve">2 mld CFU bakterii </w:t>
      </w:r>
      <w:proofErr w:type="spellStart"/>
      <w:r w:rsidRPr="00AB1462">
        <w:rPr>
          <w:rFonts w:ascii="Arial Narrow" w:hAnsi="Arial Narrow"/>
          <w:bCs/>
          <w:i/>
          <w:iCs/>
          <w:sz w:val="22"/>
          <w:szCs w:val="22"/>
        </w:rPr>
        <w:t>Lactobacillus</w:t>
      </w:r>
      <w:proofErr w:type="spellEnd"/>
      <w:r w:rsidRPr="00AB1462">
        <w:rPr>
          <w:rFonts w:ascii="Arial Narrow" w:hAnsi="Arial Narrow"/>
          <w:bCs/>
          <w:i/>
          <w:iCs/>
          <w:sz w:val="22"/>
          <w:szCs w:val="22"/>
        </w:rPr>
        <w:t xml:space="preserve"> </w:t>
      </w:r>
      <w:proofErr w:type="spellStart"/>
      <w:r w:rsidRPr="00AB1462">
        <w:rPr>
          <w:rFonts w:ascii="Arial Narrow" w:hAnsi="Arial Narrow"/>
          <w:bCs/>
          <w:i/>
          <w:iCs/>
          <w:sz w:val="22"/>
          <w:szCs w:val="22"/>
        </w:rPr>
        <w:t>rhamnosus</w:t>
      </w:r>
      <w:proofErr w:type="spellEnd"/>
      <w:r w:rsidRPr="00AB1462">
        <w:rPr>
          <w:rFonts w:ascii="Arial Narrow" w:hAnsi="Arial Narrow"/>
          <w:bCs/>
          <w:i/>
          <w:iCs/>
          <w:sz w:val="22"/>
          <w:szCs w:val="22"/>
        </w:rPr>
        <w:t xml:space="preserve"> GG ATCC53103</w:t>
      </w:r>
      <w:r w:rsidRPr="00AB1462">
        <w:rPr>
          <w:rFonts w:ascii="Arial Narrow" w:hAnsi="Arial Narrow"/>
          <w:bCs/>
          <w:sz w:val="22"/>
          <w:szCs w:val="22"/>
        </w:rPr>
        <w:t xml:space="preserve"> i </w:t>
      </w:r>
      <w:proofErr w:type="spellStart"/>
      <w:r w:rsidRPr="00AB1462">
        <w:rPr>
          <w:rFonts w:ascii="Arial Narrow" w:hAnsi="Arial Narrow"/>
          <w:bCs/>
          <w:i/>
          <w:iCs/>
          <w:sz w:val="22"/>
          <w:szCs w:val="22"/>
        </w:rPr>
        <w:t>Lactobacillus</w:t>
      </w:r>
      <w:proofErr w:type="spellEnd"/>
      <w:r w:rsidRPr="00AB1462">
        <w:rPr>
          <w:rFonts w:ascii="Arial Narrow" w:hAnsi="Arial Narrow"/>
          <w:bCs/>
          <w:i/>
          <w:iCs/>
          <w:sz w:val="22"/>
          <w:szCs w:val="22"/>
        </w:rPr>
        <w:t xml:space="preserve"> </w:t>
      </w:r>
      <w:proofErr w:type="spellStart"/>
      <w:r w:rsidRPr="00AB1462">
        <w:rPr>
          <w:rFonts w:ascii="Arial Narrow" w:hAnsi="Arial Narrow"/>
          <w:bCs/>
          <w:i/>
          <w:iCs/>
          <w:sz w:val="22"/>
          <w:szCs w:val="22"/>
        </w:rPr>
        <w:t>helveticus</w:t>
      </w:r>
      <w:proofErr w:type="spellEnd"/>
      <w:r w:rsidRPr="00AB1462">
        <w:rPr>
          <w:rFonts w:ascii="Arial Narrow" w:hAnsi="Arial Narrow"/>
          <w:bCs/>
          <w:sz w:val="22"/>
          <w:szCs w:val="22"/>
        </w:rPr>
        <w:t xml:space="preserve"> w łącznym stężeniu 2 mld CFU/ kaps (w identycznym stosunku ilościowym jak w produkcie opisanym w  </w:t>
      </w:r>
      <w:proofErr w:type="spellStart"/>
      <w:r w:rsidRPr="00AB1462">
        <w:rPr>
          <w:rFonts w:ascii="Arial Narrow" w:hAnsi="Arial Narrow"/>
          <w:bCs/>
          <w:sz w:val="22"/>
          <w:szCs w:val="22"/>
        </w:rPr>
        <w:t>siwz</w:t>
      </w:r>
      <w:proofErr w:type="spellEnd"/>
      <w:r w:rsidRPr="00AB1462">
        <w:rPr>
          <w:rFonts w:ascii="Arial Narrow" w:hAnsi="Arial Narrow"/>
          <w:bCs/>
          <w:sz w:val="22"/>
          <w:szCs w:val="22"/>
        </w:rPr>
        <w:t xml:space="preserve">)? </w:t>
      </w:r>
    </w:p>
    <w:p w14:paraId="17436506" w14:textId="1A00B99C" w:rsidR="00AB1462" w:rsidRPr="00AB1462" w:rsidRDefault="00AB1462" w:rsidP="00AB1462">
      <w:pPr>
        <w:jc w:val="both"/>
        <w:rPr>
          <w:rFonts w:ascii="Arial Narrow" w:hAnsi="Arial Narrow"/>
          <w:b/>
          <w:sz w:val="22"/>
          <w:szCs w:val="22"/>
        </w:rPr>
      </w:pPr>
      <w:bookmarkStart w:id="1" w:name="_Hlk154579048"/>
      <w:r w:rsidRPr="00AB1462">
        <w:rPr>
          <w:rFonts w:ascii="Arial Narrow" w:hAnsi="Arial Narrow"/>
          <w:b/>
          <w:sz w:val="22"/>
          <w:szCs w:val="22"/>
        </w:rPr>
        <w:t xml:space="preserve">Odpowiedź: </w:t>
      </w:r>
      <w:bookmarkEnd w:id="1"/>
      <w:r w:rsidRPr="00AB1462">
        <w:rPr>
          <w:rFonts w:ascii="Arial Narrow" w:hAnsi="Arial Narrow"/>
          <w:b/>
          <w:sz w:val="22"/>
          <w:szCs w:val="22"/>
        </w:rPr>
        <w:t>Zgodnie z zapisami SWZ.</w:t>
      </w:r>
    </w:p>
    <w:p w14:paraId="0F8750F4" w14:textId="77777777" w:rsidR="00AB1462" w:rsidRPr="00AB1462" w:rsidRDefault="00AB1462" w:rsidP="00AB1462">
      <w:pPr>
        <w:pStyle w:val="Akapitzlist"/>
        <w:numPr>
          <w:ilvl w:val="0"/>
          <w:numId w:val="8"/>
        </w:numPr>
        <w:autoSpaceDE/>
        <w:spacing w:before="120"/>
        <w:ind w:left="714" w:hanging="357"/>
        <w:jc w:val="both"/>
        <w:rPr>
          <w:rFonts w:ascii="Arial Narrow" w:hAnsi="Arial Narrow"/>
          <w:b w:val="0"/>
          <w:sz w:val="22"/>
          <w:szCs w:val="22"/>
        </w:rPr>
      </w:pPr>
      <w:r w:rsidRPr="00AB1462">
        <w:rPr>
          <w:rFonts w:ascii="Arial Narrow" w:hAnsi="Arial Narrow"/>
          <w:b w:val="0"/>
          <w:sz w:val="22"/>
          <w:szCs w:val="22"/>
          <w:u w:val="single"/>
        </w:rPr>
        <w:t xml:space="preserve">Poniższe pytania dotyczą opisu przedmiotu zamówienia w Zadaniu 12 Leki różne 3 poz. 187 </w:t>
      </w:r>
    </w:p>
    <w:p w14:paraId="553955D7" w14:textId="77777777" w:rsidR="00AB1462" w:rsidRPr="00AB1462" w:rsidRDefault="00AB1462" w:rsidP="00AB1462">
      <w:pPr>
        <w:spacing w:after="120"/>
        <w:ind w:firstLine="708"/>
        <w:jc w:val="both"/>
        <w:rPr>
          <w:rFonts w:ascii="Arial Narrow" w:hAnsi="Arial Narrow"/>
          <w:sz w:val="22"/>
          <w:szCs w:val="22"/>
        </w:rPr>
      </w:pPr>
      <w:r w:rsidRPr="00AB1462">
        <w:rPr>
          <w:rFonts w:ascii="Arial Narrow" w:hAnsi="Arial Narrow"/>
          <w:sz w:val="22"/>
          <w:szCs w:val="22"/>
          <w:u w:val="single"/>
        </w:rPr>
        <w:t>w</w:t>
      </w:r>
      <w:r w:rsidRPr="00AB1462">
        <w:rPr>
          <w:rFonts w:ascii="Arial Narrow" w:hAnsi="Arial Narrow"/>
          <w:color w:val="000000"/>
          <w:sz w:val="22"/>
          <w:szCs w:val="22"/>
          <w:u w:val="single"/>
        </w:rPr>
        <w:t xml:space="preserve"> przedmiotowym postępowaniu:</w:t>
      </w:r>
    </w:p>
    <w:p w14:paraId="139EF199" w14:textId="77777777" w:rsidR="00AB1462" w:rsidRPr="00AB1462" w:rsidRDefault="00AB1462" w:rsidP="00AB1462">
      <w:pPr>
        <w:jc w:val="both"/>
        <w:rPr>
          <w:rFonts w:ascii="Arial Narrow" w:hAnsi="Arial Narrow"/>
          <w:sz w:val="22"/>
          <w:szCs w:val="22"/>
        </w:rPr>
      </w:pPr>
      <w:r w:rsidRPr="00AB1462">
        <w:rPr>
          <w:rFonts w:ascii="Arial Narrow" w:hAnsi="Arial Narrow"/>
          <w:sz w:val="22"/>
          <w:szCs w:val="22"/>
        </w:rPr>
        <w:t xml:space="preserve">Czy </w:t>
      </w:r>
      <w:r w:rsidRPr="00AB1462">
        <w:rPr>
          <w:rFonts w:ascii="Arial Narrow" w:hAnsi="Arial Narrow"/>
          <w:sz w:val="22"/>
          <w:szCs w:val="22"/>
          <w:u w:val="single"/>
        </w:rPr>
        <w:t xml:space="preserve">w Zadaniu 12 Leki różne 3 poz. 187 </w:t>
      </w:r>
      <w:r w:rsidRPr="00AB1462">
        <w:rPr>
          <w:rFonts w:ascii="Arial Narrow" w:hAnsi="Arial Narrow"/>
          <w:sz w:val="22"/>
          <w:szCs w:val="22"/>
        </w:rPr>
        <w:t xml:space="preserve">Zamawiający dopuści zaoferowanie produktu </w:t>
      </w:r>
      <w:proofErr w:type="spellStart"/>
      <w:r w:rsidRPr="00AB1462">
        <w:rPr>
          <w:rFonts w:ascii="Arial Narrow" w:hAnsi="Arial Narrow"/>
          <w:sz w:val="22"/>
          <w:szCs w:val="22"/>
        </w:rPr>
        <w:t>EnteroDr</w:t>
      </w:r>
      <w:proofErr w:type="spellEnd"/>
      <w:r w:rsidRPr="00AB1462">
        <w:rPr>
          <w:rFonts w:ascii="Arial Narrow" w:hAnsi="Arial Narrow"/>
          <w:sz w:val="22"/>
          <w:szCs w:val="22"/>
        </w:rPr>
        <w:t xml:space="preserve">., również zawierającego 250 mg drożdżaków </w:t>
      </w:r>
      <w:proofErr w:type="spellStart"/>
      <w:r w:rsidRPr="00AB1462">
        <w:rPr>
          <w:rFonts w:ascii="Arial Narrow" w:hAnsi="Arial Narrow"/>
          <w:i/>
          <w:iCs/>
          <w:sz w:val="22"/>
          <w:szCs w:val="22"/>
        </w:rPr>
        <w:t>Saccharomyces</w:t>
      </w:r>
      <w:proofErr w:type="spellEnd"/>
      <w:r w:rsidRPr="00AB1462">
        <w:rPr>
          <w:rFonts w:ascii="Arial Narrow" w:hAnsi="Arial Narrow"/>
          <w:i/>
          <w:iCs/>
          <w:sz w:val="22"/>
          <w:szCs w:val="22"/>
        </w:rPr>
        <w:t xml:space="preserve"> </w:t>
      </w:r>
      <w:proofErr w:type="spellStart"/>
      <w:r w:rsidRPr="00AB1462">
        <w:rPr>
          <w:rFonts w:ascii="Arial Narrow" w:hAnsi="Arial Narrow"/>
          <w:i/>
          <w:iCs/>
          <w:sz w:val="22"/>
          <w:szCs w:val="22"/>
        </w:rPr>
        <w:t>boulardii</w:t>
      </w:r>
      <w:proofErr w:type="spellEnd"/>
      <w:r w:rsidRPr="00AB1462">
        <w:rPr>
          <w:rFonts w:ascii="Arial Narrow" w:hAnsi="Arial Narrow"/>
          <w:sz w:val="22"/>
          <w:szCs w:val="22"/>
        </w:rPr>
        <w:t xml:space="preserve"> / kaps.?. Produkt nie zawiera laktozy i może być podawany osobom z nietolerancją laktozy, zespołem złego wchłaniania glukozy-galaktozy i niedoborem laktazy. </w:t>
      </w:r>
      <w:bookmarkEnd w:id="0"/>
      <w:r w:rsidRPr="00AB1462">
        <w:rPr>
          <w:rFonts w:ascii="Arial Narrow" w:hAnsi="Arial Narrow"/>
          <w:sz w:val="22"/>
          <w:szCs w:val="22"/>
        </w:rPr>
        <w:t xml:space="preserve"> Produkt konfekcjonowany w opakowaniach x 20 kaps. (prosimy o możliwość przeliczenia na odpowiednią ilość opakowań i zaokrąglenia uzyskanego wyniku w górę).</w:t>
      </w:r>
    </w:p>
    <w:p w14:paraId="529884D9" w14:textId="0C9CC2B6" w:rsidR="00AB1462" w:rsidRPr="00AB1462" w:rsidRDefault="00AB1462" w:rsidP="00AB1462">
      <w:pPr>
        <w:jc w:val="both"/>
        <w:rPr>
          <w:rFonts w:ascii="Arial Narrow" w:hAnsi="Arial Narrow"/>
          <w:b/>
          <w:sz w:val="22"/>
          <w:szCs w:val="22"/>
        </w:rPr>
      </w:pPr>
      <w:r w:rsidRPr="00AB1462">
        <w:rPr>
          <w:rFonts w:ascii="Arial Narrow" w:hAnsi="Arial Narrow"/>
          <w:b/>
          <w:sz w:val="22"/>
          <w:szCs w:val="22"/>
        </w:rPr>
        <w:t>Odpowiedź: Zgodnie z zapisami SWZ.</w:t>
      </w:r>
    </w:p>
    <w:p w14:paraId="402D66AD" w14:textId="77777777" w:rsidR="00AB1462" w:rsidRPr="00AB1462" w:rsidRDefault="00AB1462" w:rsidP="00AB1462">
      <w:pPr>
        <w:pStyle w:val="Akapitzlist"/>
        <w:numPr>
          <w:ilvl w:val="0"/>
          <w:numId w:val="8"/>
        </w:numPr>
        <w:autoSpaceDE/>
        <w:spacing w:before="120"/>
        <w:ind w:left="714" w:hanging="357"/>
        <w:jc w:val="both"/>
        <w:rPr>
          <w:rFonts w:ascii="Arial Narrow" w:hAnsi="Arial Narrow"/>
          <w:b w:val="0"/>
          <w:sz w:val="22"/>
          <w:szCs w:val="22"/>
        </w:rPr>
      </w:pPr>
      <w:r w:rsidRPr="00AB1462">
        <w:rPr>
          <w:rFonts w:ascii="Arial Narrow" w:hAnsi="Arial Narrow"/>
          <w:b w:val="0"/>
          <w:sz w:val="22"/>
          <w:szCs w:val="22"/>
          <w:u w:val="single"/>
        </w:rPr>
        <w:lastRenderedPageBreak/>
        <w:t xml:space="preserve">Poniższe pytania dotyczą opisu przedmiotu zamówienia w Zadaniu 81 Leki różne 16 poz. 22 </w:t>
      </w:r>
      <w:r w:rsidRPr="00AB1462">
        <w:rPr>
          <w:rFonts w:ascii="Arial Narrow" w:hAnsi="Arial Narrow"/>
          <w:b w:val="0"/>
          <w:sz w:val="22"/>
          <w:szCs w:val="22"/>
          <w:u w:val="single"/>
        </w:rPr>
        <w:br/>
        <w:t>w</w:t>
      </w:r>
      <w:r w:rsidRPr="00AB1462">
        <w:rPr>
          <w:rFonts w:ascii="Arial Narrow" w:hAnsi="Arial Narrow"/>
          <w:b w:val="0"/>
          <w:color w:val="000000"/>
          <w:sz w:val="22"/>
          <w:szCs w:val="22"/>
          <w:u w:val="single"/>
        </w:rPr>
        <w:t xml:space="preserve"> przedmiotowym postępowaniu:</w:t>
      </w:r>
    </w:p>
    <w:p w14:paraId="28C8DFA1" w14:textId="77777777" w:rsidR="00AB1462" w:rsidRPr="00AB1462" w:rsidRDefault="00AB1462" w:rsidP="00AB1462">
      <w:pPr>
        <w:jc w:val="both"/>
        <w:rPr>
          <w:rFonts w:ascii="Arial Narrow" w:hAnsi="Arial Narrow"/>
          <w:sz w:val="22"/>
          <w:szCs w:val="22"/>
        </w:rPr>
      </w:pPr>
      <w:r w:rsidRPr="00AB1462">
        <w:rPr>
          <w:rFonts w:ascii="Arial Narrow" w:hAnsi="Arial Narrow"/>
          <w:sz w:val="22"/>
          <w:szCs w:val="22"/>
        </w:rPr>
        <w:t xml:space="preserve">Czy </w:t>
      </w:r>
      <w:r w:rsidRPr="00AB1462">
        <w:rPr>
          <w:rFonts w:ascii="Arial Narrow" w:hAnsi="Arial Narrow"/>
          <w:sz w:val="22"/>
          <w:szCs w:val="22"/>
          <w:u w:val="single"/>
        </w:rPr>
        <w:t xml:space="preserve">w Zadaniu 81 Leki różne 16 poz. 22  </w:t>
      </w:r>
      <w:r w:rsidRPr="00AB1462">
        <w:rPr>
          <w:rFonts w:ascii="Arial Narrow" w:hAnsi="Arial Narrow"/>
          <w:sz w:val="22"/>
          <w:szCs w:val="22"/>
        </w:rPr>
        <w:t>Zamawiający dopuści zaoferowanie glukozy 75 g  - będącej dietetycznym środkiem spożywczym specjalnego przeznaczenia medycznego do postępowania dietetycznego w celu wykonania krzywej cukrowej? Surowiec stosowany do produkcji jest surowcem farmaceutycznym. Nie zawiera substancji barwiących ani innych dodatków, które wpływają na wchłanianie i metabolizm glukozy.</w:t>
      </w:r>
    </w:p>
    <w:p w14:paraId="2401DF1A" w14:textId="0F5A6DC6" w:rsidR="00AB1462" w:rsidRDefault="00AB1462" w:rsidP="00AB1462">
      <w:pPr>
        <w:jc w:val="both"/>
        <w:rPr>
          <w:rFonts w:ascii="Arial Narrow" w:hAnsi="Arial Narrow"/>
          <w:bCs/>
          <w:sz w:val="22"/>
          <w:szCs w:val="22"/>
        </w:rPr>
      </w:pPr>
      <w:r w:rsidRPr="00AB1462">
        <w:rPr>
          <w:rFonts w:ascii="Arial Narrow" w:hAnsi="Arial Narrow"/>
          <w:b/>
          <w:sz w:val="22"/>
          <w:szCs w:val="22"/>
        </w:rPr>
        <w:t>Odpowiedź: Zgodnie z zapisami SWZ.</w:t>
      </w:r>
    </w:p>
    <w:p w14:paraId="76D8A0A3" w14:textId="77777777" w:rsidR="00AB1462" w:rsidRDefault="00AB1462" w:rsidP="00AB1462">
      <w:pPr>
        <w:pStyle w:val="Akapitzlist"/>
        <w:numPr>
          <w:ilvl w:val="0"/>
          <w:numId w:val="8"/>
        </w:numPr>
        <w:autoSpaceDE/>
        <w:spacing w:before="120"/>
        <w:ind w:left="714" w:hanging="357"/>
        <w:jc w:val="both"/>
        <w:rPr>
          <w:rFonts w:ascii="Arial Narrow" w:hAnsi="Arial Narrow"/>
          <w:b w:val="0"/>
          <w:bCs/>
          <w:sz w:val="22"/>
          <w:szCs w:val="22"/>
        </w:rPr>
      </w:pPr>
      <w:r>
        <w:rPr>
          <w:rFonts w:ascii="Arial Narrow" w:hAnsi="Arial Narrow"/>
          <w:b w:val="0"/>
          <w:bCs/>
          <w:sz w:val="22"/>
          <w:szCs w:val="22"/>
        </w:rPr>
        <w:t xml:space="preserve">Czy </w:t>
      </w:r>
      <w:r>
        <w:rPr>
          <w:rFonts w:ascii="Arial Narrow" w:hAnsi="Arial Narrow"/>
          <w:b w:val="0"/>
          <w:bCs/>
          <w:sz w:val="22"/>
          <w:szCs w:val="22"/>
          <w:u w:val="single"/>
        </w:rPr>
        <w:t xml:space="preserve">w Zadaniu 81 Leki różne 16 poz. 22 </w:t>
      </w:r>
      <w:r>
        <w:rPr>
          <w:rFonts w:ascii="Arial Narrow" w:hAnsi="Arial Narrow"/>
          <w:b w:val="0"/>
          <w:bCs/>
          <w:sz w:val="22"/>
          <w:szCs w:val="22"/>
        </w:rPr>
        <w:t>Zamawiający dopuści zaoferowanie glukozy 75 g o smaku cytrynowym - będącej dietetycznym środkiem spożywczym specjalnego przeznaczenia medycznego do postępowania dietetycznego w celu wykonania krzywej cukrowej? Surowiec stosowany do produkcji jest surowcem farmaceutycznym. Nie zawiera substancji barwiących ani innych dodatków, które wpływają na wchłanianie i metabolizm glukozy. Oferowany preparat, ze względu na walory smakowe zmniejsza uczucie nudności, znacznie ułatwiając wykonanie testu.</w:t>
      </w:r>
      <w:r>
        <w:rPr>
          <w:rFonts w:ascii="Arial Narrow" w:hAnsi="Arial Narrow"/>
          <w:b w:val="0"/>
          <w:bCs/>
          <w:sz w:val="22"/>
          <w:szCs w:val="22"/>
          <w:u w:val="single"/>
        </w:rPr>
        <w:t xml:space="preserve"> </w:t>
      </w:r>
    </w:p>
    <w:p w14:paraId="256C445C" w14:textId="5AAF2EF9" w:rsidR="00AB1462" w:rsidRDefault="00AB1462" w:rsidP="00AB1462">
      <w:pPr>
        <w:jc w:val="both"/>
        <w:rPr>
          <w:rFonts w:ascii="Arial Narrow" w:hAnsi="Arial Narrow" w:cs="Calibri"/>
          <w:bCs/>
          <w:sz w:val="22"/>
          <w:szCs w:val="22"/>
        </w:rPr>
      </w:pPr>
      <w:r w:rsidRPr="00AB1462">
        <w:rPr>
          <w:rFonts w:ascii="Arial Narrow" w:hAnsi="Arial Narrow"/>
          <w:b/>
          <w:sz w:val="22"/>
          <w:szCs w:val="22"/>
        </w:rPr>
        <w:t>Odpowiedź: Zgodnie z zapisami SWZ.</w:t>
      </w:r>
    </w:p>
    <w:p w14:paraId="458743EE" w14:textId="77777777" w:rsidR="00AB1462" w:rsidRDefault="00AB1462" w:rsidP="00AB1462">
      <w:pPr>
        <w:jc w:val="both"/>
        <w:rPr>
          <w:rFonts w:ascii="Arial Narrow" w:hAnsi="Arial Narrow"/>
          <w:bCs/>
          <w:sz w:val="22"/>
          <w:szCs w:val="22"/>
        </w:rPr>
      </w:pPr>
    </w:p>
    <w:p w14:paraId="7145D860" w14:textId="77777777" w:rsidR="00AB1462" w:rsidRPr="00AB1462" w:rsidRDefault="00AB1462" w:rsidP="00AB1462">
      <w:pPr>
        <w:pStyle w:val="pkt"/>
        <w:shd w:val="clear" w:color="auto" w:fill="FFFFFF"/>
        <w:tabs>
          <w:tab w:val="right" w:pos="9000"/>
        </w:tabs>
        <w:spacing w:before="0" w:after="0" w:line="360" w:lineRule="auto"/>
        <w:ind w:left="30" w:firstLine="0"/>
        <w:rPr>
          <w:rFonts w:ascii="Arial Narrow" w:hAnsi="Arial Narrow"/>
          <w:b/>
          <w:bCs/>
          <w:sz w:val="22"/>
          <w:szCs w:val="22"/>
          <w:lang w:eastAsia="en-US"/>
        </w:rPr>
      </w:pPr>
      <w:r w:rsidRPr="00AB1462">
        <w:rPr>
          <w:rFonts w:ascii="Arial Narrow" w:hAnsi="Arial Narrow"/>
          <w:b/>
          <w:bCs/>
          <w:sz w:val="22"/>
          <w:szCs w:val="22"/>
          <w:lang w:eastAsia="en-US"/>
        </w:rPr>
        <w:t>Pytanie nr 12</w:t>
      </w:r>
    </w:p>
    <w:p w14:paraId="1F8ACFB1" w14:textId="4B2B74E0" w:rsidR="00AB1462" w:rsidRPr="00AB1462" w:rsidRDefault="00AB1462" w:rsidP="00AB1462">
      <w:pPr>
        <w:pStyle w:val="pkt"/>
        <w:shd w:val="clear" w:color="auto" w:fill="FFFFFF"/>
        <w:tabs>
          <w:tab w:val="right" w:pos="9000"/>
        </w:tabs>
        <w:spacing w:before="0" w:after="0"/>
        <w:ind w:left="0" w:firstLine="0"/>
        <w:rPr>
          <w:rFonts w:ascii="Arial Narrow" w:hAnsi="Arial Narrow"/>
          <w:sz w:val="22"/>
          <w:szCs w:val="22"/>
          <w:lang w:eastAsia="en-US"/>
        </w:rPr>
      </w:pPr>
      <w:r>
        <w:rPr>
          <w:rFonts w:ascii="Arial Narrow" w:hAnsi="Arial Narrow"/>
          <w:sz w:val="22"/>
          <w:szCs w:val="22"/>
          <w:lang w:eastAsia="en-US"/>
        </w:rPr>
        <w:t xml:space="preserve">1. </w:t>
      </w:r>
      <w:r w:rsidRPr="00AB1462">
        <w:rPr>
          <w:rFonts w:ascii="Arial Narrow" w:hAnsi="Arial Narrow"/>
          <w:sz w:val="22"/>
          <w:szCs w:val="22"/>
          <w:lang w:eastAsia="en-US"/>
        </w:rPr>
        <w:t>C</w:t>
      </w:r>
      <w:r>
        <w:rPr>
          <w:rFonts w:ascii="Arial Narrow" w:hAnsi="Arial Narrow"/>
          <w:sz w:val="22"/>
          <w:szCs w:val="22"/>
          <w:lang w:eastAsia="en-US"/>
        </w:rPr>
        <w:t>z</w:t>
      </w:r>
      <w:r w:rsidRPr="00AB1462">
        <w:rPr>
          <w:rFonts w:ascii="Arial Narrow" w:hAnsi="Arial Narrow"/>
          <w:sz w:val="22"/>
          <w:szCs w:val="22"/>
          <w:lang w:eastAsia="en-US"/>
        </w:rPr>
        <w:t>y Zamawiający wydłuży termin dostaw w trybie na ratunek życia z 8 godzin na 12 godzin?</w:t>
      </w:r>
    </w:p>
    <w:p w14:paraId="7BB85410" w14:textId="367FBA70" w:rsidR="00AB1462" w:rsidRDefault="00AB1462" w:rsidP="00AB1462">
      <w:pPr>
        <w:shd w:val="clear" w:color="auto" w:fill="FFFFFF"/>
        <w:ind w:left="30"/>
        <w:textAlignment w:val="baseline"/>
        <w:rPr>
          <w:rFonts w:ascii="Arial Narrow" w:hAnsi="Arial Narrow"/>
          <w:bCs/>
          <w:sz w:val="22"/>
          <w:szCs w:val="22"/>
        </w:rPr>
      </w:pPr>
      <w:r w:rsidRPr="00AB1462">
        <w:rPr>
          <w:rFonts w:ascii="Arial Narrow" w:hAnsi="Arial Narrow"/>
          <w:b/>
          <w:sz w:val="22"/>
          <w:szCs w:val="22"/>
        </w:rPr>
        <w:t>Odpowiedź: Zamawiający nie wyraża zgody ( za wyjątkiem zadania 71, gdzie Zamawiający wyraził zgodę na zmianę terminu w trybie na ratunek do 48 godz.).</w:t>
      </w:r>
      <w:r>
        <w:rPr>
          <w:rFonts w:ascii="Arial Narrow" w:hAnsi="Arial Narrow"/>
          <w:bCs/>
          <w:sz w:val="22"/>
          <w:szCs w:val="22"/>
        </w:rPr>
        <w:t xml:space="preserve"> </w:t>
      </w:r>
    </w:p>
    <w:p w14:paraId="697DEE0F" w14:textId="77777777" w:rsidR="00AB1462" w:rsidRDefault="00AB1462" w:rsidP="00AB1462">
      <w:pPr>
        <w:shd w:val="clear" w:color="auto" w:fill="FFFFFF"/>
        <w:ind w:left="30"/>
        <w:textAlignment w:val="baseline"/>
        <w:rPr>
          <w:rFonts w:ascii="Arial Narrow" w:hAnsi="Arial Narrow"/>
          <w:bCs/>
          <w:sz w:val="22"/>
          <w:szCs w:val="22"/>
        </w:rPr>
      </w:pPr>
    </w:p>
    <w:p w14:paraId="1F22A638" w14:textId="77777777" w:rsidR="00AB1462" w:rsidRPr="00AB1462" w:rsidRDefault="00AB1462" w:rsidP="00AB1462">
      <w:pPr>
        <w:pStyle w:val="pkt"/>
        <w:shd w:val="clear" w:color="auto" w:fill="FFFFFF"/>
        <w:tabs>
          <w:tab w:val="right" w:pos="9000"/>
        </w:tabs>
        <w:spacing w:before="0" w:after="0" w:line="360" w:lineRule="auto"/>
        <w:ind w:left="30" w:firstLine="0"/>
        <w:rPr>
          <w:rFonts w:ascii="Arial Narrow" w:hAnsi="Arial Narrow"/>
          <w:b/>
          <w:bCs/>
          <w:sz w:val="22"/>
          <w:szCs w:val="22"/>
          <w:lang w:eastAsia="en-US"/>
        </w:rPr>
      </w:pPr>
      <w:r w:rsidRPr="00AB1462">
        <w:rPr>
          <w:rFonts w:ascii="Arial Narrow" w:hAnsi="Arial Narrow"/>
          <w:b/>
          <w:bCs/>
          <w:sz w:val="22"/>
          <w:szCs w:val="22"/>
          <w:lang w:eastAsia="en-US"/>
        </w:rPr>
        <w:t>Pytanie nr 13</w:t>
      </w:r>
    </w:p>
    <w:p w14:paraId="0F4F73FC" w14:textId="11980412" w:rsidR="00AB1462" w:rsidRPr="00AB1462" w:rsidRDefault="00AB1462" w:rsidP="00AB1462">
      <w:pPr>
        <w:pStyle w:val="pkt"/>
        <w:shd w:val="clear" w:color="auto" w:fill="FFFFFF"/>
        <w:tabs>
          <w:tab w:val="right" w:pos="9000"/>
        </w:tabs>
        <w:spacing w:before="0" w:after="0" w:line="360" w:lineRule="auto"/>
        <w:ind w:left="0" w:firstLine="0"/>
        <w:rPr>
          <w:rFonts w:ascii="Arial Narrow" w:hAnsi="Arial Narrow"/>
          <w:sz w:val="22"/>
          <w:szCs w:val="22"/>
          <w:lang w:eastAsia="en-US"/>
        </w:rPr>
      </w:pPr>
      <w:r>
        <w:rPr>
          <w:rFonts w:ascii="Arial Narrow" w:hAnsi="Arial Narrow"/>
          <w:sz w:val="22"/>
          <w:szCs w:val="22"/>
          <w:lang w:eastAsia="en-US"/>
        </w:rPr>
        <w:t xml:space="preserve">1. </w:t>
      </w:r>
      <w:r w:rsidRPr="00AB1462">
        <w:rPr>
          <w:rFonts w:ascii="Arial Narrow" w:hAnsi="Arial Narrow"/>
          <w:sz w:val="22"/>
          <w:szCs w:val="22"/>
          <w:lang w:eastAsia="en-US"/>
        </w:rPr>
        <w:t>Dot. zadania 12 poz. 165,166,167,168</w:t>
      </w:r>
    </w:p>
    <w:p w14:paraId="76214284" w14:textId="77777777" w:rsidR="00AB1462" w:rsidRDefault="00AB1462" w:rsidP="00AB1462">
      <w:pPr>
        <w:pStyle w:val="Default"/>
        <w:rPr>
          <w:rFonts w:ascii="Arial Narrow" w:hAnsi="Arial Narrow"/>
          <w:sz w:val="22"/>
          <w:szCs w:val="22"/>
        </w:rPr>
      </w:pPr>
      <w:r>
        <w:rPr>
          <w:rFonts w:ascii="Arial Narrow" w:hAnsi="Arial Narrow"/>
          <w:sz w:val="22"/>
          <w:szCs w:val="22"/>
        </w:rPr>
        <w:t>Czy Zamawiający dopuści wycenę leków w postaci ampułka proszek+ ampułka rozpuszczalnik ? Jedyna dostępna postać na rynku .</w:t>
      </w:r>
    </w:p>
    <w:p w14:paraId="5DB37F2C" w14:textId="6C09135C" w:rsidR="00AB1462" w:rsidRDefault="00AB1462" w:rsidP="00AB1462">
      <w:pPr>
        <w:pStyle w:val="Default"/>
        <w:rPr>
          <w:rFonts w:ascii="Arial Narrow" w:hAnsi="Arial Narrow"/>
          <w:b/>
          <w:bCs/>
          <w:sz w:val="22"/>
          <w:szCs w:val="22"/>
        </w:rPr>
      </w:pPr>
      <w:r w:rsidRPr="00AB1462">
        <w:rPr>
          <w:rFonts w:ascii="Arial Narrow" w:hAnsi="Arial Narrow"/>
          <w:b/>
          <w:sz w:val="22"/>
          <w:szCs w:val="22"/>
        </w:rPr>
        <w:t xml:space="preserve">Odpowiedź: </w:t>
      </w:r>
      <w:r>
        <w:rPr>
          <w:rFonts w:ascii="Arial Narrow" w:hAnsi="Arial Narrow"/>
          <w:b/>
          <w:bCs/>
          <w:sz w:val="22"/>
          <w:szCs w:val="22"/>
        </w:rPr>
        <w:t>Zamawiający dopuszcza zamianę postaci z fiolka na ampułk</w:t>
      </w:r>
      <w:r w:rsidR="00941E15">
        <w:rPr>
          <w:rFonts w:ascii="Arial Narrow" w:hAnsi="Arial Narrow"/>
          <w:b/>
          <w:bCs/>
          <w:sz w:val="22"/>
          <w:szCs w:val="22"/>
        </w:rPr>
        <w:t>ę tylko we wskazanych wyżej pozycjach.</w:t>
      </w:r>
      <w:r>
        <w:rPr>
          <w:rFonts w:ascii="Arial Narrow" w:hAnsi="Arial Narrow"/>
          <w:b/>
          <w:bCs/>
          <w:sz w:val="22"/>
          <w:szCs w:val="22"/>
        </w:rPr>
        <w:t xml:space="preserve"> </w:t>
      </w:r>
    </w:p>
    <w:p w14:paraId="4A22ADB3" w14:textId="0A67A452" w:rsidR="00AB1462" w:rsidRDefault="00AB1462" w:rsidP="00AB1462">
      <w:pPr>
        <w:pStyle w:val="Default"/>
        <w:spacing w:before="120"/>
        <w:rPr>
          <w:rFonts w:ascii="Arial Narrow" w:hAnsi="Arial Narrow"/>
          <w:sz w:val="22"/>
          <w:szCs w:val="22"/>
        </w:rPr>
      </w:pPr>
      <w:r>
        <w:rPr>
          <w:rFonts w:ascii="Arial Narrow" w:hAnsi="Arial Narrow"/>
          <w:sz w:val="22"/>
          <w:szCs w:val="22"/>
        </w:rPr>
        <w:t>2. Dot. zadania 12 poz. 195</w:t>
      </w:r>
    </w:p>
    <w:p w14:paraId="2F6E8964" w14:textId="77777777" w:rsidR="00AB1462" w:rsidRDefault="00AB1462" w:rsidP="00AB1462">
      <w:pPr>
        <w:pStyle w:val="Default"/>
        <w:rPr>
          <w:rFonts w:ascii="Arial Narrow" w:hAnsi="Arial Narrow"/>
          <w:sz w:val="22"/>
          <w:szCs w:val="22"/>
        </w:rPr>
      </w:pPr>
      <w:r>
        <w:rPr>
          <w:rFonts w:ascii="Arial Narrow" w:hAnsi="Arial Narrow"/>
          <w:sz w:val="22"/>
          <w:szCs w:val="22"/>
        </w:rPr>
        <w:t>Czy Zamawiający dopuści wycenę leku w postaci fiolki proszek + rozpuszczalnik do sporządzania roztworu ?</w:t>
      </w:r>
    </w:p>
    <w:p w14:paraId="21FFFF0B" w14:textId="6F1B8DDE" w:rsidR="00AB1462" w:rsidRDefault="00AB1462" w:rsidP="00AB1462">
      <w:pPr>
        <w:pStyle w:val="Default"/>
        <w:rPr>
          <w:rFonts w:ascii="Arial Narrow" w:hAnsi="Arial Narrow"/>
          <w:b/>
          <w:bCs/>
          <w:sz w:val="22"/>
          <w:szCs w:val="22"/>
        </w:rPr>
      </w:pPr>
      <w:r w:rsidRPr="00AB1462">
        <w:rPr>
          <w:rFonts w:ascii="Arial Narrow" w:hAnsi="Arial Narrow"/>
          <w:b/>
          <w:sz w:val="22"/>
          <w:szCs w:val="22"/>
        </w:rPr>
        <w:t xml:space="preserve">Odpowiedź: </w:t>
      </w:r>
      <w:r>
        <w:rPr>
          <w:rFonts w:ascii="Arial Narrow" w:hAnsi="Arial Narrow"/>
          <w:b/>
          <w:bCs/>
          <w:sz w:val="22"/>
          <w:szCs w:val="22"/>
        </w:rPr>
        <w:t xml:space="preserve">Zamawiający dopuszcza. </w:t>
      </w:r>
    </w:p>
    <w:p w14:paraId="74E80277" w14:textId="45179BAE" w:rsidR="00AB1462" w:rsidRDefault="00AB1462" w:rsidP="00AB1462">
      <w:pPr>
        <w:pStyle w:val="Default"/>
        <w:spacing w:before="120"/>
        <w:rPr>
          <w:rFonts w:ascii="Arial Narrow" w:hAnsi="Arial Narrow"/>
          <w:sz w:val="22"/>
          <w:szCs w:val="22"/>
        </w:rPr>
      </w:pPr>
      <w:r>
        <w:rPr>
          <w:rFonts w:ascii="Arial Narrow" w:hAnsi="Arial Narrow"/>
          <w:sz w:val="22"/>
          <w:szCs w:val="22"/>
        </w:rPr>
        <w:t>3. Dot. zadania 39 poz. 18</w:t>
      </w:r>
    </w:p>
    <w:p w14:paraId="03B37549" w14:textId="77777777" w:rsidR="00AB1462" w:rsidRDefault="00AB1462" w:rsidP="00AB1462">
      <w:pPr>
        <w:pStyle w:val="Default"/>
        <w:rPr>
          <w:rFonts w:ascii="Arial Narrow" w:hAnsi="Arial Narrow"/>
          <w:sz w:val="22"/>
          <w:szCs w:val="22"/>
        </w:rPr>
      </w:pPr>
      <w:r>
        <w:rPr>
          <w:rFonts w:ascii="Arial Narrow" w:hAnsi="Arial Narrow"/>
          <w:sz w:val="22"/>
          <w:szCs w:val="22"/>
        </w:rPr>
        <w:t>Czy Zamawiający dopuści wycenę leku w postaci fiolki proszek + rozpuszczalnik do sporządzania roztworu ?</w:t>
      </w:r>
    </w:p>
    <w:p w14:paraId="278D81EE" w14:textId="35BC3D66" w:rsidR="00AB1462" w:rsidRDefault="00AB1462" w:rsidP="00AB1462">
      <w:pPr>
        <w:pStyle w:val="Default"/>
        <w:rPr>
          <w:rFonts w:ascii="Arial Narrow" w:hAnsi="Arial Narrow"/>
          <w:b/>
          <w:bCs/>
          <w:sz w:val="22"/>
          <w:szCs w:val="22"/>
        </w:rPr>
      </w:pPr>
      <w:r w:rsidRPr="00AB1462">
        <w:rPr>
          <w:rFonts w:ascii="Arial Narrow" w:hAnsi="Arial Narrow"/>
          <w:b/>
          <w:sz w:val="22"/>
          <w:szCs w:val="22"/>
        </w:rPr>
        <w:t xml:space="preserve">Odpowiedź: </w:t>
      </w:r>
      <w:r>
        <w:rPr>
          <w:rFonts w:ascii="Arial Narrow" w:hAnsi="Arial Narrow"/>
          <w:b/>
          <w:bCs/>
          <w:sz w:val="22"/>
          <w:szCs w:val="22"/>
        </w:rPr>
        <w:t xml:space="preserve">Zamawiający dopuszcza. </w:t>
      </w:r>
    </w:p>
    <w:p w14:paraId="7ABE3DC8" w14:textId="77777777" w:rsidR="00AB1462" w:rsidRPr="00AB1462" w:rsidRDefault="00AB1462" w:rsidP="00AB1462">
      <w:pPr>
        <w:pStyle w:val="pkt"/>
        <w:shd w:val="clear" w:color="auto" w:fill="FFFFFF"/>
        <w:tabs>
          <w:tab w:val="right" w:pos="9000"/>
        </w:tabs>
        <w:spacing w:before="120" w:after="0" w:line="360" w:lineRule="auto"/>
        <w:ind w:left="28" w:firstLine="0"/>
        <w:rPr>
          <w:rFonts w:ascii="Arial Narrow" w:hAnsi="Arial Narrow"/>
          <w:b/>
          <w:bCs/>
          <w:sz w:val="22"/>
          <w:szCs w:val="22"/>
          <w:lang w:eastAsia="en-US"/>
        </w:rPr>
      </w:pPr>
      <w:r w:rsidRPr="00AB1462">
        <w:rPr>
          <w:rFonts w:ascii="Arial Narrow" w:hAnsi="Arial Narrow"/>
          <w:b/>
          <w:bCs/>
          <w:sz w:val="22"/>
          <w:szCs w:val="22"/>
          <w:lang w:eastAsia="en-US"/>
        </w:rPr>
        <w:t>Pytanie nr 14</w:t>
      </w:r>
    </w:p>
    <w:p w14:paraId="6F5515F1" w14:textId="35A44593" w:rsidR="00AB1462" w:rsidRPr="00AB1462" w:rsidRDefault="00AB1462" w:rsidP="00AB1462">
      <w:pPr>
        <w:pStyle w:val="pkt"/>
        <w:shd w:val="clear" w:color="auto" w:fill="FFFFFF"/>
        <w:tabs>
          <w:tab w:val="right" w:pos="9000"/>
        </w:tabs>
        <w:spacing w:before="0" w:after="0" w:line="360" w:lineRule="auto"/>
        <w:ind w:left="0" w:firstLine="0"/>
        <w:rPr>
          <w:rFonts w:ascii="Arial Narrow" w:hAnsi="Arial Narrow"/>
          <w:sz w:val="22"/>
          <w:szCs w:val="22"/>
          <w:lang w:eastAsia="en-US"/>
        </w:rPr>
      </w:pPr>
      <w:r>
        <w:rPr>
          <w:rFonts w:ascii="Arial Narrow" w:hAnsi="Arial Narrow"/>
          <w:sz w:val="22"/>
          <w:szCs w:val="22"/>
          <w:lang w:eastAsia="en-US"/>
        </w:rPr>
        <w:t>1. D</w:t>
      </w:r>
      <w:r w:rsidRPr="00AB1462">
        <w:rPr>
          <w:rFonts w:ascii="Arial Narrow" w:hAnsi="Arial Narrow"/>
          <w:sz w:val="22"/>
          <w:szCs w:val="22"/>
          <w:lang w:eastAsia="en-US"/>
        </w:rPr>
        <w:t>ot. zadania 7 poz. 1</w:t>
      </w:r>
    </w:p>
    <w:p w14:paraId="2E37BB28" w14:textId="77777777" w:rsidR="00AB1462" w:rsidRPr="00181BBC" w:rsidRDefault="00AB1462" w:rsidP="00AB1462">
      <w:pPr>
        <w:jc w:val="both"/>
        <w:rPr>
          <w:rFonts w:ascii="Arial Narrow" w:hAnsi="Arial Narrow" w:cs="Calibri"/>
          <w:sz w:val="22"/>
          <w:szCs w:val="22"/>
        </w:rPr>
      </w:pPr>
      <w:r w:rsidRPr="00181BBC">
        <w:rPr>
          <w:rFonts w:ascii="Arial Narrow" w:hAnsi="Arial Narrow"/>
          <w:sz w:val="22"/>
          <w:szCs w:val="22"/>
        </w:rPr>
        <w:t>Prosimy Zamawiającego o dopuszczenie sterylnego i przejrzystego żel do cewnikowania o działaniu antybakteryjnym i znieczulającym, dostarczany w opakowaniu harmonijkowym z atraumatyczną końcówką, umożliwiającą aplikację jedną ręką. Otwarcie produktu poprzez odłamanie bezpiecznej końcówki, będącej integralną częścią aplikatora. Masa zawartości 8,5g. Skład i przeznaczenie zgodne z SWZ.</w:t>
      </w:r>
    </w:p>
    <w:p w14:paraId="749D0E70" w14:textId="1813934C" w:rsidR="00AB1462" w:rsidRPr="00AB1462" w:rsidRDefault="00AB1462" w:rsidP="00AB1462">
      <w:pPr>
        <w:pStyle w:val="Default"/>
        <w:rPr>
          <w:rFonts w:ascii="Arial Narrow" w:hAnsi="Arial Narrow"/>
          <w:sz w:val="22"/>
          <w:szCs w:val="22"/>
        </w:rPr>
      </w:pPr>
      <w:r w:rsidRPr="0087006E">
        <w:rPr>
          <w:rFonts w:ascii="Arial Narrow" w:hAnsi="Arial Narrow"/>
          <w:b/>
          <w:sz w:val="22"/>
          <w:szCs w:val="22"/>
        </w:rPr>
        <w:t>Odpowiedź:</w:t>
      </w:r>
      <w:r w:rsidRPr="00AB1462">
        <w:rPr>
          <w:rFonts w:ascii="Arial Narrow" w:hAnsi="Arial Narrow"/>
          <w:b/>
          <w:sz w:val="22"/>
          <w:szCs w:val="22"/>
        </w:rPr>
        <w:t xml:space="preserve"> </w:t>
      </w:r>
      <w:r w:rsidR="0087006E">
        <w:rPr>
          <w:rFonts w:ascii="Arial Narrow" w:hAnsi="Arial Narrow"/>
          <w:b/>
          <w:sz w:val="22"/>
          <w:szCs w:val="22"/>
        </w:rPr>
        <w:t>Zamawiający dopuszcza.</w:t>
      </w:r>
    </w:p>
    <w:p w14:paraId="313BD487" w14:textId="56D66107" w:rsidR="00AB1462" w:rsidRDefault="00AB1462" w:rsidP="00AB1462">
      <w:pPr>
        <w:pStyle w:val="Default"/>
        <w:spacing w:before="120"/>
        <w:rPr>
          <w:rFonts w:ascii="Arial Narrow" w:hAnsi="Arial Narrow"/>
          <w:sz w:val="22"/>
          <w:szCs w:val="22"/>
        </w:rPr>
      </w:pPr>
      <w:r>
        <w:rPr>
          <w:rFonts w:ascii="Arial Narrow" w:hAnsi="Arial Narrow"/>
          <w:sz w:val="22"/>
          <w:szCs w:val="22"/>
        </w:rPr>
        <w:t>2. Dot. zadania 7 poz. 2</w:t>
      </w:r>
    </w:p>
    <w:p w14:paraId="5F551D87" w14:textId="77777777" w:rsidR="00AB1462" w:rsidRPr="00181BBC" w:rsidRDefault="00AB1462" w:rsidP="00AB1462">
      <w:pPr>
        <w:jc w:val="both"/>
        <w:rPr>
          <w:rFonts w:ascii="Arial Narrow" w:hAnsi="Arial Narrow"/>
          <w:sz w:val="22"/>
          <w:szCs w:val="22"/>
        </w:rPr>
      </w:pPr>
      <w:r w:rsidRPr="00181BBC">
        <w:rPr>
          <w:rFonts w:ascii="Arial Narrow" w:hAnsi="Arial Narrow"/>
          <w:sz w:val="22"/>
          <w:szCs w:val="22"/>
        </w:rPr>
        <w:t>Prosimy Zamawiającego o dopuszczenie sterylnego i przejrzystego żel do cewnikowania o działaniu antybakteryjnym i znieczulającym, dostarczany w opakowaniu harmonijkowym z atraumatyczną końcówką, umożliwiającą aplikację jedną ręką. Otwarcie produktu poprzez odłamanie bezpiecznej końcówki, będącej integralną częścią aplikatora. Masa zawartości 12,5g. Skład i przeznaczenie zgodne z SWZ.</w:t>
      </w:r>
    </w:p>
    <w:p w14:paraId="27678D30" w14:textId="3258FE64" w:rsidR="00AB1462" w:rsidRPr="00AB1462" w:rsidRDefault="00AB1462" w:rsidP="00AB1462">
      <w:pPr>
        <w:pStyle w:val="Default"/>
        <w:rPr>
          <w:rFonts w:ascii="Arial Narrow" w:hAnsi="Arial Narrow"/>
          <w:sz w:val="22"/>
          <w:szCs w:val="22"/>
        </w:rPr>
      </w:pPr>
      <w:r w:rsidRPr="0087006E">
        <w:rPr>
          <w:rFonts w:ascii="Arial Narrow" w:hAnsi="Arial Narrow"/>
          <w:b/>
          <w:sz w:val="22"/>
          <w:szCs w:val="22"/>
        </w:rPr>
        <w:t xml:space="preserve">Odpowiedź: </w:t>
      </w:r>
      <w:r w:rsidR="0087006E" w:rsidRPr="0087006E">
        <w:rPr>
          <w:rFonts w:ascii="Arial Narrow" w:hAnsi="Arial Narrow"/>
          <w:b/>
          <w:sz w:val="22"/>
          <w:szCs w:val="22"/>
        </w:rPr>
        <w:t>Zamawiający</w:t>
      </w:r>
      <w:r w:rsidR="0087006E">
        <w:rPr>
          <w:rFonts w:ascii="Arial Narrow" w:hAnsi="Arial Narrow"/>
          <w:b/>
          <w:sz w:val="22"/>
          <w:szCs w:val="22"/>
        </w:rPr>
        <w:t xml:space="preserve"> dopuszcza.</w:t>
      </w:r>
    </w:p>
    <w:p w14:paraId="32AF958B" w14:textId="446D20C7" w:rsidR="00AB1462" w:rsidRDefault="00AB1462" w:rsidP="00AB1462">
      <w:pPr>
        <w:pStyle w:val="Default"/>
        <w:spacing w:before="120"/>
        <w:rPr>
          <w:rFonts w:ascii="Arial Narrow" w:hAnsi="Arial Narrow"/>
          <w:sz w:val="22"/>
          <w:szCs w:val="22"/>
        </w:rPr>
      </w:pPr>
      <w:r>
        <w:rPr>
          <w:rFonts w:ascii="Arial Narrow" w:hAnsi="Arial Narrow"/>
          <w:sz w:val="22"/>
          <w:szCs w:val="22"/>
        </w:rPr>
        <w:t>3. Dot. zadania 7 poz. 1 i 2</w:t>
      </w:r>
    </w:p>
    <w:p w14:paraId="1508B497" w14:textId="77777777" w:rsidR="00AB1462" w:rsidRPr="00181BBC" w:rsidRDefault="00AB1462" w:rsidP="00AB1462">
      <w:pPr>
        <w:jc w:val="both"/>
        <w:rPr>
          <w:rFonts w:ascii="Arial Narrow" w:hAnsi="Arial Narrow"/>
          <w:sz w:val="22"/>
          <w:szCs w:val="22"/>
        </w:rPr>
      </w:pPr>
      <w:r w:rsidRPr="00181BBC">
        <w:rPr>
          <w:rFonts w:ascii="Arial Narrow" w:hAnsi="Arial Narrow"/>
          <w:sz w:val="22"/>
          <w:szCs w:val="22"/>
        </w:rPr>
        <w:t xml:space="preserve">Czy Zamawiający oczekuje, aby żel do cewnikowania posiadał w swoim składzie związki mogące przyczynić się do wystąpienia reakcji alergicznej (takie jak </w:t>
      </w:r>
      <w:proofErr w:type="spellStart"/>
      <w:r w:rsidRPr="00181BBC">
        <w:rPr>
          <w:rFonts w:ascii="Arial Narrow" w:hAnsi="Arial Narrow"/>
          <w:sz w:val="22"/>
          <w:szCs w:val="22"/>
        </w:rPr>
        <w:t>Metyloparaben</w:t>
      </w:r>
      <w:proofErr w:type="spellEnd"/>
      <w:r w:rsidRPr="00181BBC">
        <w:rPr>
          <w:rFonts w:ascii="Arial Narrow" w:hAnsi="Arial Narrow"/>
          <w:sz w:val="22"/>
          <w:szCs w:val="22"/>
        </w:rPr>
        <w:t xml:space="preserve">, </w:t>
      </w:r>
      <w:proofErr w:type="spellStart"/>
      <w:r w:rsidRPr="00181BBC">
        <w:rPr>
          <w:rFonts w:ascii="Arial Narrow" w:hAnsi="Arial Narrow"/>
          <w:sz w:val="22"/>
          <w:szCs w:val="22"/>
        </w:rPr>
        <w:t>Propylparaben</w:t>
      </w:r>
      <w:proofErr w:type="spellEnd"/>
      <w:r w:rsidRPr="00181BBC">
        <w:rPr>
          <w:rFonts w:ascii="Arial Narrow" w:hAnsi="Arial Narrow"/>
          <w:sz w:val="22"/>
          <w:szCs w:val="22"/>
        </w:rPr>
        <w:t xml:space="preserve">)? </w:t>
      </w:r>
    </w:p>
    <w:p w14:paraId="71CA2A6E" w14:textId="634E79D5" w:rsidR="00AB1462" w:rsidRPr="0087006E" w:rsidRDefault="00AB1462" w:rsidP="0087006E">
      <w:pPr>
        <w:pStyle w:val="Default"/>
        <w:jc w:val="both"/>
        <w:rPr>
          <w:rFonts w:ascii="Arial Narrow" w:hAnsi="Arial Narrow"/>
          <w:b/>
          <w:color w:val="auto"/>
          <w:sz w:val="22"/>
          <w:szCs w:val="22"/>
        </w:rPr>
      </w:pPr>
      <w:r w:rsidRPr="0087006E">
        <w:rPr>
          <w:rFonts w:ascii="Arial Narrow" w:hAnsi="Arial Narrow"/>
          <w:b/>
          <w:color w:val="auto"/>
          <w:sz w:val="22"/>
          <w:szCs w:val="22"/>
        </w:rPr>
        <w:lastRenderedPageBreak/>
        <w:t>Odpowiedź:</w:t>
      </w:r>
      <w:r w:rsidR="0087006E" w:rsidRPr="0087006E">
        <w:rPr>
          <w:rFonts w:ascii="Arial Narrow" w:hAnsi="Arial Narrow"/>
          <w:b/>
          <w:color w:val="auto"/>
          <w:sz w:val="22"/>
          <w:szCs w:val="22"/>
        </w:rPr>
        <w:t xml:space="preserve"> Zamawiający określił wymagany skład substancji czynnej w SWZ, bez określenia substancji pomocniczych/konserwujących. Zamawiający wymaga aby wyrób medyczny lub produkt leczniczy był dopuszczony i zarejestrowany do obrotu w Polsce.</w:t>
      </w:r>
    </w:p>
    <w:p w14:paraId="73CA9FE4" w14:textId="40434A8E" w:rsidR="00AB1462" w:rsidRPr="00AB1462" w:rsidRDefault="00AB1462" w:rsidP="00AB1462">
      <w:pPr>
        <w:pStyle w:val="pkt"/>
        <w:shd w:val="clear" w:color="auto" w:fill="FFFFFF"/>
        <w:tabs>
          <w:tab w:val="right" w:pos="9000"/>
        </w:tabs>
        <w:spacing w:before="120" w:after="0" w:line="360" w:lineRule="auto"/>
        <w:ind w:left="28" w:firstLine="0"/>
        <w:rPr>
          <w:rFonts w:ascii="Arial Narrow" w:hAnsi="Arial Narrow"/>
          <w:b/>
          <w:bCs/>
          <w:sz w:val="22"/>
          <w:szCs w:val="22"/>
          <w:lang w:eastAsia="en-US"/>
        </w:rPr>
      </w:pPr>
      <w:r w:rsidRPr="00AB1462">
        <w:rPr>
          <w:rFonts w:ascii="Arial Narrow" w:hAnsi="Arial Narrow"/>
          <w:b/>
          <w:bCs/>
          <w:sz w:val="22"/>
          <w:szCs w:val="22"/>
          <w:lang w:eastAsia="en-US"/>
        </w:rPr>
        <w:t>Pytanie nr 15</w:t>
      </w:r>
    </w:p>
    <w:p w14:paraId="3F64D741" w14:textId="228A4D57" w:rsidR="00AB1462" w:rsidRPr="00AB1462" w:rsidRDefault="00AB1462" w:rsidP="00AB1462">
      <w:pPr>
        <w:pStyle w:val="pkt"/>
        <w:shd w:val="clear" w:color="auto" w:fill="FFFFFF"/>
        <w:tabs>
          <w:tab w:val="right" w:pos="9000"/>
        </w:tabs>
        <w:spacing w:before="0" w:after="0"/>
        <w:ind w:left="284" w:hanging="284"/>
        <w:rPr>
          <w:rFonts w:ascii="Arial Narrow" w:hAnsi="Arial Narrow"/>
          <w:sz w:val="22"/>
          <w:szCs w:val="22"/>
          <w:lang w:eastAsia="en-US"/>
        </w:rPr>
      </w:pPr>
      <w:r>
        <w:rPr>
          <w:rFonts w:ascii="Arial Narrow" w:hAnsi="Arial Narrow" w:cs="Arial"/>
          <w:sz w:val="22"/>
          <w:szCs w:val="22"/>
          <w:lang w:eastAsia="zh-CN"/>
        </w:rPr>
        <w:t>1. Prosimy o podanie, w jaki sposób prawidłowo przeliczyć ilość opakowań handlowych w przypadku występowania na rynku opakowań posiadających inną ilość sztuk (tabletek, ampułek, kilogramów itp.), niż zamieszczona w SIWZ; a także w przypadku, gdy wycena innych opakowań leków spełniających właściwości terapeutyczne jest korzystniejsza pod względem ekonomicznym (czy podać pełne ilości opakowań zaokrąglone w górę, czy ilość opakowań przeliczyć do dwóch miejsc po przecinku zgodnie z zasadą matematyczną )?</w:t>
      </w:r>
    </w:p>
    <w:p w14:paraId="6C2C7A43" w14:textId="2CC99B5D" w:rsidR="00AB1462" w:rsidRDefault="00AB1462" w:rsidP="00AB1462">
      <w:pPr>
        <w:tabs>
          <w:tab w:val="left" w:pos="390"/>
          <w:tab w:val="left" w:pos="8789"/>
        </w:tabs>
        <w:jc w:val="both"/>
        <w:rPr>
          <w:rFonts w:ascii="Arial Narrow" w:hAnsi="Arial Narrow" w:cs="Arial"/>
          <w:b/>
          <w:sz w:val="22"/>
          <w:szCs w:val="22"/>
        </w:rPr>
      </w:pPr>
      <w:r w:rsidRPr="00AB1462">
        <w:rPr>
          <w:rFonts w:ascii="Arial Narrow" w:hAnsi="Arial Narrow"/>
          <w:b/>
          <w:sz w:val="22"/>
          <w:szCs w:val="22"/>
        </w:rPr>
        <w:t xml:space="preserve">Odpowiedź: </w:t>
      </w:r>
      <w:r w:rsidRPr="00AB1462">
        <w:rPr>
          <w:rFonts w:ascii="Arial Narrow" w:hAnsi="Arial Narrow" w:cs="Arial"/>
          <w:b/>
          <w:bCs/>
          <w:sz w:val="22"/>
          <w:szCs w:val="22"/>
        </w:rPr>
        <w:t>Zamawiający wyraża zgodę na zmianę wielkości opakowania, z przeliczeniem do pełnego opakowania w górę.</w:t>
      </w:r>
      <w:r>
        <w:rPr>
          <w:rFonts w:ascii="Arial Narrow" w:hAnsi="Arial Narrow" w:cs="Arial"/>
          <w:sz w:val="22"/>
          <w:szCs w:val="22"/>
        </w:rPr>
        <w:t xml:space="preserve"> </w:t>
      </w:r>
    </w:p>
    <w:p w14:paraId="015B4E03" w14:textId="317A68DB" w:rsidR="00AB1462" w:rsidRDefault="00AB1462" w:rsidP="00AB1462">
      <w:pPr>
        <w:pStyle w:val="Akapitzlist"/>
        <w:tabs>
          <w:tab w:val="left" w:pos="390"/>
          <w:tab w:val="left" w:pos="8789"/>
        </w:tabs>
        <w:spacing w:before="120"/>
        <w:ind w:left="0"/>
        <w:jc w:val="both"/>
        <w:rPr>
          <w:rFonts w:ascii="Arial Narrow" w:hAnsi="Arial Narrow" w:cs="Arial"/>
          <w:b w:val="0"/>
          <w:bCs/>
          <w:sz w:val="22"/>
          <w:szCs w:val="22"/>
        </w:rPr>
      </w:pPr>
      <w:r>
        <w:rPr>
          <w:rFonts w:ascii="Arial Narrow" w:hAnsi="Arial Narrow" w:cs="Arial"/>
          <w:b w:val="0"/>
          <w:bCs/>
          <w:sz w:val="22"/>
          <w:szCs w:val="22"/>
          <w:lang w:eastAsia="zh-CN"/>
        </w:rPr>
        <w:t>2. Czy Zamawiający wyraża zgodę na wycenę preparatów zamiennie tj. drażetek zamiast tabletek powlekanych i odwrotnie. Tabletek i tabletek powlekanych zamiast kapsułek i odwrotnie. Tabletek i tabletek powlekanych zamiast drażetek i odwrotnie. Kapsułek zamiast drażetek i odwrotnie. Tabletek zamiast tabletek powlekanych i odwrotnie. ?</w:t>
      </w:r>
    </w:p>
    <w:p w14:paraId="0B3E7619" w14:textId="0EFA2E88" w:rsidR="00AB1462" w:rsidRDefault="00AB1462" w:rsidP="00AB1462">
      <w:pPr>
        <w:tabs>
          <w:tab w:val="left" w:pos="5580"/>
        </w:tabs>
        <w:ind w:right="740"/>
        <w:rPr>
          <w:rFonts w:ascii="Arial Narrow" w:hAnsi="Arial Narrow" w:cs="Arial"/>
          <w:b/>
          <w:sz w:val="22"/>
          <w:szCs w:val="22"/>
        </w:rPr>
      </w:pPr>
      <w:r w:rsidRPr="00AB1462">
        <w:rPr>
          <w:rFonts w:ascii="Arial Narrow" w:hAnsi="Arial Narrow"/>
          <w:b/>
          <w:sz w:val="22"/>
          <w:szCs w:val="22"/>
        </w:rPr>
        <w:t xml:space="preserve">Odpowiedź: </w:t>
      </w:r>
      <w:r w:rsidRPr="00AB1462">
        <w:rPr>
          <w:rFonts w:ascii="Arial Narrow" w:hAnsi="Arial Narrow" w:cs="Arial"/>
          <w:b/>
          <w:sz w:val="22"/>
          <w:szCs w:val="22"/>
        </w:rPr>
        <w:t>Zgodnie z zapisami SWZ, Wykonawca nie wskazał których pozycji i zadań dotyczy</w:t>
      </w:r>
      <w:r w:rsidR="00941E15">
        <w:rPr>
          <w:rFonts w:ascii="Arial Narrow" w:hAnsi="Arial Narrow" w:cs="Arial"/>
          <w:b/>
          <w:sz w:val="22"/>
          <w:szCs w:val="22"/>
        </w:rPr>
        <w:t xml:space="preserve"> zapytanie</w:t>
      </w:r>
      <w:r w:rsidRPr="00AB1462">
        <w:rPr>
          <w:rFonts w:ascii="Arial Narrow" w:hAnsi="Arial Narrow" w:cs="Arial"/>
          <w:b/>
          <w:sz w:val="22"/>
          <w:szCs w:val="22"/>
        </w:rPr>
        <w:t xml:space="preserve">. </w:t>
      </w:r>
    </w:p>
    <w:p w14:paraId="7645505E" w14:textId="44E9B15F" w:rsidR="00AB1462" w:rsidRPr="00AB1462" w:rsidRDefault="00AB1462" w:rsidP="00AB1462">
      <w:pPr>
        <w:tabs>
          <w:tab w:val="left" w:pos="5580"/>
        </w:tabs>
        <w:spacing w:before="120"/>
        <w:ind w:right="743"/>
        <w:rPr>
          <w:rFonts w:ascii="Arial Narrow" w:hAnsi="Arial Narrow" w:cs="Arial"/>
          <w:bCs/>
          <w:sz w:val="22"/>
          <w:szCs w:val="22"/>
        </w:rPr>
      </w:pPr>
      <w:r w:rsidRPr="00AB1462">
        <w:rPr>
          <w:rFonts w:ascii="Arial Narrow" w:hAnsi="Arial Narrow" w:cs="Arial"/>
          <w:bCs/>
          <w:sz w:val="22"/>
          <w:szCs w:val="22"/>
        </w:rPr>
        <w:t xml:space="preserve">3. </w:t>
      </w:r>
      <w:r w:rsidRPr="00AB1462">
        <w:rPr>
          <w:rFonts w:ascii="Arial Narrow" w:hAnsi="Arial Narrow" w:cs="Arial"/>
          <w:bCs/>
          <w:sz w:val="22"/>
          <w:szCs w:val="22"/>
          <w:lang w:eastAsia="zh-CN"/>
        </w:rPr>
        <w:t>Zamawiający wyraża zgodę na wycenę preparatów zamiennie tj. ampułek zamiast fiolek i odwrotnie, ampułko-strzykawek zamiast ampułek i odwrotnie, ampułko-strzykawek zamiast fiolek i odwrotnie?</w:t>
      </w:r>
    </w:p>
    <w:p w14:paraId="30BB5777" w14:textId="0FB4B1C7" w:rsidR="00AB1462" w:rsidRPr="00AB1462" w:rsidRDefault="00AB1462" w:rsidP="00AB1462">
      <w:pPr>
        <w:tabs>
          <w:tab w:val="left" w:pos="5580"/>
        </w:tabs>
        <w:ind w:right="740"/>
        <w:rPr>
          <w:rFonts w:ascii="Arial Narrow" w:hAnsi="Arial Narrow" w:cs="Arial"/>
          <w:b/>
          <w:sz w:val="22"/>
          <w:szCs w:val="22"/>
        </w:rPr>
      </w:pPr>
      <w:r w:rsidRPr="00AB1462">
        <w:rPr>
          <w:rFonts w:ascii="Arial Narrow" w:hAnsi="Arial Narrow"/>
          <w:b/>
          <w:sz w:val="22"/>
          <w:szCs w:val="22"/>
        </w:rPr>
        <w:t xml:space="preserve">Odpowiedź: </w:t>
      </w:r>
      <w:r w:rsidRPr="00AB1462">
        <w:rPr>
          <w:rFonts w:ascii="Arial Narrow" w:hAnsi="Arial Narrow" w:cs="Arial"/>
          <w:b/>
          <w:sz w:val="22"/>
          <w:szCs w:val="22"/>
        </w:rPr>
        <w:t>Zgodnie z zapisami SWZ, Wykonawca nie wskazał których pozycji i zadań dotyczy</w:t>
      </w:r>
      <w:r w:rsidR="00941E15">
        <w:rPr>
          <w:rFonts w:ascii="Arial Narrow" w:hAnsi="Arial Narrow" w:cs="Arial"/>
          <w:b/>
          <w:sz w:val="22"/>
          <w:szCs w:val="22"/>
        </w:rPr>
        <w:t xml:space="preserve"> zapytanie</w:t>
      </w:r>
      <w:r w:rsidRPr="00AB1462">
        <w:rPr>
          <w:rFonts w:ascii="Arial Narrow" w:hAnsi="Arial Narrow" w:cs="Arial"/>
          <w:b/>
          <w:sz w:val="22"/>
          <w:szCs w:val="22"/>
        </w:rPr>
        <w:t xml:space="preserve">. </w:t>
      </w:r>
    </w:p>
    <w:p w14:paraId="1E172DD3" w14:textId="14F714D3" w:rsidR="00AB1462" w:rsidRDefault="00AB1462" w:rsidP="00AB1462">
      <w:pPr>
        <w:pStyle w:val="Akapitzlist"/>
        <w:tabs>
          <w:tab w:val="left" w:pos="5580"/>
        </w:tabs>
        <w:spacing w:before="120"/>
        <w:ind w:left="0" w:right="743"/>
        <w:rPr>
          <w:rFonts w:ascii="Arial Narrow" w:hAnsi="Arial Narrow" w:cs="Arial"/>
          <w:b w:val="0"/>
          <w:sz w:val="22"/>
          <w:szCs w:val="22"/>
          <w:lang w:eastAsia="zh-CN"/>
        </w:rPr>
      </w:pPr>
      <w:r>
        <w:rPr>
          <w:rFonts w:ascii="Arial Narrow" w:hAnsi="Arial Narrow" w:cs="Arial"/>
          <w:b w:val="0"/>
          <w:sz w:val="22"/>
          <w:szCs w:val="22"/>
          <w:lang w:eastAsia="zh-CN"/>
        </w:rPr>
        <w:t>4. Dot. zadania 1 poz. 32</w:t>
      </w:r>
    </w:p>
    <w:p w14:paraId="7A45B6F7" w14:textId="77777777" w:rsidR="00AB1462" w:rsidRPr="00AB1462" w:rsidRDefault="00AB1462" w:rsidP="00AB1462">
      <w:pPr>
        <w:snapToGrid w:val="0"/>
        <w:rPr>
          <w:rFonts w:ascii="Arial Narrow" w:hAnsi="Arial Narrow" w:cs="Arial"/>
          <w:bCs/>
          <w:sz w:val="22"/>
          <w:szCs w:val="22"/>
        </w:rPr>
      </w:pPr>
      <w:r w:rsidRPr="00AB1462">
        <w:rPr>
          <w:rFonts w:ascii="Arial Narrow" w:hAnsi="Arial Narrow" w:cs="Arial"/>
          <w:bCs/>
          <w:sz w:val="22"/>
          <w:szCs w:val="22"/>
        </w:rPr>
        <w:t>Czy Zamawiający dopuści w pakiecie nr 1poz. 32 (</w:t>
      </w:r>
      <w:proofErr w:type="spellStart"/>
      <w:r w:rsidRPr="00AB1462">
        <w:rPr>
          <w:rFonts w:ascii="Arial Narrow" w:hAnsi="Arial Narrow" w:cs="Arial"/>
          <w:bCs/>
          <w:sz w:val="22"/>
          <w:szCs w:val="22"/>
        </w:rPr>
        <w:t>Midazolamum</w:t>
      </w:r>
      <w:proofErr w:type="spellEnd"/>
      <w:r w:rsidRPr="00AB1462">
        <w:rPr>
          <w:rFonts w:ascii="Arial Narrow" w:hAnsi="Arial Narrow" w:cs="Arial"/>
          <w:bCs/>
          <w:sz w:val="22"/>
          <w:szCs w:val="22"/>
        </w:rPr>
        <w:t xml:space="preserve"> </w:t>
      </w:r>
      <w:proofErr w:type="spellStart"/>
      <w:r w:rsidRPr="00AB1462">
        <w:rPr>
          <w:rFonts w:ascii="Arial Narrow" w:hAnsi="Arial Narrow" w:cs="Arial"/>
          <w:bCs/>
          <w:sz w:val="22"/>
          <w:szCs w:val="22"/>
        </w:rPr>
        <w:t>inj</w:t>
      </w:r>
      <w:proofErr w:type="spellEnd"/>
      <w:r w:rsidRPr="00AB1462">
        <w:rPr>
          <w:rFonts w:ascii="Arial Narrow" w:hAnsi="Arial Narrow" w:cs="Arial"/>
          <w:bCs/>
          <w:sz w:val="22"/>
          <w:szCs w:val="22"/>
        </w:rPr>
        <w:t xml:space="preserve"> 10 ml) wycenę preparatu o wielkości opakowania 10 </w:t>
      </w:r>
      <w:proofErr w:type="spellStart"/>
      <w:r w:rsidRPr="00AB1462">
        <w:rPr>
          <w:rFonts w:ascii="Arial Narrow" w:hAnsi="Arial Narrow" w:cs="Arial"/>
          <w:bCs/>
          <w:sz w:val="22"/>
          <w:szCs w:val="22"/>
        </w:rPr>
        <w:t>szt</w:t>
      </w:r>
      <w:proofErr w:type="spellEnd"/>
      <w:r w:rsidRPr="00AB1462">
        <w:rPr>
          <w:rFonts w:ascii="Arial Narrow" w:hAnsi="Arial Narrow" w:cs="Arial"/>
          <w:bCs/>
          <w:sz w:val="22"/>
          <w:szCs w:val="22"/>
        </w:rPr>
        <w:t xml:space="preserve"> w ilości 26 opakowań?</w:t>
      </w:r>
    </w:p>
    <w:p w14:paraId="27F3A183" w14:textId="65E694C7" w:rsidR="00AB1462" w:rsidRDefault="00AB1462"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Pr="00AB1462">
        <w:rPr>
          <w:rFonts w:ascii="Arial Narrow" w:hAnsi="Arial Narrow" w:cs="Arial"/>
          <w:b/>
          <w:sz w:val="22"/>
          <w:szCs w:val="22"/>
        </w:rPr>
        <w:t>Zmawiający wyraża zgodę, przy zachowaniu takiej samej dawki tj. 50mg/10ml.</w:t>
      </w:r>
    </w:p>
    <w:p w14:paraId="4887DB48" w14:textId="260F2787" w:rsidR="00AB1462" w:rsidRDefault="00AB1462" w:rsidP="00AB1462">
      <w:pPr>
        <w:pStyle w:val="Akapitzlist"/>
        <w:snapToGrid w:val="0"/>
        <w:spacing w:before="120"/>
        <w:ind w:left="0"/>
        <w:rPr>
          <w:rFonts w:ascii="Arial Narrow" w:hAnsi="Arial Narrow" w:cs="Arial"/>
          <w:b w:val="0"/>
          <w:sz w:val="22"/>
          <w:szCs w:val="22"/>
        </w:rPr>
      </w:pPr>
      <w:r>
        <w:rPr>
          <w:rFonts w:ascii="Arial Narrow" w:hAnsi="Arial Narrow" w:cs="Arial"/>
          <w:b w:val="0"/>
          <w:sz w:val="22"/>
          <w:szCs w:val="22"/>
        </w:rPr>
        <w:t>5. Dot. zadania 1 poz. 40</w:t>
      </w:r>
    </w:p>
    <w:p w14:paraId="1EF437F1" w14:textId="075BBEA6" w:rsidR="00AB1462" w:rsidRPr="00AB1462" w:rsidRDefault="00AB1462" w:rsidP="00AB1462">
      <w:pPr>
        <w:snapToGrid w:val="0"/>
        <w:rPr>
          <w:rFonts w:ascii="Arial Narrow" w:hAnsi="Arial Narrow" w:cs="Arial"/>
          <w:bCs/>
          <w:sz w:val="22"/>
          <w:szCs w:val="22"/>
        </w:rPr>
      </w:pPr>
      <w:r w:rsidRPr="00AB1462">
        <w:rPr>
          <w:rFonts w:ascii="Arial Narrow" w:hAnsi="Arial Narrow" w:cs="Arial"/>
          <w:bCs/>
          <w:sz w:val="22"/>
          <w:szCs w:val="22"/>
        </w:rPr>
        <w:t>Czy Zamawiający dopuści w pakiecie nr 1poz. 40 (</w:t>
      </w:r>
      <w:proofErr w:type="spellStart"/>
      <w:r w:rsidRPr="00AB1462">
        <w:rPr>
          <w:rFonts w:ascii="Arial Narrow" w:hAnsi="Arial Narrow" w:cs="Arial"/>
          <w:bCs/>
          <w:sz w:val="22"/>
          <w:szCs w:val="22"/>
        </w:rPr>
        <w:t>Oxycodoni</w:t>
      </w:r>
      <w:proofErr w:type="spellEnd"/>
      <w:r w:rsidRPr="00AB1462">
        <w:rPr>
          <w:rFonts w:ascii="Arial Narrow" w:hAnsi="Arial Narrow" w:cs="Arial"/>
          <w:bCs/>
          <w:sz w:val="22"/>
          <w:szCs w:val="22"/>
        </w:rPr>
        <w:t xml:space="preserve"> h/</w:t>
      </w:r>
      <w:proofErr w:type="spellStart"/>
      <w:r w:rsidRPr="00AB1462">
        <w:rPr>
          <w:rFonts w:ascii="Arial Narrow" w:hAnsi="Arial Narrow" w:cs="Arial"/>
          <w:bCs/>
          <w:sz w:val="22"/>
          <w:szCs w:val="22"/>
        </w:rPr>
        <w:t>chl</w:t>
      </w:r>
      <w:proofErr w:type="spellEnd"/>
      <w:r w:rsidRPr="00AB1462">
        <w:rPr>
          <w:rFonts w:ascii="Arial Narrow" w:hAnsi="Arial Narrow" w:cs="Arial"/>
          <w:bCs/>
          <w:sz w:val="22"/>
          <w:szCs w:val="22"/>
        </w:rPr>
        <w:t xml:space="preserve"> </w:t>
      </w:r>
      <w:proofErr w:type="spellStart"/>
      <w:r w:rsidRPr="00AB1462">
        <w:rPr>
          <w:rFonts w:ascii="Arial Narrow" w:hAnsi="Arial Narrow" w:cs="Arial"/>
          <w:bCs/>
          <w:sz w:val="22"/>
          <w:szCs w:val="22"/>
        </w:rPr>
        <w:t>amp</w:t>
      </w:r>
      <w:proofErr w:type="spellEnd"/>
      <w:r w:rsidRPr="00AB1462">
        <w:rPr>
          <w:rFonts w:ascii="Arial Narrow" w:hAnsi="Arial Narrow" w:cs="Arial"/>
          <w:bCs/>
          <w:sz w:val="22"/>
          <w:szCs w:val="22"/>
        </w:rPr>
        <w:t xml:space="preserve"> 1 ml) wycenę preparatu o wielkości opakowania 5 </w:t>
      </w:r>
      <w:r w:rsidR="007331CF" w:rsidRPr="00AB1462">
        <w:rPr>
          <w:rFonts w:ascii="Arial Narrow" w:hAnsi="Arial Narrow" w:cs="Arial"/>
          <w:bCs/>
          <w:sz w:val="22"/>
          <w:szCs w:val="22"/>
        </w:rPr>
        <w:t>szt.</w:t>
      </w:r>
      <w:r w:rsidRPr="00AB1462">
        <w:rPr>
          <w:rFonts w:ascii="Arial Narrow" w:hAnsi="Arial Narrow" w:cs="Arial"/>
          <w:bCs/>
          <w:sz w:val="22"/>
          <w:szCs w:val="22"/>
        </w:rPr>
        <w:t xml:space="preserve"> w ilości 3400 opakowań?</w:t>
      </w:r>
    </w:p>
    <w:p w14:paraId="629F26DF" w14:textId="2E6C3D1C" w:rsidR="00AB1462" w:rsidRDefault="00AB1462" w:rsidP="00AB1462">
      <w:pPr>
        <w:snapToGrid w:val="0"/>
        <w:rPr>
          <w:rFonts w:ascii="Arial Narrow" w:hAnsi="Arial Narrow" w:cs="Arial"/>
          <w:bCs/>
          <w:sz w:val="22"/>
          <w:szCs w:val="22"/>
        </w:rPr>
      </w:pPr>
      <w:bookmarkStart w:id="2" w:name="_Hlk154647012"/>
      <w:r w:rsidRPr="00AB1462">
        <w:rPr>
          <w:rFonts w:ascii="Arial Narrow" w:hAnsi="Arial Narrow"/>
          <w:b/>
          <w:sz w:val="22"/>
          <w:szCs w:val="22"/>
        </w:rPr>
        <w:t xml:space="preserve">Odpowiedź: </w:t>
      </w:r>
      <w:bookmarkEnd w:id="2"/>
      <w:r w:rsidRPr="00AB1462">
        <w:rPr>
          <w:rFonts w:ascii="Arial Narrow" w:hAnsi="Arial Narrow" w:cs="Arial"/>
          <w:b/>
          <w:sz w:val="22"/>
          <w:szCs w:val="22"/>
        </w:rPr>
        <w:t>Zmawiający wyraża zgodę.</w:t>
      </w:r>
    </w:p>
    <w:p w14:paraId="0EA31FF7" w14:textId="110FA682" w:rsidR="00AB1462" w:rsidRPr="007331CF" w:rsidRDefault="007331CF" w:rsidP="007331CF">
      <w:pPr>
        <w:pStyle w:val="Akapitzlist"/>
        <w:snapToGrid w:val="0"/>
        <w:spacing w:before="120"/>
        <w:ind w:left="0"/>
        <w:rPr>
          <w:rFonts w:ascii="Arial Narrow" w:hAnsi="Arial Narrow" w:cs="Arial"/>
          <w:b w:val="0"/>
          <w:sz w:val="22"/>
          <w:szCs w:val="22"/>
        </w:rPr>
      </w:pPr>
      <w:r>
        <w:rPr>
          <w:rFonts w:ascii="Arial Narrow" w:hAnsi="Arial Narrow" w:cs="Arial"/>
          <w:b w:val="0"/>
          <w:sz w:val="22"/>
          <w:szCs w:val="22"/>
        </w:rPr>
        <w:t xml:space="preserve">6. </w:t>
      </w:r>
      <w:r w:rsidR="00AB1462" w:rsidRPr="007331CF">
        <w:rPr>
          <w:rFonts w:ascii="Arial Narrow" w:hAnsi="Arial Narrow" w:cs="Arial"/>
          <w:b w:val="0"/>
          <w:sz w:val="22"/>
          <w:szCs w:val="22"/>
        </w:rPr>
        <w:t>Dot. zadania 1 poz. 41</w:t>
      </w:r>
    </w:p>
    <w:p w14:paraId="230E103D" w14:textId="0E50DB29" w:rsidR="00AB1462" w:rsidRPr="007331CF" w:rsidRDefault="00AB1462" w:rsidP="00AB1462">
      <w:pPr>
        <w:snapToGrid w:val="0"/>
        <w:spacing w:before="120"/>
        <w:ind w:left="28"/>
        <w:rPr>
          <w:rFonts w:ascii="Arial Narrow" w:hAnsi="Arial Narrow" w:cs="Arial"/>
          <w:bCs/>
          <w:sz w:val="22"/>
          <w:szCs w:val="22"/>
        </w:rPr>
      </w:pPr>
      <w:r w:rsidRPr="007331CF">
        <w:rPr>
          <w:rFonts w:ascii="Arial Narrow" w:hAnsi="Arial Narrow" w:cs="Arial"/>
          <w:bCs/>
          <w:sz w:val="22"/>
          <w:szCs w:val="22"/>
        </w:rPr>
        <w:t>Czy Zamawiający dopuści w pakiecie nr 1 poz. 41 (</w:t>
      </w:r>
      <w:proofErr w:type="spellStart"/>
      <w:r w:rsidRPr="007331CF">
        <w:rPr>
          <w:rFonts w:ascii="Arial Narrow" w:hAnsi="Arial Narrow" w:cs="Arial"/>
          <w:bCs/>
          <w:sz w:val="22"/>
          <w:szCs w:val="22"/>
        </w:rPr>
        <w:t>Oxycodoni</w:t>
      </w:r>
      <w:proofErr w:type="spellEnd"/>
      <w:r w:rsidRPr="007331CF">
        <w:rPr>
          <w:rFonts w:ascii="Arial Narrow" w:hAnsi="Arial Narrow" w:cs="Arial"/>
          <w:bCs/>
          <w:sz w:val="22"/>
          <w:szCs w:val="22"/>
        </w:rPr>
        <w:t xml:space="preserve"> h/</w:t>
      </w:r>
      <w:proofErr w:type="spellStart"/>
      <w:r w:rsidRPr="007331CF">
        <w:rPr>
          <w:rFonts w:ascii="Arial Narrow" w:hAnsi="Arial Narrow" w:cs="Arial"/>
          <w:bCs/>
          <w:sz w:val="22"/>
          <w:szCs w:val="22"/>
        </w:rPr>
        <w:t>chl</w:t>
      </w:r>
      <w:proofErr w:type="spellEnd"/>
      <w:r w:rsidRPr="007331CF">
        <w:rPr>
          <w:rFonts w:ascii="Arial Narrow" w:hAnsi="Arial Narrow" w:cs="Arial"/>
          <w:bCs/>
          <w:sz w:val="22"/>
          <w:szCs w:val="22"/>
        </w:rPr>
        <w:t xml:space="preserve"> </w:t>
      </w:r>
      <w:proofErr w:type="spellStart"/>
      <w:r w:rsidRPr="007331CF">
        <w:rPr>
          <w:rFonts w:ascii="Arial Narrow" w:hAnsi="Arial Narrow" w:cs="Arial"/>
          <w:bCs/>
          <w:sz w:val="22"/>
          <w:szCs w:val="22"/>
        </w:rPr>
        <w:t>amp</w:t>
      </w:r>
      <w:proofErr w:type="spellEnd"/>
      <w:r w:rsidRPr="007331CF">
        <w:rPr>
          <w:rFonts w:ascii="Arial Narrow" w:hAnsi="Arial Narrow" w:cs="Arial"/>
          <w:bCs/>
          <w:sz w:val="22"/>
          <w:szCs w:val="22"/>
        </w:rPr>
        <w:t xml:space="preserve"> 2 ml) wycenę preparatu o wielkości opakowania 5 </w:t>
      </w:r>
      <w:r w:rsidR="007331CF" w:rsidRPr="007331CF">
        <w:rPr>
          <w:rFonts w:ascii="Arial Narrow" w:hAnsi="Arial Narrow" w:cs="Arial"/>
          <w:bCs/>
          <w:sz w:val="22"/>
          <w:szCs w:val="22"/>
        </w:rPr>
        <w:t>szt.</w:t>
      </w:r>
      <w:r w:rsidRPr="007331CF">
        <w:rPr>
          <w:rFonts w:ascii="Arial Narrow" w:hAnsi="Arial Narrow" w:cs="Arial"/>
          <w:bCs/>
          <w:sz w:val="22"/>
          <w:szCs w:val="22"/>
        </w:rPr>
        <w:t xml:space="preserve"> w ilości 2400 opakowań?</w:t>
      </w:r>
    </w:p>
    <w:p w14:paraId="08EFBD59" w14:textId="470B8D97"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r w:rsidR="00AB1462">
        <w:rPr>
          <w:rFonts w:ascii="Arial Narrow" w:hAnsi="Arial Narrow" w:cs="Arial"/>
          <w:bCs/>
          <w:sz w:val="22"/>
          <w:szCs w:val="22"/>
        </w:rPr>
        <w:t>.</w:t>
      </w:r>
    </w:p>
    <w:p w14:paraId="703FA252" w14:textId="153E26C9" w:rsidR="00AB1462" w:rsidRDefault="00AB1462" w:rsidP="007331CF">
      <w:pPr>
        <w:pStyle w:val="Akapitzlist"/>
        <w:numPr>
          <w:ilvl w:val="0"/>
          <w:numId w:val="15"/>
        </w:numPr>
        <w:snapToGrid w:val="0"/>
        <w:spacing w:before="120"/>
        <w:ind w:left="426" w:hanging="426"/>
        <w:rPr>
          <w:rFonts w:ascii="Arial Narrow" w:hAnsi="Arial Narrow" w:cs="Arial"/>
          <w:b w:val="0"/>
          <w:sz w:val="22"/>
          <w:szCs w:val="22"/>
        </w:rPr>
      </w:pPr>
      <w:r>
        <w:rPr>
          <w:rFonts w:ascii="Arial Narrow" w:hAnsi="Arial Narrow" w:cs="Arial"/>
          <w:b w:val="0"/>
          <w:sz w:val="22"/>
          <w:szCs w:val="22"/>
        </w:rPr>
        <w:t>Dot. zadania 2 poz. 9</w:t>
      </w:r>
    </w:p>
    <w:p w14:paraId="54431D52" w14:textId="77777777" w:rsidR="00AB1462" w:rsidRPr="007331CF" w:rsidRDefault="00AB1462" w:rsidP="00AB1462">
      <w:pPr>
        <w:snapToGrid w:val="0"/>
        <w:rPr>
          <w:rFonts w:ascii="Arial Narrow" w:hAnsi="Arial Narrow" w:cs="Arial"/>
          <w:bCs/>
          <w:sz w:val="22"/>
          <w:szCs w:val="22"/>
        </w:rPr>
      </w:pPr>
      <w:bookmarkStart w:id="3" w:name="_Hlk153883158"/>
      <w:r w:rsidRPr="007331CF">
        <w:rPr>
          <w:rFonts w:ascii="Arial Narrow" w:hAnsi="Arial Narrow" w:cs="Arial"/>
          <w:bCs/>
          <w:sz w:val="22"/>
          <w:szCs w:val="22"/>
        </w:rPr>
        <w:t>Czy Zamawiający dopuści w pakiecie nr 2 poz. 9   (</w:t>
      </w:r>
      <w:proofErr w:type="spellStart"/>
      <w:r w:rsidRPr="007331CF">
        <w:rPr>
          <w:rFonts w:ascii="Arial Narrow" w:hAnsi="Arial Narrow" w:cs="Arial"/>
          <w:bCs/>
          <w:sz w:val="22"/>
          <w:szCs w:val="22"/>
        </w:rPr>
        <w:t>Propofolum</w:t>
      </w:r>
      <w:proofErr w:type="spellEnd"/>
      <w:r w:rsidRPr="007331CF">
        <w:rPr>
          <w:rFonts w:ascii="Arial Narrow" w:hAnsi="Arial Narrow" w:cs="Arial"/>
          <w:bCs/>
          <w:sz w:val="22"/>
          <w:szCs w:val="22"/>
        </w:rPr>
        <w:t xml:space="preserve"> 20 mg/ ml) wycenę preparatu o wielkości opakowania 10 szt. w ilości 40 opakowań?</w:t>
      </w:r>
    </w:p>
    <w:p w14:paraId="0A2B44C8" w14:textId="13CCC268" w:rsidR="00AB1462" w:rsidRDefault="007331CF" w:rsidP="00AB1462">
      <w:pPr>
        <w:snapToGrid w:val="0"/>
        <w:rPr>
          <w:rFonts w:ascii="Arial Narrow" w:hAnsi="Arial Narrow" w:cs="Arial"/>
          <w:b/>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Brak w zadani</w:t>
      </w:r>
      <w:r w:rsidR="00941E15">
        <w:rPr>
          <w:rFonts w:ascii="Arial Narrow" w:hAnsi="Arial Narrow" w:cs="Arial"/>
          <w:b/>
          <w:sz w:val="22"/>
          <w:szCs w:val="22"/>
        </w:rPr>
        <w:t>u</w:t>
      </w:r>
      <w:r w:rsidR="00AB1462" w:rsidRPr="007331CF">
        <w:rPr>
          <w:rFonts w:ascii="Arial Narrow" w:hAnsi="Arial Narrow" w:cs="Arial"/>
          <w:b/>
          <w:sz w:val="22"/>
          <w:szCs w:val="22"/>
        </w:rPr>
        <w:t xml:space="preserve"> 2 poz. 9.</w:t>
      </w:r>
    </w:p>
    <w:p w14:paraId="38FA514C" w14:textId="32EBE48C" w:rsidR="00AB1462" w:rsidRPr="007331CF" w:rsidRDefault="00AB1462" w:rsidP="007331CF">
      <w:pPr>
        <w:numPr>
          <w:ilvl w:val="0"/>
          <w:numId w:val="15"/>
        </w:numPr>
        <w:snapToGrid w:val="0"/>
        <w:spacing w:before="120"/>
        <w:ind w:left="714" w:hanging="357"/>
        <w:rPr>
          <w:rFonts w:ascii="Arial Narrow" w:hAnsi="Arial Narrow" w:cs="Arial"/>
          <w:bCs/>
          <w:sz w:val="22"/>
          <w:szCs w:val="22"/>
        </w:rPr>
      </w:pPr>
      <w:r w:rsidRPr="007331CF">
        <w:rPr>
          <w:rFonts w:ascii="Arial Narrow" w:hAnsi="Arial Narrow" w:cs="Arial"/>
          <w:sz w:val="22"/>
          <w:szCs w:val="22"/>
        </w:rPr>
        <w:t>Dot. zadania 4 poz. 29</w:t>
      </w:r>
    </w:p>
    <w:bookmarkEnd w:id="3"/>
    <w:p w14:paraId="760DA3A0"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4 poz. 29 (</w:t>
      </w:r>
      <w:proofErr w:type="spellStart"/>
      <w:r w:rsidRPr="007331CF">
        <w:rPr>
          <w:rFonts w:ascii="Arial Narrow" w:hAnsi="Arial Narrow" w:cs="Arial"/>
          <w:bCs/>
          <w:sz w:val="22"/>
          <w:szCs w:val="22"/>
        </w:rPr>
        <w:t>Escitalopram</w:t>
      </w:r>
      <w:proofErr w:type="spellEnd"/>
      <w:r w:rsidRPr="007331CF">
        <w:rPr>
          <w:rFonts w:ascii="Arial Narrow" w:hAnsi="Arial Narrow" w:cs="Arial"/>
          <w:bCs/>
          <w:sz w:val="22"/>
          <w:szCs w:val="22"/>
        </w:rPr>
        <w:t xml:space="preserve"> 10 mg) wycenę preparatu w postaci tabletek powlekanych, ponieważ taki jest dostępny?</w:t>
      </w:r>
    </w:p>
    <w:p w14:paraId="552BA431" w14:textId="530C79D8"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0646C545" w14:textId="4CC843F9" w:rsidR="00AB1462" w:rsidRDefault="00AB1462" w:rsidP="00181BBC">
      <w:pPr>
        <w:pStyle w:val="Akapitzlist"/>
        <w:numPr>
          <w:ilvl w:val="0"/>
          <w:numId w:val="15"/>
        </w:numPr>
        <w:snapToGrid w:val="0"/>
        <w:spacing w:before="120"/>
        <w:rPr>
          <w:rFonts w:ascii="Arial Narrow" w:hAnsi="Arial Narrow" w:cs="Arial"/>
          <w:b w:val="0"/>
          <w:sz w:val="22"/>
          <w:szCs w:val="22"/>
        </w:rPr>
      </w:pPr>
      <w:r>
        <w:rPr>
          <w:rFonts w:ascii="Arial Narrow" w:hAnsi="Arial Narrow" w:cs="Arial"/>
          <w:b w:val="0"/>
          <w:sz w:val="22"/>
          <w:szCs w:val="22"/>
        </w:rPr>
        <w:t>Dot. zadania 4 poz. 58</w:t>
      </w:r>
    </w:p>
    <w:p w14:paraId="640A96E5"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4 poz. 58   (</w:t>
      </w:r>
      <w:proofErr w:type="spellStart"/>
      <w:r w:rsidRPr="007331CF">
        <w:rPr>
          <w:rFonts w:ascii="Arial Narrow" w:hAnsi="Arial Narrow" w:cs="Arial"/>
          <w:bCs/>
          <w:sz w:val="22"/>
          <w:szCs w:val="22"/>
        </w:rPr>
        <w:t>Olanzapinum</w:t>
      </w:r>
      <w:proofErr w:type="spellEnd"/>
      <w:r w:rsidRPr="007331CF">
        <w:rPr>
          <w:rFonts w:ascii="Arial Narrow" w:hAnsi="Arial Narrow" w:cs="Arial"/>
          <w:bCs/>
          <w:sz w:val="22"/>
          <w:szCs w:val="22"/>
        </w:rPr>
        <w:t xml:space="preserve"> 20 mg) wycenę preparatu o wielkości opakowania 20 szt. w ilości 10 opakowań?</w:t>
      </w:r>
    </w:p>
    <w:p w14:paraId="45A5A6CA" w14:textId="20AB45A9" w:rsidR="00AB1462" w:rsidRDefault="007331CF" w:rsidP="00AB1462">
      <w:pPr>
        <w:snapToGrid w:val="0"/>
        <w:rPr>
          <w:rFonts w:ascii="Arial Narrow" w:hAnsi="Arial Narrow" w:cs="Calibri"/>
          <w:sz w:val="22"/>
          <w:szCs w:val="22"/>
        </w:rPr>
      </w:pPr>
      <w:r w:rsidRPr="00AB1462">
        <w:rPr>
          <w:rFonts w:ascii="Arial Narrow" w:hAnsi="Arial Narrow"/>
          <w:b/>
          <w:sz w:val="22"/>
          <w:szCs w:val="22"/>
        </w:rPr>
        <w:t xml:space="preserve">Odpowiedź: </w:t>
      </w:r>
      <w:r w:rsidR="00AB1462" w:rsidRPr="007331CF">
        <w:rPr>
          <w:rFonts w:ascii="Arial Narrow" w:hAnsi="Arial Narrow"/>
          <w:b/>
          <w:bCs/>
          <w:sz w:val="22"/>
          <w:szCs w:val="22"/>
        </w:rPr>
        <w:t>Zamawiający dopuszcza zaoferowania opakowania po 20 szt. pod warunkiem przeliczenia ilości do pełnego opakowania w górę tj. 14 op.</w:t>
      </w:r>
    </w:p>
    <w:p w14:paraId="7EFC70BD" w14:textId="77777777" w:rsidR="00AB1462" w:rsidRDefault="00AB1462" w:rsidP="007331CF">
      <w:pPr>
        <w:pStyle w:val="Akapitzlist"/>
        <w:numPr>
          <w:ilvl w:val="0"/>
          <w:numId w:val="15"/>
        </w:numPr>
        <w:snapToGrid w:val="0"/>
        <w:spacing w:before="120"/>
        <w:ind w:left="385" w:hanging="357"/>
        <w:rPr>
          <w:rFonts w:ascii="Arial Narrow" w:hAnsi="Arial Narrow" w:cs="Arial"/>
          <w:b w:val="0"/>
          <w:bCs/>
          <w:sz w:val="22"/>
          <w:szCs w:val="22"/>
        </w:rPr>
      </w:pPr>
      <w:r>
        <w:rPr>
          <w:rFonts w:ascii="Arial Narrow" w:hAnsi="Arial Narrow" w:cs="Arial"/>
          <w:b w:val="0"/>
          <w:bCs/>
          <w:sz w:val="22"/>
          <w:szCs w:val="22"/>
        </w:rPr>
        <w:t>Dot. zadania 12 poz. 20</w:t>
      </w:r>
    </w:p>
    <w:p w14:paraId="357E0F4D"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lastRenderedPageBreak/>
        <w:t>Czy Zamawiający dopuści w pakiecie nr 12 poz. 20   (</w:t>
      </w:r>
      <w:proofErr w:type="spellStart"/>
      <w:r w:rsidRPr="007331CF">
        <w:rPr>
          <w:rFonts w:ascii="Arial Narrow" w:hAnsi="Arial Narrow" w:cs="Arial"/>
          <w:bCs/>
          <w:sz w:val="22"/>
          <w:szCs w:val="22"/>
        </w:rPr>
        <w:t>Benfothiaminum</w:t>
      </w:r>
      <w:proofErr w:type="spellEnd"/>
      <w:r w:rsidRPr="007331CF">
        <w:rPr>
          <w:rFonts w:ascii="Arial Narrow" w:hAnsi="Arial Narrow" w:cs="Arial"/>
          <w:bCs/>
          <w:sz w:val="22"/>
          <w:szCs w:val="22"/>
        </w:rPr>
        <w:t xml:space="preserve"> ) wycenę preparatu o wielkości opakowania 30 szt. w ilości 34 opakowań?</w:t>
      </w:r>
    </w:p>
    <w:p w14:paraId="53707F1D" w14:textId="659C3757"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1DC95D78"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12 poz. 94</w:t>
      </w:r>
    </w:p>
    <w:p w14:paraId="51138794"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12 poz. 94   (</w:t>
      </w:r>
      <w:proofErr w:type="spellStart"/>
      <w:r w:rsidRPr="007331CF">
        <w:rPr>
          <w:rFonts w:ascii="Arial Narrow" w:hAnsi="Arial Narrow" w:cs="Arial"/>
          <w:bCs/>
          <w:sz w:val="22"/>
          <w:szCs w:val="22"/>
        </w:rPr>
        <w:t>Ganciclovirum</w:t>
      </w:r>
      <w:proofErr w:type="spellEnd"/>
      <w:r w:rsidRPr="007331CF">
        <w:rPr>
          <w:rFonts w:ascii="Arial Narrow" w:hAnsi="Arial Narrow" w:cs="Arial"/>
          <w:bCs/>
          <w:sz w:val="22"/>
          <w:szCs w:val="22"/>
        </w:rPr>
        <w:t xml:space="preserve">  500 mg ) wycenę preparatu o wielkości opakowania 5 szt. w ilości 8 opakowań?</w:t>
      </w:r>
    </w:p>
    <w:p w14:paraId="7820BC5F" w14:textId="648ED001"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1AE77DED"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12 poz. 101</w:t>
      </w:r>
    </w:p>
    <w:p w14:paraId="3DD6B8DA"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12 poz. 101   (</w:t>
      </w:r>
      <w:proofErr w:type="spellStart"/>
      <w:r w:rsidRPr="007331CF">
        <w:rPr>
          <w:rFonts w:ascii="Arial Narrow" w:hAnsi="Arial Narrow" w:cs="Arial"/>
          <w:bCs/>
          <w:sz w:val="22"/>
          <w:szCs w:val="22"/>
        </w:rPr>
        <w:t>Hydrocortisonum</w:t>
      </w:r>
      <w:proofErr w:type="spellEnd"/>
      <w:r w:rsidRPr="007331CF">
        <w:rPr>
          <w:rFonts w:ascii="Arial Narrow" w:hAnsi="Arial Narrow" w:cs="Arial"/>
          <w:bCs/>
          <w:sz w:val="22"/>
          <w:szCs w:val="22"/>
        </w:rPr>
        <w:t xml:space="preserve"> 10 mg ) wycenę preparatu o wielkości opakowania 60 szt. w ilości 2 opakowań?</w:t>
      </w:r>
    </w:p>
    <w:p w14:paraId="15B02BDF" w14:textId="55CEAE79"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228FB83F"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12 poz. 165</w:t>
      </w:r>
    </w:p>
    <w:p w14:paraId="7E9BFF22"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12 poz. 165   (</w:t>
      </w:r>
      <w:proofErr w:type="spellStart"/>
      <w:r w:rsidRPr="007331CF">
        <w:rPr>
          <w:rFonts w:ascii="Arial Narrow" w:hAnsi="Arial Narrow" w:cs="Arial"/>
          <w:bCs/>
          <w:sz w:val="22"/>
          <w:szCs w:val="22"/>
        </w:rPr>
        <w:t>Prednisonum</w:t>
      </w:r>
      <w:proofErr w:type="spellEnd"/>
      <w:r w:rsidRPr="007331CF">
        <w:rPr>
          <w:rFonts w:ascii="Arial Narrow" w:hAnsi="Arial Narrow" w:cs="Arial"/>
          <w:bCs/>
          <w:sz w:val="22"/>
          <w:szCs w:val="22"/>
        </w:rPr>
        <w:t xml:space="preserve"> 25 mg ) wycenę preparatu o wielkości opakowania 3 szt. w ilości 2 opakowań?</w:t>
      </w:r>
    </w:p>
    <w:p w14:paraId="722EA8EC" w14:textId="75083850"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031348CB"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12 poz. 166</w:t>
      </w:r>
    </w:p>
    <w:p w14:paraId="15DC4C52"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12 poz. 166   (</w:t>
      </w:r>
      <w:proofErr w:type="spellStart"/>
      <w:r w:rsidRPr="007331CF">
        <w:rPr>
          <w:rFonts w:ascii="Arial Narrow" w:hAnsi="Arial Narrow" w:cs="Arial"/>
          <w:bCs/>
          <w:sz w:val="22"/>
          <w:szCs w:val="22"/>
        </w:rPr>
        <w:t>Prednisonum</w:t>
      </w:r>
      <w:proofErr w:type="spellEnd"/>
      <w:r w:rsidRPr="007331CF">
        <w:rPr>
          <w:rFonts w:ascii="Arial Narrow" w:hAnsi="Arial Narrow" w:cs="Arial"/>
          <w:bCs/>
          <w:sz w:val="22"/>
          <w:szCs w:val="22"/>
        </w:rPr>
        <w:t xml:space="preserve"> 50 mg ) wycenę preparatu o wielkości opakowania 2szt w ilości 3 opakowań?</w:t>
      </w:r>
    </w:p>
    <w:p w14:paraId="2B98C533" w14:textId="25A2E230"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1ED1EDCD"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12 poz. 171</w:t>
      </w:r>
    </w:p>
    <w:p w14:paraId="769C94C1"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12 poz. 171 (</w:t>
      </w:r>
      <w:proofErr w:type="spellStart"/>
      <w:r w:rsidRPr="007331CF">
        <w:rPr>
          <w:rFonts w:ascii="Arial Narrow" w:hAnsi="Arial Narrow" w:cs="Arial"/>
          <w:bCs/>
          <w:sz w:val="22"/>
          <w:szCs w:val="22"/>
        </w:rPr>
        <w:t>Propafenoni</w:t>
      </w:r>
      <w:proofErr w:type="spellEnd"/>
      <w:r w:rsidRPr="007331CF">
        <w:rPr>
          <w:rFonts w:ascii="Arial Narrow" w:hAnsi="Arial Narrow" w:cs="Arial"/>
          <w:bCs/>
          <w:sz w:val="22"/>
          <w:szCs w:val="22"/>
        </w:rPr>
        <w:t xml:space="preserve"> 20 ml) wycenę preparatu na jednorazowe zezwolenie Ministra Zdrowia, ponieważ taki jest dostępny?</w:t>
      </w:r>
    </w:p>
    <w:p w14:paraId="59369DAC" w14:textId="74CC237A"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1F4BA714"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12 poz. 205</w:t>
      </w:r>
    </w:p>
    <w:p w14:paraId="34556AB4"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12 poz. 205(</w:t>
      </w:r>
      <w:proofErr w:type="spellStart"/>
      <w:r w:rsidRPr="007331CF">
        <w:rPr>
          <w:rFonts w:ascii="Arial Narrow" w:hAnsi="Arial Narrow" w:cs="Arial"/>
          <w:bCs/>
          <w:sz w:val="22"/>
          <w:szCs w:val="22"/>
        </w:rPr>
        <w:t>Terlipressini</w:t>
      </w:r>
      <w:proofErr w:type="spellEnd"/>
      <w:r w:rsidRPr="007331CF">
        <w:rPr>
          <w:rFonts w:ascii="Arial Narrow" w:hAnsi="Arial Narrow" w:cs="Arial"/>
          <w:bCs/>
          <w:sz w:val="22"/>
          <w:szCs w:val="22"/>
        </w:rPr>
        <w:t xml:space="preserve"> </w:t>
      </w:r>
      <w:proofErr w:type="spellStart"/>
      <w:r w:rsidRPr="007331CF">
        <w:rPr>
          <w:rFonts w:ascii="Arial Narrow" w:hAnsi="Arial Narrow" w:cs="Arial"/>
          <w:bCs/>
          <w:sz w:val="22"/>
          <w:szCs w:val="22"/>
        </w:rPr>
        <w:t>acetas</w:t>
      </w:r>
      <w:proofErr w:type="spellEnd"/>
      <w:r w:rsidRPr="007331CF">
        <w:rPr>
          <w:rFonts w:ascii="Arial Narrow" w:hAnsi="Arial Narrow" w:cs="Arial"/>
          <w:bCs/>
          <w:sz w:val="22"/>
          <w:szCs w:val="22"/>
        </w:rPr>
        <w:t xml:space="preserve"> ) wycenę  preparatu  w dawce 0,12mg/ml;8,5ml,inj,5amp w ilości 190 </w:t>
      </w:r>
      <w:proofErr w:type="spellStart"/>
      <w:r w:rsidRPr="007331CF">
        <w:rPr>
          <w:rFonts w:ascii="Arial Narrow" w:hAnsi="Arial Narrow" w:cs="Arial"/>
          <w:bCs/>
          <w:sz w:val="22"/>
          <w:szCs w:val="22"/>
        </w:rPr>
        <w:t>op</w:t>
      </w:r>
      <w:proofErr w:type="spellEnd"/>
      <w:r w:rsidRPr="007331CF">
        <w:rPr>
          <w:rFonts w:ascii="Arial Narrow" w:hAnsi="Arial Narrow" w:cs="Arial"/>
          <w:bCs/>
          <w:sz w:val="22"/>
          <w:szCs w:val="22"/>
        </w:rPr>
        <w:t>?</w:t>
      </w:r>
    </w:p>
    <w:p w14:paraId="1F67FC24" w14:textId="5679E991"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7340B363"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14 poz. 1</w:t>
      </w:r>
    </w:p>
    <w:p w14:paraId="142ED3A7"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14 poz. 1  (</w:t>
      </w:r>
      <w:proofErr w:type="spellStart"/>
      <w:r w:rsidRPr="007331CF">
        <w:rPr>
          <w:rFonts w:ascii="Arial Narrow" w:hAnsi="Arial Narrow" w:cs="Arial"/>
          <w:bCs/>
          <w:sz w:val="22"/>
          <w:szCs w:val="22"/>
        </w:rPr>
        <w:t>Fluconazolum</w:t>
      </w:r>
      <w:proofErr w:type="spellEnd"/>
      <w:r w:rsidRPr="007331CF">
        <w:rPr>
          <w:rFonts w:ascii="Arial Narrow" w:hAnsi="Arial Narrow" w:cs="Arial"/>
          <w:bCs/>
          <w:sz w:val="22"/>
          <w:szCs w:val="22"/>
        </w:rPr>
        <w:t xml:space="preserve"> 100 ml ) wycenę preparatu o wielkości opakowania 10 szt. w ilości 515 opakowań?</w:t>
      </w:r>
    </w:p>
    <w:p w14:paraId="6D0F6A85" w14:textId="1E024F65"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03765BB1"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17 poz. 1</w:t>
      </w:r>
    </w:p>
    <w:p w14:paraId="6EA85403" w14:textId="77777777" w:rsidR="00AB1462" w:rsidRDefault="00AB1462" w:rsidP="00AB1462">
      <w:pPr>
        <w:snapToGrid w:val="0"/>
        <w:rPr>
          <w:rFonts w:ascii="Arial Narrow" w:hAnsi="Arial Narrow" w:cs="Arial"/>
          <w:b/>
          <w:bCs/>
          <w:sz w:val="22"/>
          <w:szCs w:val="22"/>
        </w:rPr>
      </w:pPr>
      <w:r>
        <w:rPr>
          <w:rFonts w:ascii="Arial Narrow" w:hAnsi="Arial Narrow" w:cs="Arial"/>
          <w:bCs/>
          <w:sz w:val="22"/>
          <w:szCs w:val="22"/>
        </w:rPr>
        <w:t>Czy Zamawiający dopuści w pakiecie nr 17 poz. 1  (</w:t>
      </w:r>
      <w:proofErr w:type="spellStart"/>
      <w:r>
        <w:rPr>
          <w:rFonts w:ascii="Arial Narrow" w:hAnsi="Arial Narrow" w:cs="Arial"/>
          <w:bCs/>
          <w:sz w:val="22"/>
          <w:szCs w:val="22"/>
        </w:rPr>
        <w:t>Pantoprazolum</w:t>
      </w:r>
      <w:proofErr w:type="spellEnd"/>
      <w:r>
        <w:rPr>
          <w:rFonts w:ascii="Arial Narrow" w:hAnsi="Arial Narrow" w:cs="Arial"/>
          <w:bCs/>
          <w:sz w:val="22"/>
          <w:szCs w:val="22"/>
        </w:rPr>
        <w:t xml:space="preserve"> 40 mg ) wycenę preparatu o wielkości opakowania 10 szt. w ilości 600 opakowań?</w:t>
      </w:r>
    </w:p>
    <w:p w14:paraId="426BA7B8" w14:textId="59ACA8DC" w:rsidR="00AB1462" w:rsidRPr="007331CF" w:rsidRDefault="007331CF" w:rsidP="00AB1462">
      <w:pPr>
        <w:snapToGrid w:val="0"/>
        <w:rPr>
          <w:rFonts w:ascii="Arial Narrow" w:hAnsi="Arial Narrow" w:cs="Arial"/>
          <w:b/>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370E1DE7"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18 poz. 1-6</w:t>
      </w:r>
    </w:p>
    <w:p w14:paraId="339DFB83"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18 poz. 1-6 wycenę preparatu o wielkości opakowania 1 szt. z odpowiednim przeliczeniem ilości takich opakowań?</w:t>
      </w:r>
    </w:p>
    <w:p w14:paraId="36EF6AD9" w14:textId="4FD6F196"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19E2E133" w14:textId="77777777" w:rsidR="00AB1462" w:rsidRDefault="00AB1462" w:rsidP="007331CF">
      <w:pPr>
        <w:pStyle w:val="Akapitzlist"/>
        <w:numPr>
          <w:ilvl w:val="0"/>
          <w:numId w:val="15"/>
        </w:numPr>
        <w:snapToGrid w:val="0"/>
        <w:spacing w:before="120"/>
        <w:rPr>
          <w:rFonts w:ascii="Arial Narrow" w:hAnsi="Arial Narrow" w:cs="Arial"/>
          <w:b w:val="0"/>
          <w:sz w:val="22"/>
          <w:szCs w:val="22"/>
        </w:rPr>
      </w:pPr>
      <w:r>
        <w:rPr>
          <w:rFonts w:ascii="Arial Narrow" w:hAnsi="Arial Narrow" w:cs="Arial"/>
          <w:b w:val="0"/>
          <w:sz w:val="22"/>
          <w:szCs w:val="22"/>
        </w:rPr>
        <w:t>Dot. zadania 21 poz. 6</w:t>
      </w:r>
    </w:p>
    <w:p w14:paraId="2FE61741"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21 poz. 6 (</w:t>
      </w:r>
      <w:proofErr w:type="spellStart"/>
      <w:r w:rsidRPr="007331CF">
        <w:rPr>
          <w:rFonts w:ascii="Arial Narrow" w:hAnsi="Arial Narrow" w:cs="Arial"/>
          <w:bCs/>
          <w:sz w:val="22"/>
          <w:szCs w:val="22"/>
        </w:rPr>
        <w:t>Meropenemum</w:t>
      </w:r>
      <w:proofErr w:type="spellEnd"/>
      <w:r w:rsidRPr="007331CF">
        <w:rPr>
          <w:rFonts w:ascii="Arial Narrow" w:hAnsi="Arial Narrow" w:cs="Arial"/>
          <w:bCs/>
          <w:sz w:val="22"/>
          <w:szCs w:val="22"/>
        </w:rPr>
        <w:t xml:space="preserve">) </w:t>
      </w:r>
      <w:proofErr w:type="spellStart"/>
      <w:r w:rsidRPr="007331CF">
        <w:rPr>
          <w:rFonts w:ascii="Arial Narrow" w:hAnsi="Arial Narrow" w:cs="Arial"/>
          <w:bCs/>
          <w:sz w:val="22"/>
          <w:szCs w:val="22"/>
        </w:rPr>
        <w:t>wycene</w:t>
      </w:r>
      <w:proofErr w:type="spellEnd"/>
      <w:r w:rsidRPr="007331CF">
        <w:rPr>
          <w:rFonts w:ascii="Arial Narrow" w:hAnsi="Arial Narrow" w:cs="Arial"/>
          <w:bCs/>
          <w:sz w:val="22"/>
          <w:szCs w:val="22"/>
        </w:rPr>
        <w:t xml:space="preserve"> preparatu w dawce 1 g x 10 szt. w ilości 400 </w:t>
      </w:r>
      <w:proofErr w:type="spellStart"/>
      <w:r w:rsidRPr="007331CF">
        <w:rPr>
          <w:rFonts w:ascii="Arial Narrow" w:hAnsi="Arial Narrow" w:cs="Arial"/>
          <w:bCs/>
          <w:sz w:val="22"/>
          <w:szCs w:val="22"/>
        </w:rPr>
        <w:t>op</w:t>
      </w:r>
      <w:proofErr w:type="spellEnd"/>
      <w:r w:rsidRPr="007331CF">
        <w:rPr>
          <w:rFonts w:ascii="Arial Narrow" w:hAnsi="Arial Narrow" w:cs="Arial"/>
          <w:bCs/>
          <w:sz w:val="22"/>
          <w:szCs w:val="22"/>
        </w:rPr>
        <w:t>, ponieważ taki jest dostępny?</w:t>
      </w:r>
    </w:p>
    <w:p w14:paraId="6BFC3060" w14:textId="03FEF664"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nie wyraża zgody.</w:t>
      </w:r>
    </w:p>
    <w:p w14:paraId="44D8D2B4"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21 poz. 8</w:t>
      </w:r>
    </w:p>
    <w:p w14:paraId="4D1818BC"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21 poz. 8  (</w:t>
      </w:r>
      <w:proofErr w:type="spellStart"/>
      <w:r w:rsidRPr="007331CF">
        <w:rPr>
          <w:rFonts w:ascii="Arial Narrow" w:hAnsi="Arial Narrow" w:cs="Arial"/>
          <w:bCs/>
          <w:sz w:val="22"/>
          <w:szCs w:val="22"/>
        </w:rPr>
        <w:t>Protaminum</w:t>
      </w:r>
      <w:proofErr w:type="spellEnd"/>
      <w:r w:rsidRPr="007331CF">
        <w:rPr>
          <w:rFonts w:ascii="Arial Narrow" w:hAnsi="Arial Narrow" w:cs="Arial"/>
          <w:bCs/>
          <w:sz w:val="22"/>
          <w:szCs w:val="22"/>
        </w:rPr>
        <w:t xml:space="preserve"> </w:t>
      </w:r>
      <w:proofErr w:type="spellStart"/>
      <w:r w:rsidRPr="007331CF">
        <w:rPr>
          <w:rFonts w:ascii="Arial Narrow" w:hAnsi="Arial Narrow" w:cs="Arial"/>
          <w:bCs/>
          <w:sz w:val="22"/>
          <w:szCs w:val="22"/>
        </w:rPr>
        <w:t>sulf</w:t>
      </w:r>
      <w:proofErr w:type="spellEnd"/>
      <w:r w:rsidRPr="007331CF">
        <w:rPr>
          <w:rFonts w:ascii="Arial Narrow" w:hAnsi="Arial Narrow" w:cs="Arial"/>
          <w:bCs/>
          <w:sz w:val="22"/>
          <w:szCs w:val="22"/>
        </w:rPr>
        <w:t>.  ) wycenę preparatu o wielkości opakowania 10 szt. w ilości 200 opakowań?</w:t>
      </w:r>
    </w:p>
    <w:p w14:paraId="48DC3DC2" w14:textId="673F0735" w:rsidR="00AB1462" w:rsidRDefault="007331CF" w:rsidP="00AB1462">
      <w:pPr>
        <w:snapToGrid w:val="0"/>
        <w:rPr>
          <w:rFonts w:ascii="Arial Narrow" w:hAnsi="Arial Narrow" w:cs="Arial"/>
          <w:b/>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3733CDAE" w14:textId="77777777" w:rsidR="003244ED" w:rsidRDefault="003244ED" w:rsidP="00AB1462">
      <w:pPr>
        <w:snapToGrid w:val="0"/>
        <w:rPr>
          <w:rFonts w:ascii="Arial Narrow" w:hAnsi="Arial Narrow" w:cs="Arial"/>
          <w:b/>
          <w:sz w:val="22"/>
          <w:szCs w:val="22"/>
        </w:rPr>
      </w:pPr>
    </w:p>
    <w:p w14:paraId="449A3E1B" w14:textId="77777777" w:rsidR="003244ED" w:rsidRDefault="003244ED" w:rsidP="00AB1462">
      <w:pPr>
        <w:snapToGrid w:val="0"/>
        <w:rPr>
          <w:rFonts w:ascii="Arial Narrow" w:hAnsi="Arial Narrow" w:cs="Arial"/>
          <w:bCs/>
          <w:sz w:val="22"/>
          <w:szCs w:val="22"/>
        </w:rPr>
      </w:pPr>
    </w:p>
    <w:p w14:paraId="443A1996"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lastRenderedPageBreak/>
        <w:t>Dot. zadania 21 poz. 4</w:t>
      </w:r>
    </w:p>
    <w:p w14:paraId="03F46EBB"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wydzieli z pakietu nr 21 poz. 4 (</w:t>
      </w:r>
      <w:proofErr w:type="spellStart"/>
      <w:r w:rsidRPr="007331CF">
        <w:rPr>
          <w:rFonts w:ascii="Arial Narrow" w:hAnsi="Arial Narrow" w:cs="Arial"/>
          <w:bCs/>
          <w:sz w:val="22"/>
          <w:szCs w:val="22"/>
        </w:rPr>
        <w:t>Fidaksomicinum</w:t>
      </w:r>
      <w:proofErr w:type="spellEnd"/>
      <w:r w:rsidRPr="007331CF">
        <w:rPr>
          <w:rFonts w:ascii="Arial Narrow" w:hAnsi="Arial Narrow" w:cs="Arial"/>
          <w:bCs/>
          <w:sz w:val="22"/>
          <w:szCs w:val="22"/>
        </w:rPr>
        <w:t>) , co spowoduje przystąpienie do pakietu większej ilości oferentów?</w:t>
      </w:r>
    </w:p>
    <w:p w14:paraId="25B7C9BE" w14:textId="2EAA9A8B"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nie wyraża zgody.</w:t>
      </w:r>
    </w:p>
    <w:p w14:paraId="16C340DD"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27 poz. 3</w:t>
      </w:r>
    </w:p>
    <w:p w14:paraId="5B9C12A9"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27 poz. 3   (</w:t>
      </w:r>
      <w:proofErr w:type="spellStart"/>
      <w:r w:rsidRPr="007331CF">
        <w:rPr>
          <w:rFonts w:ascii="Arial Narrow" w:hAnsi="Arial Narrow" w:cs="Arial"/>
          <w:bCs/>
          <w:sz w:val="22"/>
          <w:szCs w:val="22"/>
        </w:rPr>
        <w:t>Dexmedetomidinum</w:t>
      </w:r>
      <w:proofErr w:type="spellEnd"/>
      <w:r w:rsidRPr="007331CF">
        <w:rPr>
          <w:rFonts w:ascii="Arial Narrow" w:hAnsi="Arial Narrow" w:cs="Arial"/>
          <w:bCs/>
          <w:sz w:val="22"/>
          <w:szCs w:val="22"/>
        </w:rPr>
        <w:t xml:space="preserve"> 4 ml   ) wycenę preparatu o wielkości opakowania 5 szt. w ilości 144 opakowań?</w:t>
      </w:r>
    </w:p>
    <w:p w14:paraId="37456CAB" w14:textId="61F799D1"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7D66AED7"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27 poz. 4</w:t>
      </w:r>
    </w:p>
    <w:p w14:paraId="674E5C53"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27 poz. 4   (</w:t>
      </w:r>
      <w:proofErr w:type="spellStart"/>
      <w:r w:rsidRPr="007331CF">
        <w:rPr>
          <w:rFonts w:ascii="Arial Narrow" w:hAnsi="Arial Narrow" w:cs="Arial"/>
          <w:bCs/>
          <w:sz w:val="22"/>
          <w:szCs w:val="22"/>
        </w:rPr>
        <w:t>Dexmedetomidinum</w:t>
      </w:r>
      <w:proofErr w:type="spellEnd"/>
      <w:r w:rsidRPr="007331CF">
        <w:rPr>
          <w:rFonts w:ascii="Arial Narrow" w:hAnsi="Arial Narrow" w:cs="Arial"/>
          <w:bCs/>
          <w:sz w:val="22"/>
          <w:szCs w:val="22"/>
        </w:rPr>
        <w:t xml:space="preserve"> 10ml   ) wycenę preparatu o wielkości opakowania 5 szt. w ilości 128 opakowań?</w:t>
      </w:r>
    </w:p>
    <w:p w14:paraId="4FCA1603" w14:textId="72D4C02A"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16BB545F"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39 poz. 15</w:t>
      </w:r>
    </w:p>
    <w:p w14:paraId="2BA08DD7"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39 poz. 15  (</w:t>
      </w:r>
      <w:proofErr w:type="spellStart"/>
      <w:r w:rsidRPr="007331CF">
        <w:rPr>
          <w:rFonts w:ascii="Arial Narrow" w:hAnsi="Arial Narrow" w:cs="Arial"/>
          <w:bCs/>
          <w:sz w:val="22"/>
          <w:szCs w:val="22"/>
        </w:rPr>
        <w:t>Omeprazolum</w:t>
      </w:r>
      <w:proofErr w:type="spellEnd"/>
      <w:r w:rsidRPr="007331CF">
        <w:rPr>
          <w:rFonts w:ascii="Arial Narrow" w:hAnsi="Arial Narrow" w:cs="Arial"/>
          <w:bCs/>
          <w:sz w:val="22"/>
          <w:szCs w:val="22"/>
        </w:rPr>
        <w:t xml:space="preserve"> 20 mg   ) wycenę preparatu o wielkości opakowania 28  szt. w ilości 800 opakowań?</w:t>
      </w:r>
    </w:p>
    <w:p w14:paraId="24191BCD" w14:textId="66DCF1E8"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724C3D7E"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42 poz. 11</w:t>
      </w:r>
    </w:p>
    <w:p w14:paraId="71E0098D"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42  poz. 11 (</w:t>
      </w:r>
      <w:proofErr w:type="spellStart"/>
      <w:r w:rsidRPr="007331CF">
        <w:rPr>
          <w:rFonts w:ascii="Arial Narrow" w:hAnsi="Arial Narrow" w:cs="Arial"/>
          <w:bCs/>
          <w:sz w:val="22"/>
          <w:szCs w:val="22"/>
        </w:rPr>
        <w:t>Diclofenacum</w:t>
      </w:r>
      <w:proofErr w:type="spellEnd"/>
      <w:r w:rsidRPr="007331CF">
        <w:rPr>
          <w:rFonts w:ascii="Arial Narrow" w:hAnsi="Arial Narrow" w:cs="Arial"/>
          <w:bCs/>
          <w:sz w:val="22"/>
          <w:szCs w:val="22"/>
        </w:rPr>
        <w:t xml:space="preserve"> 75 mg) wycenę preparatu w postaci kapsułek o zmodyfikowanym uwalnianiu, ponieważ taki jest dostępny?</w:t>
      </w:r>
    </w:p>
    <w:p w14:paraId="0A23E152" w14:textId="45394BCA"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1D87AE81"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45 poz. 37</w:t>
      </w:r>
    </w:p>
    <w:p w14:paraId="793E48AD" w14:textId="77777777" w:rsidR="00AB1462" w:rsidRDefault="00AB1462" w:rsidP="00AB1462">
      <w:pPr>
        <w:snapToGrid w:val="0"/>
        <w:rPr>
          <w:rFonts w:ascii="Arial Narrow" w:hAnsi="Arial Narrow" w:cs="Arial"/>
          <w:b/>
          <w:sz w:val="22"/>
          <w:szCs w:val="22"/>
        </w:rPr>
      </w:pPr>
      <w:r w:rsidRPr="007331CF">
        <w:rPr>
          <w:rFonts w:ascii="Arial Narrow" w:hAnsi="Arial Narrow" w:cs="Arial"/>
          <w:bCs/>
          <w:sz w:val="22"/>
          <w:szCs w:val="22"/>
        </w:rPr>
        <w:t>Czy Zamawiający dopuści w pakiecie nr 45 poz. 37  (</w:t>
      </w:r>
      <w:proofErr w:type="spellStart"/>
      <w:r w:rsidRPr="007331CF">
        <w:rPr>
          <w:rFonts w:ascii="Arial Narrow" w:hAnsi="Arial Narrow" w:cs="Arial"/>
          <w:bCs/>
          <w:sz w:val="22"/>
          <w:szCs w:val="22"/>
        </w:rPr>
        <w:t>Esomeprazolum</w:t>
      </w:r>
      <w:proofErr w:type="spellEnd"/>
      <w:r w:rsidRPr="007331CF">
        <w:rPr>
          <w:rFonts w:ascii="Arial Narrow" w:hAnsi="Arial Narrow" w:cs="Arial"/>
          <w:bCs/>
          <w:sz w:val="22"/>
          <w:szCs w:val="22"/>
        </w:rPr>
        <w:t xml:space="preserve"> 20 mg   ) wycenę preparatu o wielkości opakowania 28  szt. w ilości 330 opakowań</w:t>
      </w:r>
      <w:r>
        <w:rPr>
          <w:rFonts w:ascii="Arial Narrow" w:hAnsi="Arial Narrow" w:cs="Arial"/>
          <w:b/>
          <w:sz w:val="22"/>
          <w:szCs w:val="22"/>
        </w:rPr>
        <w:t>?</w:t>
      </w:r>
    </w:p>
    <w:p w14:paraId="2397CF19" w14:textId="421D5D8C"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11F0A749"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45 poz. 38</w:t>
      </w:r>
    </w:p>
    <w:p w14:paraId="584E4DA5"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45 poz. 38  (</w:t>
      </w:r>
      <w:proofErr w:type="spellStart"/>
      <w:r w:rsidRPr="007331CF">
        <w:rPr>
          <w:rFonts w:ascii="Arial Narrow" w:hAnsi="Arial Narrow" w:cs="Arial"/>
          <w:bCs/>
          <w:sz w:val="22"/>
          <w:szCs w:val="22"/>
        </w:rPr>
        <w:t>Esomeprazolum</w:t>
      </w:r>
      <w:proofErr w:type="spellEnd"/>
      <w:r w:rsidRPr="007331CF">
        <w:rPr>
          <w:rFonts w:ascii="Arial Narrow" w:hAnsi="Arial Narrow" w:cs="Arial"/>
          <w:bCs/>
          <w:sz w:val="22"/>
          <w:szCs w:val="22"/>
        </w:rPr>
        <w:t xml:space="preserve"> 40 mg   ) wycenę preparatu o wielkości opakowania 28  szt. w ilości 330 opakowań?</w:t>
      </w:r>
    </w:p>
    <w:p w14:paraId="25F0640F" w14:textId="7B9AA38A"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123B5AEF"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45 poz. 39</w:t>
      </w:r>
    </w:p>
    <w:p w14:paraId="0A1C413E"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45 poz. 39  (</w:t>
      </w:r>
      <w:proofErr w:type="spellStart"/>
      <w:r w:rsidRPr="007331CF">
        <w:rPr>
          <w:rFonts w:ascii="Arial Narrow" w:hAnsi="Arial Narrow" w:cs="Arial"/>
          <w:bCs/>
          <w:sz w:val="22"/>
          <w:szCs w:val="22"/>
        </w:rPr>
        <w:t>Esomeprazolum</w:t>
      </w:r>
      <w:proofErr w:type="spellEnd"/>
      <w:r w:rsidRPr="007331CF">
        <w:rPr>
          <w:rFonts w:ascii="Arial Narrow" w:hAnsi="Arial Narrow" w:cs="Arial"/>
          <w:bCs/>
          <w:sz w:val="22"/>
          <w:szCs w:val="22"/>
        </w:rPr>
        <w:t xml:space="preserve"> 40 mg  </w:t>
      </w:r>
      <w:proofErr w:type="spellStart"/>
      <w:r w:rsidRPr="007331CF">
        <w:rPr>
          <w:rFonts w:ascii="Arial Narrow" w:hAnsi="Arial Narrow" w:cs="Arial"/>
          <w:bCs/>
          <w:sz w:val="22"/>
          <w:szCs w:val="22"/>
        </w:rPr>
        <w:t>inj</w:t>
      </w:r>
      <w:proofErr w:type="spellEnd"/>
      <w:r w:rsidRPr="007331CF">
        <w:rPr>
          <w:rFonts w:ascii="Arial Narrow" w:hAnsi="Arial Narrow" w:cs="Arial"/>
          <w:bCs/>
          <w:sz w:val="22"/>
          <w:szCs w:val="22"/>
        </w:rPr>
        <w:t xml:space="preserve">  ) wycenę preparatu o wielkości opakowania 1  szt. w ilości 1000 opakowań?</w:t>
      </w:r>
    </w:p>
    <w:p w14:paraId="02AD6C5F" w14:textId="2AA9A354"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522330C8"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46 poz. 3</w:t>
      </w:r>
    </w:p>
    <w:p w14:paraId="2B13524F"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46 poz. 3  (</w:t>
      </w:r>
      <w:proofErr w:type="spellStart"/>
      <w:r w:rsidRPr="007331CF">
        <w:rPr>
          <w:rFonts w:ascii="Arial Narrow" w:hAnsi="Arial Narrow" w:cs="Arial"/>
          <w:bCs/>
          <w:sz w:val="22"/>
          <w:szCs w:val="22"/>
        </w:rPr>
        <w:t>Budesonidum</w:t>
      </w:r>
      <w:proofErr w:type="spellEnd"/>
      <w:r w:rsidRPr="007331CF">
        <w:rPr>
          <w:rFonts w:ascii="Arial Narrow" w:hAnsi="Arial Narrow" w:cs="Arial"/>
          <w:bCs/>
          <w:sz w:val="22"/>
          <w:szCs w:val="22"/>
        </w:rPr>
        <w:t xml:space="preserve">   ) wycenę preparatu o wielkości opakowania 60 dawek w ilości 100 opakowań?</w:t>
      </w:r>
    </w:p>
    <w:p w14:paraId="5F4844D0" w14:textId="48EBA0C3"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7284D74C" w14:textId="77777777" w:rsidR="00AB1462" w:rsidRDefault="00AB1462" w:rsidP="007331CF">
      <w:pPr>
        <w:pStyle w:val="Akapitzlist"/>
        <w:numPr>
          <w:ilvl w:val="0"/>
          <w:numId w:val="15"/>
        </w:numPr>
        <w:snapToGrid w:val="0"/>
        <w:rPr>
          <w:rFonts w:ascii="Arial Narrow" w:hAnsi="Arial Narrow" w:cs="Arial"/>
          <w:b w:val="0"/>
          <w:sz w:val="22"/>
          <w:szCs w:val="22"/>
        </w:rPr>
      </w:pPr>
      <w:r>
        <w:rPr>
          <w:rFonts w:ascii="Arial Narrow" w:hAnsi="Arial Narrow" w:cs="Arial"/>
          <w:b w:val="0"/>
          <w:sz w:val="22"/>
          <w:szCs w:val="22"/>
        </w:rPr>
        <w:t>Dot. zadania 46 poz. 5</w:t>
      </w:r>
    </w:p>
    <w:p w14:paraId="6D44627D"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46 poz. 5(</w:t>
      </w:r>
      <w:proofErr w:type="spellStart"/>
      <w:r w:rsidRPr="007331CF">
        <w:rPr>
          <w:rFonts w:ascii="Arial Narrow" w:hAnsi="Arial Narrow" w:cs="Arial"/>
          <w:bCs/>
          <w:sz w:val="22"/>
          <w:szCs w:val="22"/>
        </w:rPr>
        <w:t>Calcii</w:t>
      </w:r>
      <w:proofErr w:type="spellEnd"/>
      <w:r w:rsidRPr="007331CF">
        <w:rPr>
          <w:rFonts w:ascii="Arial Narrow" w:hAnsi="Arial Narrow" w:cs="Arial"/>
          <w:bCs/>
          <w:sz w:val="22"/>
          <w:szCs w:val="22"/>
        </w:rPr>
        <w:t xml:space="preserve"> </w:t>
      </w:r>
      <w:proofErr w:type="spellStart"/>
      <w:r w:rsidRPr="007331CF">
        <w:rPr>
          <w:rFonts w:ascii="Arial Narrow" w:hAnsi="Arial Narrow" w:cs="Arial"/>
          <w:bCs/>
          <w:sz w:val="22"/>
          <w:szCs w:val="22"/>
        </w:rPr>
        <w:t>gluconas</w:t>
      </w:r>
      <w:proofErr w:type="spellEnd"/>
      <w:r w:rsidRPr="007331CF">
        <w:rPr>
          <w:rFonts w:ascii="Arial Narrow" w:hAnsi="Arial Narrow" w:cs="Arial"/>
          <w:bCs/>
          <w:sz w:val="22"/>
          <w:szCs w:val="22"/>
        </w:rPr>
        <w:t xml:space="preserve"> ) </w:t>
      </w:r>
      <w:proofErr w:type="spellStart"/>
      <w:r w:rsidRPr="007331CF">
        <w:rPr>
          <w:rFonts w:ascii="Arial Narrow" w:hAnsi="Arial Narrow" w:cs="Arial"/>
          <w:bCs/>
          <w:sz w:val="22"/>
          <w:szCs w:val="22"/>
        </w:rPr>
        <w:t>wycene</w:t>
      </w:r>
      <w:proofErr w:type="spellEnd"/>
      <w:r w:rsidRPr="007331CF">
        <w:rPr>
          <w:rFonts w:ascii="Arial Narrow" w:hAnsi="Arial Narrow" w:cs="Arial"/>
          <w:bCs/>
          <w:sz w:val="22"/>
          <w:szCs w:val="22"/>
        </w:rPr>
        <w:t xml:space="preserve">  preparatu </w:t>
      </w:r>
      <w:proofErr w:type="spellStart"/>
      <w:r w:rsidRPr="007331CF">
        <w:rPr>
          <w:rFonts w:ascii="Arial Narrow" w:hAnsi="Arial Narrow" w:cs="Arial"/>
          <w:bCs/>
          <w:sz w:val="22"/>
          <w:szCs w:val="22"/>
        </w:rPr>
        <w:t>Calsiosol</w:t>
      </w:r>
      <w:proofErr w:type="spellEnd"/>
      <w:r w:rsidRPr="007331CF">
        <w:rPr>
          <w:rFonts w:ascii="Arial Narrow" w:hAnsi="Arial Narrow" w:cs="Arial"/>
          <w:bCs/>
          <w:sz w:val="22"/>
          <w:szCs w:val="22"/>
        </w:rPr>
        <w:t xml:space="preserve">, 95,5mg/ml;10ml, </w:t>
      </w:r>
      <w:proofErr w:type="spellStart"/>
      <w:r w:rsidRPr="007331CF">
        <w:rPr>
          <w:rFonts w:ascii="Arial Narrow" w:hAnsi="Arial Narrow" w:cs="Arial"/>
          <w:bCs/>
          <w:sz w:val="22"/>
          <w:szCs w:val="22"/>
        </w:rPr>
        <w:t>roztw.d</w:t>
      </w:r>
      <w:proofErr w:type="spellEnd"/>
      <w:r w:rsidRPr="007331CF">
        <w:rPr>
          <w:rFonts w:ascii="Arial Narrow" w:hAnsi="Arial Narrow" w:cs="Arial"/>
          <w:bCs/>
          <w:sz w:val="22"/>
          <w:szCs w:val="22"/>
        </w:rPr>
        <w:t xml:space="preserve">/wstrz,infuz,5amp w ilości 20 </w:t>
      </w:r>
      <w:proofErr w:type="spellStart"/>
      <w:r w:rsidRPr="007331CF">
        <w:rPr>
          <w:rFonts w:ascii="Arial Narrow" w:hAnsi="Arial Narrow" w:cs="Arial"/>
          <w:bCs/>
          <w:sz w:val="22"/>
          <w:szCs w:val="22"/>
        </w:rPr>
        <w:t>op</w:t>
      </w:r>
      <w:proofErr w:type="spellEnd"/>
      <w:r w:rsidRPr="007331CF">
        <w:rPr>
          <w:rFonts w:ascii="Arial Narrow" w:hAnsi="Arial Narrow" w:cs="Arial"/>
          <w:bCs/>
          <w:sz w:val="22"/>
          <w:szCs w:val="22"/>
        </w:rPr>
        <w:t>?</w:t>
      </w:r>
    </w:p>
    <w:p w14:paraId="0B763377" w14:textId="12832B1D"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50A112DA"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46 poz. 26</w:t>
      </w:r>
    </w:p>
    <w:p w14:paraId="4E5D1EFE" w14:textId="77777777" w:rsidR="00AB1462" w:rsidRPr="007331CF" w:rsidRDefault="00AB1462" w:rsidP="00AB1462">
      <w:pPr>
        <w:snapToGrid w:val="0"/>
        <w:rPr>
          <w:rFonts w:ascii="Arial" w:hAnsi="Arial" w:cs="Arial"/>
          <w:bCs/>
        </w:rPr>
      </w:pPr>
      <w:r w:rsidRPr="007331CF">
        <w:rPr>
          <w:rFonts w:ascii="Arial" w:hAnsi="Arial" w:cs="Arial"/>
          <w:bCs/>
        </w:rPr>
        <w:t>Czy Zamawiający wydzieli z pakietu nr 46 poz. 26 (</w:t>
      </w:r>
      <w:proofErr w:type="spellStart"/>
      <w:r w:rsidRPr="007331CF">
        <w:rPr>
          <w:rFonts w:ascii="Arial" w:hAnsi="Arial" w:cs="Arial"/>
          <w:bCs/>
        </w:rPr>
        <w:t>Lorazepamum</w:t>
      </w:r>
      <w:proofErr w:type="spellEnd"/>
      <w:r w:rsidRPr="007331CF">
        <w:rPr>
          <w:rFonts w:ascii="Arial" w:hAnsi="Arial" w:cs="Arial"/>
          <w:bCs/>
        </w:rPr>
        <w:t>) , co spowoduje przystąpienie do pakietu większej ilości oferentów?</w:t>
      </w:r>
    </w:p>
    <w:p w14:paraId="364C1AA7" w14:textId="250CB7BC"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nie wyraża zgody.</w:t>
      </w:r>
    </w:p>
    <w:p w14:paraId="20A749F8"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46 poz. 37</w:t>
      </w:r>
    </w:p>
    <w:p w14:paraId="4CCD65A4"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46 poz. 37  (</w:t>
      </w:r>
      <w:proofErr w:type="spellStart"/>
      <w:r w:rsidRPr="007331CF">
        <w:rPr>
          <w:rFonts w:ascii="Arial Narrow" w:hAnsi="Arial Narrow" w:cs="Arial"/>
          <w:bCs/>
          <w:sz w:val="22"/>
          <w:szCs w:val="22"/>
        </w:rPr>
        <w:t>Pridinolum</w:t>
      </w:r>
      <w:proofErr w:type="spellEnd"/>
      <w:r w:rsidRPr="007331CF">
        <w:rPr>
          <w:rFonts w:ascii="Arial Narrow" w:hAnsi="Arial Narrow" w:cs="Arial"/>
          <w:bCs/>
          <w:sz w:val="22"/>
          <w:szCs w:val="22"/>
        </w:rPr>
        <w:t xml:space="preserve"> 3 mg  ) wycenę preparatu o wielkości opakowania 20 szt. w ilości 13 opakowań?</w:t>
      </w:r>
    </w:p>
    <w:p w14:paraId="5311B106" w14:textId="73F1760B" w:rsidR="00AB1462" w:rsidRDefault="007331CF" w:rsidP="00AB1462">
      <w:pPr>
        <w:snapToGrid w:val="0"/>
        <w:rPr>
          <w:rFonts w:ascii="Arial Narrow" w:hAnsi="Arial Narrow" w:cs="Arial"/>
          <w:b/>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72DC7D51" w14:textId="77777777" w:rsidR="003244ED" w:rsidRDefault="003244ED" w:rsidP="00AB1462">
      <w:pPr>
        <w:snapToGrid w:val="0"/>
        <w:rPr>
          <w:rFonts w:ascii="Arial Narrow" w:hAnsi="Arial Narrow" w:cs="Arial"/>
          <w:b/>
          <w:sz w:val="22"/>
          <w:szCs w:val="22"/>
        </w:rPr>
      </w:pPr>
    </w:p>
    <w:p w14:paraId="66F1647A" w14:textId="77777777" w:rsidR="003244ED" w:rsidRDefault="003244ED" w:rsidP="00AB1462">
      <w:pPr>
        <w:snapToGrid w:val="0"/>
        <w:rPr>
          <w:rFonts w:ascii="Arial Narrow" w:hAnsi="Arial Narrow" w:cs="Arial"/>
          <w:bCs/>
          <w:sz w:val="22"/>
          <w:szCs w:val="22"/>
        </w:rPr>
      </w:pPr>
    </w:p>
    <w:p w14:paraId="68C110EA"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lastRenderedPageBreak/>
        <w:t>Dot. zadania 46 poz. 41</w:t>
      </w:r>
    </w:p>
    <w:p w14:paraId="51B2C3C3"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46 poz. 41 (</w:t>
      </w:r>
      <w:proofErr w:type="spellStart"/>
      <w:r w:rsidRPr="007331CF">
        <w:rPr>
          <w:rFonts w:ascii="Arial Narrow" w:hAnsi="Arial Narrow" w:cs="Arial"/>
          <w:bCs/>
          <w:sz w:val="22"/>
          <w:szCs w:val="22"/>
        </w:rPr>
        <w:t>Sitagliptinum</w:t>
      </w:r>
      <w:proofErr w:type="spellEnd"/>
      <w:r w:rsidRPr="007331CF">
        <w:rPr>
          <w:rFonts w:ascii="Arial Narrow" w:hAnsi="Arial Narrow" w:cs="Arial"/>
          <w:bCs/>
          <w:sz w:val="22"/>
          <w:szCs w:val="22"/>
        </w:rPr>
        <w:t xml:space="preserve"> 100 mg  ) wycenę preparatu o wielkości opakowania 28 szt. w ilości 20 opakowań?</w:t>
      </w:r>
    </w:p>
    <w:p w14:paraId="56BDAF3E" w14:textId="114A8088" w:rsidR="00AB1462" w:rsidRPr="007331CF" w:rsidRDefault="007331CF" w:rsidP="00AB1462">
      <w:pPr>
        <w:snapToGrid w:val="0"/>
        <w:rPr>
          <w:rFonts w:ascii="Arial Narrow" w:hAnsi="Arial Narrow" w:cs="Arial"/>
          <w:b/>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45F8B1F8"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46 poz. 46</w:t>
      </w:r>
    </w:p>
    <w:p w14:paraId="70D045C4"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46 poz. 46 (</w:t>
      </w:r>
      <w:proofErr w:type="spellStart"/>
      <w:r w:rsidRPr="007331CF">
        <w:rPr>
          <w:rFonts w:ascii="Arial Narrow" w:hAnsi="Arial Narrow" w:cs="Arial"/>
          <w:bCs/>
          <w:sz w:val="22"/>
          <w:szCs w:val="22"/>
        </w:rPr>
        <w:t>Trazodoni</w:t>
      </w:r>
      <w:proofErr w:type="spellEnd"/>
      <w:r w:rsidRPr="007331CF">
        <w:rPr>
          <w:rFonts w:ascii="Arial Narrow" w:hAnsi="Arial Narrow" w:cs="Arial"/>
          <w:bCs/>
          <w:sz w:val="22"/>
          <w:szCs w:val="22"/>
        </w:rPr>
        <w:t xml:space="preserve"> 100 mg  ) wycenę preparatu o wielkości opakowania 30 szt. w ilości 34 opakowań?</w:t>
      </w:r>
    </w:p>
    <w:p w14:paraId="1379E9E5" w14:textId="723190AF"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470EB9ED"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57 poz. 1</w:t>
      </w:r>
    </w:p>
    <w:p w14:paraId="1AFFA63C"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57 poz. 1(</w:t>
      </w:r>
      <w:proofErr w:type="spellStart"/>
      <w:r w:rsidRPr="007331CF">
        <w:rPr>
          <w:rFonts w:ascii="Arial Narrow" w:hAnsi="Arial Narrow" w:cs="Arial"/>
          <w:bCs/>
          <w:sz w:val="22"/>
          <w:szCs w:val="22"/>
        </w:rPr>
        <w:t>Linezolidum</w:t>
      </w:r>
      <w:proofErr w:type="spellEnd"/>
      <w:r w:rsidRPr="007331CF">
        <w:rPr>
          <w:rFonts w:ascii="Arial Narrow" w:hAnsi="Arial Narrow" w:cs="Arial"/>
          <w:bCs/>
          <w:sz w:val="22"/>
          <w:szCs w:val="22"/>
        </w:rPr>
        <w:t xml:space="preserve"> 300 ml ) wycenę preparatu o wielkości opakowania 10 szt. w ilości 110 opakowań?</w:t>
      </w:r>
    </w:p>
    <w:p w14:paraId="74DF0E17" w14:textId="72887B03"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2C2C7B72"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67 poz. 2</w:t>
      </w:r>
    </w:p>
    <w:p w14:paraId="41889E41"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67 poz. 2 (</w:t>
      </w:r>
      <w:proofErr w:type="spellStart"/>
      <w:r w:rsidRPr="007331CF">
        <w:rPr>
          <w:rFonts w:ascii="Arial Narrow" w:hAnsi="Arial Narrow" w:cs="Arial"/>
          <w:bCs/>
          <w:sz w:val="22"/>
          <w:szCs w:val="22"/>
        </w:rPr>
        <w:t>Levofloxacinum</w:t>
      </w:r>
      <w:proofErr w:type="spellEnd"/>
      <w:r w:rsidRPr="007331CF">
        <w:rPr>
          <w:rFonts w:ascii="Arial Narrow" w:hAnsi="Arial Narrow" w:cs="Arial"/>
          <w:bCs/>
          <w:sz w:val="22"/>
          <w:szCs w:val="22"/>
        </w:rPr>
        <w:t xml:space="preserve"> 100 ml ) wycenę preparatu o wielkości opakowania 10 szt. w ilości 51opakowań?</w:t>
      </w:r>
    </w:p>
    <w:p w14:paraId="7E6DCAE8" w14:textId="1BEF6FA0"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941E15">
        <w:rPr>
          <w:rFonts w:ascii="Arial Narrow" w:hAnsi="Arial Narrow" w:cs="Arial"/>
          <w:b/>
          <w:sz w:val="22"/>
          <w:szCs w:val="22"/>
        </w:rPr>
        <w:t>Zmawiający wyraża zgodę</w:t>
      </w:r>
      <w:r w:rsidR="00941E15" w:rsidRPr="00941E15">
        <w:rPr>
          <w:rFonts w:ascii="Arial Narrow" w:hAnsi="Arial Narrow" w:cs="Arial"/>
          <w:b/>
          <w:sz w:val="22"/>
          <w:szCs w:val="22"/>
        </w:rPr>
        <w:t>.</w:t>
      </w:r>
    </w:p>
    <w:p w14:paraId="550E1ADE"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81 poz. 17</w:t>
      </w:r>
    </w:p>
    <w:p w14:paraId="1929A8C4"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81 poz. 17 (</w:t>
      </w:r>
      <w:proofErr w:type="spellStart"/>
      <w:r w:rsidRPr="007331CF">
        <w:rPr>
          <w:rFonts w:ascii="Arial Narrow" w:hAnsi="Arial Narrow" w:cs="Arial"/>
          <w:bCs/>
          <w:sz w:val="22"/>
          <w:szCs w:val="22"/>
        </w:rPr>
        <w:t>Gliclazidum</w:t>
      </w:r>
      <w:proofErr w:type="spellEnd"/>
      <w:r w:rsidRPr="007331CF">
        <w:rPr>
          <w:rFonts w:ascii="Arial Narrow" w:hAnsi="Arial Narrow" w:cs="Arial"/>
          <w:bCs/>
          <w:sz w:val="22"/>
          <w:szCs w:val="22"/>
        </w:rPr>
        <w:t xml:space="preserve"> 60 mg ) wycenę preparatu o wielkości opakowania 30 szt. w ilości 24 opakowań?</w:t>
      </w:r>
    </w:p>
    <w:p w14:paraId="16844C99" w14:textId="630FE879"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6C7B37CF"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81 poz. 25</w:t>
      </w:r>
    </w:p>
    <w:p w14:paraId="4E19032C"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81 poz. 25 (</w:t>
      </w:r>
      <w:proofErr w:type="spellStart"/>
      <w:r w:rsidRPr="007331CF">
        <w:rPr>
          <w:rFonts w:ascii="Arial Narrow" w:hAnsi="Arial Narrow" w:cs="Arial"/>
          <w:bCs/>
          <w:sz w:val="22"/>
          <w:szCs w:val="22"/>
        </w:rPr>
        <w:t>Hydrocortisoni</w:t>
      </w:r>
      <w:proofErr w:type="spellEnd"/>
      <w:r w:rsidRPr="007331CF">
        <w:rPr>
          <w:rFonts w:ascii="Arial Narrow" w:hAnsi="Arial Narrow" w:cs="Arial"/>
          <w:bCs/>
          <w:sz w:val="22"/>
          <w:szCs w:val="22"/>
        </w:rPr>
        <w:t xml:space="preserve"> </w:t>
      </w:r>
      <w:proofErr w:type="spellStart"/>
      <w:r w:rsidRPr="007331CF">
        <w:rPr>
          <w:rFonts w:ascii="Arial Narrow" w:hAnsi="Arial Narrow" w:cs="Arial"/>
          <w:bCs/>
          <w:sz w:val="22"/>
          <w:szCs w:val="22"/>
        </w:rPr>
        <w:t>butyras</w:t>
      </w:r>
      <w:proofErr w:type="spellEnd"/>
      <w:r w:rsidRPr="007331CF">
        <w:rPr>
          <w:rFonts w:ascii="Arial Narrow" w:hAnsi="Arial Narrow" w:cs="Arial"/>
          <w:bCs/>
          <w:sz w:val="22"/>
          <w:szCs w:val="22"/>
        </w:rPr>
        <w:t>) wycenę preparatu w postaci emulsji 30 ml, ?</w:t>
      </w:r>
    </w:p>
    <w:p w14:paraId="5CC836B3" w14:textId="74566044"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07E74D1E"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81 poz. 29</w:t>
      </w:r>
    </w:p>
    <w:p w14:paraId="4F863471"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81  poz. 29 (</w:t>
      </w:r>
      <w:proofErr w:type="spellStart"/>
      <w:r w:rsidRPr="007331CF">
        <w:rPr>
          <w:rFonts w:ascii="Arial Narrow" w:hAnsi="Arial Narrow" w:cs="Arial"/>
          <w:bCs/>
          <w:sz w:val="22"/>
          <w:szCs w:val="22"/>
        </w:rPr>
        <w:t>Indapamidum</w:t>
      </w:r>
      <w:proofErr w:type="spellEnd"/>
      <w:r w:rsidRPr="007331CF">
        <w:rPr>
          <w:rFonts w:ascii="Arial Narrow" w:hAnsi="Arial Narrow" w:cs="Arial"/>
          <w:bCs/>
          <w:sz w:val="22"/>
          <w:szCs w:val="22"/>
        </w:rPr>
        <w:t xml:space="preserve"> 1,5 mg) wycenę preparatu w postaci tabletek  o </w:t>
      </w:r>
      <w:proofErr w:type="spellStart"/>
      <w:r w:rsidRPr="007331CF">
        <w:rPr>
          <w:rFonts w:ascii="Arial Narrow" w:hAnsi="Arial Narrow" w:cs="Arial"/>
          <w:bCs/>
          <w:sz w:val="22"/>
          <w:szCs w:val="22"/>
        </w:rPr>
        <w:t>przedł</w:t>
      </w:r>
      <w:proofErr w:type="spellEnd"/>
      <w:r w:rsidRPr="007331CF">
        <w:rPr>
          <w:rFonts w:ascii="Arial Narrow" w:hAnsi="Arial Narrow" w:cs="Arial"/>
          <w:bCs/>
          <w:sz w:val="22"/>
          <w:szCs w:val="22"/>
        </w:rPr>
        <w:t>. uwalnianiu, ponieważ taki jest dostępny?</w:t>
      </w:r>
    </w:p>
    <w:p w14:paraId="301A8805" w14:textId="30B809A3"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04E0FD04"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81 poz. 29</w:t>
      </w:r>
    </w:p>
    <w:p w14:paraId="465723B9"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81 poz. 29 (</w:t>
      </w:r>
      <w:proofErr w:type="spellStart"/>
      <w:r w:rsidRPr="007331CF">
        <w:rPr>
          <w:rFonts w:ascii="Arial Narrow" w:hAnsi="Arial Narrow" w:cs="Arial"/>
          <w:bCs/>
          <w:sz w:val="22"/>
          <w:szCs w:val="22"/>
        </w:rPr>
        <w:t>Indapamidum</w:t>
      </w:r>
      <w:proofErr w:type="spellEnd"/>
      <w:r w:rsidRPr="007331CF">
        <w:rPr>
          <w:rFonts w:ascii="Arial Narrow" w:hAnsi="Arial Narrow" w:cs="Arial"/>
          <w:bCs/>
          <w:sz w:val="22"/>
          <w:szCs w:val="22"/>
        </w:rPr>
        <w:t xml:space="preserve"> 1,5 mg ) wycenę preparatu o wielkości opakowania 30 szt. w ilości 108 opakowań?</w:t>
      </w:r>
    </w:p>
    <w:p w14:paraId="28DA1750" w14:textId="1F5692A6"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51BD17FA"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81 poz. 30</w:t>
      </w:r>
    </w:p>
    <w:p w14:paraId="5E4DA956"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81 poz. 30 (</w:t>
      </w:r>
      <w:proofErr w:type="spellStart"/>
      <w:r w:rsidRPr="007331CF">
        <w:rPr>
          <w:rFonts w:ascii="Arial Narrow" w:hAnsi="Arial Narrow" w:cs="Arial"/>
          <w:bCs/>
          <w:sz w:val="22"/>
          <w:szCs w:val="22"/>
        </w:rPr>
        <w:t>Itopridi</w:t>
      </w:r>
      <w:proofErr w:type="spellEnd"/>
      <w:r w:rsidRPr="007331CF">
        <w:rPr>
          <w:rFonts w:ascii="Arial Narrow" w:hAnsi="Arial Narrow" w:cs="Arial"/>
          <w:bCs/>
          <w:sz w:val="22"/>
          <w:szCs w:val="22"/>
        </w:rPr>
        <w:t xml:space="preserve"> 50 mg ) wycenę preparatu o wielkości opakowania 40 szt. w ilości 15 opakowań?</w:t>
      </w:r>
    </w:p>
    <w:p w14:paraId="3E1C46F5" w14:textId="5744BB60"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5DDAE79D"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81 poz. 46</w:t>
      </w:r>
    </w:p>
    <w:p w14:paraId="31F45E3C"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81 poz. 46 (</w:t>
      </w:r>
      <w:proofErr w:type="spellStart"/>
      <w:r w:rsidRPr="007331CF">
        <w:rPr>
          <w:rFonts w:ascii="Arial Narrow" w:hAnsi="Arial Narrow" w:cs="Arial"/>
          <w:bCs/>
          <w:sz w:val="22"/>
          <w:szCs w:val="22"/>
        </w:rPr>
        <w:t>Montelukastum</w:t>
      </w:r>
      <w:proofErr w:type="spellEnd"/>
      <w:r w:rsidRPr="007331CF">
        <w:rPr>
          <w:rFonts w:ascii="Arial Narrow" w:hAnsi="Arial Narrow" w:cs="Arial"/>
          <w:bCs/>
          <w:sz w:val="22"/>
          <w:szCs w:val="22"/>
        </w:rPr>
        <w:t xml:space="preserve"> 10 mg ) wycenę preparatu o wielkości opakowania 28 szt. w ilości 6 opakowań?</w:t>
      </w:r>
    </w:p>
    <w:p w14:paraId="702BD6F5" w14:textId="02D54040"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5CE278A7"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81 poz. 47</w:t>
      </w:r>
    </w:p>
    <w:p w14:paraId="773B7E0C"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81 poz. 47 (</w:t>
      </w:r>
      <w:proofErr w:type="spellStart"/>
      <w:r w:rsidRPr="007331CF">
        <w:rPr>
          <w:rFonts w:ascii="Arial Narrow" w:hAnsi="Arial Narrow" w:cs="Arial"/>
          <w:bCs/>
          <w:sz w:val="22"/>
          <w:szCs w:val="22"/>
        </w:rPr>
        <w:t>Montelukastum</w:t>
      </w:r>
      <w:proofErr w:type="spellEnd"/>
      <w:r w:rsidRPr="007331CF">
        <w:rPr>
          <w:rFonts w:ascii="Arial Narrow" w:hAnsi="Arial Narrow" w:cs="Arial"/>
          <w:bCs/>
          <w:sz w:val="22"/>
          <w:szCs w:val="22"/>
        </w:rPr>
        <w:t xml:space="preserve"> 5 mg ) wycenę preparatu o wielkości opakowania 28 szt. w ilości 3 opakowań?</w:t>
      </w:r>
    </w:p>
    <w:p w14:paraId="2ED6C0DB" w14:textId="4A0E79B7"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7FB15524"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81 poz. 50</w:t>
      </w:r>
    </w:p>
    <w:p w14:paraId="511C4023"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81 poz. 50  (</w:t>
      </w:r>
      <w:proofErr w:type="spellStart"/>
      <w:r w:rsidRPr="007331CF">
        <w:rPr>
          <w:rFonts w:ascii="Arial Narrow" w:hAnsi="Arial Narrow" w:cs="Arial"/>
          <w:bCs/>
          <w:sz w:val="22"/>
          <w:szCs w:val="22"/>
        </w:rPr>
        <w:t>Perindoprilum</w:t>
      </w:r>
      <w:proofErr w:type="spellEnd"/>
      <w:r w:rsidRPr="007331CF">
        <w:rPr>
          <w:rFonts w:ascii="Arial Narrow" w:hAnsi="Arial Narrow" w:cs="Arial"/>
          <w:bCs/>
          <w:sz w:val="22"/>
          <w:szCs w:val="22"/>
        </w:rPr>
        <w:t xml:space="preserve">  ) wycenę preparatu o wielkości opakowania 30 szt. w ilości 90 opakowań?</w:t>
      </w:r>
    </w:p>
    <w:p w14:paraId="6A17D83D" w14:textId="2860509A" w:rsidR="00AB1462" w:rsidRDefault="007331CF" w:rsidP="00AB1462">
      <w:pPr>
        <w:snapToGrid w:val="0"/>
        <w:rPr>
          <w:rFonts w:ascii="Arial Narrow" w:hAnsi="Arial Narrow" w:cs="Arial"/>
          <w:b/>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3E8149C3" w14:textId="77777777" w:rsidR="003244ED" w:rsidRDefault="003244ED" w:rsidP="00AB1462">
      <w:pPr>
        <w:snapToGrid w:val="0"/>
        <w:rPr>
          <w:rFonts w:ascii="Arial Narrow" w:hAnsi="Arial Narrow" w:cs="Arial"/>
          <w:bCs/>
          <w:sz w:val="22"/>
          <w:szCs w:val="22"/>
        </w:rPr>
      </w:pPr>
    </w:p>
    <w:p w14:paraId="2FCF9446"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lastRenderedPageBreak/>
        <w:t>Dot. zadania 81 poz. 51</w:t>
      </w:r>
    </w:p>
    <w:p w14:paraId="4977FB6D"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81 poz. 51  (</w:t>
      </w:r>
      <w:proofErr w:type="spellStart"/>
      <w:r w:rsidRPr="007331CF">
        <w:rPr>
          <w:rFonts w:ascii="Arial Narrow" w:hAnsi="Arial Narrow" w:cs="Arial"/>
          <w:bCs/>
          <w:sz w:val="22"/>
          <w:szCs w:val="22"/>
        </w:rPr>
        <w:t>Perindoprilum</w:t>
      </w:r>
      <w:proofErr w:type="spellEnd"/>
      <w:r w:rsidRPr="007331CF">
        <w:rPr>
          <w:rFonts w:ascii="Arial Narrow" w:hAnsi="Arial Narrow" w:cs="Arial"/>
          <w:bCs/>
          <w:sz w:val="22"/>
          <w:szCs w:val="22"/>
        </w:rPr>
        <w:t xml:space="preserve">  ) wycenę preparatu o wielkości opakowania 30 szt. w ilości 6 opakowań?</w:t>
      </w:r>
    </w:p>
    <w:p w14:paraId="4FD91B84" w14:textId="1200FCBD"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570185C5"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81 poz. 68</w:t>
      </w:r>
    </w:p>
    <w:p w14:paraId="7075C934"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81  poz. 68 (</w:t>
      </w:r>
      <w:proofErr w:type="spellStart"/>
      <w:r w:rsidRPr="007331CF">
        <w:rPr>
          <w:rFonts w:ascii="Arial Narrow" w:hAnsi="Arial Narrow" w:cs="Arial"/>
          <w:bCs/>
          <w:sz w:val="22"/>
          <w:szCs w:val="22"/>
        </w:rPr>
        <w:t>Trimetazidinum</w:t>
      </w:r>
      <w:proofErr w:type="spellEnd"/>
      <w:r w:rsidRPr="007331CF">
        <w:rPr>
          <w:rFonts w:ascii="Arial Narrow" w:hAnsi="Arial Narrow" w:cs="Arial"/>
          <w:bCs/>
          <w:sz w:val="22"/>
          <w:szCs w:val="22"/>
        </w:rPr>
        <w:t xml:space="preserve"> 35mg) wycenę preparatu w postaci tabletek  o </w:t>
      </w:r>
      <w:proofErr w:type="spellStart"/>
      <w:r w:rsidRPr="007331CF">
        <w:rPr>
          <w:rFonts w:ascii="Arial Narrow" w:hAnsi="Arial Narrow" w:cs="Arial"/>
          <w:bCs/>
          <w:sz w:val="22"/>
          <w:szCs w:val="22"/>
        </w:rPr>
        <w:t>przedł</w:t>
      </w:r>
      <w:proofErr w:type="spellEnd"/>
      <w:r w:rsidRPr="007331CF">
        <w:rPr>
          <w:rFonts w:ascii="Arial Narrow" w:hAnsi="Arial Narrow" w:cs="Arial"/>
          <w:bCs/>
          <w:sz w:val="22"/>
          <w:szCs w:val="22"/>
        </w:rPr>
        <w:t>. uwalnianiu,?</w:t>
      </w:r>
    </w:p>
    <w:p w14:paraId="401BC06A" w14:textId="4AEC9B80"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03B180B2"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81 poz. 68</w:t>
      </w:r>
    </w:p>
    <w:p w14:paraId="4BA2EC81"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81 poz. 68 (</w:t>
      </w:r>
      <w:proofErr w:type="spellStart"/>
      <w:r w:rsidRPr="007331CF">
        <w:rPr>
          <w:rFonts w:ascii="Arial Narrow" w:hAnsi="Arial Narrow" w:cs="Arial"/>
          <w:bCs/>
          <w:sz w:val="22"/>
          <w:szCs w:val="22"/>
        </w:rPr>
        <w:t>Trimetazidinum</w:t>
      </w:r>
      <w:proofErr w:type="spellEnd"/>
      <w:r w:rsidRPr="007331CF">
        <w:rPr>
          <w:rFonts w:ascii="Arial Narrow" w:hAnsi="Arial Narrow" w:cs="Arial"/>
          <w:bCs/>
          <w:sz w:val="22"/>
          <w:szCs w:val="22"/>
        </w:rPr>
        <w:t xml:space="preserve"> 35 mg  ) wycenę preparatu o wielkości opakowania 60 szt. w ilości 23 opakowań?</w:t>
      </w:r>
    </w:p>
    <w:p w14:paraId="7A6F5D18" w14:textId="72166A38"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 na 23 op. a 60 szt..</w:t>
      </w:r>
    </w:p>
    <w:p w14:paraId="1D536DC3"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46 poz. 26</w:t>
      </w:r>
    </w:p>
    <w:p w14:paraId="24A6980D"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ze względu na brak dostępności preparatu  wydzieli z pakietu nr 46 poz. 26 (</w:t>
      </w:r>
      <w:proofErr w:type="spellStart"/>
      <w:r w:rsidRPr="007331CF">
        <w:rPr>
          <w:rFonts w:ascii="Arial Narrow" w:hAnsi="Arial Narrow" w:cs="Arial"/>
          <w:bCs/>
          <w:sz w:val="22"/>
          <w:szCs w:val="22"/>
        </w:rPr>
        <w:t>Thrombinum</w:t>
      </w:r>
      <w:proofErr w:type="spellEnd"/>
      <w:r w:rsidRPr="007331CF">
        <w:rPr>
          <w:rFonts w:ascii="Arial Narrow" w:hAnsi="Arial Narrow" w:cs="Arial"/>
          <w:bCs/>
          <w:sz w:val="22"/>
          <w:szCs w:val="22"/>
        </w:rPr>
        <w:t>) , co spowoduje przystąpienie do pakietu większej ilości oferentów?</w:t>
      </w:r>
    </w:p>
    <w:p w14:paraId="4A326F23" w14:textId="60F5D5AF"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 xml:space="preserve">Zmawiający w Zadaniu 46. Poz. 26 wymaga produktu leczniczego </w:t>
      </w:r>
      <w:proofErr w:type="spellStart"/>
      <w:r w:rsidR="00AB1462" w:rsidRPr="007331CF">
        <w:rPr>
          <w:rFonts w:ascii="Arial Narrow" w:hAnsi="Arial Narrow" w:cs="Arial"/>
          <w:b/>
          <w:i/>
          <w:sz w:val="22"/>
          <w:szCs w:val="22"/>
        </w:rPr>
        <w:t>Lorazepamum</w:t>
      </w:r>
      <w:proofErr w:type="spellEnd"/>
      <w:r w:rsidR="00AB1462" w:rsidRPr="007331CF">
        <w:rPr>
          <w:rFonts w:ascii="Arial Narrow" w:hAnsi="Arial Narrow" w:cs="Arial"/>
          <w:b/>
          <w:i/>
          <w:sz w:val="22"/>
          <w:szCs w:val="22"/>
        </w:rPr>
        <w:t xml:space="preserve">, </w:t>
      </w:r>
      <w:r w:rsidR="00AB1462" w:rsidRPr="007331CF">
        <w:rPr>
          <w:rFonts w:ascii="Arial Narrow" w:hAnsi="Arial Narrow" w:cs="Arial"/>
          <w:b/>
          <w:sz w:val="22"/>
          <w:szCs w:val="22"/>
        </w:rPr>
        <w:t>nie wyraża zgody na wydzielenie.</w:t>
      </w:r>
    </w:p>
    <w:p w14:paraId="0BDE70E1"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25 poz. 1</w:t>
      </w:r>
    </w:p>
    <w:p w14:paraId="6F9D0F13" w14:textId="77777777" w:rsidR="00AB1462" w:rsidRPr="007331CF" w:rsidRDefault="00AB1462" w:rsidP="00AB1462">
      <w:pPr>
        <w:snapToGrid w:val="0"/>
        <w:jc w:val="both"/>
        <w:rPr>
          <w:rFonts w:ascii="Arial Narrow" w:hAnsi="Arial Narrow" w:cs="Arial"/>
          <w:bCs/>
          <w:sz w:val="22"/>
          <w:szCs w:val="22"/>
        </w:rPr>
      </w:pPr>
      <w:r w:rsidRPr="007331CF">
        <w:rPr>
          <w:rFonts w:ascii="Arial Narrow" w:hAnsi="Arial Narrow" w:cs="Arial"/>
          <w:bCs/>
          <w:sz w:val="22"/>
          <w:szCs w:val="22"/>
        </w:rPr>
        <w:t xml:space="preserve">Czy Zamawiający dopuszcza  preparatu </w:t>
      </w:r>
      <w:proofErr w:type="spellStart"/>
      <w:r w:rsidRPr="007331CF">
        <w:rPr>
          <w:rFonts w:ascii="Arial Narrow" w:hAnsi="Arial Narrow" w:cs="Arial"/>
          <w:bCs/>
          <w:sz w:val="22"/>
          <w:szCs w:val="22"/>
        </w:rPr>
        <w:t>Makrogol</w:t>
      </w:r>
      <w:proofErr w:type="spellEnd"/>
      <w:r w:rsidRPr="007331CF">
        <w:rPr>
          <w:rFonts w:ascii="Arial Narrow" w:hAnsi="Arial Narrow" w:cs="Arial"/>
          <w:bCs/>
          <w:sz w:val="22"/>
          <w:szCs w:val="22"/>
        </w:rPr>
        <w:t xml:space="preserve">  74 g  x 48 saszetek, który jest preparatem stosowanym </w:t>
      </w:r>
      <w:r w:rsidRPr="007331CF">
        <w:rPr>
          <w:rFonts w:ascii="Arial Narrow" w:hAnsi="Arial Narrow" w:cs="Arial"/>
          <w:bCs/>
          <w:sz w:val="22"/>
          <w:szCs w:val="22"/>
        </w:rPr>
        <w:br/>
        <w:t xml:space="preserve">w rutynowym przygotowaniu do </w:t>
      </w:r>
      <w:proofErr w:type="spellStart"/>
      <w:r w:rsidRPr="007331CF">
        <w:rPr>
          <w:rFonts w:ascii="Arial Narrow" w:hAnsi="Arial Narrow" w:cs="Arial"/>
          <w:bCs/>
          <w:sz w:val="22"/>
          <w:szCs w:val="22"/>
        </w:rPr>
        <w:t>kolonoskopii</w:t>
      </w:r>
      <w:proofErr w:type="spellEnd"/>
      <w:r w:rsidRPr="007331CF">
        <w:rPr>
          <w:rFonts w:ascii="Arial Narrow" w:hAnsi="Arial Narrow" w:cs="Arial"/>
          <w:bCs/>
          <w:sz w:val="22"/>
          <w:szCs w:val="22"/>
        </w:rPr>
        <w:t xml:space="preserve"> , którego oferta cenowa jest korzystna dla Zamawiającego?</w:t>
      </w:r>
    </w:p>
    <w:p w14:paraId="7758339A" w14:textId="77777777" w:rsidR="00AB1462" w:rsidRDefault="00AB1462" w:rsidP="00AB1462">
      <w:pPr>
        <w:snapToGrid w:val="0"/>
        <w:rPr>
          <w:rFonts w:ascii="Arial Narrow" w:hAnsi="Arial Narrow" w:cs="Arial"/>
          <w:b/>
          <w:sz w:val="22"/>
          <w:szCs w:val="22"/>
        </w:rPr>
      </w:pPr>
      <w:r w:rsidRPr="007331CF">
        <w:rPr>
          <w:rFonts w:ascii="Arial Narrow" w:hAnsi="Arial Narrow" w:cs="Arial"/>
          <w:bCs/>
          <w:sz w:val="22"/>
          <w:szCs w:val="22"/>
        </w:rPr>
        <w:t>W przypadku pozytywnej odpowiedzi prosimy o podanie ilości opakowań do wyceny</w:t>
      </w:r>
      <w:r>
        <w:rPr>
          <w:rFonts w:ascii="Arial Narrow" w:hAnsi="Arial Narrow" w:cs="Arial"/>
          <w:b/>
          <w:sz w:val="22"/>
          <w:szCs w:val="22"/>
        </w:rPr>
        <w:t>?</w:t>
      </w:r>
    </w:p>
    <w:p w14:paraId="2D8BFAE7" w14:textId="3E56A7E1" w:rsidR="00AB1462" w:rsidRPr="007331CF" w:rsidRDefault="007331CF" w:rsidP="00AB1462">
      <w:pPr>
        <w:snapToGrid w:val="0"/>
        <w:rPr>
          <w:rFonts w:ascii="Arial Narrow" w:hAnsi="Arial Narrow" w:cs="Arial"/>
          <w:b/>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 xml:space="preserve">Zgodnie z SWZ, Zamawiający wymaga </w:t>
      </w:r>
      <w:r w:rsidR="00941E15">
        <w:rPr>
          <w:rFonts w:ascii="Arial Narrow" w:hAnsi="Arial Narrow" w:cs="Arial"/>
          <w:b/>
          <w:sz w:val="22"/>
          <w:szCs w:val="22"/>
        </w:rPr>
        <w:t>5</w:t>
      </w:r>
      <w:r w:rsidR="00AB1462" w:rsidRPr="007331CF">
        <w:rPr>
          <w:rFonts w:ascii="Arial Narrow" w:hAnsi="Arial Narrow" w:cs="Arial"/>
          <w:b/>
          <w:sz w:val="22"/>
          <w:szCs w:val="22"/>
        </w:rPr>
        <w:t xml:space="preserve"> opakowań a 4</w:t>
      </w:r>
      <w:r w:rsidR="00941E15">
        <w:rPr>
          <w:rFonts w:ascii="Arial Narrow" w:hAnsi="Arial Narrow" w:cs="Arial"/>
          <w:b/>
          <w:sz w:val="22"/>
          <w:szCs w:val="22"/>
        </w:rPr>
        <w:t>8</w:t>
      </w:r>
      <w:r w:rsidR="00AB1462" w:rsidRPr="007331CF">
        <w:rPr>
          <w:rFonts w:ascii="Arial Narrow" w:hAnsi="Arial Narrow" w:cs="Arial"/>
          <w:b/>
          <w:sz w:val="22"/>
          <w:szCs w:val="22"/>
        </w:rPr>
        <w:t xml:space="preserve"> saszetek.</w:t>
      </w:r>
    </w:p>
    <w:p w14:paraId="6E253DB1"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25 poz. 2</w:t>
      </w:r>
    </w:p>
    <w:p w14:paraId="25BC9DF9" w14:textId="77777777" w:rsidR="00AB1462" w:rsidRPr="007331CF" w:rsidRDefault="00AB1462" w:rsidP="00AB1462">
      <w:pPr>
        <w:snapToGrid w:val="0"/>
        <w:jc w:val="both"/>
        <w:rPr>
          <w:rFonts w:ascii="Arial Narrow" w:hAnsi="Arial Narrow" w:cs="Arial"/>
          <w:bCs/>
          <w:sz w:val="22"/>
          <w:szCs w:val="22"/>
        </w:rPr>
      </w:pPr>
      <w:r w:rsidRPr="007331CF">
        <w:rPr>
          <w:rFonts w:ascii="Arial Narrow" w:hAnsi="Arial Narrow" w:cs="Arial"/>
          <w:bCs/>
          <w:sz w:val="22"/>
          <w:szCs w:val="22"/>
        </w:rPr>
        <w:t xml:space="preserve">Czy zamawiający wymaga preparatu </w:t>
      </w:r>
      <w:proofErr w:type="spellStart"/>
      <w:r w:rsidRPr="007331CF">
        <w:rPr>
          <w:rFonts w:ascii="Arial Narrow" w:hAnsi="Arial Narrow" w:cs="Arial"/>
          <w:bCs/>
          <w:sz w:val="22"/>
          <w:szCs w:val="22"/>
        </w:rPr>
        <w:t>Makrogol</w:t>
      </w:r>
      <w:proofErr w:type="spellEnd"/>
      <w:r w:rsidRPr="007331CF">
        <w:rPr>
          <w:rFonts w:ascii="Arial Narrow" w:hAnsi="Arial Narrow" w:cs="Arial"/>
          <w:bCs/>
          <w:sz w:val="22"/>
          <w:szCs w:val="22"/>
        </w:rPr>
        <w:t xml:space="preserve"> 74 g x 48 saszetek (PEG 4 litry - </w:t>
      </w:r>
      <w:proofErr w:type="spellStart"/>
      <w:r w:rsidRPr="007331CF">
        <w:rPr>
          <w:rFonts w:ascii="Arial Narrow" w:hAnsi="Arial Narrow" w:cs="Arial"/>
          <w:bCs/>
          <w:sz w:val="22"/>
          <w:szCs w:val="22"/>
        </w:rPr>
        <w:t>Fortrans</w:t>
      </w:r>
      <w:proofErr w:type="spellEnd"/>
      <w:r w:rsidRPr="007331CF">
        <w:rPr>
          <w:rFonts w:ascii="Arial Narrow" w:hAnsi="Arial Narrow" w:cs="Arial"/>
          <w:bCs/>
          <w:sz w:val="22"/>
          <w:szCs w:val="22"/>
        </w:rPr>
        <w:t xml:space="preserve">) stosowanego </w:t>
      </w:r>
      <w:r w:rsidRPr="007331CF">
        <w:rPr>
          <w:rFonts w:ascii="Arial Narrow" w:hAnsi="Arial Narrow" w:cs="Arial"/>
          <w:bCs/>
          <w:sz w:val="22"/>
          <w:szCs w:val="22"/>
        </w:rPr>
        <w:br/>
        <w:t xml:space="preserve">w rutynowym przygotowaniu do </w:t>
      </w:r>
      <w:proofErr w:type="spellStart"/>
      <w:r w:rsidRPr="007331CF">
        <w:rPr>
          <w:rFonts w:ascii="Arial Narrow" w:hAnsi="Arial Narrow" w:cs="Arial"/>
          <w:bCs/>
          <w:sz w:val="22"/>
          <w:szCs w:val="22"/>
        </w:rPr>
        <w:t>kolonoskopii</w:t>
      </w:r>
      <w:proofErr w:type="spellEnd"/>
      <w:r w:rsidRPr="007331CF">
        <w:rPr>
          <w:rFonts w:ascii="Arial Narrow" w:hAnsi="Arial Narrow" w:cs="Arial"/>
          <w:bCs/>
          <w:sz w:val="22"/>
          <w:szCs w:val="22"/>
        </w:rPr>
        <w:t>. którego oferta cenowa jest korzystna dla Zamawiającego?</w:t>
      </w:r>
    </w:p>
    <w:p w14:paraId="6E71AB9D" w14:textId="54B29B23"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Zgodnie z SWZ.</w:t>
      </w:r>
    </w:p>
    <w:p w14:paraId="19D18B91"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25 poz. 2</w:t>
      </w:r>
    </w:p>
    <w:p w14:paraId="16E3F1F3"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 xml:space="preserve">Czy zamawiający wymaga preparatu </w:t>
      </w:r>
      <w:proofErr w:type="spellStart"/>
      <w:r w:rsidRPr="007331CF">
        <w:rPr>
          <w:rFonts w:ascii="Arial Narrow" w:hAnsi="Arial Narrow" w:cs="Arial"/>
          <w:bCs/>
          <w:sz w:val="22"/>
          <w:szCs w:val="22"/>
        </w:rPr>
        <w:t>Makrogol</w:t>
      </w:r>
      <w:proofErr w:type="spellEnd"/>
      <w:r w:rsidRPr="007331CF">
        <w:rPr>
          <w:rFonts w:ascii="Arial Narrow" w:hAnsi="Arial Narrow" w:cs="Arial"/>
          <w:bCs/>
          <w:sz w:val="22"/>
          <w:szCs w:val="22"/>
        </w:rPr>
        <w:t xml:space="preserve"> (74 g x 48 saszetek, PEG 4 litry - </w:t>
      </w:r>
      <w:proofErr w:type="spellStart"/>
      <w:r w:rsidRPr="007331CF">
        <w:rPr>
          <w:rFonts w:ascii="Arial Narrow" w:hAnsi="Arial Narrow" w:cs="Arial"/>
          <w:bCs/>
          <w:sz w:val="22"/>
          <w:szCs w:val="22"/>
        </w:rPr>
        <w:t>Fortrans</w:t>
      </w:r>
      <w:proofErr w:type="spellEnd"/>
      <w:r w:rsidRPr="007331CF">
        <w:rPr>
          <w:rFonts w:ascii="Arial Narrow" w:hAnsi="Arial Narrow" w:cs="Arial"/>
          <w:bCs/>
          <w:sz w:val="22"/>
          <w:szCs w:val="22"/>
        </w:rPr>
        <w:t>) o składzie chemicznym zgodnym z SWZ?</w:t>
      </w:r>
    </w:p>
    <w:p w14:paraId="5993047F" w14:textId="62F6727E"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Zgodnie z SWZ.</w:t>
      </w:r>
    </w:p>
    <w:p w14:paraId="78206256"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44 poz. 3</w:t>
      </w:r>
    </w:p>
    <w:p w14:paraId="0D697428"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wydzieli z pakietu nr 44 poz. 3 (</w:t>
      </w:r>
      <w:proofErr w:type="spellStart"/>
      <w:r w:rsidRPr="007331CF">
        <w:rPr>
          <w:rFonts w:ascii="Arial Narrow" w:hAnsi="Arial Narrow" w:cs="Arial"/>
          <w:bCs/>
          <w:sz w:val="22"/>
          <w:szCs w:val="22"/>
        </w:rPr>
        <w:t>Mesnum</w:t>
      </w:r>
      <w:proofErr w:type="spellEnd"/>
      <w:r w:rsidRPr="007331CF">
        <w:rPr>
          <w:rFonts w:ascii="Arial Narrow" w:hAnsi="Arial Narrow" w:cs="Arial"/>
          <w:bCs/>
          <w:sz w:val="22"/>
          <w:szCs w:val="22"/>
        </w:rPr>
        <w:t xml:space="preserve"> ), co spowoduje przystąpienie do pakietu większej ilości oferentów?</w:t>
      </w:r>
    </w:p>
    <w:p w14:paraId="273ACAD0" w14:textId="23933161"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Zamawiający nie wyraża zgody</w:t>
      </w:r>
      <w:r w:rsidR="00AB1462">
        <w:rPr>
          <w:rFonts w:ascii="Arial Narrow" w:hAnsi="Arial Narrow" w:cs="Arial"/>
          <w:bCs/>
          <w:sz w:val="22"/>
          <w:szCs w:val="22"/>
        </w:rPr>
        <w:t>.</w:t>
      </w:r>
    </w:p>
    <w:p w14:paraId="15834F94"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45 poz. 165</w:t>
      </w:r>
    </w:p>
    <w:p w14:paraId="69909537"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dopuści w pakiecie nr 45 poz. 165 (</w:t>
      </w:r>
      <w:proofErr w:type="spellStart"/>
      <w:r w:rsidRPr="007331CF">
        <w:rPr>
          <w:rFonts w:ascii="Arial Narrow" w:hAnsi="Arial Narrow" w:cs="Arial"/>
          <w:bCs/>
          <w:sz w:val="22"/>
          <w:szCs w:val="22"/>
        </w:rPr>
        <w:t>Phytomenadionum</w:t>
      </w:r>
      <w:proofErr w:type="spellEnd"/>
      <w:r w:rsidRPr="007331CF">
        <w:rPr>
          <w:rFonts w:ascii="Arial Narrow" w:hAnsi="Arial Narrow" w:cs="Arial"/>
          <w:bCs/>
          <w:sz w:val="22"/>
          <w:szCs w:val="22"/>
        </w:rPr>
        <w:t xml:space="preserve"> ) wycenę preparatu na jednorazowe zezwolenie Ministra Zdrowia, ponieważ taki jest dostępny?</w:t>
      </w:r>
    </w:p>
    <w:p w14:paraId="5FA01821" w14:textId="69729FD7" w:rsidR="00AB1462" w:rsidRDefault="007331CF"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Zmawiający wyraża zgodę.</w:t>
      </w:r>
    </w:p>
    <w:p w14:paraId="1BCAA373"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46 poz. 6</w:t>
      </w:r>
    </w:p>
    <w:p w14:paraId="47ED371D"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 xml:space="preserve">Czy Zamawiający wymaga preparatu  zawierającego 10 fiolek </w:t>
      </w:r>
      <w:proofErr w:type="spellStart"/>
      <w:r w:rsidRPr="007331CF">
        <w:rPr>
          <w:rFonts w:ascii="Arial Narrow" w:hAnsi="Arial Narrow" w:cs="Arial"/>
          <w:bCs/>
          <w:sz w:val="22"/>
          <w:szCs w:val="22"/>
        </w:rPr>
        <w:t>cefuroxymu</w:t>
      </w:r>
      <w:proofErr w:type="spellEnd"/>
      <w:r w:rsidRPr="007331CF">
        <w:rPr>
          <w:rFonts w:ascii="Arial Narrow" w:hAnsi="Arial Narrow" w:cs="Arial"/>
          <w:bCs/>
          <w:sz w:val="22"/>
          <w:szCs w:val="22"/>
        </w:rPr>
        <w:t xml:space="preserve"> 50 mg i 10 jałowych igieł (18G x 1½’’, 1,2 mm x 40 mm) z filtrem 5 mikronów (membrana kopolimeru akrylowego na nietkanym poliamidzie), zalecanych do użycia w celu przygotowania leku do podania dokomorowego w chirurgii zaćmy.</w:t>
      </w:r>
    </w:p>
    <w:p w14:paraId="1FA7A44F" w14:textId="6D6AF53C" w:rsidR="00AB1462" w:rsidRPr="007331CF" w:rsidRDefault="007331CF" w:rsidP="00AB1462">
      <w:pPr>
        <w:snapToGrid w:val="0"/>
        <w:rPr>
          <w:rFonts w:ascii="Arial Narrow" w:hAnsi="Arial Narrow" w:cs="Arial"/>
          <w:b/>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Zamawiający wymaga.</w:t>
      </w:r>
    </w:p>
    <w:p w14:paraId="7D5740A3"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65 poz. 1</w:t>
      </w:r>
    </w:p>
    <w:p w14:paraId="1757BA88" w14:textId="77777777" w:rsidR="00AB1462" w:rsidRPr="007331CF" w:rsidRDefault="00AB1462" w:rsidP="00AB1462">
      <w:pPr>
        <w:snapToGrid w:val="0"/>
        <w:rPr>
          <w:rFonts w:ascii="Arial Narrow" w:hAnsi="Arial Narrow" w:cs="Arial"/>
          <w:bCs/>
          <w:sz w:val="22"/>
          <w:szCs w:val="22"/>
        </w:rPr>
      </w:pPr>
      <w:r w:rsidRPr="007331CF">
        <w:rPr>
          <w:rFonts w:ascii="Arial Narrow" w:hAnsi="Arial Narrow" w:cs="Arial"/>
          <w:bCs/>
          <w:sz w:val="22"/>
          <w:szCs w:val="22"/>
        </w:rPr>
        <w:t>Czy Zamawiający wymaga, aby zaoferowany produkt leczniczy zawierający koncentrat noradrenaliny przechowywany był przed rozcieńczeniem w temperaturze pokojowej?</w:t>
      </w:r>
    </w:p>
    <w:p w14:paraId="40B0D77E" w14:textId="3B4F01D9" w:rsidR="00AB1462" w:rsidRDefault="007331CF" w:rsidP="00AB1462">
      <w:pPr>
        <w:snapToGrid w:val="0"/>
        <w:rPr>
          <w:rFonts w:ascii="Arial Narrow" w:hAnsi="Arial Narrow" w:cs="Arial"/>
          <w:b/>
          <w:sz w:val="22"/>
          <w:szCs w:val="22"/>
        </w:rPr>
      </w:pPr>
      <w:r w:rsidRPr="00AB1462">
        <w:rPr>
          <w:rFonts w:ascii="Arial Narrow" w:hAnsi="Arial Narrow"/>
          <w:b/>
          <w:sz w:val="22"/>
          <w:szCs w:val="22"/>
        </w:rPr>
        <w:t xml:space="preserve">Odpowiedź: </w:t>
      </w:r>
      <w:r w:rsidR="00AB1462" w:rsidRPr="007331CF">
        <w:rPr>
          <w:rFonts w:ascii="Arial Narrow" w:hAnsi="Arial Narrow" w:cs="Arial"/>
          <w:b/>
          <w:sz w:val="22"/>
          <w:szCs w:val="22"/>
        </w:rPr>
        <w:t>Zamawiający wymaga.</w:t>
      </w:r>
    </w:p>
    <w:p w14:paraId="323E4585" w14:textId="77777777" w:rsidR="003244ED" w:rsidRDefault="003244ED" w:rsidP="00AB1462">
      <w:pPr>
        <w:snapToGrid w:val="0"/>
        <w:rPr>
          <w:rFonts w:ascii="Arial Narrow" w:hAnsi="Arial Narrow" w:cs="Arial"/>
          <w:b/>
          <w:sz w:val="22"/>
          <w:szCs w:val="22"/>
        </w:rPr>
      </w:pPr>
    </w:p>
    <w:p w14:paraId="362E027F" w14:textId="77777777" w:rsidR="003244ED" w:rsidRDefault="003244ED" w:rsidP="00AB1462">
      <w:pPr>
        <w:snapToGrid w:val="0"/>
        <w:rPr>
          <w:rFonts w:ascii="Arial Narrow" w:hAnsi="Arial Narrow" w:cs="Arial"/>
          <w:b/>
          <w:sz w:val="22"/>
          <w:szCs w:val="22"/>
        </w:rPr>
      </w:pPr>
    </w:p>
    <w:p w14:paraId="2F35997F" w14:textId="77777777" w:rsidR="003244ED" w:rsidRDefault="003244ED" w:rsidP="00AB1462">
      <w:pPr>
        <w:snapToGrid w:val="0"/>
        <w:rPr>
          <w:rFonts w:ascii="Arial Narrow" w:hAnsi="Arial Narrow" w:cs="Arial"/>
          <w:bCs/>
          <w:sz w:val="22"/>
          <w:szCs w:val="22"/>
        </w:rPr>
      </w:pPr>
    </w:p>
    <w:p w14:paraId="5B47DDF4"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lastRenderedPageBreak/>
        <w:t>Dot. zadania 65 poz. 1</w:t>
      </w:r>
    </w:p>
    <w:p w14:paraId="6F1ACA08" w14:textId="77777777" w:rsidR="00AB1462" w:rsidRPr="00E51A66" w:rsidRDefault="00AB1462" w:rsidP="00AB1462">
      <w:pPr>
        <w:snapToGrid w:val="0"/>
        <w:rPr>
          <w:rFonts w:ascii="Arial Narrow" w:hAnsi="Arial Narrow" w:cs="Arial"/>
          <w:bCs/>
          <w:sz w:val="22"/>
          <w:szCs w:val="22"/>
        </w:rPr>
      </w:pPr>
      <w:r w:rsidRPr="00E51A66">
        <w:rPr>
          <w:rFonts w:ascii="Arial Narrow" w:hAnsi="Arial Narrow" w:cs="Arial"/>
          <w:bCs/>
          <w:sz w:val="22"/>
          <w:szCs w:val="22"/>
        </w:rPr>
        <w:t xml:space="preserve">Czy Zamawiający wymaga, aby produkt noradrenalina posiadał, na podstawie </w:t>
      </w:r>
      <w:proofErr w:type="spellStart"/>
      <w:r w:rsidRPr="00E51A66">
        <w:rPr>
          <w:rFonts w:ascii="Arial Narrow" w:hAnsi="Arial Narrow" w:cs="Arial"/>
          <w:bCs/>
          <w:sz w:val="22"/>
          <w:szCs w:val="22"/>
        </w:rPr>
        <w:t>ChPL</w:t>
      </w:r>
      <w:proofErr w:type="spellEnd"/>
      <w:r w:rsidRPr="00E51A66">
        <w:rPr>
          <w:rFonts w:ascii="Arial Narrow" w:hAnsi="Arial Narrow" w:cs="Arial"/>
          <w:bCs/>
          <w:sz w:val="22"/>
          <w:szCs w:val="22"/>
        </w:rPr>
        <w:t>, możliwość podania poza centralnym dostępem dożylnym również podanie do odpowiednio dużego obwodowego naczynia żylnego w sytuacji, gdy centralny dostęp dożylny jest ograniczony?</w:t>
      </w:r>
    </w:p>
    <w:p w14:paraId="40DCC89D" w14:textId="5FA475A8" w:rsidR="00AB1462" w:rsidRDefault="00E51A66"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E51A66">
        <w:rPr>
          <w:rFonts w:ascii="Arial Narrow" w:hAnsi="Arial Narrow" w:cs="Arial"/>
          <w:b/>
          <w:sz w:val="22"/>
          <w:szCs w:val="22"/>
        </w:rPr>
        <w:t>Zamawiający nie wymaga.</w:t>
      </w:r>
    </w:p>
    <w:p w14:paraId="710901FA"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70 poz. 1</w:t>
      </w:r>
    </w:p>
    <w:p w14:paraId="019DD6F3" w14:textId="77777777" w:rsidR="00AB1462" w:rsidRPr="00E51A66" w:rsidRDefault="00AB1462" w:rsidP="00AB1462">
      <w:pPr>
        <w:snapToGrid w:val="0"/>
        <w:rPr>
          <w:rFonts w:ascii="Arial Narrow" w:hAnsi="Arial Narrow" w:cs="Arial"/>
          <w:bCs/>
          <w:sz w:val="22"/>
          <w:szCs w:val="22"/>
        </w:rPr>
      </w:pPr>
      <w:r w:rsidRPr="00E51A66">
        <w:rPr>
          <w:rFonts w:ascii="Arial Narrow" w:hAnsi="Arial Narrow" w:cs="Arial"/>
          <w:bCs/>
          <w:sz w:val="22"/>
          <w:szCs w:val="22"/>
        </w:rPr>
        <w:t>Czy Zamawiający wymaga zaoferowania preparatu posiadającego status leku dopuszczonego i zarejestrowanego na terenie RP?</w:t>
      </w:r>
    </w:p>
    <w:p w14:paraId="3B825510" w14:textId="43428A45" w:rsidR="00AB1462" w:rsidRDefault="00E51A66"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E51A66">
        <w:rPr>
          <w:rFonts w:ascii="Arial Narrow" w:hAnsi="Arial Narrow" w:cs="Arial"/>
          <w:b/>
          <w:sz w:val="22"/>
          <w:szCs w:val="22"/>
        </w:rPr>
        <w:t>Zamawiający wymaga.</w:t>
      </w:r>
    </w:p>
    <w:p w14:paraId="120626E9"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zadania 81 poz. 14</w:t>
      </w:r>
    </w:p>
    <w:p w14:paraId="110F7D95" w14:textId="77777777" w:rsidR="00AB1462" w:rsidRPr="00E51A66" w:rsidRDefault="00AB1462" w:rsidP="00AB1462">
      <w:pPr>
        <w:snapToGrid w:val="0"/>
        <w:rPr>
          <w:rFonts w:ascii="Arial Narrow" w:hAnsi="Arial Narrow" w:cs="Arial"/>
          <w:bCs/>
          <w:sz w:val="22"/>
          <w:szCs w:val="22"/>
        </w:rPr>
      </w:pPr>
      <w:r w:rsidRPr="00E51A66">
        <w:rPr>
          <w:rFonts w:ascii="Arial Narrow" w:hAnsi="Arial Narrow" w:cs="Arial"/>
          <w:bCs/>
          <w:sz w:val="22"/>
          <w:szCs w:val="22"/>
        </w:rPr>
        <w:t xml:space="preserve">Czy Zamawiający dopuści wycenę preparatu </w:t>
      </w:r>
      <w:proofErr w:type="spellStart"/>
      <w:r w:rsidRPr="00E51A66">
        <w:rPr>
          <w:rFonts w:ascii="Arial Narrow" w:hAnsi="Arial Narrow" w:cs="Arial"/>
          <w:bCs/>
          <w:sz w:val="22"/>
          <w:szCs w:val="22"/>
        </w:rPr>
        <w:t>Fostex</w:t>
      </w:r>
      <w:proofErr w:type="spellEnd"/>
      <w:r w:rsidRPr="00E51A66">
        <w:rPr>
          <w:rFonts w:ascii="Arial Narrow" w:hAnsi="Arial Narrow" w:cs="Arial"/>
          <w:bCs/>
          <w:sz w:val="22"/>
          <w:szCs w:val="22"/>
        </w:rPr>
        <w:t>, (100 mcg+6mcg/dawkę),</w:t>
      </w:r>
      <w:proofErr w:type="spellStart"/>
      <w:r w:rsidRPr="00E51A66">
        <w:rPr>
          <w:rFonts w:ascii="Arial Narrow" w:hAnsi="Arial Narrow" w:cs="Arial"/>
          <w:bCs/>
          <w:sz w:val="22"/>
          <w:szCs w:val="22"/>
        </w:rPr>
        <w:t>aer.inhal</w:t>
      </w:r>
      <w:proofErr w:type="spellEnd"/>
      <w:r w:rsidRPr="00E51A66">
        <w:rPr>
          <w:rFonts w:ascii="Arial Narrow" w:hAnsi="Arial Narrow" w:cs="Arial"/>
          <w:bCs/>
          <w:sz w:val="22"/>
          <w:szCs w:val="22"/>
        </w:rPr>
        <w:t>., 180 dawek? W przypadku pozytywnej odpowiedzi prosimy o podanie ilości opakowań do wyceny.</w:t>
      </w:r>
    </w:p>
    <w:p w14:paraId="41FAB4BD" w14:textId="6ABF438B" w:rsidR="00AB1462" w:rsidRDefault="00E51A66" w:rsidP="00AB1462">
      <w:pPr>
        <w:snapToGrid w:val="0"/>
        <w:rPr>
          <w:rFonts w:ascii="Arial Narrow" w:hAnsi="Arial Narrow" w:cs="Arial"/>
          <w:bCs/>
          <w:sz w:val="22"/>
          <w:szCs w:val="22"/>
        </w:rPr>
      </w:pPr>
      <w:r w:rsidRPr="00AB1462">
        <w:rPr>
          <w:rFonts w:ascii="Arial Narrow" w:hAnsi="Arial Narrow"/>
          <w:b/>
          <w:sz w:val="22"/>
          <w:szCs w:val="22"/>
        </w:rPr>
        <w:t xml:space="preserve">Odpowiedź: </w:t>
      </w:r>
      <w:r w:rsidR="00AB1462" w:rsidRPr="00E51A66">
        <w:rPr>
          <w:rFonts w:ascii="Arial Narrow" w:hAnsi="Arial Narrow" w:cs="Arial"/>
          <w:b/>
          <w:sz w:val="22"/>
          <w:szCs w:val="22"/>
        </w:rPr>
        <w:t xml:space="preserve">Zamawiający modyfikuję dawkę (Kolumna nr 4). Zamawiający wymaga dawki  (0,25mg+0,05mg)/dawkę a 60 dawek. Zamawiający nie dopuszcza zaproponowany preparat </w:t>
      </w:r>
      <w:proofErr w:type="spellStart"/>
      <w:r w:rsidR="00AB1462" w:rsidRPr="00E51A66">
        <w:rPr>
          <w:rFonts w:ascii="Arial Narrow" w:hAnsi="Arial Narrow" w:cs="Arial"/>
          <w:b/>
          <w:sz w:val="22"/>
          <w:szCs w:val="22"/>
        </w:rPr>
        <w:t>Fostex</w:t>
      </w:r>
      <w:proofErr w:type="spellEnd"/>
      <w:r w:rsidR="00AB1462" w:rsidRPr="00E51A66">
        <w:rPr>
          <w:rFonts w:ascii="Arial Narrow" w:hAnsi="Arial Narrow" w:cs="Arial"/>
          <w:b/>
          <w:sz w:val="22"/>
          <w:szCs w:val="22"/>
        </w:rPr>
        <w:t>.</w:t>
      </w:r>
    </w:p>
    <w:p w14:paraId="49F48F73" w14:textId="77777777" w:rsidR="00AB1462" w:rsidRDefault="00AB1462" w:rsidP="007331CF">
      <w:pPr>
        <w:pStyle w:val="Akapitzlist"/>
        <w:numPr>
          <w:ilvl w:val="0"/>
          <w:numId w:val="15"/>
        </w:numPr>
        <w:snapToGrid w:val="0"/>
        <w:spacing w:before="120"/>
        <w:ind w:left="385" w:hanging="357"/>
        <w:rPr>
          <w:rFonts w:ascii="Arial Narrow" w:hAnsi="Arial Narrow" w:cs="Arial"/>
          <w:b w:val="0"/>
          <w:sz w:val="22"/>
          <w:szCs w:val="22"/>
        </w:rPr>
      </w:pPr>
      <w:r>
        <w:rPr>
          <w:rFonts w:ascii="Arial Narrow" w:hAnsi="Arial Narrow" w:cs="Arial"/>
          <w:b w:val="0"/>
          <w:sz w:val="22"/>
          <w:szCs w:val="22"/>
        </w:rPr>
        <w:t>Dot. projektu umowy § 1 ust. 3</w:t>
      </w:r>
    </w:p>
    <w:p w14:paraId="3D2EB6E8" w14:textId="77777777" w:rsidR="00AB1462" w:rsidRPr="00E51A66" w:rsidRDefault="00AB1462" w:rsidP="00AB1462">
      <w:pPr>
        <w:snapToGrid w:val="0"/>
        <w:jc w:val="both"/>
        <w:rPr>
          <w:rFonts w:ascii="Arial Narrow" w:hAnsi="Arial Narrow" w:cs="Calibri"/>
          <w:bCs/>
          <w:sz w:val="22"/>
          <w:szCs w:val="22"/>
          <w:shd w:val="clear" w:color="auto" w:fill="FFFFFF"/>
        </w:rPr>
      </w:pPr>
      <w:r w:rsidRPr="00E51A66">
        <w:rPr>
          <w:rFonts w:ascii="Arial Narrow" w:hAnsi="Arial Narrow"/>
          <w:bCs/>
          <w:sz w:val="22"/>
          <w:szCs w:val="22"/>
          <w:shd w:val="clear" w:color="auto" w:fill="FFFFFF"/>
        </w:rPr>
        <w:t xml:space="preserve">Wnosimy o zmianę zapisów §1 ust. 3 poprzez zwiększenie minimalnego zakresu zrealizowania umowy do wartości 70%, gdyż próg realizacji minimum 20%, wypacza ekonomiczny sens zawarcia umowy oraz jest niezgodny z przepisami ustawy z dnia 11 września 2019 r. - Prawo zamówień publicznych (Dz.U. z 2023 r., poz. 1605) ponieważ może doprowadzić do istotnej zmiany umowy i jej charakteru, co stoi w sprzeczności z zapisami art. 454 ust.1, ust. 2 pkt 1) i 3) oraz art. 455 ust. 1 pkt 1) ww. ustawy. </w:t>
      </w:r>
    </w:p>
    <w:p w14:paraId="5A560008" w14:textId="63CE45ED" w:rsidR="00AB1462" w:rsidRDefault="00E51A66" w:rsidP="00AB1462">
      <w:pPr>
        <w:tabs>
          <w:tab w:val="left" w:pos="5580"/>
        </w:tabs>
        <w:ind w:right="740"/>
        <w:rPr>
          <w:rFonts w:ascii="Arial Narrow" w:hAnsi="Arial Narrow" w:cs="Arial"/>
          <w:bCs/>
          <w:sz w:val="22"/>
          <w:szCs w:val="22"/>
        </w:rPr>
      </w:pPr>
      <w:r w:rsidRPr="00AB1462">
        <w:rPr>
          <w:rFonts w:ascii="Arial Narrow" w:hAnsi="Arial Narrow"/>
          <w:b/>
          <w:sz w:val="22"/>
          <w:szCs w:val="22"/>
        </w:rPr>
        <w:t xml:space="preserve">Odpowiedź: </w:t>
      </w:r>
      <w:r w:rsidR="00AB1462" w:rsidRPr="00E51A66">
        <w:rPr>
          <w:rFonts w:ascii="Arial Narrow" w:hAnsi="Arial Narrow" w:cs="Arial"/>
          <w:b/>
          <w:sz w:val="22"/>
          <w:szCs w:val="22"/>
        </w:rPr>
        <w:t>Zamawiający pozostawia zapisy projektu umowy bez zmian.</w:t>
      </w:r>
      <w:r w:rsidR="00AB1462">
        <w:rPr>
          <w:rFonts w:ascii="Arial Narrow" w:hAnsi="Arial Narrow" w:cs="Arial"/>
          <w:bCs/>
          <w:sz w:val="22"/>
          <w:szCs w:val="22"/>
        </w:rPr>
        <w:t xml:space="preserve"> </w:t>
      </w:r>
    </w:p>
    <w:p w14:paraId="304C12D1" w14:textId="3AA9DE3C" w:rsidR="00AB1462" w:rsidRDefault="00E51A66" w:rsidP="00E51A66">
      <w:pPr>
        <w:pStyle w:val="Akapitzlist"/>
        <w:tabs>
          <w:tab w:val="left" w:pos="5580"/>
        </w:tabs>
        <w:spacing w:before="120"/>
        <w:ind w:left="0" w:right="743"/>
        <w:rPr>
          <w:rFonts w:ascii="Arial Narrow" w:hAnsi="Arial Narrow" w:cs="Arial"/>
          <w:b w:val="0"/>
          <w:sz w:val="22"/>
          <w:szCs w:val="22"/>
        </w:rPr>
      </w:pPr>
      <w:r>
        <w:rPr>
          <w:rFonts w:ascii="Arial Narrow" w:hAnsi="Arial Narrow" w:cs="Arial"/>
          <w:b w:val="0"/>
          <w:sz w:val="22"/>
          <w:szCs w:val="22"/>
        </w:rPr>
        <w:t xml:space="preserve">61.  </w:t>
      </w:r>
      <w:r w:rsidR="00AB1462">
        <w:rPr>
          <w:rFonts w:ascii="Arial Narrow" w:hAnsi="Arial Narrow" w:cs="Arial"/>
          <w:b w:val="0"/>
          <w:sz w:val="22"/>
          <w:szCs w:val="22"/>
        </w:rPr>
        <w:t>Dot. projektu umowy § 8 ust. 1 pkt. 2, pkt. 3</w:t>
      </w:r>
    </w:p>
    <w:p w14:paraId="717AA295" w14:textId="77777777" w:rsidR="00AB1462" w:rsidRPr="00E51A66" w:rsidRDefault="00AB1462" w:rsidP="00AB1462">
      <w:pPr>
        <w:snapToGrid w:val="0"/>
        <w:jc w:val="both"/>
        <w:rPr>
          <w:rFonts w:ascii="Arial Narrow" w:hAnsi="Arial Narrow" w:cs="Calibri"/>
          <w:bCs/>
          <w:sz w:val="22"/>
          <w:szCs w:val="22"/>
          <w:shd w:val="clear" w:color="auto" w:fill="FFFFFF"/>
        </w:rPr>
      </w:pPr>
      <w:r w:rsidRPr="00E51A66">
        <w:rPr>
          <w:rFonts w:ascii="Arial Narrow" w:hAnsi="Arial Narrow"/>
          <w:bCs/>
          <w:sz w:val="22"/>
          <w:szCs w:val="22"/>
          <w:shd w:val="clear" w:color="auto" w:fill="FFFFFF"/>
        </w:rPr>
        <w:t xml:space="preserve">Czy Zamawiający wyrazi zgodę na obniżenie wysokości kar umownych zastrzeżonych w §8 ust. 1 pkt 2, pkt 3 wzoru umowy do wysokości 0,5% wartości brutto niedostarczonej lub reklamowanej partii towaru za każdy dzień zwłoki? </w:t>
      </w:r>
    </w:p>
    <w:p w14:paraId="323113E8" w14:textId="364E727B" w:rsidR="00AB1462" w:rsidRDefault="00E51A66" w:rsidP="00AB1462">
      <w:pPr>
        <w:tabs>
          <w:tab w:val="left" w:pos="5580"/>
        </w:tabs>
        <w:ind w:right="740"/>
        <w:jc w:val="both"/>
        <w:rPr>
          <w:rFonts w:ascii="Arial Narrow" w:hAnsi="Arial Narrow" w:cs="Arial"/>
          <w:bCs/>
          <w:sz w:val="22"/>
          <w:szCs w:val="22"/>
        </w:rPr>
      </w:pPr>
      <w:r w:rsidRPr="00AB1462">
        <w:rPr>
          <w:rFonts w:ascii="Arial Narrow" w:hAnsi="Arial Narrow"/>
          <w:b/>
          <w:sz w:val="22"/>
          <w:szCs w:val="22"/>
        </w:rPr>
        <w:t xml:space="preserve">Odpowiedź: </w:t>
      </w:r>
      <w:r w:rsidR="00AB1462" w:rsidRPr="00E51A66">
        <w:rPr>
          <w:rFonts w:ascii="Arial Narrow" w:hAnsi="Arial Narrow" w:cs="Arial"/>
          <w:b/>
          <w:sz w:val="22"/>
          <w:szCs w:val="22"/>
        </w:rPr>
        <w:t>Zamawiający pozostawia zapisy projektu umowy bez zmian (z uwzględnieniem dokonanych zmian z dnia 18.12.2023 r. pismo nr 9408/2023, a dot. zadania 71).</w:t>
      </w:r>
      <w:r w:rsidR="00AB1462">
        <w:rPr>
          <w:rFonts w:ascii="Arial Narrow" w:hAnsi="Arial Narrow" w:cs="Arial"/>
          <w:bCs/>
          <w:sz w:val="22"/>
          <w:szCs w:val="22"/>
        </w:rPr>
        <w:t xml:space="preserve"> </w:t>
      </w:r>
    </w:p>
    <w:p w14:paraId="1FD57444" w14:textId="1A39202F" w:rsidR="00AB1462" w:rsidRDefault="00E51A66" w:rsidP="00E51A66">
      <w:pPr>
        <w:pStyle w:val="Akapitzlist"/>
        <w:tabs>
          <w:tab w:val="left" w:pos="5580"/>
        </w:tabs>
        <w:spacing w:before="120"/>
        <w:ind w:left="0" w:right="743"/>
        <w:jc w:val="both"/>
        <w:rPr>
          <w:rFonts w:ascii="Arial Narrow" w:hAnsi="Arial Narrow" w:cs="Arial"/>
          <w:b w:val="0"/>
          <w:sz w:val="22"/>
          <w:szCs w:val="22"/>
        </w:rPr>
      </w:pPr>
      <w:r>
        <w:rPr>
          <w:rFonts w:ascii="Arial Narrow" w:hAnsi="Arial Narrow" w:cs="Arial"/>
          <w:b w:val="0"/>
          <w:sz w:val="22"/>
          <w:szCs w:val="22"/>
        </w:rPr>
        <w:t xml:space="preserve">62. </w:t>
      </w:r>
      <w:r w:rsidR="00AB1462">
        <w:rPr>
          <w:rFonts w:ascii="Arial Narrow" w:hAnsi="Arial Narrow" w:cs="Arial"/>
          <w:b w:val="0"/>
          <w:sz w:val="22"/>
          <w:szCs w:val="22"/>
        </w:rPr>
        <w:t>Dot. projektu umowy § 10 ust. 2</w:t>
      </w:r>
    </w:p>
    <w:p w14:paraId="5ADA0508" w14:textId="77777777" w:rsidR="00AB1462" w:rsidRPr="00E51A66" w:rsidRDefault="00AB1462" w:rsidP="00AB1462">
      <w:pPr>
        <w:snapToGrid w:val="0"/>
        <w:rPr>
          <w:rFonts w:ascii="Arial Narrow" w:hAnsi="Arial Narrow" w:cs="Calibri"/>
          <w:sz w:val="22"/>
          <w:szCs w:val="22"/>
          <w:shd w:val="clear" w:color="auto" w:fill="FFFFFF"/>
        </w:rPr>
      </w:pPr>
      <w:r w:rsidRPr="00E51A66">
        <w:rPr>
          <w:rFonts w:ascii="Arial Narrow" w:hAnsi="Arial Narrow"/>
          <w:sz w:val="22"/>
          <w:szCs w:val="22"/>
          <w:shd w:val="clear" w:color="auto" w:fill="FFFFFF"/>
        </w:rPr>
        <w:t xml:space="preserve">Prosimy o dopisanie słów: (…), przy czym zgodę na przedłużenie terminu obowiązywania umowy musi wyrazić Wykonawca.”. </w:t>
      </w:r>
    </w:p>
    <w:p w14:paraId="0BD38F96" w14:textId="1C946645" w:rsidR="00AB1462" w:rsidRDefault="00E51A66" w:rsidP="00AB1462">
      <w:pPr>
        <w:snapToGrid w:val="0"/>
        <w:rPr>
          <w:rFonts w:ascii="Arial Narrow" w:hAnsi="Arial Narrow" w:cs="Arial"/>
          <w:sz w:val="22"/>
          <w:szCs w:val="22"/>
        </w:rPr>
      </w:pPr>
      <w:r w:rsidRPr="00AB1462">
        <w:rPr>
          <w:rFonts w:ascii="Arial Narrow" w:hAnsi="Arial Narrow"/>
          <w:b/>
          <w:sz w:val="22"/>
          <w:szCs w:val="22"/>
        </w:rPr>
        <w:t xml:space="preserve">Odpowiedź: </w:t>
      </w:r>
      <w:r w:rsidR="00AB1462" w:rsidRPr="00E51A66">
        <w:rPr>
          <w:rFonts w:ascii="Arial Narrow" w:hAnsi="Arial Narrow" w:cs="Arial"/>
          <w:b/>
          <w:bCs/>
          <w:sz w:val="22"/>
          <w:szCs w:val="22"/>
        </w:rPr>
        <w:t>Zamawiający pozostawia zapisy projektu umowy bez zmian.</w:t>
      </w:r>
    </w:p>
    <w:p w14:paraId="4E382C0F" w14:textId="57F67D37" w:rsidR="00AB1462" w:rsidRDefault="00E51A66" w:rsidP="00E51A66">
      <w:pPr>
        <w:pStyle w:val="Akapitzlist"/>
        <w:snapToGrid w:val="0"/>
        <w:spacing w:before="120"/>
        <w:ind w:left="0"/>
        <w:rPr>
          <w:rFonts w:ascii="Arial Narrow" w:hAnsi="Arial Narrow"/>
          <w:b w:val="0"/>
          <w:bCs/>
          <w:sz w:val="22"/>
          <w:szCs w:val="22"/>
          <w:shd w:val="clear" w:color="auto" w:fill="FFFFFF"/>
        </w:rPr>
      </w:pPr>
      <w:r>
        <w:rPr>
          <w:rFonts w:ascii="Arial Narrow" w:hAnsi="Arial Narrow"/>
          <w:b w:val="0"/>
          <w:bCs/>
          <w:sz w:val="22"/>
          <w:szCs w:val="22"/>
          <w:shd w:val="clear" w:color="auto" w:fill="FFFFFF"/>
        </w:rPr>
        <w:t xml:space="preserve">63. </w:t>
      </w:r>
      <w:r w:rsidR="00AB1462">
        <w:rPr>
          <w:rFonts w:ascii="Arial Narrow" w:hAnsi="Arial Narrow"/>
          <w:b w:val="0"/>
          <w:bCs/>
          <w:sz w:val="22"/>
          <w:szCs w:val="22"/>
          <w:shd w:val="clear" w:color="auto" w:fill="FFFFFF"/>
        </w:rPr>
        <w:t>Dot. projektu umowy § 11 ust. 4 lit. d)</w:t>
      </w:r>
    </w:p>
    <w:p w14:paraId="5BFF08A0" w14:textId="77777777" w:rsidR="00AB1462" w:rsidRPr="00E51A66" w:rsidRDefault="00AB1462" w:rsidP="00AB1462">
      <w:pPr>
        <w:snapToGrid w:val="0"/>
        <w:jc w:val="both"/>
        <w:rPr>
          <w:rFonts w:ascii="Arial Narrow" w:hAnsi="Arial Narrow"/>
          <w:sz w:val="22"/>
          <w:szCs w:val="22"/>
          <w:shd w:val="clear" w:color="auto" w:fill="FFFFFF"/>
        </w:rPr>
      </w:pPr>
      <w:r w:rsidRPr="00E51A66">
        <w:rPr>
          <w:rFonts w:ascii="Arial Narrow" w:hAnsi="Arial Narrow"/>
          <w:sz w:val="22"/>
          <w:szCs w:val="22"/>
          <w:shd w:val="clear" w:color="auto" w:fill="FFFFFF"/>
        </w:rPr>
        <w:t xml:space="preserve">Prosimy o modyfikację §11 ust. 4 lit. d), poprzez skonkretyzowanie granicznych wartości dla poszczególnych pozycji asortymentowych, jakie Zamawiający zamierza zrealizować, np. poprzez podanie, że zmiany ilości produktów określonych w formularzu cenowym mogą ulec zmniejszeniu lub zwiększeniu w granicach +/- 20%, przy czym przez takie sformułowanie Zamawiający będzie rozumiał możliwość zamówienia o 20% mniejszych lub o 20% większych ilości, każdego z zamówionych asortymentów. Aktualna treść §11 ust. 4 lit. d) jest na tyle ogólna, że na jej podstawie wykonawcy nie są w stanie określić faktycznej wielkości przedmiotu zamówienia w zakresie poszczególnych pozycji asortymentowych oraz dokonać prawidłowej kalkulacji cen na potrzeby składanej oferty. Po pierwsze, na podstawie art. 433 pkt 4 w zw. art. 99 ust. 1 ustawy z dnia 11 września 2019 r. Prawo zamówień publicznych (PZP) powyższy zapis należy uznać za postanowienie abuzywne, w sposób rażący naruszające równowagę stron i dające Zamawiającemu uprawnienie do jednostronnego kształtowania zasad realizacji zamówienia, poprzez każdorazowe dowolne ograniczenia wielkości zamówienia w zakresie poszczególnych pozycji asortymentowych. Skoro treść art. 433 pkt 4 mówi wprost, że „projektowane postanowienia umowy nie mogą przewidywać możliwości ograniczenia zakresu zamówienia przez Zamawiającego bez wskazania minimalnej wartości lub wielkości świadczenia stron”, to Zamawiający jest zobowiązany do określenia tych minimalnych wartość w opisie przedmiotu zamówienia. Po drugie, Zamawiający przyznając sobie uprawnienie do zamawiania ilości większych niż określone w opisie przedmiotu zamówienia, zastrzega sobie de facto prawo opcji. Zgodnie z art. 441 ust. 1, 2 PZP, aby skutecznie zastrzec prawo opcji, Zamawiający bezwzględnie zobowiązany jest opisać je w postaci zrozumiałych, precyzyjnych i jednoznacznych postanowień oraz spełnić łącznie trzy przesłanki: określić rodzaj i maksymalną wielkość opcji oraz okoliczności skorzystania z niej, a przy tym, nie może za pomocą opcji doprowadzić do modyfikacji ogólnego charakteru </w:t>
      </w:r>
      <w:r w:rsidRPr="00E51A66">
        <w:rPr>
          <w:rFonts w:ascii="Arial Narrow" w:hAnsi="Arial Narrow"/>
          <w:sz w:val="22"/>
          <w:szCs w:val="22"/>
          <w:shd w:val="clear" w:color="auto" w:fill="FFFFFF"/>
        </w:rPr>
        <w:lastRenderedPageBreak/>
        <w:t xml:space="preserve">umowy. Spośród tych warunków, Zamawiający zaniedbał obowiązek ustalenia górnej granicy prawa opcji, pozostawiając w tym zakresie zupełną dowolność. Biorąc pod uwagę art. 441 ust. 2 PZP, nawet jeśli Zamawiający, w trakcie realizacji umowy, podejmie próbę skorzystania z tak dalece niedookreślonego i nieprawidłowo skonstruowanego prawa opcji, to taka czynność, jako dokonana z naruszeniem art. 441 ust. 1 podlegała będzie unieważnieniu, a Wykonawca nie będzie miał obowiązku zrealizowania jej. </w:t>
      </w:r>
    </w:p>
    <w:p w14:paraId="6B8DFE73" w14:textId="262E8039" w:rsidR="00AB1462" w:rsidRDefault="00E51A66" w:rsidP="00AB1462">
      <w:pPr>
        <w:snapToGrid w:val="0"/>
        <w:jc w:val="both"/>
        <w:rPr>
          <w:rFonts w:ascii="Arial Narrow" w:hAnsi="Arial Narrow" w:cs="Arial"/>
          <w:bCs/>
          <w:sz w:val="22"/>
          <w:szCs w:val="22"/>
        </w:rPr>
      </w:pPr>
      <w:r w:rsidRPr="00AB1462">
        <w:rPr>
          <w:rFonts w:ascii="Arial Narrow" w:hAnsi="Arial Narrow"/>
          <w:b/>
          <w:sz w:val="22"/>
          <w:szCs w:val="22"/>
        </w:rPr>
        <w:t xml:space="preserve">Odpowiedź: </w:t>
      </w:r>
      <w:r w:rsidR="00AB1462" w:rsidRPr="00E51A66">
        <w:rPr>
          <w:rFonts w:ascii="Arial Narrow" w:hAnsi="Arial Narrow" w:cs="Arial"/>
          <w:b/>
          <w:sz w:val="22"/>
          <w:szCs w:val="22"/>
        </w:rPr>
        <w:t xml:space="preserve">Zamawiający pozostawia zapisy projektu umowy bez zmian. Wskazane powyżej zapisy przewidują jedynie możliwość zmiany umowy za zgodą obu stron i zmiana ta będzie następowała w drodze aneksu do umowy (za zgodą obu stron), Zamawiający w § 1 przewidział możliwość ograniczenia ilości zamówienia tj. co najmniej 60%, a także (odwrotnie) możliwość zwiększenia wartości umowy do 10% zgodnie z art. 455 ust. 2 ustawy </w:t>
      </w:r>
      <w:proofErr w:type="spellStart"/>
      <w:r w:rsidR="00AB1462" w:rsidRPr="00E51A66">
        <w:rPr>
          <w:rFonts w:ascii="Arial Narrow" w:hAnsi="Arial Narrow" w:cs="Arial"/>
          <w:b/>
          <w:sz w:val="22"/>
          <w:szCs w:val="22"/>
        </w:rPr>
        <w:t>Pzp</w:t>
      </w:r>
      <w:proofErr w:type="spellEnd"/>
      <w:r w:rsidR="00AB1462" w:rsidRPr="00E51A66">
        <w:rPr>
          <w:rFonts w:ascii="Arial Narrow" w:hAnsi="Arial Narrow" w:cs="Arial"/>
          <w:b/>
          <w:sz w:val="22"/>
          <w:szCs w:val="22"/>
        </w:rPr>
        <w:t>.</w:t>
      </w:r>
    </w:p>
    <w:p w14:paraId="416783C7" w14:textId="1DD0F2A6" w:rsidR="00AB1462" w:rsidRDefault="00E51A66" w:rsidP="00E51A66">
      <w:pPr>
        <w:pStyle w:val="Akapitzlist"/>
        <w:snapToGrid w:val="0"/>
        <w:spacing w:before="120"/>
        <w:ind w:left="0"/>
        <w:jc w:val="both"/>
        <w:rPr>
          <w:rFonts w:ascii="Arial Narrow" w:hAnsi="Arial Narrow"/>
          <w:b w:val="0"/>
          <w:sz w:val="22"/>
          <w:szCs w:val="22"/>
          <w:shd w:val="clear" w:color="auto" w:fill="FFFFFF"/>
        </w:rPr>
      </w:pPr>
      <w:r>
        <w:rPr>
          <w:rFonts w:ascii="Arial Narrow" w:hAnsi="Arial Narrow"/>
          <w:b w:val="0"/>
          <w:sz w:val="22"/>
          <w:szCs w:val="22"/>
          <w:shd w:val="clear" w:color="auto" w:fill="FFFFFF"/>
        </w:rPr>
        <w:t xml:space="preserve">64. </w:t>
      </w:r>
      <w:r w:rsidR="00AB1462">
        <w:rPr>
          <w:rFonts w:ascii="Arial Narrow" w:hAnsi="Arial Narrow"/>
          <w:b w:val="0"/>
          <w:sz w:val="22"/>
          <w:szCs w:val="22"/>
          <w:shd w:val="clear" w:color="auto" w:fill="FFFFFF"/>
        </w:rPr>
        <w:t>Dot. projektu umowy § 12 ust. 1-5</w:t>
      </w:r>
    </w:p>
    <w:p w14:paraId="3B3748D4" w14:textId="77777777" w:rsidR="00AB1462" w:rsidRPr="00E51A66" w:rsidRDefault="00AB1462" w:rsidP="00AB1462">
      <w:pPr>
        <w:snapToGrid w:val="0"/>
        <w:jc w:val="both"/>
        <w:rPr>
          <w:rFonts w:ascii="Arial Narrow" w:hAnsi="Arial Narrow"/>
          <w:bCs/>
          <w:sz w:val="22"/>
          <w:szCs w:val="22"/>
          <w:shd w:val="clear" w:color="auto" w:fill="FFFFFF"/>
        </w:rPr>
      </w:pPr>
      <w:r w:rsidRPr="00E51A66">
        <w:rPr>
          <w:rFonts w:ascii="Arial Narrow" w:hAnsi="Arial Narrow"/>
          <w:bCs/>
          <w:sz w:val="22"/>
          <w:szCs w:val="22"/>
          <w:shd w:val="clear" w:color="auto" w:fill="FFFFFF"/>
        </w:rPr>
        <w:t>Prosimy o zmianę treści §12 ust. 1 wzoru umowy poprzez usunięcie postanowienia ustanawiającego, że Zamawiający i Wykonawca są uprawnieni do wprowadzenia zmiany wynagrodzenia Wykonawcy gdy w okresie obowiązywania umowy zmiana cen lub kosztów związanych z wykonywaniem dostaw objętych umową osiągnie poziom 15% lub wyższy w stosunku do cen lub kosztów przyjętych przez Wykonawcę do oszacowania ceny wskazanej w ofercie, poprzez zastąpienie go postanowieniem przewidującym, że wartość ww. poziomu zmiany cen wyniesie 5%, albowiem ww. postanowienie narusza zasadę ekwiwalentności świadczeń stron oraz postulat równomiernego rozłożenia ryzyka kontraktowego. Zapis §12 ust. 1, ustanawiający poziom zmiany ceny materiałów lub kosztów uprawniający strony umowy do żądania zmiany wynagrodzenia na 15%,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14% (co stanowi bardzo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 W tym miejscu, wskazujemy również, że powyższy zarzut odnieść można także do §12 ust. 2 oraz 3 wzoru umowy, który także jawi się jako naruszający zasadę ekwiwalentności świadczeń stron oraz postulat równomiernego rozłożenia ryzyka kontraktowego. Dopiero umożliwienie dokonania pierwszej waloryzacji po 6 miesiącach oraz zwiększenie maksymalnej wartości zmiany wynagrodzenia Wykonawcy do 15% uznać będzie można za wystarczające dla zapewnienia równowagi kontraktowej stron. Dodatkowo, prosimy o wykreślenie zapisów §12 ust. 4 wzoru umowy w postaci wymogów dołączenia do wniosku o waloryzację wynagrodzenia stosownych dowodów, w tym wyliczeń i dokumentów, w których należy określić i udowodnić poziom wzrostu cen lub kosztów związanych z wykonywaniem dostaw objętych umową. Jak wynika ze stanowiska doktryny: „(…)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 w przypadku wzrostu lub zmniejszenia wielkości wskaźnika lub zmiany cen wybranych przez zamawiającego rodzajów materiałów lub kosztów” (tak: E. Wiktorowska [w:] A. Gawrońska-Baran, A. Wiktorowski, P. Wójcik, E. Wiktorowska, Prawo zamówień publicznych. Komentarz aktualizowany, LEX/el. 2023, art. 439). Obowiązek dołączenia do wniosku stosownych dowodów, w tym wyliczeń i dokumentów, w których należy określić i udowodnić poziom wzrostu cen lub kosztów związanych z wykonywaniem dostaw objętych umową, w szczególności w formie dokumentów księgowych i analiz rynkowych, dubluje de facto warunki waloryzacji i nakazuje potwierdzać dokumentami obiektywny wskaźnik zmiany cen publikowany przez Prezesa GUS. Jednocześnie prosimy o dodanie zastrzeżenia,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w:t>
      </w:r>
    </w:p>
    <w:p w14:paraId="1E0DCC43" w14:textId="4D876B62" w:rsidR="00AB1462" w:rsidRDefault="00E51A66" w:rsidP="00AB1462">
      <w:pPr>
        <w:snapToGrid w:val="0"/>
        <w:jc w:val="both"/>
        <w:rPr>
          <w:rFonts w:ascii="Arial Narrow" w:hAnsi="Arial Narrow" w:cs="Arial"/>
          <w:bCs/>
          <w:sz w:val="22"/>
          <w:szCs w:val="22"/>
        </w:rPr>
      </w:pPr>
      <w:r w:rsidRPr="00AB1462">
        <w:rPr>
          <w:rFonts w:ascii="Arial Narrow" w:hAnsi="Arial Narrow"/>
          <w:b/>
          <w:sz w:val="22"/>
          <w:szCs w:val="22"/>
        </w:rPr>
        <w:t xml:space="preserve">Odpowiedź: </w:t>
      </w:r>
      <w:r w:rsidR="00AB1462" w:rsidRPr="00E51A66">
        <w:rPr>
          <w:rFonts w:ascii="Arial Narrow" w:hAnsi="Arial Narrow" w:cs="Arial"/>
          <w:b/>
          <w:sz w:val="22"/>
          <w:szCs w:val="22"/>
        </w:rPr>
        <w:t>Zamawiający pozostawia zapisy projektu umowy bez zmian.</w:t>
      </w:r>
    </w:p>
    <w:p w14:paraId="354BB7B9" w14:textId="77777777" w:rsidR="003244ED" w:rsidRDefault="003244ED" w:rsidP="00AB1462">
      <w:pPr>
        <w:pStyle w:val="pkt"/>
        <w:shd w:val="clear" w:color="auto" w:fill="FFFFFF"/>
        <w:tabs>
          <w:tab w:val="right" w:pos="9000"/>
        </w:tabs>
        <w:spacing w:before="120" w:after="0" w:line="360" w:lineRule="auto"/>
        <w:ind w:left="28" w:firstLine="0"/>
        <w:rPr>
          <w:rFonts w:ascii="Arial Narrow" w:hAnsi="Arial Narrow"/>
          <w:b/>
          <w:bCs/>
          <w:sz w:val="22"/>
          <w:szCs w:val="22"/>
          <w:lang w:eastAsia="en-US"/>
        </w:rPr>
      </w:pPr>
    </w:p>
    <w:p w14:paraId="1261EAAD" w14:textId="7A8AAE40" w:rsidR="00AB1462" w:rsidRPr="00AB1462" w:rsidRDefault="00AB1462" w:rsidP="00AB1462">
      <w:pPr>
        <w:pStyle w:val="pkt"/>
        <w:shd w:val="clear" w:color="auto" w:fill="FFFFFF"/>
        <w:tabs>
          <w:tab w:val="right" w:pos="9000"/>
        </w:tabs>
        <w:spacing w:before="120" w:after="0" w:line="360" w:lineRule="auto"/>
        <w:ind w:left="28" w:firstLine="0"/>
        <w:rPr>
          <w:rFonts w:ascii="Arial Narrow" w:hAnsi="Arial Narrow"/>
          <w:b/>
          <w:bCs/>
          <w:sz w:val="22"/>
          <w:szCs w:val="22"/>
          <w:lang w:eastAsia="en-US"/>
        </w:rPr>
      </w:pPr>
      <w:r w:rsidRPr="00AB1462">
        <w:rPr>
          <w:rFonts w:ascii="Arial Narrow" w:hAnsi="Arial Narrow"/>
          <w:b/>
          <w:bCs/>
          <w:sz w:val="22"/>
          <w:szCs w:val="22"/>
          <w:lang w:eastAsia="en-US"/>
        </w:rPr>
        <w:lastRenderedPageBreak/>
        <w:t>Pytanie nr 16</w:t>
      </w:r>
    </w:p>
    <w:p w14:paraId="5174BB80" w14:textId="77777777" w:rsidR="00AB1462" w:rsidRDefault="00AB1462" w:rsidP="00AB1462">
      <w:pPr>
        <w:pStyle w:val="Akapitzlist"/>
        <w:numPr>
          <w:ilvl w:val="0"/>
          <w:numId w:val="13"/>
        </w:numPr>
        <w:jc w:val="both"/>
        <w:rPr>
          <w:rFonts w:ascii="Arial Narrow" w:hAnsi="Arial Narrow" w:cs="Times New Roman"/>
          <w:b w:val="0"/>
          <w:bCs/>
          <w:sz w:val="22"/>
          <w:szCs w:val="22"/>
        </w:rPr>
      </w:pPr>
      <w:r>
        <w:rPr>
          <w:rFonts w:ascii="Arial Narrow" w:hAnsi="Arial Narrow" w:cs="Times New Roman"/>
          <w:b w:val="0"/>
          <w:bCs/>
          <w:sz w:val="22"/>
          <w:szCs w:val="22"/>
        </w:rPr>
        <w:t>Dot. projektu umowy</w:t>
      </w:r>
    </w:p>
    <w:p w14:paraId="0649F060" w14:textId="77777777" w:rsidR="00AB1462" w:rsidRPr="00E51A66" w:rsidRDefault="00AB1462" w:rsidP="00AB1462">
      <w:pPr>
        <w:ind w:left="28"/>
        <w:jc w:val="both"/>
        <w:rPr>
          <w:rFonts w:ascii="Arial Narrow" w:hAnsi="Arial Narrow"/>
          <w:sz w:val="22"/>
          <w:szCs w:val="22"/>
        </w:rPr>
      </w:pPr>
      <w:r w:rsidRPr="00E51A66">
        <w:rPr>
          <w:rFonts w:ascii="Arial Narrow" w:hAnsi="Arial Narrow"/>
          <w:sz w:val="22"/>
          <w:szCs w:val="22"/>
        </w:rPr>
        <w:t xml:space="preserve">Czy Zamawiający zmieni określony w par. 2.1b. termin dostaw „na ratunek życia ” </w:t>
      </w:r>
      <w:r w:rsidRPr="00E51A66">
        <w:rPr>
          <w:rFonts w:ascii="Arial Narrow" w:hAnsi="Arial Narrow"/>
          <w:i/>
          <w:sz w:val="22"/>
          <w:szCs w:val="22"/>
        </w:rPr>
        <w:t>z 8  godzin</w:t>
      </w:r>
      <w:r w:rsidRPr="00E51A66">
        <w:rPr>
          <w:rFonts w:ascii="Arial Narrow" w:hAnsi="Arial Narrow"/>
          <w:sz w:val="22"/>
          <w:szCs w:val="22"/>
        </w:rPr>
        <w:t xml:space="preserve"> na 12 godzin?  Tak określony termin dostawy faworyzuje lokalnych dostawców i w praktyce wyklucza z udziału w postępowaniu tych, którzy są w stanie dostarczyć przedmiot zamówienia w cenach dużo niższych ale w terminie niewiele dłuższym (jak np. 12 godzin). W konsekwencji zapis ten narusza konkurencję oraz zasadę równego udziału stron w postępowaniu – co wynika choćby z Wyroku KIO z dnia 22 grudnia 2009 r. (KIO/UZP 1734/09): „Szeroko pojęte wymagania zamawiającego (w tym również dotyczące miejsca czy sposobu jego realizacji) składające się na opis przedmiotu zamówienia mogą naruszać konkurencję, o której stanowi art. 29 ust. 2 ustawy Prawo zamówień publicznych, nie tyko poprzez eliminację niektórych wykonawców z możliwości zaoferowania swoich usług czy produktów, ale również w sposób nadmiernie utrudniający przygotowanie i złożenie korzystnej ekonomicznie i racjonalnej oferty. Postanowienia tego typu nie mogą wprowadzać wymogów, które zróżnicują sytuację wykonawców obecnych na rynku w sposób nadmierny, a nie uzasadniony racjonalnymi i obiektywnymi potrzebami zamawiającego, które dany opis przedmiotu zamówienia ma zaspokoić.”</w:t>
      </w:r>
    </w:p>
    <w:p w14:paraId="0ED7835B" w14:textId="7B54BEE4" w:rsidR="00AB1462" w:rsidRDefault="00E51A66" w:rsidP="00AB1462">
      <w:pPr>
        <w:shd w:val="clear" w:color="auto" w:fill="FFFFFF"/>
        <w:ind w:left="30"/>
        <w:textAlignment w:val="baseline"/>
        <w:rPr>
          <w:rFonts w:ascii="Arial Narrow" w:hAnsi="Arial Narrow"/>
          <w:bCs/>
          <w:sz w:val="22"/>
          <w:szCs w:val="22"/>
        </w:rPr>
      </w:pPr>
      <w:r w:rsidRPr="00AB1462">
        <w:rPr>
          <w:rFonts w:ascii="Arial Narrow" w:hAnsi="Arial Narrow"/>
          <w:b/>
          <w:sz w:val="22"/>
          <w:szCs w:val="22"/>
        </w:rPr>
        <w:t xml:space="preserve">Odpowiedź: </w:t>
      </w:r>
      <w:r w:rsidR="00AB1462" w:rsidRPr="00E51A66">
        <w:rPr>
          <w:rFonts w:ascii="Arial Narrow" w:hAnsi="Arial Narrow"/>
          <w:b/>
          <w:sz w:val="22"/>
          <w:szCs w:val="22"/>
        </w:rPr>
        <w:t>Zamawiający nie wyraża zgody ( za wyjątkiem zadania 71, gdzie Zamawiający wyraził zgodę na zmianę terminu w trybie na ratunek do 48 godz.).</w:t>
      </w:r>
      <w:r w:rsidR="00AB1462">
        <w:rPr>
          <w:rFonts w:ascii="Arial Narrow" w:hAnsi="Arial Narrow"/>
          <w:bCs/>
          <w:sz w:val="22"/>
          <w:szCs w:val="22"/>
        </w:rPr>
        <w:t xml:space="preserve"> </w:t>
      </w:r>
    </w:p>
    <w:p w14:paraId="7CD6E570" w14:textId="77777777" w:rsidR="00AB1462" w:rsidRDefault="00AB1462" w:rsidP="00AB1462">
      <w:pPr>
        <w:pStyle w:val="Akapitzlist"/>
        <w:numPr>
          <w:ilvl w:val="0"/>
          <w:numId w:val="13"/>
        </w:numPr>
        <w:shd w:val="clear" w:color="auto" w:fill="FFFFFF"/>
        <w:autoSpaceDE/>
        <w:spacing w:before="120"/>
        <w:ind w:left="385" w:hanging="357"/>
        <w:textAlignment w:val="baseline"/>
        <w:rPr>
          <w:rFonts w:ascii="Arial Narrow" w:hAnsi="Arial Narrow" w:cs="Times New Roman"/>
          <w:b w:val="0"/>
          <w:sz w:val="22"/>
          <w:szCs w:val="22"/>
        </w:rPr>
      </w:pPr>
      <w:r>
        <w:rPr>
          <w:rFonts w:ascii="Arial Narrow" w:hAnsi="Arial Narrow" w:cs="Times New Roman"/>
          <w:b w:val="0"/>
          <w:sz w:val="22"/>
          <w:szCs w:val="22"/>
        </w:rPr>
        <w:t>Dot. projektu umowy</w:t>
      </w:r>
    </w:p>
    <w:p w14:paraId="5B2D0068" w14:textId="77777777" w:rsidR="00AB1462" w:rsidRDefault="00AB1462" w:rsidP="00AB1462">
      <w:pPr>
        <w:pStyle w:val="Default"/>
        <w:adjustRightInd/>
        <w:jc w:val="both"/>
        <w:rPr>
          <w:rFonts w:ascii="Arial Narrow" w:hAnsi="Arial Narrow" w:cs="Times New Roman"/>
          <w:iCs/>
          <w:sz w:val="22"/>
          <w:szCs w:val="22"/>
        </w:rPr>
      </w:pPr>
      <w:r>
        <w:rPr>
          <w:rFonts w:ascii="Arial Narrow" w:hAnsi="Arial Narrow" w:cs="Times New Roman"/>
          <w:iCs/>
          <w:sz w:val="22"/>
          <w:szCs w:val="22"/>
        </w:rPr>
        <w:t xml:space="preserve">Czy Zamawiający w par. 2.6 wykreśli wzmiankę o zakresie temperatur zamieszczanym na fakturze? Systemy magazynowo - księgowe Wykonawcy nie umieszczają takich danych automatycznie, nie ma zaś możliwości ich ręcznego każdorazowego dopisywania.  </w:t>
      </w:r>
    </w:p>
    <w:p w14:paraId="7FB1D11D" w14:textId="4FCE54C1" w:rsidR="00AB1462" w:rsidRDefault="00E51A66" w:rsidP="00AB1462">
      <w:pPr>
        <w:ind w:left="28"/>
        <w:jc w:val="both"/>
        <w:rPr>
          <w:rFonts w:ascii="Arial Narrow" w:hAnsi="Arial Narrow" w:cs="Calibri"/>
          <w:iCs/>
          <w:sz w:val="22"/>
          <w:szCs w:val="22"/>
        </w:rPr>
      </w:pPr>
      <w:r w:rsidRPr="00AB1462">
        <w:rPr>
          <w:rFonts w:ascii="Arial Narrow" w:hAnsi="Arial Narrow"/>
          <w:b/>
          <w:sz w:val="22"/>
          <w:szCs w:val="22"/>
        </w:rPr>
        <w:t>Odpowiedź:</w:t>
      </w:r>
      <w:r w:rsidRPr="00E51A66">
        <w:rPr>
          <w:rFonts w:ascii="Arial Narrow" w:hAnsi="Arial Narrow"/>
          <w:b/>
          <w:bCs/>
          <w:sz w:val="22"/>
          <w:szCs w:val="22"/>
        </w:rPr>
        <w:t xml:space="preserve"> </w:t>
      </w:r>
      <w:r w:rsidR="00AB1462" w:rsidRPr="00E51A66">
        <w:rPr>
          <w:rFonts w:ascii="Arial Narrow" w:hAnsi="Arial Narrow"/>
          <w:b/>
          <w:bCs/>
          <w:iCs/>
          <w:sz w:val="22"/>
          <w:szCs w:val="22"/>
        </w:rPr>
        <w:t>Zamawiający dopuszcza powyższy zapis na dowolnym dokumencie dostawy np. WZ, FV lub innych.</w:t>
      </w:r>
    </w:p>
    <w:p w14:paraId="63B05279" w14:textId="77777777" w:rsidR="00AB1462" w:rsidRDefault="00AB1462" w:rsidP="00AB1462">
      <w:pPr>
        <w:pStyle w:val="Akapitzlist"/>
        <w:numPr>
          <w:ilvl w:val="0"/>
          <w:numId w:val="13"/>
        </w:numPr>
        <w:spacing w:before="120"/>
        <w:ind w:left="385" w:hanging="357"/>
        <w:jc w:val="both"/>
        <w:rPr>
          <w:rFonts w:ascii="Arial Narrow" w:hAnsi="Arial Narrow" w:cs="Times New Roman"/>
          <w:b w:val="0"/>
          <w:bCs/>
          <w:sz w:val="22"/>
          <w:szCs w:val="22"/>
        </w:rPr>
      </w:pPr>
      <w:r>
        <w:rPr>
          <w:rFonts w:ascii="Arial Narrow" w:hAnsi="Arial Narrow" w:cs="Times New Roman"/>
          <w:b w:val="0"/>
          <w:bCs/>
          <w:sz w:val="22"/>
          <w:szCs w:val="22"/>
        </w:rPr>
        <w:t>Dot. projektu umowy</w:t>
      </w:r>
    </w:p>
    <w:p w14:paraId="7E58DF6B" w14:textId="77777777" w:rsidR="00AB1462" w:rsidRDefault="00AB1462" w:rsidP="00AB1462">
      <w:pPr>
        <w:pStyle w:val="Default"/>
        <w:adjustRightInd/>
        <w:jc w:val="both"/>
        <w:rPr>
          <w:rFonts w:ascii="Arial Narrow" w:hAnsi="Arial Narrow" w:cs="Times New Roman"/>
          <w:iCs/>
          <w:sz w:val="22"/>
          <w:szCs w:val="22"/>
        </w:rPr>
      </w:pPr>
      <w:r>
        <w:rPr>
          <w:rFonts w:ascii="Arial Narrow" w:hAnsi="Arial Narrow" w:cs="Times New Roman"/>
          <w:iCs/>
          <w:sz w:val="22"/>
          <w:szCs w:val="22"/>
        </w:rPr>
        <w:t xml:space="preserve">Czy Zamawiający w par. 2.9 wykreśli wzmiankę o numerze zamówienia zamieszczanym na fakturze? Systemy magazynowo -księgowe Wykonawcy nie umieszczają takich danych automatycznie, nie ma zaś możliwości ich ręcznego każdorazowego dopisywania.  </w:t>
      </w:r>
    </w:p>
    <w:p w14:paraId="74D4ECA6" w14:textId="629AD361" w:rsidR="00AB1462" w:rsidRDefault="00E51A66" w:rsidP="00AB1462">
      <w:pPr>
        <w:pStyle w:val="Default"/>
        <w:adjustRightInd/>
        <w:jc w:val="both"/>
        <w:rPr>
          <w:rFonts w:ascii="Arial Narrow" w:hAnsi="Arial Narrow" w:cs="Times New Roman"/>
          <w:b/>
          <w:bCs/>
          <w:iCs/>
          <w:sz w:val="22"/>
          <w:szCs w:val="22"/>
        </w:rPr>
      </w:pPr>
      <w:r w:rsidRPr="00AB1462">
        <w:rPr>
          <w:rFonts w:ascii="Arial Narrow" w:hAnsi="Arial Narrow"/>
          <w:b/>
          <w:sz w:val="22"/>
          <w:szCs w:val="22"/>
        </w:rPr>
        <w:t xml:space="preserve">Odpowiedź: </w:t>
      </w:r>
      <w:r w:rsidR="00AB1462">
        <w:rPr>
          <w:rFonts w:ascii="Arial Narrow" w:hAnsi="Arial Narrow" w:cs="Times New Roman"/>
          <w:b/>
          <w:bCs/>
          <w:iCs/>
          <w:sz w:val="22"/>
          <w:szCs w:val="22"/>
        </w:rPr>
        <w:t xml:space="preserve">Zgodnie z zapisami projektu umowy, Zamawiający dopuszcza podanie numeru zamówienia na dokumencie WZ. </w:t>
      </w:r>
    </w:p>
    <w:p w14:paraId="27879DEF" w14:textId="77777777" w:rsidR="00AB1462" w:rsidRDefault="00AB1462" w:rsidP="00AB1462">
      <w:pPr>
        <w:pStyle w:val="Default"/>
        <w:numPr>
          <w:ilvl w:val="0"/>
          <w:numId w:val="13"/>
        </w:numPr>
        <w:adjustRightInd/>
        <w:spacing w:before="120"/>
        <w:ind w:left="385" w:hanging="357"/>
        <w:jc w:val="both"/>
        <w:rPr>
          <w:rFonts w:ascii="Arial Narrow" w:hAnsi="Arial Narrow" w:cs="Times New Roman"/>
          <w:iCs/>
          <w:sz w:val="22"/>
          <w:szCs w:val="22"/>
        </w:rPr>
      </w:pPr>
      <w:r>
        <w:rPr>
          <w:rFonts w:ascii="Arial Narrow" w:hAnsi="Arial Narrow" w:cs="Times New Roman"/>
          <w:iCs/>
          <w:sz w:val="22"/>
          <w:szCs w:val="22"/>
        </w:rPr>
        <w:t>Dot. projektu umowy</w:t>
      </w:r>
    </w:p>
    <w:p w14:paraId="18C29698" w14:textId="77777777" w:rsidR="00AB1462" w:rsidRDefault="00AB1462" w:rsidP="00AB1462">
      <w:pPr>
        <w:pStyle w:val="Default"/>
        <w:adjustRightInd/>
        <w:jc w:val="both"/>
        <w:rPr>
          <w:rFonts w:ascii="Arial Narrow" w:hAnsi="Arial Narrow" w:cs="Times New Roman"/>
          <w:b/>
          <w:bCs/>
          <w:iCs/>
          <w:sz w:val="22"/>
          <w:szCs w:val="22"/>
        </w:rPr>
      </w:pPr>
      <w:r>
        <w:rPr>
          <w:rFonts w:ascii="Arial Narrow" w:hAnsi="Arial Narrow" w:cs="Times New Roman"/>
          <w:iCs/>
          <w:sz w:val="22"/>
          <w:szCs w:val="22"/>
        </w:rPr>
        <w:t xml:space="preserve">Czy Zamawiający wykreśli par. 2.12? Przedmiotem niniejszego postępowania nie jest użyczenie leków, ich najem, ani sprzedaż na próbę. Własność towaru przechodzi na nabywcę z chwilą jego wydania. Zapis o możliwości zwrotu zamówionych i przyjętych produktów jest rażąco sprzeczny z naturą stosunku prawnego łączącego strony, a także, z uwagi na przedmiot dostaw (leki) naraża Wykonawcę na rażącą stratę, gdyż produkty te nie będą nadawać się do dalszej odsprzedaży.  </w:t>
      </w:r>
      <w:r>
        <w:rPr>
          <w:rFonts w:ascii="Arial Narrow" w:hAnsi="Arial Narrow" w:cs="Times New Roman"/>
          <w:iCs/>
          <w:sz w:val="22"/>
          <w:szCs w:val="22"/>
          <w:u w:val="single"/>
        </w:rPr>
        <w:t>Ponadto, z uwagi na przeniesienie własności leków w dacie dostawy, czynność ta jest w istocie odsprzedażą hurtową leków na rzecz Dostawcy, do czego Zamawiający nie jest upoważniony</w:t>
      </w:r>
      <w:r>
        <w:rPr>
          <w:rFonts w:ascii="Arial Narrow" w:hAnsi="Arial Narrow" w:cs="Times New Roman"/>
          <w:iCs/>
          <w:sz w:val="22"/>
          <w:szCs w:val="22"/>
        </w:rPr>
        <w:t xml:space="preserve">. </w:t>
      </w:r>
      <w:r>
        <w:rPr>
          <w:rFonts w:ascii="Arial Narrow" w:hAnsi="Arial Narrow" w:cs="Times New Roman"/>
          <w:b/>
          <w:bCs/>
          <w:iCs/>
          <w:sz w:val="22"/>
          <w:szCs w:val="22"/>
        </w:rPr>
        <w:t xml:space="preserve">Nie ma żadnej możliwości zwrotu pełnowartościowego, niereklamowanego produktu, który został ważnie i skutecznie zakupiony w ramach umowy dostawy. </w:t>
      </w:r>
    </w:p>
    <w:p w14:paraId="4075A1C6" w14:textId="7859BAA6" w:rsidR="00AB1462" w:rsidRDefault="00E51A66" w:rsidP="00AB1462">
      <w:pPr>
        <w:ind w:left="28"/>
        <w:jc w:val="both"/>
        <w:rPr>
          <w:rFonts w:ascii="Arial Narrow" w:hAnsi="Arial Narrow" w:cs="Courier New"/>
          <w:bCs/>
          <w:sz w:val="22"/>
          <w:szCs w:val="22"/>
        </w:rPr>
      </w:pPr>
      <w:r w:rsidRPr="00AB1462">
        <w:rPr>
          <w:rFonts w:ascii="Arial Narrow" w:hAnsi="Arial Narrow"/>
          <w:b/>
          <w:sz w:val="22"/>
          <w:szCs w:val="22"/>
        </w:rPr>
        <w:t xml:space="preserve">Odpowiedź: </w:t>
      </w:r>
      <w:r w:rsidR="00AB1462" w:rsidRPr="00E51A66">
        <w:rPr>
          <w:rFonts w:ascii="Arial Narrow" w:hAnsi="Arial Narrow" w:cs="Courier New"/>
          <w:b/>
          <w:sz w:val="22"/>
          <w:szCs w:val="22"/>
        </w:rPr>
        <w:t>Zamawiający nie wyraża zgody na wykreślenie zapisu § 2 pkt. 12. Produkty dostarczone do magazynu Apteki Zakładowej przechowywane są w warunkach kontrolowanych zgodnych z zaleceniami producenta leku. Zamawiający zobowiązuje się dostarczyć zapis temperatur przechowywania w momencie ewentualnego zwrotu.</w:t>
      </w:r>
    </w:p>
    <w:p w14:paraId="7BCBFF52" w14:textId="77777777" w:rsidR="00AB1462" w:rsidRDefault="00AB1462" w:rsidP="00AB1462">
      <w:pPr>
        <w:pStyle w:val="Akapitzlist"/>
        <w:numPr>
          <w:ilvl w:val="0"/>
          <w:numId w:val="13"/>
        </w:numPr>
        <w:spacing w:before="120"/>
        <w:ind w:left="385" w:hanging="357"/>
        <w:jc w:val="both"/>
        <w:rPr>
          <w:rFonts w:ascii="Arial Narrow" w:hAnsi="Arial Narrow" w:cs="Times New Roman"/>
          <w:b w:val="0"/>
          <w:sz w:val="22"/>
          <w:szCs w:val="22"/>
        </w:rPr>
      </w:pPr>
      <w:r>
        <w:rPr>
          <w:rFonts w:ascii="Arial Narrow" w:hAnsi="Arial Narrow" w:cs="Times New Roman"/>
          <w:b w:val="0"/>
          <w:sz w:val="22"/>
          <w:szCs w:val="22"/>
        </w:rPr>
        <w:t>Dot. projektu umowy</w:t>
      </w:r>
    </w:p>
    <w:p w14:paraId="5C0ED730" w14:textId="77777777" w:rsidR="00AB1462" w:rsidRDefault="00AB1462" w:rsidP="00AB1462">
      <w:pPr>
        <w:pStyle w:val="Default"/>
        <w:adjustRightInd/>
        <w:jc w:val="both"/>
        <w:rPr>
          <w:rFonts w:ascii="Arial Narrow" w:hAnsi="Arial Narrow" w:cs="Times New Roman"/>
          <w:iCs/>
          <w:sz w:val="22"/>
          <w:szCs w:val="22"/>
        </w:rPr>
      </w:pPr>
      <w:r>
        <w:rPr>
          <w:rFonts w:ascii="Arial Narrow" w:hAnsi="Arial Narrow" w:cs="Times New Roman"/>
          <w:iCs/>
          <w:sz w:val="22"/>
          <w:szCs w:val="22"/>
        </w:rPr>
        <w:t xml:space="preserve">Czy Zamawiający w par. 9.6 zamiast 60 dni wpisze 14 dni? Zapis ten oznacza w praktyce minimum 134-dniowy termin płatności za zakupione leki; dopiero o tym terminie Zamawiający  może odczuć negatywne skutki opóźnienia w zapłacie. Zapis ten jaskrawo narusza zasady współżycia społecznego. </w:t>
      </w:r>
    </w:p>
    <w:p w14:paraId="0FFBC820" w14:textId="0141ED0F" w:rsidR="00AB1462" w:rsidRDefault="00E51A66" w:rsidP="00AB1462">
      <w:pPr>
        <w:snapToGrid w:val="0"/>
        <w:jc w:val="both"/>
        <w:rPr>
          <w:rFonts w:ascii="Arial Narrow" w:hAnsi="Arial Narrow" w:cs="Arial"/>
          <w:bCs/>
          <w:sz w:val="22"/>
          <w:szCs w:val="22"/>
        </w:rPr>
      </w:pPr>
      <w:r w:rsidRPr="00AB1462">
        <w:rPr>
          <w:rFonts w:ascii="Arial Narrow" w:hAnsi="Arial Narrow"/>
          <w:b/>
          <w:sz w:val="22"/>
          <w:szCs w:val="22"/>
        </w:rPr>
        <w:t xml:space="preserve">Odpowiedź: </w:t>
      </w:r>
      <w:r w:rsidR="00AB1462" w:rsidRPr="00E51A66">
        <w:rPr>
          <w:rFonts w:ascii="Arial Narrow" w:hAnsi="Arial Narrow" w:cs="Arial"/>
          <w:b/>
          <w:sz w:val="22"/>
          <w:szCs w:val="22"/>
        </w:rPr>
        <w:t>Zamawiający pozostawia zapisy projektu umowy bez zmian.</w:t>
      </w:r>
    </w:p>
    <w:p w14:paraId="4939218E" w14:textId="77777777" w:rsidR="00AB1462" w:rsidRPr="00AB1462" w:rsidRDefault="00AB1462" w:rsidP="00AB1462">
      <w:pPr>
        <w:pStyle w:val="pkt"/>
        <w:shd w:val="clear" w:color="auto" w:fill="FFFFFF"/>
        <w:tabs>
          <w:tab w:val="right" w:pos="9000"/>
        </w:tabs>
        <w:spacing w:before="120" w:after="0" w:line="360" w:lineRule="auto"/>
        <w:ind w:left="28" w:firstLine="0"/>
        <w:rPr>
          <w:rFonts w:ascii="Arial Narrow" w:hAnsi="Arial Narrow"/>
          <w:b/>
          <w:bCs/>
          <w:sz w:val="22"/>
          <w:szCs w:val="22"/>
          <w:lang w:eastAsia="en-US"/>
        </w:rPr>
      </w:pPr>
      <w:r w:rsidRPr="00AB1462">
        <w:rPr>
          <w:rFonts w:ascii="Arial Narrow" w:hAnsi="Arial Narrow"/>
          <w:b/>
          <w:bCs/>
          <w:sz w:val="22"/>
          <w:szCs w:val="22"/>
          <w:lang w:eastAsia="en-US"/>
        </w:rPr>
        <w:t>Pytanie nr 17</w:t>
      </w:r>
    </w:p>
    <w:p w14:paraId="2FC92BB0" w14:textId="77777777" w:rsidR="00AB1462" w:rsidRDefault="00AB1462" w:rsidP="00E51A66">
      <w:pPr>
        <w:pStyle w:val="Akapitzlist"/>
        <w:numPr>
          <w:ilvl w:val="0"/>
          <w:numId w:val="14"/>
        </w:numPr>
        <w:jc w:val="both"/>
        <w:rPr>
          <w:rFonts w:ascii="Arial Narrow" w:eastAsia="Calibri" w:hAnsi="Arial Narrow"/>
          <w:bCs/>
          <w:sz w:val="22"/>
          <w:szCs w:val="22"/>
          <w:lang w:eastAsia="en-US"/>
        </w:rPr>
      </w:pPr>
      <w:r>
        <w:rPr>
          <w:rFonts w:ascii="Arial Narrow" w:eastAsia="Calibri" w:hAnsi="Arial Narrow"/>
          <w:b w:val="0"/>
          <w:sz w:val="22"/>
          <w:szCs w:val="22"/>
          <w:lang w:eastAsia="en-US"/>
        </w:rPr>
        <w:t xml:space="preserve">Dot.  § 2 ust. 3 wzoru umowy </w:t>
      </w:r>
    </w:p>
    <w:p w14:paraId="539DD661" w14:textId="77777777" w:rsidR="00AB1462" w:rsidRPr="00E51A66" w:rsidRDefault="00AB1462" w:rsidP="00E51A66">
      <w:pPr>
        <w:jc w:val="both"/>
        <w:rPr>
          <w:rFonts w:ascii="Arial Narrow" w:eastAsia="Calibri" w:hAnsi="Arial Narrow"/>
          <w:bCs/>
          <w:sz w:val="22"/>
          <w:szCs w:val="22"/>
          <w:lang w:eastAsia="en-US"/>
        </w:rPr>
      </w:pPr>
      <w:r w:rsidRPr="00E51A66">
        <w:rPr>
          <w:rFonts w:ascii="Arial Narrow" w:eastAsia="Calibri" w:hAnsi="Arial Narrow"/>
          <w:bCs/>
          <w:sz w:val="22"/>
          <w:szCs w:val="22"/>
          <w:lang w:eastAsia="en-US"/>
        </w:rPr>
        <w:t>Czy Zamawiający wyrazi zgodę na dodanie zapisu: „Zamówienia będą składane do godziny 13:00. Zamówienia złożone po godzinie 13:00 należy traktować jako złożone w kolejnym dniu roboczym”?</w:t>
      </w:r>
    </w:p>
    <w:p w14:paraId="5C7A6F9E" w14:textId="691AE23C" w:rsidR="00AB1462" w:rsidRDefault="00E51A66" w:rsidP="00E51A66">
      <w:pPr>
        <w:jc w:val="both"/>
        <w:rPr>
          <w:rFonts w:ascii="Arial Narrow" w:eastAsia="Calibri" w:hAnsi="Arial Narrow" w:cs="Calibri"/>
          <w:bCs/>
          <w:sz w:val="22"/>
          <w:szCs w:val="22"/>
          <w:lang w:eastAsia="en-US"/>
        </w:rPr>
      </w:pPr>
      <w:r w:rsidRPr="00AB1462">
        <w:rPr>
          <w:rFonts w:ascii="Arial Narrow" w:hAnsi="Arial Narrow"/>
          <w:b/>
          <w:sz w:val="22"/>
          <w:szCs w:val="22"/>
        </w:rPr>
        <w:t xml:space="preserve">Odpowiedź: </w:t>
      </w:r>
      <w:r w:rsidR="00AB1462" w:rsidRPr="00E51A66">
        <w:rPr>
          <w:rFonts w:ascii="Arial Narrow" w:eastAsia="Calibri" w:hAnsi="Arial Narrow"/>
          <w:b/>
          <w:sz w:val="22"/>
          <w:szCs w:val="22"/>
          <w:lang w:eastAsia="en-US"/>
        </w:rPr>
        <w:t>Zamawiający wyraża zgodę.</w:t>
      </w:r>
    </w:p>
    <w:p w14:paraId="6018E8FF" w14:textId="77777777" w:rsidR="00AB1462" w:rsidRDefault="00AB1462" w:rsidP="00E51A66">
      <w:pPr>
        <w:pStyle w:val="Akapitzlist"/>
        <w:numPr>
          <w:ilvl w:val="0"/>
          <w:numId w:val="14"/>
        </w:numPr>
        <w:spacing w:before="120"/>
        <w:ind w:left="714" w:hanging="357"/>
        <w:jc w:val="both"/>
        <w:rPr>
          <w:rFonts w:ascii="Arial Narrow" w:eastAsia="Calibri" w:hAnsi="Arial Narrow"/>
          <w:b w:val="0"/>
          <w:sz w:val="22"/>
          <w:szCs w:val="22"/>
          <w:lang w:eastAsia="en-US"/>
        </w:rPr>
      </w:pPr>
      <w:r>
        <w:rPr>
          <w:rFonts w:ascii="Arial Narrow" w:eastAsia="Calibri" w:hAnsi="Arial Narrow"/>
          <w:b w:val="0"/>
          <w:sz w:val="22"/>
          <w:szCs w:val="22"/>
          <w:lang w:eastAsia="en-US"/>
        </w:rPr>
        <w:lastRenderedPageBreak/>
        <w:t>Dot. § 2 ust. 12 wzoru umowy</w:t>
      </w:r>
    </w:p>
    <w:p w14:paraId="36AF6E5B" w14:textId="77777777" w:rsidR="00AB1462" w:rsidRPr="00E51A66" w:rsidRDefault="00AB1462" w:rsidP="00E51A66">
      <w:pPr>
        <w:jc w:val="both"/>
        <w:rPr>
          <w:rFonts w:ascii="Arial Narrow" w:eastAsia="Calibri" w:hAnsi="Arial Narrow"/>
          <w:bCs/>
          <w:sz w:val="22"/>
          <w:szCs w:val="22"/>
          <w:lang w:eastAsia="en-US"/>
        </w:rPr>
      </w:pPr>
      <w:r w:rsidRPr="00E51A66">
        <w:rPr>
          <w:rFonts w:ascii="Arial Narrow" w:eastAsia="Calibri" w:hAnsi="Arial Narrow"/>
          <w:bCs/>
          <w:sz w:val="22"/>
          <w:szCs w:val="22"/>
          <w:lang w:eastAsia="en-US"/>
        </w:rPr>
        <w:t>Czy Zamawiający wyrazi zgodę na wykreślenie zapisu, bądź na zmodyfikowanie go poprzez dodanie: „Wykonawca ma prawo obciążyć Zamawiającego kosztami za odbiór”? Obecny zapis może być nadużywany przez Wykonawcę, a koszty transportu obciążają Wykonawcę?</w:t>
      </w:r>
    </w:p>
    <w:p w14:paraId="6729DEBC" w14:textId="4485CD98" w:rsidR="00AB1462" w:rsidRDefault="00E51A66" w:rsidP="00E51A66">
      <w:pPr>
        <w:jc w:val="both"/>
        <w:rPr>
          <w:rFonts w:ascii="Arial Narrow" w:eastAsia="Calibri" w:hAnsi="Arial Narrow" w:cs="Calibri"/>
          <w:bCs/>
          <w:sz w:val="22"/>
          <w:szCs w:val="22"/>
          <w:lang w:eastAsia="en-US"/>
        </w:rPr>
      </w:pPr>
      <w:r w:rsidRPr="00AB1462">
        <w:rPr>
          <w:rFonts w:ascii="Arial Narrow" w:hAnsi="Arial Narrow"/>
          <w:b/>
          <w:sz w:val="22"/>
          <w:szCs w:val="22"/>
        </w:rPr>
        <w:t xml:space="preserve">Odpowiedź: </w:t>
      </w:r>
      <w:r w:rsidR="00AB1462" w:rsidRPr="00E51A66">
        <w:rPr>
          <w:rFonts w:ascii="Arial Narrow" w:eastAsia="Calibri" w:hAnsi="Arial Narrow"/>
          <w:b/>
          <w:sz w:val="22"/>
          <w:szCs w:val="22"/>
          <w:lang w:eastAsia="en-US"/>
        </w:rPr>
        <w:t>Zamawiający nie wyraża zgody.</w:t>
      </w:r>
    </w:p>
    <w:p w14:paraId="4C52C131" w14:textId="77777777" w:rsidR="00AB1462" w:rsidRDefault="00AB1462" w:rsidP="00E51A66">
      <w:pPr>
        <w:pStyle w:val="Akapitzlist"/>
        <w:numPr>
          <w:ilvl w:val="0"/>
          <w:numId w:val="14"/>
        </w:numPr>
        <w:spacing w:before="120"/>
        <w:ind w:left="714" w:hanging="357"/>
        <w:jc w:val="both"/>
        <w:rPr>
          <w:rFonts w:ascii="Arial Narrow" w:eastAsia="Calibri" w:hAnsi="Arial Narrow"/>
          <w:b w:val="0"/>
          <w:sz w:val="22"/>
          <w:szCs w:val="22"/>
          <w:lang w:eastAsia="en-US"/>
        </w:rPr>
      </w:pPr>
      <w:r>
        <w:rPr>
          <w:rFonts w:ascii="Arial Narrow" w:eastAsia="Calibri" w:hAnsi="Arial Narrow"/>
          <w:b w:val="0"/>
          <w:sz w:val="22"/>
          <w:szCs w:val="22"/>
          <w:lang w:eastAsia="en-US"/>
        </w:rPr>
        <w:t>Dot. § 2 ust. 14 wzoru umowy</w:t>
      </w:r>
    </w:p>
    <w:p w14:paraId="1DCA5F0D" w14:textId="77777777" w:rsidR="00AB1462" w:rsidRPr="00E51A66" w:rsidRDefault="00AB1462" w:rsidP="00E51A66">
      <w:pPr>
        <w:jc w:val="both"/>
        <w:rPr>
          <w:rFonts w:ascii="Arial Narrow" w:eastAsia="Calibri" w:hAnsi="Arial Narrow"/>
          <w:bCs/>
          <w:sz w:val="22"/>
          <w:szCs w:val="22"/>
          <w:lang w:eastAsia="en-US"/>
        </w:rPr>
      </w:pPr>
      <w:r w:rsidRPr="00E51A66">
        <w:rPr>
          <w:rFonts w:ascii="Arial Narrow" w:eastAsia="Calibri" w:hAnsi="Arial Narrow"/>
          <w:bCs/>
          <w:sz w:val="22"/>
          <w:szCs w:val="22"/>
          <w:lang w:eastAsia="en-US"/>
        </w:rPr>
        <w:t>Czy Zamawiający wydłuży termin do rozpatrzenia reklamacji przez Wykonawcę do 14 dni roboczych? Zgłoszona reklamacja wymaga rozpatrzenia z uwzględnieniem np. wyjaśnień firmy kurierskiej dostarczającej leki, bądź zbadania jakościowo wadliwego towaru, a następnie (przy uwzględnieniu reklamacji) dostarczenia towaru. Wykonanie tego w krótszym czasie jest niemożliwe.</w:t>
      </w:r>
    </w:p>
    <w:p w14:paraId="4C53F5B2" w14:textId="527CA197" w:rsidR="00AB1462" w:rsidRDefault="00E51A66" w:rsidP="00E51A66">
      <w:pPr>
        <w:shd w:val="clear" w:color="auto" w:fill="FFFFFF"/>
        <w:ind w:left="30"/>
        <w:textAlignment w:val="baseline"/>
        <w:rPr>
          <w:rFonts w:ascii="Arial Narrow" w:hAnsi="Arial Narrow"/>
          <w:bCs/>
          <w:sz w:val="22"/>
          <w:szCs w:val="22"/>
        </w:rPr>
      </w:pPr>
      <w:r w:rsidRPr="00AB1462">
        <w:rPr>
          <w:rFonts w:ascii="Arial Narrow" w:hAnsi="Arial Narrow"/>
          <w:b/>
          <w:sz w:val="22"/>
          <w:szCs w:val="22"/>
        </w:rPr>
        <w:t xml:space="preserve">Odpowiedź: </w:t>
      </w:r>
      <w:r w:rsidR="00AB1462" w:rsidRPr="00E51A66">
        <w:rPr>
          <w:rFonts w:ascii="Arial Narrow" w:hAnsi="Arial Narrow"/>
          <w:b/>
          <w:sz w:val="22"/>
          <w:szCs w:val="22"/>
        </w:rPr>
        <w:t>Zamawiający nie wyraża zgody ( za wyjątkiem zadania 71, gdzie Zamawiający wyraził zgodę na rozpatrzenie reklamacji do 14 dni kalendarzowych).</w:t>
      </w:r>
      <w:r w:rsidR="00AB1462">
        <w:rPr>
          <w:rFonts w:ascii="Arial Narrow" w:hAnsi="Arial Narrow"/>
          <w:bCs/>
          <w:sz w:val="22"/>
          <w:szCs w:val="22"/>
        </w:rPr>
        <w:t xml:space="preserve"> </w:t>
      </w:r>
    </w:p>
    <w:p w14:paraId="4C058135" w14:textId="77777777" w:rsidR="00AB1462" w:rsidRDefault="00AB1462" w:rsidP="00E51A66">
      <w:pPr>
        <w:pStyle w:val="Akapitzlist"/>
        <w:numPr>
          <w:ilvl w:val="0"/>
          <w:numId w:val="14"/>
        </w:numPr>
        <w:shd w:val="clear" w:color="auto" w:fill="FFFFFF"/>
        <w:autoSpaceDE/>
        <w:spacing w:before="120"/>
        <w:ind w:left="714" w:hanging="357"/>
        <w:textAlignment w:val="baseline"/>
        <w:rPr>
          <w:rFonts w:ascii="Arial Narrow" w:hAnsi="Arial Narrow" w:cs="Times New Roman"/>
          <w:b w:val="0"/>
          <w:sz w:val="22"/>
          <w:szCs w:val="22"/>
        </w:rPr>
      </w:pPr>
      <w:r>
        <w:rPr>
          <w:rFonts w:ascii="Arial Narrow" w:hAnsi="Arial Narrow" w:cs="Times New Roman"/>
          <w:b w:val="0"/>
          <w:sz w:val="22"/>
          <w:szCs w:val="22"/>
        </w:rPr>
        <w:t>Dot. zadania 13 poz. 3-6</w:t>
      </w:r>
    </w:p>
    <w:p w14:paraId="0A3ABC67" w14:textId="77777777" w:rsidR="00AB1462" w:rsidRPr="00E51A66" w:rsidRDefault="00AB1462" w:rsidP="00E51A66">
      <w:pPr>
        <w:jc w:val="both"/>
        <w:rPr>
          <w:rFonts w:ascii="Arial Narrow" w:eastAsia="Calibri" w:hAnsi="Arial Narrow" w:cs="Calibri"/>
          <w:bCs/>
          <w:sz w:val="22"/>
          <w:szCs w:val="22"/>
          <w:lang w:eastAsia="en-US"/>
        </w:rPr>
      </w:pPr>
      <w:r w:rsidRPr="00E51A66">
        <w:rPr>
          <w:rFonts w:ascii="Arial Narrow" w:eastAsia="Calibri" w:hAnsi="Arial Narrow"/>
          <w:bCs/>
          <w:sz w:val="22"/>
          <w:szCs w:val="22"/>
          <w:lang w:eastAsia="en-US"/>
        </w:rPr>
        <w:t xml:space="preserve">Czy Zamawiający wyrazi zgodę na zaoferowanie </w:t>
      </w:r>
      <w:proofErr w:type="spellStart"/>
      <w:r w:rsidRPr="00E51A66">
        <w:rPr>
          <w:rFonts w:ascii="Arial Narrow" w:eastAsia="Calibri" w:hAnsi="Arial Narrow"/>
          <w:bCs/>
          <w:sz w:val="22"/>
          <w:szCs w:val="22"/>
          <w:lang w:eastAsia="en-US"/>
        </w:rPr>
        <w:t>Lidocaini</w:t>
      </w:r>
      <w:proofErr w:type="spellEnd"/>
      <w:r w:rsidRPr="00E51A66">
        <w:rPr>
          <w:rFonts w:ascii="Arial Narrow" w:eastAsia="Calibri" w:hAnsi="Arial Narrow"/>
          <w:bCs/>
          <w:sz w:val="22"/>
          <w:szCs w:val="22"/>
          <w:lang w:eastAsia="en-US"/>
        </w:rPr>
        <w:t xml:space="preserve"> </w:t>
      </w:r>
      <w:proofErr w:type="spellStart"/>
      <w:r w:rsidRPr="00E51A66">
        <w:rPr>
          <w:rFonts w:ascii="Arial Narrow" w:eastAsia="Calibri" w:hAnsi="Arial Narrow"/>
          <w:bCs/>
          <w:sz w:val="22"/>
          <w:szCs w:val="22"/>
          <w:lang w:eastAsia="en-US"/>
        </w:rPr>
        <w:t>hydrochloridum</w:t>
      </w:r>
      <w:proofErr w:type="spellEnd"/>
      <w:r w:rsidRPr="00E51A66">
        <w:rPr>
          <w:rFonts w:ascii="Arial Narrow" w:eastAsia="Calibri" w:hAnsi="Arial Narrow"/>
          <w:bCs/>
          <w:sz w:val="22"/>
          <w:szCs w:val="22"/>
          <w:lang w:eastAsia="en-US"/>
        </w:rPr>
        <w:t xml:space="preserve"> 1%/5ml, 2%/5ml, 1%/20ml, 2%/20ml</w:t>
      </w:r>
      <w:r w:rsidRPr="00E51A66">
        <w:rPr>
          <w:rFonts w:ascii="Arial Narrow" w:eastAsia="Calibri" w:hAnsi="Arial Narrow"/>
          <w:bCs/>
          <w:sz w:val="22"/>
          <w:szCs w:val="22"/>
          <w:lang w:eastAsia="en-US"/>
        </w:rPr>
        <w:br/>
        <w:t>w opakowaniu typu ampułka z polietylenu typu twist off?</w:t>
      </w:r>
    </w:p>
    <w:p w14:paraId="4A6E5816" w14:textId="7BB6E1EF" w:rsidR="00AB1462" w:rsidRDefault="00E51A66" w:rsidP="00E51A66">
      <w:pPr>
        <w:jc w:val="both"/>
        <w:rPr>
          <w:rFonts w:ascii="Arial Narrow" w:eastAsia="Calibri" w:hAnsi="Arial Narrow" w:cs="Calibri"/>
          <w:bCs/>
          <w:sz w:val="22"/>
          <w:szCs w:val="22"/>
          <w:lang w:eastAsia="en-US"/>
        </w:rPr>
      </w:pPr>
      <w:r w:rsidRPr="00AB1462">
        <w:rPr>
          <w:rFonts w:ascii="Arial Narrow" w:hAnsi="Arial Narrow"/>
          <w:b/>
          <w:sz w:val="22"/>
          <w:szCs w:val="22"/>
        </w:rPr>
        <w:t xml:space="preserve">Odpowiedź: </w:t>
      </w:r>
      <w:r w:rsidR="00AB1462" w:rsidRPr="00E51A66">
        <w:rPr>
          <w:rFonts w:ascii="Arial Narrow" w:eastAsia="Calibri" w:hAnsi="Arial Narrow"/>
          <w:b/>
          <w:sz w:val="22"/>
          <w:szCs w:val="22"/>
          <w:lang w:eastAsia="en-US"/>
        </w:rPr>
        <w:t>Zamawiający wyraża zgodę.</w:t>
      </w:r>
    </w:p>
    <w:p w14:paraId="6E8B4F77" w14:textId="77777777" w:rsidR="005B6BC9" w:rsidRDefault="005B6BC9" w:rsidP="005B6BC9">
      <w:pPr>
        <w:pStyle w:val="Tekstpodstawowy"/>
        <w:spacing w:before="120"/>
        <w:ind w:left="3119" w:firstLine="425"/>
        <w:jc w:val="right"/>
        <w:rPr>
          <w:rFonts w:ascii="Arial Narrow" w:hAnsi="Arial Narrow" w:cs="Arial"/>
          <w:i/>
          <w:iCs/>
          <w:sz w:val="22"/>
          <w:szCs w:val="22"/>
        </w:rPr>
      </w:pPr>
    </w:p>
    <w:p w14:paraId="1DFF0385" w14:textId="77777777" w:rsidR="005B6BC9" w:rsidRDefault="005B6BC9" w:rsidP="005B6BC9">
      <w:pPr>
        <w:pStyle w:val="Tekstpodstawowy"/>
        <w:spacing w:before="120"/>
        <w:ind w:left="3119" w:firstLine="425"/>
        <w:jc w:val="right"/>
        <w:rPr>
          <w:rFonts w:ascii="Arial Narrow" w:hAnsi="Arial Narrow" w:cs="Arial"/>
          <w:i/>
          <w:iCs/>
          <w:sz w:val="22"/>
          <w:szCs w:val="22"/>
        </w:rPr>
      </w:pPr>
    </w:p>
    <w:p w14:paraId="601975DC" w14:textId="77777777" w:rsidR="005B6BC9" w:rsidRDefault="005B6BC9" w:rsidP="005B6BC9">
      <w:pPr>
        <w:pStyle w:val="Tekstpodstawowy"/>
        <w:spacing w:before="120"/>
        <w:ind w:left="3119" w:firstLine="425"/>
        <w:jc w:val="right"/>
        <w:rPr>
          <w:rFonts w:ascii="Arial Narrow" w:hAnsi="Arial Narrow" w:cs="Arial"/>
          <w:i/>
          <w:iCs/>
          <w:sz w:val="22"/>
          <w:szCs w:val="22"/>
        </w:rPr>
      </w:pPr>
    </w:p>
    <w:p w14:paraId="46D26C88" w14:textId="77777777" w:rsidR="003244ED" w:rsidRDefault="003244ED" w:rsidP="005B6BC9">
      <w:pPr>
        <w:pStyle w:val="Tekstpodstawowy"/>
        <w:spacing w:before="120"/>
        <w:ind w:left="3119" w:firstLine="425"/>
        <w:jc w:val="right"/>
        <w:rPr>
          <w:rFonts w:ascii="Arial Narrow" w:hAnsi="Arial Narrow" w:cs="Arial"/>
          <w:i/>
          <w:iCs/>
          <w:sz w:val="22"/>
          <w:szCs w:val="22"/>
        </w:rPr>
      </w:pPr>
    </w:p>
    <w:p w14:paraId="6C790D98" w14:textId="77777777" w:rsidR="003244ED" w:rsidRDefault="003244ED" w:rsidP="005B6BC9">
      <w:pPr>
        <w:pStyle w:val="Tekstpodstawowy"/>
        <w:spacing w:before="120"/>
        <w:ind w:left="3119" w:firstLine="425"/>
        <w:jc w:val="right"/>
        <w:rPr>
          <w:rFonts w:ascii="Arial Narrow" w:hAnsi="Arial Narrow" w:cs="Arial"/>
          <w:i/>
          <w:iCs/>
          <w:sz w:val="22"/>
          <w:szCs w:val="22"/>
        </w:rPr>
      </w:pPr>
    </w:p>
    <w:p w14:paraId="06D0F25E" w14:textId="5B36CB13" w:rsidR="005B6BC9" w:rsidRPr="007651C9" w:rsidRDefault="005B6BC9" w:rsidP="005B6BC9">
      <w:pPr>
        <w:pStyle w:val="Tekstpodstawowy"/>
        <w:spacing w:before="120"/>
        <w:ind w:left="3119" w:firstLine="425"/>
        <w:jc w:val="right"/>
        <w:rPr>
          <w:rFonts w:ascii="Arial Narrow" w:hAnsi="Arial Narrow" w:cs="Arial"/>
          <w:i/>
          <w:iCs/>
          <w:sz w:val="22"/>
          <w:szCs w:val="22"/>
        </w:rPr>
      </w:pPr>
      <w:r w:rsidRPr="007651C9">
        <w:rPr>
          <w:rFonts w:ascii="Arial Narrow" w:hAnsi="Arial Narrow" w:cs="Arial"/>
          <w:i/>
          <w:iCs/>
          <w:sz w:val="22"/>
          <w:szCs w:val="22"/>
        </w:rPr>
        <w:t>Zamawiający</w:t>
      </w:r>
    </w:p>
    <w:p w14:paraId="18EEB8E0" w14:textId="77777777" w:rsidR="005B6BC9" w:rsidRDefault="005B6BC9" w:rsidP="005B6BC9">
      <w:pPr>
        <w:rPr>
          <w:rFonts w:ascii="Arial Narrow" w:hAnsi="Arial Narrow"/>
        </w:rPr>
      </w:pPr>
    </w:p>
    <w:p w14:paraId="193720BE" w14:textId="77777777" w:rsidR="005B6BC9" w:rsidRDefault="005B6BC9" w:rsidP="005B6BC9">
      <w:pPr>
        <w:rPr>
          <w:rFonts w:ascii="Arial Narrow" w:hAnsi="Arial Narrow"/>
        </w:rPr>
      </w:pPr>
    </w:p>
    <w:p w14:paraId="72EFC62A" w14:textId="77777777" w:rsidR="005B6BC9" w:rsidRDefault="005B6BC9" w:rsidP="005B6BC9">
      <w:pPr>
        <w:rPr>
          <w:rFonts w:ascii="Arial Narrow" w:hAnsi="Arial Narrow"/>
        </w:rPr>
      </w:pPr>
    </w:p>
    <w:p w14:paraId="73923719" w14:textId="77777777" w:rsidR="005B6BC9" w:rsidRDefault="005B6BC9" w:rsidP="005B6BC9">
      <w:pPr>
        <w:rPr>
          <w:rFonts w:ascii="Arial Narrow" w:hAnsi="Arial Narrow"/>
        </w:rPr>
      </w:pPr>
    </w:p>
    <w:p w14:paraId="4B58A9A6" w14:textId="77777777" w:rsidR="005B6BC9" w:rsidRDefault="005B6BC9" w:rsidP="005B6BC9">
      <w:pPr>
        <w:rPr>
          <w:rFonts w:ascii="Arial Narrow" w:hAnsi="Arial Narrow"/>
        </w:rPr>
      </w:pPr>
    </w:p>
    <w:p w14:paraId="237130FB" w14:textId="77777777" w:rsidR="005B6BC9" w:rsidRDefault="005B6BC9" w:rsidP="005B6BC9">
      <w:pPr>
        <w:rPr>
          <w:rFonts w:ascii="Arial Narrow" w:hAnsi="Arial Narrow"/>
        </w:rPr>
      </w:pPr>
    </w:p>
    <w:p w14:paraId="4870C155" w14:textId="77777777" w:rsidR="005B6BC9" w:rsidRDefault="005B6BC9" w:rsidP="005B6BC9">
      <w:pPr>
        <w:rPr>
          <w:rFonts w:ascii="Arial Narrow" w:hAnsi="Arial Narrow"/>
        </w:rPr>
      </w:pPr>
    </w:p>
    <w:p w14:paraId="28B5C3E7" w14:textId="77777777" w:rsidR="005B6BC9" w:rsidRDefault="005B6BC9" w:rsidP="005B6BC9">
      <w:pPr>
        <w:rPr>
          <w:rFonts w:ascii="Arial Narrow" w:hAnsi="Arial Narrow"/>
        </w:rPr>
      </w:pPr>
    </w:p>
    <w:p w14:paraId="60294F94" w14:textId="77777777" w:rsidR="005B6BC9" w:rsidRDefault="005B6BC9" w:rsidP="005B6BC9">
      <w:pPr>
        <w:rPr>
          <w:rFonts w:ascii="Arial Narrow" w:hAnsi="Arial Narrow"/>
        </w:rPr>
      </w:pPr>
    </w:p>
    <w:p w14:paraId="2BDED8BA" w14:textId="77777777" w:rsidR="005B6BC9" w:rsidRDefault="005B6BC9" w:rsidP="005B6BC9">
      <w:pPr>
        <w:rPr>
          <w:rFonts w:ascii="Arial Narrow" w:hAnsi="Arial Narrow"/>
        </w:rPr>
      </w:pPr>
    </w:p>
    <w:p w14:paraId="7F50EEC2" w14:textId="77777777" w:rsidR="003244ED" w:rsidRDefault="003244ED" w:rsidP="005B6BC9">
      <w:pPr>
        <w:rPr>
          <w:rFonts w:ascii="Arial Narrow" w:hAnsi="Arial Narrow"/>
        </w:rPr>
      </w:pPr>
    </w:p>
    <w:p w14:paraId="01817FC5" w14:textId="77777777" w:rsidR="003244ED" w:rsidRDefault="003244ED" w:rsidP="005B6BC9">
      <w:pPr>
        <w:rPr>
          <w:rFonts w:ascii="Arial Narrow" w:hAnsi="Arial Narrow"/>
        </w:rPr>
      </w:pPr>
    </w:p>
    <w:p w14:paraId="49843593" w14:textId="77777777" w:rsidR="003244ED" w:rsidRDefault="003244ED" w:rsidP="005B6BC9">
      <w:pPr>
        <w:rPr>
          <w:rFonts w:ascii="Arial Narrow" w:hAnsi="Arial Narrow"/>
        </w:rPr>
      </w:pPr>
    </w:p>
    <w:p w14:paraId="00A99222" w14:textId="77777777" w:rsidR="003244ED" w:rsidRDefault="003244ED" w:rsidP="005B6BC9">
      <w:pPr>
        <w:rPr>
          <w:rFonts w:ascii="Arial Narrow" w:hAnsi="Arial Narrow"/>
        </w:rPr>
      </w:pPr>
    </w:p>
    <w:p w14:paraId="39D26AC2" w14:textId="77777777" w:rsidR="003244ED" w:rsidRDefault="003244ED" w:rsidP="005B6BC9">
      <w:pPr>
        <w:rPr>
          <w:rFonts w:ascii="Arial Narrow" w:hAnsi="Arial Narrow"/>
        </w:rPr>
      </w:pPr>
    </w:p>
    <w:p w14:paraId="04366B34" w14:textId="77777777" w:rsidR="003244ED" w:rsidRDefault="003244ED" w:rsidP="005B6BC9">
      <w:pPr>
        <w:rPr>
          <w:rFonts w:ascii="Arial Narrow" w:hAnsi="Arial Narrow"/>
        </w:rPr>
      </w:pPr>
    </w:p>
    <w:p w14:paraId="4A42101E" w14:textId="77777777" w:rsidR="003244ED" w:rsidRDefault="003244ED" w:rsidP="005B6BC9">
      <w:pPr>
        <w:rPr>
          <w:rFonts w:ascii="Arial Narrow" w:hAnsi="Arial Narrow"/>
        </w:rPr>
      </w:pPr>
    </w:p>
    <w:p w14:paraId="071DAD5F" w14:textId="77777777" w:rsidR="003244ED" w:rsidRDefault="003244ED" w:rsidP="005B6BC9">
      <w:pPr>
        <w:rPr>
          <w:rFonts w:ascii="Arial Narrow" w:hAnsi="Arial Narrow"/>
        </w:rPr>
      </w:pPr>
    </w:p>
    <w:p w14:paraId="049B2DAC" w14:textId="77777777" w:rsidR="003244ED" w:rsidRDefault="003244ED" w:rsidP="005B6BC9">
      <w:pPr>
        <w:rPr>
          <w:rFonts w:ascii="Arial Narrow" w:hAnsi="Arial Narrow"/>
        </w:rPr>
      </w:pPr>
    </w:p>
    <w:p w14:paraId="714D60B9" w14:textId="77777777" w:rsidR="003244ED" w:rsidRDefault="003244ED" w:rsidP="005B6BC9">
      <w:pPr>
        <w:rPr>
          <w:rFonts w:ascii="Arial Narrow" w:hAnsi="Arial Narrow"/>
        </w:rPr>
      </w:pPr>
    </w:p>
    <w:p w14:paraId="38CD709A" w14:textId="77777777" w:rsidR="003244ED" w:rsidRDefault="003244ED" w:rsidP="005B6BC9">
      <w:pPr>
        <w:rPr>
          <w:rFonts w:ascii="Arial Narrow" w:hAnsi="Arial Narrow"/>
        </w:rPr>
      </w:pPr>
    </w:p>
    <w:p w14:paraId="1ED6770D" w14:textId="77777777" w:rsidR="003244ED" w:rsidRDefault="003244ED" w:rsidP="005B6BC9">
      <w:pPr>
        <w:rPr>
          <w:rFonts w:ascii="Arial Narrow" w:hAnsi="Arial Narrow"/>
        </w:rPr>
      </w:pPr>
    </w:p>
    <w:p w14:paraId="736E3A7F" w14:textId="77777777" w:rsidR="003244ED" w:rsidRDefault="003244ED" w:rsidP="005B6BC9">
      <w:pPr>
        <w:rPr>
          <w:rFonts w:ascii="Arial Narrow" w:hAnsi="Arial Narrow"/>
        </w:rPr>
      </w:pPr>
    </w:p>
    <w:p w14:paraId="7C3F5052" w14:textId="77777777" w:rsidR="003244ED" w:rsidRDefault="003244ED" w:rsidP="005B6BC9">
      <w:pPr>
        <w:rPr>
          <w:rFonts w:ascii="Arial Narrow" w:hAnsi="Arial Narrow"/>
        </w:rPr>
      </w:pPr>
    </w:p>
    <w:p w14:paraId="3090D080" w14:textId="77777777" w:rsidR="003244ED" w:rsidRDefault="003244ED" w:rsidP="005B6BC9">
      <w:pPr>
        <w:rPr>
          <w:rFonts w:ascii="Arial Narrow" w:hAnsi="Arial Narrow"/>
        </w:rPr>
      </w:pPr>
    </w:p>
    <w:p w14:paraId="71753BAE" w14:textId="77777777" w:rsidR="003244ED" w:rsidRDefault="003244ED" w:rsidP="005B6BC9">
      <w:pPr>
        <w:rPr>
          <w:rFonts w:ascii="Arial Narrow" w:hAnsi="Arial Narrow"/>
        </w:rPr>
      </w:pPr>
    </w:p>
    <w:p w14:paraId="1F2D29FE" w14:textId="5A72C7D0" w:rsidR="005B6BC9" w:rsidRPr="003244ED" w:rsidRDefault="005B6BC9" w:rsidP="005B6BC9">
      <w:pPr>
        <w:rPr>
          <w:rFonts w:ascii="Arial Narrow" w:hAnsi="Arial Narrow"/>
        </w:rPr>
      </w:pPr>
      <w:r w:rsidRPr="008844BF">
        <w:rPr>
          <w:rFonts w:ascii="Arial Narrow" w:hAnsi="Arial Narrow"/>
        </w:rPr>
        <w:t>Wykonano w 2 e</w:t>
      </w:r>
      <w:r w:rsidRPr="003244ED">
        <w:rPr>
          <w:rFonts w:ascii="Arial Narrow" w:hAnsi="Arial Narrow"/>
        </w:rPr>
        <w:t xml:space="preserve">gz. na </w:t>
      </w:r>
      <w:r w:rsidR="003244ED" w:rsidRPr="003244ED">
        <w:rPr>
          <w:rFonts w:ascii="Arial Narrow" w:hAnsi="Arial Narrow"/>
        </w:rPr>
        <w:t>6</w:t>
      </w:r>
      <w:r w:rsidRPr="003244ED">
        <w:rPr>
          <w:rFonts w:ascii="Arial Narrow" w:hAnsi="Arial Narrow"/>
        </w:rPr>
        <w:t xml:space="preserve"> ark.</w:t>
      </w:r>
    </w:p>
    <w:p w14:paraId="22B0C79F" w14:textId="77777777" w:rsidR="005B6BC9" w:rsidRPr="003244ED" w:rsidRDefault="005B6BC9" w:rsidP="005B6BC9">
      <w:pPr>
        <w:rPr>
          <w:rFonts w:ascii="Arial Narrow" w:hAnsi="Arial Narrow"/>
        </w:rPr>
      </w:pPr>
      <w:r w:rsidRPr="003244ED">
        <w:rPr>
          <w:rFonts w:ascii="Arial Narrow" w:hAnsi="Arial Narrow"/>
        </w:rPr>
        <w:t>egz. 1 – a/a kancelaria</w:t>
      </w:r>
    </w:p>
    <w:p w14:paraId="72E6EA23" w14:textId="77777777" w:rsidR="005B6BC9" w:rsidRPr="003244ED" w:rsidRDefault="005B6BC9" w:rsidP="005B6BC9">
      <w:pPr>
        <w:rPr>
          <w:rFonts w:ascii="Arial Narrow" w:hAnsi="Arial Narrow"/>
        </w:rPr>
      </w:pPr>
      <w:r w:rsidRPr="003244ED">
        <w:rPr>
          <w:rFonts w:ascii="Arial Narrow" w:hAnsi="Arial Narrow"/>
        </w:rPr>
        <w:t xml:space="preserve">egz. 2 – strona </w:t>
      </w:r>
      <w:proofErr w:type="spellStart"/>
      <w:r w:rsidRPr="003244ED">
        <w:rPr>
          <w:rFonts w:ascii="Arial Narrow" w:hAnsi="Arial Narrow"/>
        </w:rPr>
        <w:t>int</w:t>
      </w:r>
      <w:proofErr w:type="spellEnd"/>
      <w:r w:rsidRPr="003244ED">
        <w:rPr>
          <w:rFonts w:ascii="Arial Narrow" w:hAnsi="Arial Narrow"/>
        </w:rPr>
        <w:t xml:space="preserve">. Zamawiającego, platforma e-propublico.pl, </w:t>
      </w:r>
      <w:proofErr w:type="spellStart"/>
      <w:r w:rsidRPr="003244ED">
        <w:rPr>
          <w:rFonts w:ascii="Arial Narrow" w:hAnsi="Arial Narrow"/>
        </w:rPr>
        <w:t>SZPubl</w:t>
      </w:r>
      <w:proofErr w:type="spellEnd"/>
      <w:r w:rsidRPr="003244ED">
        <w:rPr>
          <w:rFonts w:ascii="Arial Narrow" w:hAnsi="Arial Narrow"/>
        </w:rPr>
        <w:t>. T2612 B5</w:t>
      </w:r>
    </w:p>
    <w:p w14:paraId="1FB13694" w14:textId="77777777" w:rsidR="005B6BC9" w:rsidRPr="008844BF" w:rsidRDefault="005B6BC9" w:rsidP="005B6BC9">
      <w:pPr>
        <w:rPr>
          <w:rFonts w:ascii="Arial Narrow" w:hAnsi="Arial Narrow"/>
        </w:rPr>
      </w:pPr>
      <w:r w:rsidRPr="008844BF">
        <w:rPr>
          <w:rFonts w:ascii="Arial Narrow" w:hAnsi="Arial Narrow"/>
        </w:rPr>
        <w:t>Wyk. B. Baranowska tel. 261 417 364</w:t>
      </w:r>
    </w:p>
    <w:p w14:paraId="6C879AF6" w14:textId="252BE21D" w:rsidR="005B6BC9" w:rsidRDefault="005B6BC9" w:rsidP="005B6BC9">
      <w:pPr>
        <w:rPr>
          <w:rFonts w:ascii="Arial Narrow" w:hAnsi="Arial Narrow" w:cs="Arial"/>
          <w:bCs/>
          <w:sz w:val="22"/>
          <w:szCs w:val="22"/>
          <w:lang w:eastAsia="ar-SA"/>
        </w:rPr>
      </w:pPr>
      <w:r w:rsidRPr="008844BF">
        <w:rPr>
          <w:rFonts w:ascii="Arial Narrow" w:hAnsi="Arial Narrow"/>
        </w:rPr>
        <w:t>Data: 202</w:t>
      </w:r>
      <w:r>
        <w:rPr>
          <w:rFonts w:ascii="Arial Narrow" w:hAnsi="Arial Narrow"/>
        </w:rPr>
        <w:t>3-12-28</w:t>
      </w:r>
    </w:p>
    <w:p w14:paraId="3D792CFE" w14:textId="77777777" w:rsidR="00AB1462" w:rsidRPr="00AB1462" w:rsidRDefault="00AB1462" w:rsidP="00E51A66">
      <w:pPr>
        <w:jc w:val="both"/>
        <w:rPr>
          <w:rFonts w:ascii="Arial Narrow" w:hAnsi="Arial Narrow" w:cs="Arial"/>
          <w:sz w:val="22"/>
          <w:szCs w:val="22"/>
        </w:rPr>
      </w:pPr>
    </w:p>
    <w:sectPr w:rsidR="00AB1462" w:rsidRPr="00AB1462"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25B3B" w14:textId="77777777" w:rsidR="00A81D8D" w:rsidRDefault="00A81D8D">
      <w:r>
        <w:separator/>
      </w:r>
    </w:p>
  </w:endnote>
  <w:endnote w:type="continuationSeparator" w:id="0">
    <w:p w14:paraId="00AA20A3" w14:textId="77777777" w:rsidR="00A81D8D" w:rsidRDefault="00A81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123D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457FED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169C4"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1634578"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E5DDD" w14:textId="77777777" w:rsidR="006D4AB3" w:rsidRDefault="006D4AB3">
    <w:pPr>
      <w:pStyle w:val="Stopka"/>
      <w:pBdr>
        <w:bottom w:val="single" w:sz="6" w:space="0" w:color="auto"/>
      </w:pBdr>
      <w:tabs>
        <w:tab w:val="clear" w:pos="4536"/>
        <w:tab w:val="left" w:pos="6237"/>
      </w:tabs>
    </w:pPr>
  </w:p>
  <w:p w14:paraId="7AF3A92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0ACE3AE" w14:textId="77777777" w:rsidR="006D4AB3" w:rsidRDefault="006D4AB3">
    <w:pPr>
      <w:pStyle w:val="Stopka"/>
      <w:tabs>
        <w:tab w:val="clear" w:pos="4536"/>
        <w:tab w:val="left" w:pos="6237"/>
      </w:tabs>
    </w:pPr>
  </w:p>
  <w:p w14:paraId="33A7722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B25A2" w14:textId="77777777" w:rsidR="00A81D8D" w:rsidRDefault="00A81D8D">
      <w:r>
        <w:separator/>
      </w:r>
    </w:p>
  </w:footnote>
  <w:footnote w:type="continuationSeparator" w:id="0">
    <w:p w14:paraId="4B266FB5" w14:textId="77777777" w:rsidR="00A81D8D" w:rsidRDefault="00A81D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7AF4E" w14:textId="77777777" w:rsidR="00791211" w:rsidRDefault="0079121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80D3" w14:textId="77777777" w:rsidR="00791211" w:rsidRDefault="0079121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4D65F" w14:textId="77777777" w:rsidR="00791211" w:rsidRDefault="007912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77A0034"/>
    <w:multiLevelType w:val="hybridMultilevel"/>
    <w:tmpl w:val="9466B626"/>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D3F6CAA"/>
    <w:multiLevelType w:val="hybridMultilevel"/>
    <w:tmpl w:val="A330F942"/>
    <w:lvl w:ilvl="0" w:tplc="28EA0F5C">
      <w:start w:val="1"/>
      <w:numFmt w:val="decimal"/>
      <w:lvlText w:val="%1."/>
      <w:lvlJc w:val="left"/>
      <w:pPr>
        <w:ind w:left="388" w:hanging="360"/>
      </w:pPr>
    </w:lvl>
    <w:lvl w:ilvl="1" w:tplc="04150019">
      <w:start w:val="1"/>
      <w:numFmt w:val="lowerLetter"/>
      <w:lvlText w:val="%2."/>
      <w:lvlJc w:val="left"/>
      <w:pPr>
        <w:ind w:left="1108" w:hanging="360"/>
      </w:pPr>
    </w:lvl>
    <w:lvl w:ilvl="2" w:tplc="0415001B">
      <w:start w:val="1"/>
      <w:numFmt w:val="lowerRoman"/>
      <w:lvlText w:val="%3."/>
      <w:lvlJc w:val="right"/>
      <w:pPr>
        <w:ind w:left="1828" w:hanging="180"/>
      </w:pPr>
    </w:lvl>
    <w:lvl w:ilvl="3" w:tplc="0415000F">
      <w:start w:val="1"/>
      <w:numFmt w:val="decimal"/>
      <w:lvlText w:val="%4."/>
      <w:lvlJc w:val="left"/>
      <w:pPr>
        <w:ind w:left="2548" w:hanging="360"/>
      </w:pPr>
    </w:lvl>
    <w:lvl w:ilvl="4" w:tplc="04150019">
      <w:start w:val="1"/>
      <w:numFmt w:val="lowerLetter"/>
      <w:lvlText w:val="%5."/>
      <w:lvlJc w:val="left"/>
      <w:pPr>
        <w:ind w:left="3268" w:hanging="360"/>
      </w:pPr>
    </w:lvl>
    <w:lvl w:ilvl="5" w:tplc="0415001B">
      <w:start w:val="1"/>
      <w:numFmt w:val="lowerRoman"/>
      <w:lvlText w:val="%6."/>
      <w:lvlJc w:val="right"/>
      <w:pPr>
        <w:ind w:left="3988" w:hanging="180"/>
      </w:pPr>
    </w:lvl>
    <w:lvl w:ilvl="6" w:tplc="0415000F">
      <w:start w:val="1"/>
      <w:numFmt w:val="decimal"/>
      <w:lvlText w:val="%7."/>
      <w:lvlJc w:val="left"/>
      <w:pPr>
        <w:ind w:left="4708" w:hanging="360"/>
      </w:pPr>
    </w:lvl>
    <w:lvl w:ilvl="7" w:tplc="04150019">
      <w:start w:val="1"/>
      <w:numFmt w:val="lowerLetter"/>
      <w:lvlText w:val="%8."/>
      <w:lvlJc w:val="left"/>
      <w:pPr>
        <w:ind w:left="5428" w:hanging="360"/>
      </w:pPr>
    </w:lvl>
    <w:lvl w:ilvl="8" w:tplc="0415001B">
      <w:start w:val="1"/>
      <w:numFmt w:val="lowerRoman"/>
      <w:lvlText w:val="%9."/>
      <w:lvlJc w:val="right"/>
      <w:pPr>
        <w:ind w:left="6148"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4C3962F8"/>
    <w:multiLevelType w:val="hybridMultilevel"/>
    <w:tmpl w:val="03CC0134"/>
    <w:lvl w:ilvl="0" w:tplc="BCB89852">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7" w15:restartNumberingAfterBreak="0">
    <w:nsid w:val="4E277AC6"/>
    <w:multiLevelType w:val="hybridMultilevel"/>
    <w:tmpl w:val="79EE009E"/>
    <w:lvl w:ilvl="0" w:tplc="0415000F">
      <w:start w:val="1"/>
      <w:numFmt w:val="decimal"/>
      <w:lvlText w:val="%1."/>
      <w:lvlJc w:val="left"/>
      <w:pPr>
        <w:ind w:left="720" w:hanging="360"/>
      </w:pPr>
      <w:rPr>
        <w:rFonts w:cs="Times New Roman"/>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514F7B93"/>
    <w:multiLevelType w:val="hybridMultilevel"/>
    <w:tmpl w:val="F7D2C602"/>
    <w:lvl w:ilvl="0" w:tplc="95A43BA0">
      <w:start w:val="1"/>
      <w:numFmt w:val="decimal"/>
      <w:lvlText w:val="%1."/>
      <w:lvlJc w:val="left"/>
      <w:pPr>
        <w:ind w:left="388" w:hanging="360"/>
      </w:pPr>
    </w:lvl>
    <w:lvl w:ilvl="1" w:tplc="04150019">
      <w:start w:val="1"/>
      <w:numFmt w:val="lowerLetter"/>
      <w:lvlText w:val="%2."/>
      <w:lvlJc w:val="left"/>
      <w:pPr>
        <w:ind w:left="1108" w:hanging="360"/>
      </w:pPr>
    </w:lvl>
    <w:lvl w:ilvl="2" w:tplc="0415001B">
      <w:start w:val="1"/>
      <w:numFmt w:val="lowerRoman"/>
      <w:lvlText w:val="%3."/>
      <w:lvlJc w:val="right"/>
      <w:pPr>
        <w:ind w:left="1828" w:hanging="180"/>
      </w:pPr>
    </w:lvl>
    <w:lvl w:ilvl="3" w:tplc="0415000F">
      <w:start w:val="1"/>
      <w:numFmt w:val="decimal"/>
      <w:lvlText w:val="%4."/>
      <w:lvlJc w:val="left"/>
      <w:pPr>
        <w:ind w:left="2548" w:hanging="360"/>
      </w:pPr>
    </w:lvl>
    <w:lvl w:ilvl="4" w:tplc="04150019">
      <w:start w:val="1"/>
      <w:numFmt w:val="lowerLetter"/>
      <w:lvlText w:val="%5."/>
      <w:lvlJc w:val="left"/>
      <w:pPr>
        <w:ind w:left="3268" w:hanging="360"/>
      </w:pPr>
    </w:lvl>
    <w:lvl w:ilvl="5" w:tplc="0415001B">
      <w:start w:val="1"/>
      <w:numFmt w:val="lowerRoman"/>
      <w:lvlText w:val="%6."/>
      <w:lvlJc w:val="right"/>
      <w:pPr>
        <w:ind w:left="3988" w:hanging="180"/>
      </w:pPr>
    </w:lvl>
    <w:lvl w:ilvl="6" w:tplc="0415000F">
      <w:start w:val="1"/>
      <w:numFmt w:val="decimal"/>
      <w:lvlText w:val="%7."/>
      <w:lvlJc w:val="left"/>
      <w:pPr>
        <w:ind w:left="4708" w:hanging="360"/>
      </w:pPr>
    </w:lvl>
    <w:lvl w:ilvl="7" w:tplc="04150019">
      <w:start w:val="1"/>
      <w:numFmt w:val="lowerLetter"/>
      <w:lvlText w:val="%8."/>
      <w:lvlJc w:val="left"/>
      <w:pPr>
        <w:ind w:left="5428" w:hanging="360"/>
      </w:pPr>
    </w:lvl>
    <w:lvl w:ilvl="8" w:tplc="0415001B">
      <w:start w:val="1"/>
      <w:numFmt w:val="lowerRoman"/>
      <w:lvlText w:val="%9."/>
      <w:lvlJc w:val="right"/>
      <w:pPr>
        <w:ind w:left="6148" w:hanging="180"/>
      </w:pPr>
    </w:lvl>
  </w:abstractNum>
  <w:abstractNum w:abstractNumId="9" w15:restartNumberingAfterBreak="0">
    <w:nsid w:val="544816B0"/>
    <w:multiLevelType w:val="hybridMultilevel"/>
    <w:tmpl w:val="4FBEAC8A"/>
    <w:lvl w:ilvl="0" w:tplc="16DAF396">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10" w15:restartNumberingAfterBreak="0">
    <w:nsid w:val="5E4C62D7"/>
    <w:multiLevelType w:val="hybridMultilevel"/>
    <w:tmpl w:val="3360759E"/>
    <w:lvl w:ilvl="0" w:tplc="8C4CA8BE">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75800E41"/>
    <w:multiLevelType w:val="hybridMultilevel"/>
    <w:tmpl w:val="37F059B0"/>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2391159">
    <w:abstractNumId w:val="5"/>
  </w:num>
  <w:num w:numId="2" w16cid:durableId="357005882">
    <w:abstractNumId w:val="13"/>
  </w:num>
  <w:num w:numId="3" w16cid:durableId="1460151450">
    <w:abstractNumId w:val="4"/>
  </w:num>
  <w:num w:numId="4" w16cid:durableId="1705670872">
    <w:abstractNumId w:val="12"/>
  </w:num>
  <w:num w:numId="5" w16cid:durableId="1087574256">
    <w:abstractNumId w:val="0"/>
  </w:num>
  <w:num w:numId="6" w16cid:durableId="2059471522">
    <w:abstractNumId w:val="1"/>
  </w:num>
  <w:num w:numId="7" w16cid:durableId="493768299">
    <w:abstractNumId w:val="11"/>
  </w:num>
  <w:num w:numId="8" w16cid:durableId="7284996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528533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34510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161056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15872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5557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17047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23176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1D8D"/>
    <w:rsid w:val="00031374"/>
    <w:rsid w:val="00035DEC"/>
    <w:rsid w:val="000A1097"/>
    <w:rsid w:val="000E2A8F"/>
    <w:rsid w:val="0012774F"/>
    <w:rsid w:val="00144B7A"/>
    <w:rsid w:val="00180C6E"/>
    <w:rsid w:val="00181BBC"/>
    <w:rsid w:val="0029606A"/>
    <w:rsid w:val="003244ED"/>
    <w:rsid w:val="004848F3"/>
    <w:rsid w:val="004A75F2"/>
    <w:rsid w:val="005144A9"/>
    <w:rsid w:val="00520165"/>
    <w:rsid w:val="005B1B08"/>
    <w:rsid w:val="005B6BC9"/>
    <w:rsid w:val="00632C3C"/>
    <w:rsid w:val="00662BDB"/>
    <w:rsid w:val="006A5DF1"/>
    <w:rsid w:val="006B7198"/>
    <w:rsid w:val="006D4AB3"/>
    <w:rsid w:val="006F3B81"/>
    <w:rsid w:val="007331CF"/>
    <w:rsid w:val="00791211"/>
    <w:rsid w:val="007D7198"/>
    <w:rsid w:val="0087006E"/>
    <w:rsid w:val="00870F9F"/>
    <w:rsid w:val="008804B6"/>
    <w:rsid w:val="00897AB0"/>
    <w:rsid w:val="008A3553"/>
    <w:rsid w:val="009003D1"/>
    <w:rsid w:val="00941E15"/>
    <w:rsid w:val="00947A50"/>
    <w:rsid w:val="00A81D8D"/>
    <w:rsid w:val="00A905AC"/>
    <w:rsid w:val="00AB1462"/>
    <w:rsid w:val="00B1255C"/>
    <w:rsid w:val="00B32FF9"/>
    <w:rsid w:val="00BA6584"/>
    <w:rsid w:val="00BE7BFD"/>
    <w:rsid w:val="00C370F2"/>
    <w:rsid w:val="00C44EEC"/>
    <w:rsid w:val="00D22FFA"/>
    <w:rsid w:val="00D8461B"/>
    <w:rsid w:val="00D9049C"/>
    <w:rsid w:val="00D915F2"/>
    <w:rsid w:val="00DF32E8"/>
    <w:rsid w:val="00E21B49"/>
    <w:rsid w:val="00E2789F"/>
    <w:rsid w:val="00E51A66"/>
    <w:rsid w:val="00E576EE"/>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5D1AD2"/>
  <w15:chartTrackingRefBased/>
  <w15:docId w15:val="{7146A7B3-7082-406E-9AA7-0B1A327C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AB1462"/>
    <w:pPr>
      <w:autoSpaceDE w:val="0"/>
      <w:autoSpaceDN w:val="0"/>
      <w:ind w:left="720"/>
      <w:contextualSpacing/>
    </w:pPr>
    <w:rPr>
      <w:rFonts w:cs="Calibri"/>
      <w:b/>
    </w:rPr>
  </w:style>
  <w:style w:type="paragraph" w:customStyle="1" w:styleId="Default">
    <w:name w:val="Default"/>
    <w:rsid w:val="00AB1462"/>
    <w:pPr>
      <w:autoSpaceDE w:val="0"/>
      <w:autoSpaceDN w:val="0"/>
      <w:adjustRightInd w:val="0"/>
    </w:pPr>
    <w:rPr>
      <w:rFonts w:ascii="Calibri" w:hAnsi="Calibri" w:cs="Calibri"/>
      <w:color w:val="000000"/>
      <w:sz w:val="24"/>
      <w:szCs w:val="24"/>
    </w:rPr>
  </w:style>
  <w:style w:type="paragraph" w:customStyle="1" w:styleId="pkt">
    <w:name w:val="pkt"/>
    <w:basedOn w:val="Normalny"/>
    <w:rsid w:val="00AB1462"/>
    <w:pPr>
      <w:widowControl w:val="0"/>
      <w:suppressAutoHyphens/>
      <w:autoSpaceDN w:val="0"/>
      <w:spacing w:before="60" w:after="60"/>
      <w:ind w:left="851" w:hanging="295"/>
      <w:jc w:val="both"/>
    </w:pPr>
    <w:rPr>
      <w:kern w:val="3"/>
      <w:sz w:val="24"/>
    </w:rPr>
  </w:style>
  <w:style w:type="character" w:customStyle="1" w:styleId="TekstpodstawowyZnak">
    <w:name w:val="Tekst podstawowy Znak"/>
    <w:link w:val="Tekstpodstawowy"/>
    <w:rsid w:val="005B6BC9"/>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64855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33</TotalTime>
  <Pages>11</Pages>
  <Words>4726</Words>
  <Characters>27682</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10</cp:revision>
  <cp:lastPrinted>2023-12-28T10:33:00Z</cp:lastPrinted>
  <dcterms:created xsi:type="dcterms:W3CDTF">2023-12-27T13:14:00Z</dcterms:created>
  <dcterms:modified xsi:type="dcterms:W3CDTF">2023-12-28T10:33:00Z</dcterms:modified>
</cp:coreProperties>
</file>