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80F" w:rsidRPr="00ED080F" w:rsidRDefault="00ED080F" w:rsidP="00ED080F">
      <w:pPr>
        <w:shd w:val="clear" w:color="auto" w:fill="FFFFFF"/>
        <w:spacing w:before="230" w:after="115" w:line="240" w:lineRule="auto"/>
        <w:outlineLvl w:val="1"/>
        <w:rPr>
          <w:rFonts w:ascii="Arial Narrow" w:eastAsia="Times New Roman" w:hAnsi="Arial Narrow" w:cs="Lucida Sans Unicode"/>
          <w:b/>
          <w:bCs/>
          <w:color w:val="2C862D"/>
          <w:sz w:val="32"/>
          <w:szCs w:val="27"/>
          <w:lang w:eastAsia="pl-PL"/>
        </w:rPr>
      </w:pPr>
      <w:r w:rsidRPr="00ED080F">
        <w:rPr>
          <w:rFonts w:ascii="Arial Narrow" w:eastAsia="Times New Roman" w:hAnsi="Arial Narrow" w:cs="Lucida Sans Unicode"/>
          <w:b/>
          <w:bCs/>
          <w:color w:val="2C862D"/>
          <w:sz w:val="32"/>
          <w:szCs w:val="27"/>
          <w:lang w:eastAsia="pl-PL"/>
        </w:rPr>
        <w:t>Dostawy - 4948-2024</w:t>
      </w:r>
    </w:p>
    <w:p w:rsidR="00ED080F" w:rsidRPr="00ED080F" w:rsidRDefault="00ED080F" w:rsidP="00ED080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FF0000"/>
          <w:sz w:val="18"/>
          <w:szCs w:val="15"/>
          <w:lang w:eastAsia="pl-PL"/>
        </w:rPr>
      </w:pPr>
      <w:r w:rsidRPr="00ED080F">
        <w:rPr>
          <w:rFonts w:ascii="Arial Narrow" w:eastAsia="Times New Roman" w:hAnsi="Arial Narrow" w:cs="Lucida Sans Unicode"/>
          <w:b/>
          <w:bCs/>
          <w:color w:val="FF0000"/>
          <w:sz w:val="18"/>
          <w:szCs w:val="15"/>
          <w:lang w:eastAsia="pl-PL"/>
        </w:rPr>
        <w:t>To ogłoszenie zmienia poprzednią wersję:  </w:t>
      </w:r>
      <w:hyperlink r:id="rId7" w:tooltip="Wyświetl najnowszą wersję tego ogłoszenia" w:history="1">
        <w:r w:rsidRPr="00ED080F">
          <w:rPr>
            <w:rFonts w:ascii="Arial Narrow" w:eastAsia="Times New Roman" w:hAnsi="Arial Narrow" w:cs="Lucida Sans Unicode"/>
            <w:b/>
            <w:bCs/>
            <w:color w:val="3366CC"/>
            <w:sz w:val="18"/>
            <w:u w:val="single"/>
            <w:lang w:eastAsia="pl-PL"/>
          </w:rPr>
          <w:t>734724-2023</w:t>
        </w:r>
      </w:hyperlink>
    </w:p>
    <w:p w:rsidR="00ED080F" w:rsidRPr="00ED080F" w:rsidRDefault="00ED080F" w:rsidP="00ED080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3366CC"/>
          <w:sz w:val="32"/>
          <w:szCs w:val="24"/>
          <w:u w:val="single"/>
          <w:lang w:eastAsia="pl-PL"/>
        </w:rPr>
      </w:pPr>
      <w:r w:rsidRPr="00ED080F">
        <w:rPr>
          <w:rFonts w:ascii="Arial Narrow" w:eastAsia="Times New Roman" w:hAnsi="Arial Narrow" w:cs="Lucida Sans Unicode"/>
          <w:color w:val="444444"/>
          <w:sz w:val="18"/>
          <w:szCs w:val="15"/>
          <w:lang w:eastAsia="pl-PL"/>
        </w:rPr>
        <w:fldChar w:fldCharType="begin"/>
      </w:r>
      <w:r w:rsidRPr="00ED080F">
        <w:rPr>
          <w:rFonts w:ascii="Arial Narrow" w:eastAsia="Times New Roman" w:hAnsi="Arial Narrow" w:cs="Lucida Sans Unicode"/>
          <w:color w:val="444444"/>
          <w:sz w:val="18"/>
          <w:szCs w:val="15"/>
          <w:lang w:eastAsia="pl-PL"/>
        </w:rPr>
        <w:instrText xml:space="preserve"> HYPERLINK "https://ted.europa.eu/udl?uri=TED:NOTICE:4948-2024:TEXT:PL:HTML&amp;src=0" \l "topSite" </w:instrText>
      </w:r>
      <w:r w:rsidRPr="00ED080F">
        <w:rPr>
          <w:rFonts w:ascii="Arial Narrow" w:eastAsia="Times New Roman" w:hAnsi="Arial Narrow" w:cs="Lucida Sans Unicode"/>
          <w:color w:val="444444"/>
          <w:sz w:val="18"/>
          <w:szCs w:val="15"/>
          <w:lang w:eastAsia="pl-PL"/>
        </w:rPr>
        <w:fldChar w:fldCharType="separate"/>
      </w:r>
    </w:p>
    <w:p w:rsidR="00ED080F" w:rsidRPr="00ED080F" w:rsidRDefault="00ED080F" w:rsidP="00ED080F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 w:val="18"/>
          <w:szCs w:val="15"/>
          <w:lang w:eastAsia="pl-PL"/>
        </w:rPr>
      </w:pPr>
      <w:r w:rsidRPr="00ED080F">
        <w:rPr>
          <w:rFonts w:ascii="Arial Narrow" w:eastAsia="Times New Roman" w:hAnsi="Arial Narrow" w:cs="Lucida Sans Unicode"/>
          <w:color w:val="444444"/>
          <w:sz w:val="18"/>
          <w:szCs w:val="15"/>
          <w:lang w:eastAsia="pl-PL"/>
        </w:rPr>
        <w:fldChar w:fldCharType="end"/>
      </w:r>
    </w:p>
    <w:p w:rsidR="00ED080F" w:rsidRPr="00ED080F" w:rsidRDefault="00ED080F" w:rsidP="00ED080F">
      <w:pPr>
        <w:shd w:val="clear" w:color="auto" w:fill="FFFFFF"/>
        <w:spacing w:after="0" w:line="219" w:lineRule="atLeast"/>
        <w:jc w:val="center"/>
        <w:rPr>
          <w:rFonts w:ascii="Arial Narrow" w:eastAsia="Times New Roman" w:hAnsi="Arial Narrow" w:cs="Arial"/>
          <w:b/>
          <w:bCs/>
          <w:caps/>
          <w:color w:val="444444"/>
          <w:szCs w:val="18"/>
          <w:lang w:eastAsia="pl-PL"/>
        </w:rPr>
      </w:pPr>
      <w:r w:rsidRPr="00ED080F">
        <w:rPr>
          <w:rFonts w:ascii="Arial Narrow" w:eastAsia="Times New Roman" w:hAnsi="Arial Narrow" w:cs="Arial"/>
          <w:b/>
          <w:bCs/>
          <w:caps/>
          <w:color w:val="444444"/>
          <w:szCs w:val="18"/>
          <w:lang w:eastAsia="pl-PL"/>
        </w:rPr>
        <w:t>POLSKA - RÓŻNE PRODUKTY LECZNICZE - DOSTAWA PRODUKTÓW LECZNICZYCH I ŚRODKÓW SPOŻYWCZYCH SPECJALNEGO PRZEZNACZENIA ŻYWIENIOWEGO DO ŻYWIENIA POZAJELITOWEGO I DOJELITOWEGO NA OKRES 24 MIESIĘCY</w:t>
      </w:r>
    </w:p>
    <w:p w:rsidR="00ED080F" w:rsidRPr="00ED080F" w:rsidRDefault="00ED080F" w:rsidP="00ED080F">
      <w:pPr>
        <w:shd w:val="clear" w:color="auto" w:fill="FFFFFF"/>
        <w:spacing w:after="115" w:line="240" w:lineRule="auto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3/2024</w:t>
      </w:r>
    </w:p>
    <w:p w:rsidR="00ED080F" w:rsidRPr="00ED080F" w:rsidRDefault="00ED080F" w:rsidP="00ED080F">
      <w:pPr>
        <w:shd w:val="clear" w:color="auto" w:fill="FFFFFF"/>
        <w:spacing w:after="115" w:line="240" w:lineRule="auto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Ogłoszenie o zamówieniu lub ogłoszenie o koncesji – tryb standardowy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Lucida Sans Unicode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Lucida Sans Unicode"/>
          <w:color w:val="444444"/>
          <w:sz w:val="20"/>
          <w:szCs w:val="17"/>
          <w:lang w:eastAsia="pl-PL"/>
        </w:rPr>
        <w:t>menu</w:t>
      </w:r>
    </w:p>
    <w:p w:rsidR="00ED080F" w:rsidRPr="00ED080F" w:rsidRDefault="00ED080F" w:rsidP="00ED080F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b/>
          <w:bCs/>
          <w:color w:val="444444"/>
          <w:sz w:val="20"/>
          <w:szCs w:val="17"/>
          <w:lang w:eastAsia="pl-PL"/>
        </w:rPr>
        <w:t>1. </w:t>
      </w:r>
      <w:r w:rsidRPr="00ED080F">
        <w:rPr>
          <w:rFonts w:ascii="Arial Narrow" w:eastAsia="Times New Roman" w:hAnsi="Arial Narrow" w:cs="Arial"/>
          <w:b/>
          <w:bCs/>
          <w:color w:val="444444"/>
          <w:sz w:val="20"/>
          <w:lang w:eastAsia="pl-PL"/>
        </w:rPr>
        <w:t>Nabywca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1.1 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Nabywca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Oficjalna nazwa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Status prawny nabywcy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Podmiot prawa publicznego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Sektor działalności instytucji zamawiającej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Zdrowie</w:t>
      </w:r>
    </w:p>
    <w:p w:rsidR="00ED080F" w:rsidRPr="00ED080F" w:rsidRDefault="00ED080F" w:rsidP="00ED080F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b/>
          <w:bCs/>
          <w:color w:val="444444"/>
          <w:sz w:val="20"/>
          <w:szCs w:val="17"/>
          <w:lang w:eastAsia="pl-PL"/>
        </w:rPr>
        <w:t>2. </w:t>
      </w:r>
      <w:r w:rsidRPr="00ED080F">
        <w:rPr>
          <w:rFonts w:ascii="Arial Narrow" w:eastAsia="Times New Roman" w:hAnsi="Arial Narrow" w:cs="Arial"/>
          <w:b/>
          <w:bCs/>
          <w:color w:val="444444"/>
          <w:sz w:val="20"/>
          <w:lang w:eastAsia="pl-PL"/>
        </w:rPr>
        <w:t>Procedura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2.1 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Procedura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Tytuł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Dostawa produktów leczniczych i środków spożywczych specjalnego przeznaczenia żywieniowego do żywienia pozajelitowego i dojelitowego na okres 24 miesięcy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Dostawa produktów leczniczych i środków spożywczych specjalnego przeznaczenia żywieniowego do żywienia pozajelitowego i dojelitowego na okres 24 miesięcy - zgodnie z formularzem cenowy i zapisami SWZ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Identyfikator procedury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ad34e60a-f967-46e7-bca7-2cd9071108fa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Wewnętrzny identyfikator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131/2023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 procedury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Otwarta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2.1.1 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Przeznaczenie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Charakter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Dostawy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Główna klasyfikacja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(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cpv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): 33690000 Różne produkty lecznicze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2.1.4 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ogólne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dodatkowe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 xml:space="preserve">: Dokumenty wymagane na etapie składania ofert/wniosków: Jednolity europejski dokument zamówienia; Oświadczenie wykonawcy dotyczące odrębnych przesłanek wykluczenia; Zobowiązanie podmiotu udostępniającego zasoby; Formularz cenowy; Formularz oferty; Przedmiotowe środki dowodowe: Dla zadania 4 - zgłoszenie wyrobu do 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URPLWiPB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; Dla zadania 4 - Deklaracja zgodności; Dla zadania 4 - Certyfikat jednostki notyfikowanej; Dla zadania 4, 5, 6 - Katalogi, foldery; DOKUMENTY NA WEZWANIE: Zezwolenie, licencja, koncesja lub wpis do rejestru; Wykaz dostaw lub usług; Informacja z Krajowego Rejestru Karnego, Zaświadczenie właściwego naczelnika urzędu skarbowego, Zaświadczenie z ZUS lub KRUS, Odpis lub informacja z KRS lub CEIDG, Oświadczenie wykonawcy o aktualności informacji zawartych w oświadczeniu wstępnym, Oświadczenie wykonawcy w sprawie grupy kapitałowej;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wykonawcy. Zamawiający przewiduje uzupełnienie przedmiotowych środków dowodowych. Wymagane jest złożenie wadium. Nie wymaga się zabezpieczenia należytego wykonania umowy.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Podstawa prawna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Dyrektywa 2014/24/UE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2.1.5 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udzielenia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zgłoszenia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Maksymalna liczba części zamówienia, na które jeden oferent może składać oferty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6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Maksymalna liczba części zamówienia, których można udzielić jednemu oferentowi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6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2.1.6 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Podstawy wykluczenia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Aktywami zarządza likwidator: art. 109 ust. 1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Bezpośrednie lub pośrednie zaangażowanie w przygotowanie przedmiotowego postępowania o udzielenie zamówienia: art. 108 ust. 1 pkt. 6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Działalność gospodarcza jest zawieszona: art. 109 ust. 1 pkt. 4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Inna sytuacja podobna do upadłości wynikająca z prawa krajowego: art. 109 ust. 1 pkt. 4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Niewypłacalność: art. 109 ust. 1 pkt. 4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lastRenderedPageBreak/>
        <w:t>Płatność podatków: art. 108 ust. 1 pkt. 3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Podstawy wykluczenia o charakterze wyłącznie krajowym: art. 108 ust. 1 pkt. 4 - Podstawy wykluczenia wskazanych w art. 7 ust. 1 ustawy z dnia 13 kwietnia 2022 o szczególnych rozwiązaniach w zakresie przeciwdziałania wspieraniu agresji na Ukrainę oraz służących ochronie bezpieczeństwa narodowego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Opłacanie składek na ubezpieczenie społeczne: art. 108 ust. 1 pkt. 3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Układ z wierzycielami: art. 109 ust. 1 pkt. 4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Upadłość: art. 109 ust. 1 pkt. 4</w:t>
      </w:r>
    </w:p>
    <w:p w:rsidR="00ED080F" w:rsidRPr="00ED080F" w:rsidRDefault="00ED080F" w:rsidP="00ED080F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b/>
          <w:bCs/>
          <w:color w:val="444444"/>
          <w:sz w:val="20"/>
          <w:szCs w:val="17"/>
          <w:lang w:eastAsia="pl-PL"/>
        </w:rPr>
        <w:t>5. </w:t>
      </w:r>
      <w:r w:rsidRPr="00ED080F">
        <w:rPr>
          <w:rFonts w:ascii="Arial Narrow" w:eastAsia="Times New Roman" w:hAnsi="Arial Narrow" w:cs="Arial"/>
          <w:b/>
          <w:bCs/>
          <w:color w:val="444444"/>
          <w:sz w:val="20"/>
          <w:lang w:eastAsia="pl-PL"/>
        </w:rPr>
        <w:t>Część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Techniczny ID partii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LOT-0001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Tytuł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Worki dwukomorowe i trzykomorowe do żywienia pozajelitowego.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Zgodnie z formularzem cenowym i zapisami SWZ. Zamawiający z zastrzeżeniem dopuszcza zaoferowanie większej ilości opakowań niż wskazano w formularzu cenowym, z przeliczeniem do pełnych opakowań w górę. Zaoferowane ilości muszą być przeliczone do pełnych opakowań oraz gwarantować ilość wymaganą przez Zamawiającego podaną w kolumnie 6 tabeli formularza cenowego, stanowiącego złącznik nr 2 do SWZ.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Wewnętrzny identyfikator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Przeznaczenie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Charakter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Dostawy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Główna klasyfikacja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(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cpv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): 33690000 Różne produkty lecznicze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Dodatkowa klasyfikacja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(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cpv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): 33692200 Produkty do żywienia pozajelitowego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5.1.3 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Szacowany okres obowiązywania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Okres obowiązywania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24 MONTH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5.1.6 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ogólne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Zastrzeżony udział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Udział nie jest zastrzeżony.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Projekt zamówienia niefinansowany z funduszy UE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Przedmiotowe zamówienie jest odpowiednie również dla małych i średnich przedsiębiorstw (MŚP)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dodatkowe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Okres obowiązywania 24 miesiące od daty zawarcia umowy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5.1.9 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Kryteria kwalifikacji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Zdolność techniczna i zawodowa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 Wykaz min 2 dostaw (załącznik nr 6 do SWZ) o charakterze i złożoności odpowiadającej przedmiotowi zamówienia i o wartościach wskazanych w specyfikacji warunków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Wykorzystanie tego 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Stosowane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Kompetencje do prowadzenia danej działalności zawodowej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Nazwa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Koncesja na prowadzenie hurtowni farmaceutycznej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 xml:space="preserve"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nalezy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 xml:space="preserve"> 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złozyć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 xml:space="preserve"> na wezwanie Zamawiającego: Koncesję GIF na prowadzenie hurtowni farmaceutycznej lub składu konsygnacyjnego dla zadań 1, 2, 3, 5, 6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Wykorzystanie tego 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Stosowane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5.1.10 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Kryteria udzielenia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Cena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Nazwa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Cena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 xml:space="preserve">: Cena 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najnizsza</w:t>
      </w:r>
      <w:proofErr w:type="spellEnd"/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Waga (wartość procentowa, dokładna): 100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Dokumenty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Języki, w których dokumenty zamówienia są oficjalnie dostępne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polski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dokumentów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8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https://e-propublico.pl,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5.1.12 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udzielenia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zgłoszenia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Zgłoszenie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Wymagane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na potrzeby zgłoszenia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9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https://e-propublico.pl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lastRenderedPageBreak/>
        <w:t>Języki, w których można składać oferty lub wnioski o dopuszczenie do udziału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polski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Katalog elektroniczny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Niedozwolone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Oferty wariantowe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Niedozwolone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 gwarancji finansowej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Zamawiający wymaga wniesienia wadium w kwocie 2 423,28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Termin składania ofert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2024-01-12+01:00 08:00:00+01:00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Termin, do którego oferta musi pozostać ważna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90 DAY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na temat publicznego otwarcia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Data otwarcia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2024-01-12+01:00 08:30:00+01:00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Miejsce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Otwarcie ofert odbędzie się w siedzibie Zamawiającego, za pośrednictwem platformy </w:t>
      </w:r>
      <w:hyperlink r:id="rId10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http://e-propublico.pl</w:t>
        </w:r>
      </w:hyperlink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Fakturowanie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Stosowane będą zlecenia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tak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Stosowane będą płatności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tak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 terminach odwołania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5.1.15 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Techniki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Umowa ramowa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Brak umowy ramowej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 dynamicznym systemie zakupów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Brak dynamicznego systemu zakupów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5.1.16 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Dalsze informacje, mediacja i odwołanie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 mediacyjny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Sąd Polubowny przy Prokuratorii Generalnej Rzeczypospolitej Polskiej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 odwoławczy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KRAJOWA IZBA ODWOŁAWCZA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udzielająca dodatkowych informacji na temat postępowania o udzielenie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 xml:space="preserve">Organizacja zapewniająca dostęp </w:t>
      </w:r>
      <w:proofErr w:type="spellStart"/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offline</w:t>
      </w:r>
      <w:proofErr w:type="spellEnd"/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 xml:space="preserve"> do dokumentów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udzielająca dodatkowych informacji na temat procedur odwoławczych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KRAJOWA IZBA ODWOŁAWCZA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przyjmująca wnioski o dopuszczenie do udziału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rozpatrująca oferty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Techniczny ID partii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LOT-0002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Tytuł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 xml:space="preserve">: Worki trzykomorowe 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bezelektorlitowe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 xml:space="preserve"> do żywienia pozajelitowego - wkłucie centralne, pierwiastki i witaminy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Zgodnie z formularzem cenowym i zapisami SWZ. Zamawiający z zastrzeżeniem dopuszcza zaoferowanie większej ilości opakowań niż wskazano w formularzu cenowym, z przeliczeniem do pełnych opakowań w górę. Zaoferowane ilości muszą być przeliczone do pełnych opakowań oraz gwarantować ilość wymaganą przez Zamawiającego podaną w kolumnie 6 tabeli formularza cenowego, stanowiącego złącznik nr 2 do SWZ.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Wewnętrzny identyfikator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Przeznaczenie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Charakter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Dostawy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Główna klasyfikacja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(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cpv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): 33690000 Różne produkty lecznicze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Dodatkowa klasyfikacja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(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cpv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): 33692200 Produkty do żywienia pozajelitowego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lastRenderedPageBreak/>
        <w:t>5.1.3 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Szacowany okres obowiązywania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Okres obowiązywania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24 MONTH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5.1.6 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ogólne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Zastrzeżony udział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Udział nie jest zastrzeżony.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Projekt zamówienia niefinansowany z funduszy UE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Przedmiotowe zamówienie jest odpowiednie również dla małych i średnich przedsiębiorstw (MŚP)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dodatkowe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Okres obowiązywania 24 miesiące od daty zawarcia umowy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5.1.9 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Kryteria kwalifikacji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Zdolność techniczna i zawodowa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 Wykaz min 2 dostaw (załącznik nr 6 do SWZ) o charakterze i złożoności odpowiadającej przedmiotowi zamówienia i o wartościach wskazanych w specyfikacji warunków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Wykorzystanie tego 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Stosowane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Kompetencje do prowadzenia danej działalności zawodowej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Nazwa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Koncesja na prowadzenie hurtowni farmaceutycznej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 xml:space="preserve"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nalezy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 xml:space="preserve"> 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złozyć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 xml:space="preserve"> na wezwanie Zamawiającego: Koncesję GIF na prowadzenie hurtowni farmaceutycznej lub składu konsygnacyjnego dla zadań 1, 2, 3, 5, 6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Wykorzystanie tego 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Stosowane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5.1.10 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Kryteria udzielenia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Cena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Nazwa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Cena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 xml:space="preserve">: Cena 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najnizsza</w:t>
      </w:r>
      <w:proofErr w:type="spellEnd"/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Waga (wartość procentowa, dokładna): 100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Dokumenty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Języki, w których dokumenty zamówienia są oficjalnie dostępne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polski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dokumentów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11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https://e-propublico.pl,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5.1.12 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udzielenia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zgłoszenia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Zgłoszenie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Wymagane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na potrzeby zgłoszenia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12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https://e-propublico.pl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Języki, w których można składać oferty lub wnioski o dopuszczenie do udziału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polski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Katalog elektroniczny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Niedozwolone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Oferty wariantowe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Niedozwolone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 gwarancji finansowej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Zamawiający wymaga wniesienia wadium w kwocie 1468,38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Termin składania ofert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2024-01-12+01:00 08:00:00+01:00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Termin, do którego oferta musi pozostać ważna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90 DAY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na temat publicznego otwarcia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Data otwarcia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2024-01-12+01:00 08:30:00+01:00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Miejsce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Otwarcie ofert odbędzie się w siedzibie Zamawiającego, za pośrednictwem platformy </w:t>
      </w:r>
      <w:hyperlink r:id="rId13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http://e-propublico.pl</w:t>
        </w:r>
      </w:hyperlink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Fakturowanie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Stosowane będą zlecenia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tak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Stosowane będą płatności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tak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 terminach odwołania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 xml:space="preserve">: 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lastRenderedPageBreak/>
        <w:t>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5.1.15 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Techniki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Umowa ramowa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Brak umowy ramowej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 dynamicznym systemie zakupów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Brak dynamicznego systemu zakupów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5.1.16 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Dalsze informacje, mediacja i odwołanie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 mediacyjny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Sąd Polubowny przy Prokuratorii Generalnej Rzeczypospolitej Polskiej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 odwoławczy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KRAJOWA IZBA ODWOŁAWCZA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udzielająca dodatkowych informacji na temat postępowania o udzielenie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 xml:space="preserve">Organizacja zapewniająca dostęp </w:t>
      </w:r>
      <w:proofErr w:type="spellStart"/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offline</w:t>
      </w:r>
      <w:proofErr w:type="spellEnd"/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 xml:space="preserve"> do dokumentów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udzielająca dodatkowych informacji na temat procedur odwoławczych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KRAJOWA IZBA ODWOŁAWCZA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przyjmująca wnioski o dopuszczenie do udziału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rozpatrująca oferty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Techniczny ID partii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LOT-0003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Tytuł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Worki trzykomorowe do żywienia pozajelitowego - wkłucie centralne, pierwiastki i witaminy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Zgodnie z formularzem cenowym i zapisami SWZ. Zamawiający z zastrzeżeniem dopuszcza zaoferowanie większej ilości opakowań niż wskazano w formularzu cenowym, z przeliczeniem do pełnych opakowań w górę. Zaoferowane ilości muszą być przeliczone do pełnych opakowań oraz gwarantować ilość wymaganą przez Zamawiającego podaną w kolumnie 6 tabeli formularza cenowego, stanowiącego złącznik nr 2 do SWZ.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Wewnętrzny identyfikator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3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Przeznaczenie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Charakter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Dostawy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Główna klasyfikacja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(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cpv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): 33690000 Różne produkty lecznicze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Dodatkowa klasyfikacja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(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cpv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): 33692200 Produkty do żywienia pozajelitowego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5.1.3 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Szacowany okres obowiązywania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Okres obowiązywania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24 MONTH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5.1.6 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ogólne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Zastrzeżony udział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Udział nie jest zastrzeżony.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Projekt zamówienia niefinansowany z funduszy UE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Przedmiotowe zamówienie jest odpowiednie również dla małych i średnich przedsiębiorstw (MŚP)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dodatkowe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Okres obowiązywania 24 miesiące od daty zawarcia umowy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5.1.9 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Kryteria kwalifikacji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Zdolność techniczna i zawodowa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 Wykaz min 2 dostaw (załącznik nr 6 do SWZ) o charakterze i złożoności odpowiadającej przedmiotowi zamówienia i o wartościach wskazanych w specyfikacji warunków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Wykorzystanie tego 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Stosowane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Kompetencje do prowadzenia danej działalności zawodowej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Nazwa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Koncesja na prowadzenie hurtowni farmaceutycznej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lastRenderedPageBreak/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 koncesję GIF na prowadzenie hurtowni farmaceutycznej lub składu konsygnacyjnego dla zadań 1, 2, 3, 5, 6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Wykorzystanie tego 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Stosowane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5.1.10 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Kryteria udzielenia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Cena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Nazwa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Cena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 xml:space="preserve">: Cena 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najnizsza</w:t>
      </w:r>
      <w:proofErr w:type="spellEnd"/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Waga (wartość procentowa, dokładna): 100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Dokumenty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Języki, w których dokumenty zamówienia są oficjalnie dostępne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polski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dokumentów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14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https://e-propublico.pl,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5.1.12 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udzielenia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zgłoszenia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Zgłoszenie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Wymagane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na potrzeby zgłoszenia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15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https://e-propublico.pl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Języki, w których można składać oferty lub wnioski o dopuszczenie do udziału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polski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Katalog elektroniczny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Niedozwolone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Oferty wariantowe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Niedozwolone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 gwarancji finansowej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Zamawiający wymaga wniesienia wadium w kwocie 20006,25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Termin składania ofert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2024-01-12+01:00 08:00:00+01:00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Termin, do którego oferta musi pozostać ważna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90 DAY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na temat publicznego otwarcia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Data otwarcia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2024-01-12+01:00 08:30:00+01:00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Miejsce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Otwarcie ofert odbędzie się w siedzibie Zamawiającego, za pośrednictwem platformy </w:t>
      </w:r>
      <w:hyperlink r:id="rId16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http://e-propublico.pl</w:t>
        </w:r>
      </w:hyperlink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Fakturowanie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Stosowane będą zlecenia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tak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Stosowane będą płatności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tak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 terminach odwołania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5.1.15 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Techniki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Umowa ramowa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Brak umowy ramowej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 dynamicznym systemie zakupów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Brak dynamicznego systemu zakupów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5.1.16 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Dalsze informacje, mediacja i odwołanie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 mediacyjny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Sąd Polubowny przy Prokuratorii Generalnej Rzeczypospolitej Polskiej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 odwoławczy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KRAJOWA IZBA ODWOŁAWCZA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lastRenderedPageBreak/>
        <w:t>Organizacja udzielająca dodatkowych informacji na temat postępowania o udzielenie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 xml:space="preserve">Organizacja zapewniająca dostęp </w:t>
      </w:r>
      <w:proofErr w:type="spellStart"/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offline</w:t>
      </w:r>
      <w:proofErr w:type="spellEnd"/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 xml:space="preserve"> do dokumentów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udzielająca dodatkowych informacji na temat procedur odwoławczych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KRAJOWA IZBA ODWOŁAWCZA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przyjmująca wnioski o dopuszczenie do udziału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rozpatrująca oferty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Techniczny ID partii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LOT-0004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Tytuł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Worki do przetoczeń.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Zgodnie z formularzem cenowym i zapisami SWZ. Zamawiający z zastrzeżeniem dopuszcza zaoferowanie większej ilości opakowań niż wskazano w formularzu cenowym, z przeliczeniem do pełnych opakowań w górę. Zaoferowane ilości muszą być przeliczone do pełnych opakowań oraz gwarantować ilość wymaganą przez Zamawiającego podaną w kolumnie 6 tabeli formularza cenowego, stanowiącego złącznik nr 2 do SWZ.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Wewnętrzny identyfikator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4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Przeznaczenie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Charakter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Dostawy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Główna klasyfikacja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(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cpv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): 33690000 Różne produkty lecznicze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Dodatkowa klasyfikacja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(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cpv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): 33692200 Produkty do żywienia pozajelitowego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5.1.3 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Szacowany okres obowiązywania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Okres obowiązywania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24 MONTH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5.1.6 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ogólne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Zastrzeżony udział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Udział nie jest zastrzeżony.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Projekt zamówienia niefinansowany z funduszy UE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Przedmiotowe zamówienie jest odpowiednie również dla małych i średnich przedsiębiorstw (MŚP)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dodatkowe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Okres obowiązywania 24 miesiące od daty zawarcia umowy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5.1.9 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Kryteria kwalifikacji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Zdolność techniczna i zawodowa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 Wykaz min 2 dostaw (załącznik nr 6 do SWZ) o charakterze i złożoności odpowiadającej przedmiotowi zamówienia i o wartościach wskazanych w specyfikacji warunków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Wykorzystanie tego 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Stosowane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5.1.10 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Kryteria udzielenia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Cena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Nazwa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Cena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Cena najniższa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Waga (wartość procentowa, dokładna): 100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Dokumenty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Języki, w których dokumenty zamówienia są oficjalnie dostępne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polski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dokumentów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17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https://e-propublico.pl,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5.1.12 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udzielenia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zgłoszenia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Zgłoszenie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Wymagane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na potrzeby zgłoszenia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18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https://e-propublico.pl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Języki, w których można składać oferty lub wnioski o dopuszczenie do udziału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polski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Katalog elektroniczny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Niedozwolone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Oferty wariantowe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Niedozwolone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 gwarancji finansowej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Zamawiający wymaga wniesienia wadium w kwocie 5,40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Termin składania ofert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2024-01-12+01:00 08:00:00+01:00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Termin, do którego oferta musi pozostać ważna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90 DAY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lastRenderedPageBreak/>
        <w:t>Informacje na temat publicznego otwarcia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Data otwarcia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2024-01-12+01:00 08:30:00+01:00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Miejsce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Otwarcie ofert odbędzie się w siedzibie Zamawiającego, za pośrednictwem platformy </w:t>
      </w:r>
      <w:hyperlink r:id="rId19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http://e-propublico.pl</w:t>
        </w:r>
      </w:hyperlink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Fakturowanie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Stosowane będą zlecenia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tak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Stosowane będą płatności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tak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 terminach odwołania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5.1.15 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Techniki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Umowa ramowa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Brak umowy ramowej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 dynamicznym systemie zakupów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Brak dynamicznego systemu zakupów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5.1.16 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Dalsze informacje, mediacja i odwołanie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 mediacyjny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Sąd Polubowny przy Prokuratorii Generalnej Rzeczypospolitej Polskiej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 odwoławczy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KRAJOWA IZBA ODWOŁAWCZA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udzielająca dodatkowych informacji na temat postępowania o udzielenie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 xml:space="preserve">Organizacja zapewniająca dostęp </w:t>
      </w:r>
      <w:proofErr w:type="spellStart"/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offline</w:t>
      </w:r>
      <w:proofErr w:type="spellEnd"/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 xml:space="preserve"> do dokumentów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udzielająca dodatkowych informacji na temat procedur odwoławczych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KRAJOWA IZBA ODWOŁAWCZA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przyjmująca wnioski o dopuszczenie do udziału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rozpatrująca oferty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Techniczny ID partii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LOT-0005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Tytuł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Diety różnie 1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Zgodnie z formularzem cenowym i zapisami SWZ. Zamawiający z zastrzeżeniem dopuszcza zaoferowanie większej ilości opakowań niż wskazano w formularzu cenowym, z przeliczeniem do pełnych opakowań w górę. Zaoferowane ilości muszą być przeliczone do pełnych opakowań oraz gwarantować ilość wymaganą przez Zamawiającego podaną w kolumnie 6 tabeli formularza cenowego, stanowiącego złącznik nr 2 do SWZ.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Wewnętrzny identyfikator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5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Przeznaczenie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Charakter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Dostawy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Główna klasyfikacja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(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cpv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): 33690000 Różne produkty lecznicze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Dodatkowa klasyfikacja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(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cpv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): 33692200 Produkty do żywienia pozajelitowego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5.1.3 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Szacowany okres obowiązywania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Okres obowiązywania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24 MONTH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5.1.6 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ogólne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Zastrzeżony udział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Udział nie jest zastrzeżony.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Projekt zamówienia niefinansowany z funduszy UE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Przedmiotowe zamówienie jest odpowiednie również dla małych i średnich przedsiębiorstw (MŚP)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dodatkowe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Okres obowiązywania 24 miesiące od daty zawarcia umowy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5.1.9 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Kryteria kwalifikacji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lastRenderedPageBreak/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Zdolność techniczna i zawodowa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 Wykaz min 2 dostaw (załącznik nr 6 do SWZ) o charakterze i złożoności odpowiadającej przedmiotowi zamówienia i o wartościach wskazanych w specyfikacji warunków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Wykorzystanie tego 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Stosowane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Kompetencje do prowadzenia danej działalności zawodowej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Nazwa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Koncesja na prowadzenie hurtowni farmaceutycznej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 koncesję GIF na prowadzenie hurtowni farmaceutycznej lub składu konsygnacyjnego dla zadań 1, 2, 3, 5, 6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Wykorzystanie tego 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Stosowane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5.1.10 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Kryteria udzielenia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Cena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Nazwa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Cena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Cena najniższa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Waga (wartość procentowa, dokładna): 100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Dokumenty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Języki, w których dokumenty zamówienia są oficjalnie dostępne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polski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dokumentów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20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https://e-propublico.pl,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5.1.12 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udzielenia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zgłoszenia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Zgłoszenie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Wymagane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na potrzeby zgłoszenia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21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https://e-propublico.pl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Języki, w których można składać oferty lub wnioski o dopuszczenie do udziału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polski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Katalog elektroniczny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Niedozwolone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Oferty wariantowe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Niedozwolone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 gwarancji finansowej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Zamawiający wymaga wniesienia wadium w kwocie 2 749,99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Termin składania ofert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2024-01-12+01:00 08:00:00+01:00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Termin, do którego oferta musi pozostać ważna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90 DAY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na temat publicznego otwarcia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Data otwarcia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2024-01-12+01:00 08:30:00+01:00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Miejsce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Otwarcie ofert odbędzie się w siedzibie Zamawiającego, za pośrednictwem platformy </w:t>
      </w:r>
      <w:hyperlink r:id="rId22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http://e-propublico.pl</w:t>
        </w:r>
      </w:hyperlink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Fakturowanie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Stosowane będą zlecenia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tak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Stosowane będą płatności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tak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 terminach odwołania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 xml:space="preserve">: 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lastRenderedPageBreak/>
        <w:t>odwołanie wnosi się w terminie 6 miesięcy od dnia zawarcia umowy. ze względu na specyfikę zamówienia, brak możliwości podziału zamówienia na części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5.1.15 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Techniki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Umowa ramowa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Brak umowy ramowej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 dynamicznym systemie zakupów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Brak dynamicznego systemu zakupów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5.1.16 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Dalsze informacje, mediacja i odwołanie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 mediacyjny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Sąd Polubowny przy Prokuratorii Generalnej Rzeczypospolitej Polskiej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 odwoławczy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KRAJOWA IZBA ODWOŁAWCZA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udzielająca dodatkowych informacji na temat postępowania o udzielenie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 xml:space="preserve">Organizacja zapewniająca dostęp </w:t>
      </w:r>
      <w:proofErr w:type="spellStart"/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offline</w:t>
      </w:r>
      <w:proofErr w:type="spellEnd"/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 xml:space="preserve"> do dokumentów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udzielająca dodatkowych informacji na temat procedur odwoławczych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KRAJOWA IZBA ODWOŁAWCZA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przyjmująca wnioski o dopuszczenie do udziału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rozpatrująca oferty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Techniczny ID partii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LOT-0006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Tytuł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Diety różne 2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Zgodnie z formularzem cenowym i zapisami SWZ. Zamawiający z zastrzeżeniem dopuszcza zaoferowanie większej ilości opakowań niż wskazano w formularzu cenowym, z przeliczeniem do pełnych opakowań w górę. Zaoferowane ilości muszą być przeliczone do pełnych opakowań oraz gwarantować ilość wymaganą przez Zamawiającego podaną w kolumnie 6 tabeli formularza cenowego, stanowiącego złącznik nr 2 do SWZ.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Wewnętrzny identyfikator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6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Przeznaczenie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Charakter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Dostawy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Główna klasyfikacja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(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cpv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): 33690000 Różne produkty lecznicze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Dodatkowa klasyfikacja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(</w:t>
      </w:r>
      <w:proofErr w:type="spellStart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cpv</w:t>
      </w:r>
      <w:proofErr w:type="spellEnd"/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): 33692200 Produkty do żywienia pozajelitowego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5.1.3 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Szacowany okres obowiązywania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Okres obowiązywania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24 MONTH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5.1.6 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ogólne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Zastrzeżony udział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Udział nie jest zastrzeżony.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Projekt zamówienia niefinansowany z funduszy UE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Przedmiotowe zamówienie jest odpowiednie również dla małych i średnich przedsiębiorstw (MŚP)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dodatkowe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Okres obowiązywania 24 miesiące od daty zawarcia umowy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5.1.9 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Kryteria kwalifikacji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Zdolność techniczna i zawodowa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 udzielenie zamówienia publicznego mogą ubiegać się wykonawcy, którzy spełniają warunki, dotyczące zdolności technicznej lub zawodowej. Ocena spełniania warunków udziału w postępowaniu będzie dokonana na zasadzie spełnia/nie spełnia. Wykaz min 2 dostaw (załącznik nr 6 do SWZ) o charakterze i złożoności odpowiadającej przedmiotowi zamówienia i o wartościach wskazanych w specyfikacji warunków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Wykorzystanie tego 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Stosowane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Kompetencje do prowadzenia danej działalności zawodowej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Nazwa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Koncesja na prowadzenie hurtowni farmaceutycznej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 koncesję GIF na prowadzenie hurtowni farmaceutycznej lub składu konsygnacyjnego dla zadań 1, 2, 3, 5, 6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Wykorzystanie tego 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Stosowane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5.1.10 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Kryteria udzielenia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Kryterium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lastRenderedPageBreak/>
        <w:t>Rodzaj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Cena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Nazwa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Cena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Cena najniższa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Waga (wartość procentowa, dokładna): 100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Dokumenty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Języki, w których dokumenty zamówienia są oficjalnie dostępne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polski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dokumentów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23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https://e-propublico.pl,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5.1.12 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udzielenia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zgłoszenia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Zgłoszenie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Wymagane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na potrzeby zgłoszenia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24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https://e-propublico.pl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Języki, w których można składać oferty lub wnioski o dopuszczenie do udziału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polski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Katalog elektroniczny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Niedozwolone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Oferty wariantowe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Niedozwolone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Opis gwarancji finansowej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Zamawiający wymaga wniesienia wadium w kwocie 7580,50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Termin składania ofert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2024-01-12+01:00 08:00:00+01:00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Termin, do którego oferta musi pozostać ważna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90 DAY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na temat publicznego otwarcia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Data otwarcia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2024-01-12+01:00 08:30:00+01:00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Miejsce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Otwarcie ofert odbędzie się w siedzibie Zamawiającego, za pośrednictwem platformy </w:t>
      </w:r>
      <w:hyperlink r:id="rId25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http://e-propublico.pl</w:t>
        </w:r>
      </w:hyperlink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 na karcie Oferty/Załączniki, poprzez ich otwarcie, które jest jednoczesne z ich upublicznieniem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Warunki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Fakturowanie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Dozwolone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Stosowane będą zlecenia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tak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Stosowane będą płatności elektroniczne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tak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 terminach odwołania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 ze względu na specyfikę zamówienia, brak możliwości podziału zamówienia na części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5.1.15 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Techniki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Umowa ramowa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Brak umowy ramowej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 dynamicznym systemie zakupów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Brak dynamicznego systemu zakupów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5.1.16 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Dalsze informacje, mediacja i odwołanie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 mediacyjny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Sąd Polubowny przy Prokuratorii Generalnej Rzeczypospolitej Polskiej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 odwoławczy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KRAJOWA IZBA ODWOŁAWCZA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udzielająca dodatkowych informacji na temat postępowania o udzielenie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 xml:space="preserve">Organizacja zapewniająca dostęp </w:t>
      </w:r>
      <w:proofErr w:type="spellStart"/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offline</w:t>
      </w:r>
      <w:proofErr w:type="spellEnd"/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 xml:space="preserve"> do dokumentów zamówienia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udzielająca dodatkowych informacji na temat procedur odwoławczych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KRAJOWA IZBA ODWOŁAWCZA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przyjmująca wnioski o dopuszczenie do udziału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rozpatrująca oferty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b/>
          <w:bCs/>
          <w:color w:val="444444"/>
          <w:sz w:val="20"/>
          <w:szCs w:val="17"/>
          <w:lang w:eastAsia="pl-PL"/>
        </w:rPr>
        <w:lastRenderedPageBreak/>
        <w:t>8. </w:t>
      </w:r>
      <w:r w:rsidRPr="00ED080F">
        <w:rPr>
          <w:rFonts w:ascii="Arial Narrow" w:eastAsia="Times New Roman" w:hAnsi="Arial Narrow" w:cs="Arial"/>
          <w:b/>
          <w:bCs/>
          <w:color w:val="444444"/>
          <w:sz w:val="20"/>
          <w:lang w:eastAsia="pl-PL"/>
        </w:rPr>
        <w:t>Organizacje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8.1 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ORG-0001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Oficjalna nazwa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10 Wojskowy Szpital Kliniczny z Polikliniką Samodzielny Publiczny Zakład Opieki Zdrowotnej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Numer rejestracyjny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090538318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Departament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Sekcja Zamówień Publicznych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pocztowy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Powstańców Warszawy 5  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Miejscowość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Bydgoszcz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Kod pocztowy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85-681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Podpodział krajowy (NUTS)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Bydgosko-Toruński (PL613)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Polska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Punkt kontaktowy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26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www.10wsk.mil.pl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E-mail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27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barbara.choroszynska@10wsk.mil.pl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Telefon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+48 261 417 449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strony internetowej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28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www.10wsk.mil.pl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na potrzeby wymiany informacji (URL)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29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https://e-propublico.pl/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Role tej organizacji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Nabywca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udzielająca dodatkowych informacji na temat postępowania o udzielenie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 xml:space="preserve">Organizacja zapewniająca dostęp </w:t>
      </w:r>
      <w:proofErr w:type="spellStart"/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offline</w:t>
      </w:r>
      <w:proofErr w:type="spellEnd"/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 xml:space="preserve"> do dokumentów zamówienia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przyjmująca wnioski o dopuszczenie do udziału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rozpatrująca oferty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8.1 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ORG-0002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Oficjalna nazwa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KRAJOWA IZBA ODWOŁAWCZA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Numer rejestracyjny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010828091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pocztowy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Postępu 17a 02-676 Warszawa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Miejscowość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Warszawa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Kod pocztowy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02-676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Podpodział krajowy (NUTS)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Warszawski wschodni (PL912)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Polska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Punkt kontaktowy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30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https://www.uzp.gov.pl/kio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E-mail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31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odwolania@uzp.gov.pl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Telefon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+48 224587809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Faks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+48 224587800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strony internetowej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32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https://www.gov.pl/web/uzp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na potrzeby wymiany informacji (URL)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33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https://www.gov.pl/web/uzp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Role tej organizacji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 odwoławczy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Organizacja udzielająca dodatkowych informacji na temat procedur odwoławczych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8.1 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ORG-0003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Oficjalna nazwa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Sąd Polubowny przy Prokuratorii Generalnej Rzeczypospolitej Polskiej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Numer rejestracyjny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140264957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pocztowy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ul. Krucza 36 / Wspólna 6 Warszawa 00-522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Miejscowość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Warszawa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Kod pocztowy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00-522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Podpodział krajowy (NUTS)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Miasto Warszawa (PL911)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Kraj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Polska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Punkt kontaktowy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Sąd Polubowny przy Prokuratorii Generalnej Rzeczypospolitej Polskiej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E-mail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34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sp@prokuratoria.gov.pl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Telefon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+48 226958504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strony internetowej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35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https://www.gov.pl/web/sp-prokuratoria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Adres na potrzeby wymiany informacji (URL)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</w:t>
      </w:r>
      <w:hyperlink r:id="rId36" w:history="1">
        <w:r w:rsidRPr="00ED080F">
          <w:rPr>
            <w:rFonts w:ascii="Arial Narrow" w:eastAsia="Times New Roman" w:hAnsi="Arial Narrow" w:cs="Arial"/>
            <w:color w:val="3366CC"/>
            <w:sz w:val="20"/>
            <w:u w:val="single"/>
            <w:lang w:eastAsia="pl-PL"/>
          </w:rPr>
          <w:t>https://www.gov.pl/web/sp-prokuratoria</w:t>
        </w:r>
      </w:hyperlink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Role tej organizacji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Organ mediacyjny</w:t>
      </w:r>
    </w:p>
    <w:p w:rsidR="00ED080F" w:rsidRPr="00ED080F" w:rsidRDefault="00ED080F" w:rsidP="00ED080F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b/>
          <w:bCs/>
          <w:color w:val="444444"/>
          <w:sz w:val="20"/>
          <w:szCs w:val="17"/>
          <w:lang w:eastAsia="pl-PL"/>
        </w:rPr>
        <w:t>10. </w:t>
      </w:r>
      <w:r w:rsidRPr="00ED080F">
        <w:rPr>
          <w:rFonts w:ascii="Arial Narrow" w:eastAsia="Times New Roman" w:hAnsi="Arial Narrow" w:cs="Arial"/>
          <w:b/>
          <w:bCs/>
          <w:color w:val="444444"/>
          <w:sz w:val="20"/>
          <w:lang w:eastAsia="pl-PL"/>
        </w:rPr>
        <w:t>Zmiana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Poprzednia wersja ogłoszenia, która jest zmieniana: 734724-2023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Główny powód zmiany: Aktualizacja informacji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lastRenderedPageBreak/>
        <w:t>Opis: Zmiana terminu składania, otwarcia ofert oraz terminu związania ofertą</w:t>
      </w:r>
    </w:p>
    <w:p w:rsidR="00ED080F" w:rsidRPr="00ED080F" w:rsidRDefault="00ED080F" w:rsidP="00ED080F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bCs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b/>
          <w:bCs/>
          <w:color w:val="444444"/>
          <w:sz w:val="20"/>
          <w:szCs w:val="17"/>
          <w:lang w:eastAsia="pl-PL"/>
        </w:rPr>
        <w:t>11. </w:t>
      </w:r>
      <w:r w:rsidRPr="00ED080F">
        <w:rPr>
          <w:rFonts w:ascii="Arial Narrow" w:eastAsia="Times New Roman" w:hAnsi="Arial Narrow" w:cs="Arial"/>
          <w:b/>
          <w:bCs/>
          <w:color w:val="444444"/>
          <w:sz w:val="20"/>
          <w:lang w:eastAsia="pl-PL"/>
        </w:rPr>
        <w:t>Informacje o ogłoszeniu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11.1 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 ogłoszeniu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Identyfikator/wersja ogłoszenia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82cdad1c-cee1-478e-abd9-37c411f433b1 - 01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Typ formularza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Procedura konkurencyjna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Rodzaj ogłoszenia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Ogłoszenie o zamówieniu lub ogłoszenie o koncesji – tryb standardowy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Ogłoszenie – data wysłania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2024-01-03Z 06:16:18Z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Języki, w których przedmiotowe ogłoszenie jest oficjalnie dostępne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polski 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  <w:t>11.2 </w:t>
      </w: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Informacje o publikacji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Numer publikacji ogłoszenia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00004948-2024</w:t>
      </w:r>
    </w:p>
    <w:p w:rsidR="00ED080F" w:rsidRPr="00ED080F" w:rsidRDefault="00ED080F" w:rsidP="00ED080F">
      <w:pPr>
        <w:shd w:val="clear" w:color="auto" w:fill="FFFFFF"/>
        <w:spacing w:after="0" w:line="253" w:lineRule="atLeast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 xml:space="preserve">Numer wydania </w:t>
      </w:r>
      <w:proofErr w:type="spellStart"/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Dz.U</w:t>
      </w:r>
      <w:proofErr w:type="spellEnd"/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. S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3/2024</w:t>
      </w:r>
    </w:p>
    <w:p w:rsidR="00ED080F" w:rsidRDefault="00ED080F" w:rsidP="00ED080F">
      <w:pPr>
        <w:shd w:val="clear" w:color="auto" w:fill="FFFFFF"/>
        <w:spacing w:line="253" w:lineRule="atLeast"/>
        <w:rPr>
          <w:rFonts w:ascii="Arial Narrow" w:eastAsia="Times New Roman" w:hAnsi="Arial Narrow" w:cs="Arial"/>
          <w:color w:val="444444"/>
          <w:sz w:val="20"/>
          <w:lang w:eastAsia="pl-PL"/>
        </w:rPr>
      </w:pPr>
      <w:r w:rsidRPr="00ED080F">
        <w:rPr>
          <w:rFonts w:ascii="Arial Narrow" w:eastAsia="Times New Roman" w:hAnsi="Arial Narrow" w:cs="Arial"/>
          <w:i/>
          <w:iCs/>
          <w:color w:val="444444"/>
          <w:sz w:val="20"/>
          <w:lang w:eastAsia="pl-PL"/>
        </w:rPr>
        <w:t>Data publikacji</w:t>
      </w:r>
      <w:r w:rsidRPr="00ED080F">
        <w:rPr>
          <w:rFonts w:ascii="Arial Narrow" w:eastAsia="Times New Roman" w:hAnsi="Arial Narrow" w:cs="Arial"/>
          <w:color w:val="444444"/>
          <w:sz w:val="20"/>
          <w:lang w:eastAsia="pl-PL"/>
        </w:rPr>
        <w:t>: 2024-01-04Z</w:t>
      </w:r>
    </w:p>
    <w:p w:rsidR="00ED080F" w:rsidRDefault="00ED080F" w:rsidP="00ED080F">
      <w:pPr>
        <w:shd w:val="clear" w:color="auto" w:fill="FFFFFF"/>
        <w:spacing w:line="253" w:lineRule="atLeast"/>
        <w:ind w:left="5664" w:firstLine="708"/>
        <w:rPr>
          <w:rFonts w:ascii="Arial Narrow" w:eastAsia="Times New Roman" w:hAnsi="Arial Narrow" w:cs="Arial"/>
          <w:color w:val="444444"/>
          <w:sz w:val="20"/>
          <w:lang w:eastAsia="pl-PL"/>
        </w:rPr>
      </w:pPr>
      <w:r>
        <w:rPr>
          <w:rFonts w:ascii="Arial Narrow" w:eastAsia="Times New Roman" w:hAnsi="Arial Narrow" w:cs="Arial"/>
          <w:color w:val="444444"/>
          <w:sz w:val="20"/>
          <w:lang w:eastAsia="pl-PL"/>
        </w:rPr>
        <w:t>ZAMAWIAJĄCY</w:t>
      </w:r>
    </w:p>
    <w:p w:rsidR="00ED080F" w:rsidRPr="00ED080F" w:rsidRDefault="00ED080F" w:rsidP="00ED080F">
      <w:pPr>
        <w:shd w:val="clear" w:color="auto" w:fill="FFFFFF"/>
        <w:spacing w:line="253" w:lineRule="atLeast"/>
        <w:ind w:left="5664" w:firstLine="708"/>
        <w:rPr>
          <w:rFonts w:ascii="Arial Narrow" w:eastAsia="Times New Roman" w:hAnsi="Arial Narrow" w:cs="Arial"/>
          <w:color w:val="444444"/>
          <w:sz w:val="20"/>
          <w:szCs w:val="17"/>
          <w:lang w:eastAsia="pl-PL"/>
        </w:rPr>
      </w:pPr>
    </w:p>
    <w:p w:rsidR="00C959B8" w:rsidRPr="00ED080F" w:rsidRDefault="00C959B8">
      <w:pPr>
        <w:rPr>
          <w:rFonts w:ascii="Arial Narrow" w:hAnsi="Arial Narrow"/>
          <w:sz w:val="28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  <w:bookmarkStart w:id="0" w:name="_Hlk150849539"/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</w:p>
    <w:p w:rsidR="00ED080F" w:rsidRP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  <w:r w:rsidRPr="00ED080F">
        <w:rPr>
          <w:rFonts w:ascii="Arial Narrow" w:hAnsi="Arial Narrow"/>
          <w:i/>
          <w:sz w:val="18"/>
          <w:szCs w:val="20"/>
        </w:rPr>
        <w:t>Wykonano w 1 egz. na 7 ark</w:t>
      </w:r>
    </w:p>
    <w:p w:rsidR="00ED080F" w:rsidRP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  <w:r w:rsidRPr="00ED080F">
        <w:rPr>
          <w:rFonts w:ascii="Arial Narrow" w:hAnsi="Arial Narrow"/>
          <w:i/>
          <w:sz w:val="18"/>
          <w:szCs w:val="20"/>
        </w:rPr>
        <w:t xml:space="preserve">Egz. 1-str. </w:t>
      </w:r>
      <w:proofErr w:type="spellStart"/>
      <w:r w:rsidRPr="00ED080F">
        <w:rPr>
          <w:rFonts w:ascii="Arial Narrow" w:hAnsi="Arial Narrow"/>
          <w:i/>
          <w:sz w:val="18"/>
          <w:szCs w:val="20"/>
        </w:rPr>
        <w:t>int</w:t>
      </w:r>
      <w:proofErr w:type="spellEnd"/>
      <w:r w:rsidRPr="00ED080F">
        <w:rPr>
          <w:rFonts w:ascii="Arial Narrow" w:hAnsi="Arial Narrow"/>
          <w:i/>
          <w:sz w:val="18"/>
          <w:szCs w:val="20"/>
        </w:rPr>
        <w:t xml:space="preserve">. Zamawiającego, platforma e-propublico.pl, biuro przepustek, </w:t>
      </w:r>
      <w:proofErr w:type="spellStart"/>
      <w:r w:rsidRPr="00ED080F">
        <w:rPr>
          <w:rFonts w:ascii="Arial Narrow" w:hAnsi="Arial Narrow"/>
          <w:i/>
          <w:sz w:val="18"/>
          <w:szCs w:val="20"/>
        </w:rPr>
        <w:t>SZPubl</w:t>
      </w:r>
      <w:proofErr w:type="spellEnd"/>
      <w:r w:rsidRPr="00ED080F">
        <w:rPr>
          <w:rFonts w:ascii="Arial Narrow" w:hAnsi="Arial Narrow"/>
          <w:i/>
          <w:sz w:val="18"/>
          <w:szCs w:val="20"/>
        </w:rPr>
        <w:t>.  T2612  B5</w:t>
      </w:r>
    </w:p>
    <w:p w:rsidR="00ED080F" w:rsidRPr="00ED080F" w:rsidRDefault="00ED080F" w:rsidP="00ED080F">
      <w:pPr>
        <w:spacing w:after="0" w:line="240" w:lineRule="auto"/>
        <w:rPr>
          <w:rFonts w:ascii="Arial Narrow" w:hAnsi="Arial Narrow"/>
          <w:i/>
          <w:sz w:val="18"/>
          <w:szCs w:val="20"/>
        </w:rPr>
      </w:pPr>
      <w:r w:rsidRPr="00ED080F">
        <w:rPr>
          <w:rFonts w:ascii="Arial Narrow" w:hAnsi="Arial Narrow"/>
          <w:i/>
          <w:sz w:val="18"/>
          <w:szCs w:val="20"/>
        </w:rPr>
        <w:t xml:space="preserve">Wyk. B. </w:t>
      </w:r>
      <w:proofErr w:type="spellStart"/>
      <w:r w:rsidRPr="00ED080F">
        <w:rPr>
          <w:rFonts w:ascii="Arial Narrow" w:hAnsi="Arial Narrow"/>
          <w:i/>
          <w:sz w:val="18"/>
          <w:szCs w:val="20"/>
        </w:rPr>
        <w:t>Choroszyńska</w:t>
      </w:r>
      <w:proofErr w:type="spellEnd"/>
      <w:r w:rsidRPr="00ED080F">
        <w:rPr>
          <w:rFonts w:ascii="Arial Narrow" w:hAnsi="Arial Narrow"/>
          <w:i/>
          <w:sz w:val="18"/>
          <w:szCs w:val="20"/>
        </w:rPr>
        <w:t xml:space="preserve"> – tel. 261 417 449</w:t>
      </w:r>
    </w:p>
    <w:p w:rsidR="00ED080F" w:rsidRPr="00ED080F" w:rsidRDefault="00ED080F" w:rsidP="00ED080F">
      <w:pPr>
        <w:rPr>
          <w:rFonts w:ascii="Arial Narrow" w:hAnsi="Arial Narrow"/>
          <w:i/>
          <w:sz w:val="28"/>
        </w:rPr>
      </w:pPr>
      <w:r w:rsidRPr="00ED080F">
        <w:rPr>
          <w:rFonts w:ascii="Arial Narrow" w:hAnsi="Arial Narrow"/>
          <w:i/>
          <w:sz w:val="18"/>
          <w:szCs w:val="20"/>
        </w:rPr>
        <w:t>Data</w:t>
      </w:r>
      <w:bookmarkEnd w:id="0"/>
      <w:r w:rsidRPr="00ED080F">
        <w:rPr>
          <w:rFonts w:ascii="Arial Narrow" w:hAnsi="Arial Narrow"/>
          <w:i/>
          <w:sz w:val="18"/>
          <w:szCs w:val="20"/>
        </w:rPr>
        <w:t>: 04.01.2024 r.</w:t>
      </w:r>
    </w:p>
    <w:sectPr w:rsidR="00ED080F" w:rsidRPr="00ED080F" w:rsidSect="00ED080F">
      <w:headerReference w:type="default" r:id="rId37"/>
      <w:footerReference w:type="default" r:id="rId3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80F" w:rsidRDefault="00ED080F" w:rsidP="00ED080F">
      <w:pPr>
        <w:spacing w:after="0" w:line="240" w:lineRule="auto"/>
      </w:pPr>
      <w:r>
        <w:separator/>
      </w:r>
    </w:p>
  </w:endnote>
  <w:endnote w:type="continuationSeparator" w:id="0">
    <w:p w:rsidR="00ED080F" w:rsidRDefault="00ED080F" w:rsidP="00ED0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179"/>
      <w:gridCol w:w="929"/>
      <w:gridCol w:w="4180"/>
    </w:tblGrid>
    <w:tr w:rsidR="00ED080F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ED080F" w:rsidRPr="00ED080F" w:rsidRDefault="00ED080F">
          <w:pPr>
            <w:pStyle w:val="Nagwek"/>
            <w:rPr>
              <w:rFonts w:ascii="Arial Narrow" w:eastAsiaTheme="majorEastAsia" w:hAnsi="Arial Narrow" w:cstheme="majorBidi"/>
              <w:b/>
              <w:bCs/>
              <w:sz w:val="16"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ED080F" w:rsidRPr="00ED080F" w:rsidRDefault="00ED080F">
          <w:pPr>
            <w:pStyle w:val="Bezodstpw"/>
            <w:rPr>
              <w:rFonts w:ascii="Arial Narrow" w:hAnsi="Arial Narrow"/>
              <w:sz w:val="16"/>
            </w:rPr>
          </w:pPr>
          <w:r w:rsidRPr="00ED080F">
            <w:rPr>
              <w:rFonts w:ascii="Arial Narrow" w:hAnsi="Arial Narrow"/>
              <w:b/>
              <w:sz w:val="16"/>
            </w:rPr>
            <w:t xml:space="preserve">Strona </w:t>
          </w:r>
          <w:r w:rsidRPr="00ED080F">
            <w:rPr>
              <w:rFonts w:ascii="Arial Narrow" w:hAnsi="Arial Narrow"/>
              <w:sz w:val="16"/>
            </w:rPr>
            <w:fldChar w:fldCharType="begin"/>
          </w:r>
          <w:r w:rsidRPr="00ED080F">
            <w:rPr>
              <w:rFonts w:ascii="Arial Narrow" w:hAnsi="Arial Narrow"/>
              <w:sz w:val="16"/>
            </w:rPr>
            <w:instrText xml:space="preserve"> PAGE  \* MERGEFORMAT </w:instrText>
          </w:r>
          <w:r w:rsidRPr="00ED080F">
            <w:rPr>
              <w:rFonts w:ascii="Arial Narrow" w:hAnsi="Arial Narrow"/>
              <w:sz w:val="16"/>
            </w:rPr>
            <w:fldChar w:fldCharType="separate"/>
          </w:r>
          <w:r w:rsidRPr="00ED080F">
            <w:rPr>
              <w:rFonts w:ascii="Arial Narrow" w:hAnsi="Arial Narrow"/>
              <w:b/>
              <w:noProof/>
              <w:sz w:val="16"/>
            </w:rPr>
            <w:t>13</w:t>
          </w:r>
          <w:r w:rsidRPr="00ED080F">
            <w:rPr>
              <w:rFonts w:ascii="Arial Narrow" w:hAnsi="Arial Narrow"/>
              <w:sz w:val="16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ED080F" w:rsidRDefault="00ED080F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ED080F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ED080F" w:rsidRDefault="00ED080F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ED080F" w:rsidRDefault="00ED080F">
          <w:pPr>
            <w:pStyle w:val="Nagwek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ED080F" w:rsidRDefault="00ED080F">
          <w:pPr>
            <w:pStyle w:val="Nagwek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ED080F" w:rsidRDefault="00ED08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80F" w:rsidRDefault="00ED080F" w:rsidP="00ED080F">
      <w:pPr>
        <w:spacing w:after="0" w:line="240" w:lineRule="auto"/>
      </w:pPr>
      <w:r>
        <w:separator/>
      </w:r>
    </w:p>
  </w:footnote>
  <w:footnote w:type="continuationSeparator" w:id="0">
    <w:p w:rsidR="00ED080F" w:rsidRDefault="00ED080F" w:rsidP="00ED0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80F" w:rsidRDefault="00ED080F">
    <w:pPr>
      <w:pStyle w:val="Nagwek"/>
    </w:pPr>
    <w:r>
      <w:t>Sprawa nr 131/2023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9516B"/>
    <w:multiLevelType w:val="multilevel"/>
    <w:tmpl w:val="B32E8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A229AB"/>
    <w:multiLevelType w:val="multilevel"/>
    <w:tmpl w:val="7F265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080F"/>
    <w:rsid w:val="00C959B8"/>
    <w:rsid w:val="00ED0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59B8"/>
  </w:style>
  <w:style w:type="paragraph" w:styleId="Nagwek2">
    <w:name w:val="heading 2"/>
    <w:basedOn w:val="Normalny"/>
    <w:link w:val="Nagwek2Znak"/>
    <w:uiPriority w:val="9"/>
    <w:qFormat/>
    <w:rsid w:val="00ED08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D080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D080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D080F"/>
    <w:rPr>
      <w:color w:val="800080"/>
      <w:u w:val="single"/>
    </w:rPr>
  </w:style>
  <w:style w:type="character" w:customStyle="1" w:styleId="icon-help">
    <w:name w:val="icon-help"/>
    <w:basedOn w:val="Domylnaczcionkaakapitu"/>
    <w:rsid w:val="00ED080F"/>
  </w:style>
  <w:style w:type="character" w:customStyle="1" w:styleId="offscreen">
    <w:name w:val="offscreen"/>
    <w:basedOn w:val="Domylnaczcionkaakapitu"/>
    <w:rsid w:val="00ED080F"/>
  </w:style>
  <w:style w:type="character" w:customStyle="1" w:styleId="color-link">
    <w:name w:val="color-link"/>
    <w:basedOn w:val="Domylnaczcionkaakapitu"/>
    <w:rsid w:val="00ED080F"/>
  </w:style>
  <w:style w:type="paragraph" w:customStyle="1" w:styleId="docaction">
    <w:name w:val="docaction"/>
    <w:basedOn w:val="Normalny"/>
    <w:rsid w:val="00ED0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lyphicon">
    <w:name w:val="glyphicon"/>
    <w:basedOn w:val="Domylnaczcionkaakapitu"/>
    <w:rsid w:val="00ED080F"/>
  </w:style>
  <w:style w:type="character" w:customStyle="1" w:styleId="icon-printer">
    <w:name w:val="icon-printer"/>
    <w:basedOn w:val="Domylnaczcionkaakapitu"/>
    <w:rsid w:val="00ED080F"/>
  </w:style>
  <w:style w:type="character" w:customStyle="1" w:styleId="icon-file-pdf">
    <w:name w:val="icon-file-pdf"/>
    <w:basedOn w:val="Domylnaczcionkaakapitu"/>
    <w:rsid w:val="00ED080F"/>
  </w:style>
  <w:style w:type="character" w:customStyle="1" w:styleId="path1">
    <w:name w:val="path1"/>
    <w:basedOn w:val="Domylnaczcionkaakapitu"/>
    <w:rsid w:val="00ED080F"/>
  </w:style>
  <w:style w:type="character" w:customStyle="1" w:styleId="path2">
    <w:name w:val="path2"/>
    <w:basedOn w:val="Domylnaczcionkaakapitu"/>
    <w:rsid w:val="00ED080F"/>
  </w:style>
  <w:style w:type="character" w:customStyle="1" w:styleId="path3">
    <w:name w:val="path3"/>
    <w:basedOn w:val="Domylnaczcionkaakapitu"/>
    <w:rsid w:val="00ED080F"/>
  </w:style>
  <w:style w:type="character" w:customStyle="1" w:styleId="path4">
    <w:name w:val="path4"/>
    <w:basedOn w:val="Domylnaczcionkaakapitu"/>
    <w:rsid w:val="00ED080F"/>
  </w:style>
  <w:style w:type="character" w:customStyle="1" w:styleId="path5">
    <w:name w:val="path5"/>
    <w:basedOn w:val="Domylnaczcionkaakapitu"/>
    <w:rsid w:val="00ED080F"/>
  </w:style>
  <w:style w:type="character" w:customStyle="1" w:styleId="icon-document-locked">
    <w:name w:val="icon-document-locked"/>
    <w:basedOn w:val="Domylnaczcionkaakapitu"/>
    <w:rsid w:val="00ED080F"/>
  </w:style>
  <w:style w:type="character" w:customStyle="1" w:styleId="path6">
    <w:name w:val="path6"/>
    <w:basedOn w:val="Domylnaczcionkaakapitu"/>
    <w:rsid w:val="00ED080F"/>
  </w:style>
  <w:style w:type="character" w:customStyle="1" w:styleId="path7">
    <w:name w:val="path7"/>
    <w:basedOn w:val="Domylnaczcionkaakapitu"/>
    <w:rsid w:val="00ED080F"/>
  </w:style>
  <w:style w:type="character" w:customStyle="1" w:styleId="path8">
    <w:name w:val="path8"/>
    <w:basedOn w:val="Domylnaczcionkaakapitu"/>
    <w:rsid w:val="00ED080F"/>
  </w:style>
  <w:style w:type="character" w:customStyle="1" w:styleId="icon-document-file-xml">
    <w:name w:val="icon-document-file-xml"/>
    <w:basedOn w:val="Domylnaczcionkaakapitu"/>
    <w:rsid w:val="00ED080F"/>
  </w:style>
  <w:style w:type="character" w:customStyle="1" w:styleId="path9">
    <w:name w:val="path9"/>
    <w:basedOn w:val="Domylnaczcionkaakapitu"/>
    <w:rsid w:val="00ED080F"/>
  </w:style>
  <w:style w:type="paragraph" w:styleId="NormalnyWeb">
    <w:name w:val="Normal (Web)"/>
    <w:basedOn w:val="Normalny"/>
    <w:uiPriority w:val="99"/>
    <w:semiHidden/>
    <w:unhideWhenUsed/>
    <w:rsid w:val="00ED0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abel">
    <w:name w:val="label"/>
    <w:basedOn w:val="Domylnaczcionkaakapitu"/>
    <w:rsid w:val="00ED080F"/>
  </w:style>
  <w:style w:type="character" w:customStyle="1" w:styleId="text">
    <w:name w:val="text"/>
    <w:basedOn w:val="Domylnaczcionkaakapitu"/>
    <w:rsid w:val="00ED080F"/>
  </w:style>
  <w:style w:type="character" w:customStyle="1" w:styleId="value">
    <w:name w:val="value"/>
    <w:basedOn w:val="Domylnaczcionkaakapitu"/>
    <w:rsid w:val="00ED080F"/>
  </w:style>
  <w:style w:type="character" w:customStyle="1" w:styleId="dynamic-label">
    <w:name w:val="dynamic-label"/>
    <w:basedOn w:val="Domylnaczcionkaakapitu"/>
    <w:rsid w:val="00ED080F"/>
  </w:style>
  <w:style w:type="paragraph" w:styleId="Tekstdymka">
    <w:name w:val="Balloon Text"/>
    <w:basedOn w:val="Normalny"/>
    <w:link w:val="TekstdymkaZnak"/>
    <w:uiPriority w:val="99"/>
    <w:semiHidden/>
    <w:unhideWhenUsed/>
    <w:rsid w:val="00ED0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080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D0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080F"/>
  </w:style>
  <w:style w:type="paragraph" w:styleId="Stopka">
    <w:name w:val="footer"/>
    <w:basedOn w:val="Normalny"/>
    <w:link w:val="StopkaZnak"/>
    <w:uiPriority w:val="99"/>
    <w:semiHidden/>
    <w:unhideWhenUsed/>
    <w:rsid w:val="00ED0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D080F"/>
  </w:style>
  <w:style w:type="paragraph" w:styleId="Bezodstpw">
    <w:name w:val="No Spacing"/>
    <w:link w:val="BezodstpwZnak"/>
    <w:uiPriority w:val="1"/>
    <w:qFormat/>
    <w:rsid w:val="00ED080F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ED080F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9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08956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6914">
          <w:marLeft w:val="-173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8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1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733775">
                  <w:marLeft w:val="0"/>
                  <w:marRight w:val="0"/>
                  <w:marTop w:val="0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2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0" w:color="CCCCCC"/>
                    <w:bottom w:val="single" w:sz="4" w:space="0" w:color="CCCCCC"/>
                    <w:right w:val="single" w:sz="4" w:space="0" w:color="CCCCCC"/>
                  </w:divBdr>
                  <w:divsChild>
                    <w:div w:id="87635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30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0" w:color="CCCCCC"/>
                    <w:bottom w:val="single" w:sz="4" w:space="0" w:color="CCCCCC"/>
                    <w:right w:val="single" w:sz="4" w:space="0" w:color="CCCCCC"/>
                  </w:divBdr>
                  <w:divsChild>
                    <w:div w:id="164862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82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452105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240208">
                              <w:marLeft w:val="4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99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362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004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8898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643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9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198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819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689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9696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075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4047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6328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7576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5257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4562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2290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4851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4002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8981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6152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7758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72921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4760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047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787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7197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028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4124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5454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5020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654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0757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0772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3155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4452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962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6015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2582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793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6022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1988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8587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9869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87309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754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4129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8620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411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5508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0722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217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3368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0010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040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0288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0584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70773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3595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81209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257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301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144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1768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0220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6491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863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3262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61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8640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0040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385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32363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442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2456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2447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1782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2191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5961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6569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7745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2354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7245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63981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0405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6399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7663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1114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3081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1658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4723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0873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2788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9219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964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5492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5530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9035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6690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34651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6394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4509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0403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30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0264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2035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567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9593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74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5105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7660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8073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2011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557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3985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7978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0939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851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3088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43820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88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57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0652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1564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2925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416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4484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5151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62551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4677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3326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9412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5287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324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3375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070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8819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35425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177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2113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0583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882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2106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0991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525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9229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9950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0654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528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96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8558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7456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0377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9253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20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3938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1795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788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1749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2747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5738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169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952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4291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4215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3895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2991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2607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2297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4027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6080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4402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4849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4434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8237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3675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9525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048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472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28416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31024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29324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5964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03791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12218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3818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30895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9777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0809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0796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33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796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81498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5607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41285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8004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6018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8070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8912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00313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0480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3635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49738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1671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9193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717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1267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9419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057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9293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6557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5946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6402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9187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6518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71997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9056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91878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9861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1853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9468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56322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8377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0134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5606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430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4092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734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9937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3146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157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7818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5281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0634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1414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9715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570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23679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209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0404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46129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03230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3527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87930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6984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5653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42296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9988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67692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5995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84836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46839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79014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319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4244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02947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33472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76391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1030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3350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6657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2344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08240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0282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4143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24235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1007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211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8057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96190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4827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09639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1693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0872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1074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7868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2262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260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5758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36513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3528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4475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19404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5152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42544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310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7679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7588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0110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679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69197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55089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1510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1898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929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9407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683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167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5043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78142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4865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2005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9205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1715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7346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3417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0001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2509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2903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124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0056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5615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3168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272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0297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563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7034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056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7287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6571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4677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080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1949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993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1484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4089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639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273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7805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6720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683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9543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448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8447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1405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2717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4132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828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1990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134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922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2518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76894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4895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9909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8742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3291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2717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54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0080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5935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2218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0191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625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8993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8469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5008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6313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9850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1639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3852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458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557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8079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2265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947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0739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1517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517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1077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2971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0040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8604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2188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0793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5256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4176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1136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7305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0708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8919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9886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4809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4466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1624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6427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7098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3689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00183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51350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0354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15412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96027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99319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9041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82377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5892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7780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701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4268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95460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9524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2573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19159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82926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0844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0173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3849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4825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90353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40181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51681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830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421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0499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1774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8597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5918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8827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36542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64522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4250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20952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30891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2552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0613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2627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50416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74566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07325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9209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1783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8553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9752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1840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3096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2806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6631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051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279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2544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1877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7970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2456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0272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5176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6444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942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1897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0352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369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74215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05879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7742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5822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284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403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64694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8239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4549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70252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83774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7208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1139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4082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9498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4029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85651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2224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82995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47268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7999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8023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82966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4525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0871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851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2727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01062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55791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0874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06729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01577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2668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8497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7175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6532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3307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5539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2327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1337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521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3022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25745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28419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8528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4779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8795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32909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7787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74295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7886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929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737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3518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6738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6100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4336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9613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2058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7118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5877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2031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9020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775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407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683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7231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3382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6233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9135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4459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554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7820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807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80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0785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1791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087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1282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681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430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913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3396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7208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9842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1050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3823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6101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2703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052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2577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4930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852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2808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55938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923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4650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1740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0352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2643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3148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9571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6703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8022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4074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3741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9885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309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2777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3953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221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0078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7075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9101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4262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9254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6895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2275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6919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268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6137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8152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4428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3116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2177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281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32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006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6577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5650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6186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0421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5917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9662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7834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4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740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4827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6299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7176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1520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922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125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7788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254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94103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3090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7307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7707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28574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6170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3047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9594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1271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036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8221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361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76435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67851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7877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3316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26220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6354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96532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17968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03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4371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22117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2938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6558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5117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697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486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0345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3326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5072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60142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93359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7574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58314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00748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4642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4978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48246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5857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03763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6318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58142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42240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8255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3733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827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0592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6478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8589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24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87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5898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595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466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9913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922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025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906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294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1667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33928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1067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15457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6619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9069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97111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6566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1140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91940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5454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2405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3083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0341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400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51529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4770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8332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2813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82043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253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35324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3478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0262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5288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98271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3076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433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1170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0689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12534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07174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726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25039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9567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1653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126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0277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89162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412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10632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8141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11327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23791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041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3366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10188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3057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0831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51629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2673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4885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5896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8220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048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0686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6513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8256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44488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5069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2075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1854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96491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263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892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97192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2338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5069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5504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1469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3872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3542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334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4768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082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4580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6812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6965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2965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6000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0040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5329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807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9815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8763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0317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3783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2531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099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9030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0887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07577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5268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7778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5511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5481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4075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5228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3711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675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823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91574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926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583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5544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3184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1940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6931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909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6981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4739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5730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9228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5323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7508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5537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857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224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3644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277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4402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066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827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3011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023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2949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3205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3254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5220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9626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7356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2380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57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3447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7103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793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9519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156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1839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9658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9117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601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24127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037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9561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095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1585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066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68327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593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6396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85858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58044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55907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33576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09104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1717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9852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8936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5533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0112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699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7571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112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42486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65359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2296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2725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75346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2778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26268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23415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8596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571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29689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7360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855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1975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7551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2238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9150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625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7784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918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3212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2358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3323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8946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6937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080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7775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9495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8557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92932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2463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57973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7275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92424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1528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2072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6525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982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37357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93996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5243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9993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16549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4392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3540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83364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6035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68703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8307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7565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54011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09770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9186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42705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69602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6485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680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2270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2022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58415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42696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1895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65870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89949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2831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7100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2297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2925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5863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7283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7810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79998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29977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8868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771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46358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893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1025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298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2626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8950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5558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9487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1442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3058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798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4206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07513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52094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9739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8027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411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1611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7787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4762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5768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4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2773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18210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529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582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956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6294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0361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6205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9689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4020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515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3573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3078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3327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4237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8142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40789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591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9514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8345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4203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7935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1409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70223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0694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18352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1622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021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7075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84066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3091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9702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571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4593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393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0572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34407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0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6798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6347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385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8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4534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9673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9488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4840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5036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3053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063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9476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40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12086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9156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7107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984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2428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3124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4172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3575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7847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2711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1354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780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513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4409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8061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7247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677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67783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6570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4431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6942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5351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346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6011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3338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0109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5980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5337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313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22045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63231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164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73884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26718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4013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77280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8326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4913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8669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2243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6858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66607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91073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7479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68602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4140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5155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5362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48170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0395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37476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2924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1734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5997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9755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6355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695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3820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821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1208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04107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5726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75553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1250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4687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0015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31481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39319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0575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21783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04888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4474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960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5010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419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139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027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1848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856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251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647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134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2145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9224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5625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6118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1524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50924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6749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5421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33771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0707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96801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88855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5172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07522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2163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3411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6908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1425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217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2616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40143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005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24391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11997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90490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68764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4639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6566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86430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8320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3345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9220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8264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4993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9763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2593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566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13554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5080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3066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16695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3913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5493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1778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0131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9671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00989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72432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74917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0060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62143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1764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24261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77008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0811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3866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208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3558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7952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9150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635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3019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2241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8794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8321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0559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29909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7560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4846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8005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2893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26208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76809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0567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1022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1161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0094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785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9862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256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2723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70503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4183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1662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005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0814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241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5163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0311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5508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6639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5535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7459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315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7231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5959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477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182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11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599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2719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6302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0656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4637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7384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1028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1377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1409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1502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4164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9103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3131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658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6835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3788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5282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358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3670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867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556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2891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0962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3807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5518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8002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193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9168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8817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6624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2483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7510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0290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3864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049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370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476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3645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943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4474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817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5017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0084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1632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980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8476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053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1913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3926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8843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6277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44534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9054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5997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8005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432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2808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5101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60120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71187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41501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56389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89714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85503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5096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5283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467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0430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84320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5093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5957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2988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93916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54234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8382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8854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8754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70523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15487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3312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97308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6498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6360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992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6085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4807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12429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44795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0935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8080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8852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38853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0550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2353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1624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0404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0719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0427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5366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6859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6084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8616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8825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2901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829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1607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9979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082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7763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498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4501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2620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6591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604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426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89396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56195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48730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2393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6570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6111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563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69040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4354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6386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00035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8877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9458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17331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76387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9318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5217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6616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4739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10814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63989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40194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49603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49832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11300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4313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19529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9566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4409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0039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2605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3360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4161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8619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3441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99854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4668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6760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456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7035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91596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72797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2893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79757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61005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9566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82494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08239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8042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8562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5527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7236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8717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8227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0141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4258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8470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820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52824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4693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74085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6969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379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623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4298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2081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24234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9409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0818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534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2701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7135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6794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861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9659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8986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1944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6927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565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9609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846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5237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4519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3309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4436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7149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69495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5867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2038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6497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070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883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7072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1041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001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6014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6643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473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2116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0719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28918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0499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51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5267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9369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5593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7622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166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1606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7345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8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5895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3531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116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1517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50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0695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3529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4605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920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556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996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08899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2338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8992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6156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120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3820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4514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3335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6671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1639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1600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3990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0836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316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7929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5533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7519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3009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522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6303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212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1314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3033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7503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6253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1249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9525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8635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530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2747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3643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1740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8429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9562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5116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44057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2369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167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2028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608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0322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4094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9015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0070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0456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3671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1965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6076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6398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55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5079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0323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3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074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8677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76601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863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5954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5557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95826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0110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3602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74294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98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55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14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8908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3519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1665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5272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97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360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8217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488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400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9228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9061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7234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5756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5885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6551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6778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561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970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077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7006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8124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5470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314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659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2755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0376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2633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1287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84570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4844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326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2042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686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2441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7121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4099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2077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5260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724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45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8153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3894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5298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8834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8551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249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53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2488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935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6461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72434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7359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7672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0420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8568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5714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81974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9436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9235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3856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3660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1864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77532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9829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710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688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6462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31702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25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7913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1741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470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599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7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2749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310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6700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3959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0238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26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1332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8273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679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2885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838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4171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0846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447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859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6047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8129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2476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635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2901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5805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3191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3780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2246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6802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380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0672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0109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3288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26689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826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464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98526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5851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2105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9663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9101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634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7071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0090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8340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1302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,/" TargetMode="External"/><Relationship Id="rId13" Type="http://schemas.openxmlformats.org/officeDocument/2006/relationships/hyperlink" Target="http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ted.europa.eu/www.10wsk.mil.pl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mailto:sp@prokuratoria.gov.pl" TargetMode="External"/><Relationship Id="rId7" Type="http://schemas.openxmlformats.org/officeDocument/2006/relationships/hyperlink" Target="https://ted.europa.eu/udl?uri=TED:NOTICE:734724-2023:TEXT:PL:HTML&amp;src=0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,/" TargetMode="External"/><Relationship Id="rId25" Type="http://schemas.openxmlformats.org/officeDocument/2006/relationships/hyperlink" Target="http://e-propublico.pl/" TargetMode="External"/><Relationship Id="rId33" Type="http://schemas.openxmlformats.org/officeDocument/2006/relationships/hyperlink" Target="https://www.gov.pl/web/uzp" TargetMode="External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s://e-propublico.pl,/" TargetMode="External"/><Relationship Id="rId29" Type="http://schemas.openxmlformats.org/officeDocument/2006/relationships/hyperlink" Target="https://e-propublico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,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,/" TargetMode="External"/><Relationship Id="rId28" Type="http://schemas.openxmlformats.org/officeDocument/2006/relationships/hyperlink" Target="https://ted.europa.eu/www.10wsk.mil.pl" TargetMode="External"/><Relationship Id="rId36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://e-propublico.pl/" TargetMode="External"/><Relationship Id="rId19" Type="http://schemas.openxmlformats.org/officeDocument/2006/relationships/hyperlink" Target="http://e-propublico.pl/" TargetMode="External"/><Relationship Id="rId31" Type="http://schemas.openxmlformats.org/officeDocument/2006/relationships/hyperlink" Target="mailto:odwolania@uzp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,/" TargetMode="External"/><Relationship Id="rId22" Type="http://schemas.openxmlformats.org/officeDocument/2006/relationships/hyperlink" Target="http://e-propublico.pl/" TargetMode="External"/><Relationship Id="rId27" Type="http://schemas.openxmlformats.org/officeDocument/2006/relationships/hyperlink" Target="mailto:barbara.choroszynska@10wsk.mil.pl" TargetMode="External"/><Relationship Id="rId30" Type="http://schemas.openxmlformats.org/officeDocument/2006/relationships/hyperlink" Target="https://www.uzp.gov.pl/kio" TargetMode="External"/><Relationship Id="rId35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13</Pages>
  <Words>6233</Words>
  <Characters>37402</Characters>
  <Application>Microsoft Office Word</Application>
  <DocSecurity>0</DocSecurity>
  <Lines>311</Lines>
  <Paragraphs>87</Paragraphs>
  <ScaleCrop>false</ScaleCrop>
  <Company/>
  <LinksUpToDate>false</LinksUpToDate>
  <CharactersWithSpaces>43548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2024-01-04T08:56:00Z</cp:lastPrinted>
  <dcterms:created xsi:type="dcterms:W3CDTF">2024-01-04T08:50:00Z</dcterms:created>
  <dcterms:modified xsi:type="dcterms:W3CDTF">2024-01-04T08:57:00Z</dcterms:modified>
</cp:coreProperties>
</file>