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ED4AE" w14:textId="77777777" w:rsidR="00156C83" w:rsidRDefault="00826B5B" w:rsidP="00826B5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6BBF0350" wp14:editId="19EEFACB">
            <wp:extent cx="5867400" cy="704850"/>
            <wp:effectExtent l="0" t="0" r="0" b="0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2D11BC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C690CD5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1DF863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CE997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5E38B6F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568E32F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53E07550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650165FC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01B2724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 xml:space="preserve">sukcesywną dostawę </w:t>
      </w:r>
      <w:r w:rsidR="00F2036C">
        <w:rPr>
          <w:rFonts w:ascii="Arial" w:hAnsi="Arial" w:cs="Arial"/>
          <w:b/>
        </w:rPr>
        <w:t>laptop</w:t>
      </w:r>
      <w:r w:rsidR="0095722F" w:rsidRPr="008051D2">
        <w:rPr>
          <w:rFonts w:ascii="Arial" w:hAnsi="Arial" w:cs="Arial"/>
          <w:b/>
        </w:rPr>
        <w:t xml:space="preserve">ów dla jednostek UAM na okres </w:t>
      </w:r>
      <w:r w:rsidR="00F2036C">
        <w:rPr>
          <w:rFonts w:ascii="Arial" w:hAnsi="Arial" w:cs="Arial"/>
          <w:b/>
        </w:rPr>
        <w:t>12 miesięcy</w:t>
      </w:r>
      <w:r w:rsidR="0095722F" w:rsidRPr="008051D2">
        <w:rPr>
          <w:rFonts w:ascii="Arial" w:hAnsi="Arial" w:cs="Arial"/>
          <w:b/>
        </w:rPr>
        <w:t>, z prawem opcji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5D6DFB1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14:paraId="419A4B48" w14:textId="77777777" w:rsidTr="00E506B4">
        <w:trPr>
          <w:trHeight w:val="1161"/>
        </w:trPr>
        <w:tc>
          <w:tcPr>
            <w:tcW w:w="696" w:type="dxa"/>
            <w:vAlign w:val="center"/>
          </w:tcPr>
          <w:p w14:paraId="0F50513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74943A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70B59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0111674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14:paraId="13B3D82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14:paraId="7577FCF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1730D9A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819A66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B1221CD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21A78187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3220D98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14606C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667FE2D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32EB31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2F12ECEA" w14:textId="77777777" w:rsidTr="00E506B4">
        <w:tc>
          <w:tcPr>
            <w:tcW w:w="696" w:type="dxa"/>
            <w:vAlign w:val="center"/>
          </w:tcPr>
          <w:p w14:paraId="5746EAA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56A4551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623AE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14:paraId="487BD74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14:paraId="51FE09AB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14:paraId="19C5C74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37AC6A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14:paraId="282503E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22C8ADF1" w14:textId="77777777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41791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735695D" w14:textId="77777777"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14:paraId="7717DF69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9E2BC0C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A5510C5" w14:textId="77777777" w:rsidR="0028561D" w:rsidRPr="00156C83" w:rsidRDefault="00F203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</w:t>
            </w:r>
            <w:r w:rsidR="007D30AA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6C712B6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4C9C214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CB6A167" w14:textId="77777777"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55AADC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47019EEB" w14:textId="77777777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07C5AE73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5C23896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43A81B4" w14:textId="77777777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738E922E" w14:textId="77777777"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14:paraId="3F8AECF7" w14:textId="77777777"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4FB19C1E" w14:textId="77777777"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6CB99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6A51EE2F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7F26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0A5A5E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47F02" w14:textId="1C18D72D" w:rsidR="00CB56BB" w:rsidRPr="00CF076C" w:rsidRDefault="00404C42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ZP/5425/D/23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156C83"/>
    <w:rsid w:val="00221D81"/>
    <w:rsid w:val="0028561D"/>
    <w:rsid w:val="002D7632"/>
    <w:rsid w:val="003959D4"/>
    <w:rsid w:val="003D071B"/>
    <w:rsid w:val="00404C42"/>
    <w:rsid w:val="004B4FA9"/>
    <w:rsid w:val="006D3C32"/>
    <w:rsid w:val="007842F5"/>
    <w:rsid w:val="007D30AA"/>
    <w:rsid w:val="007F11DD"/>
    <w:rsid w:val="00826B5B"/>
    <w:rsid w:val="009225F9"/>
    <w:rsid w:val="00925CE3"/>
    <w:rsid w:val="0095722F"/>
    <w:rsid w:val="00A206AF"/>
    <w:rsid w:val="00A72D5A"/>
    <w:rsid w:val="00BA7743"/>
    <w:rsid w:val="00BE6F02"/>
    <w:rsid w:val="00CB56BB"/>
    <w:rsid w:val="00CD6EBF"/>
    <w:rsid w:val="00CE3C4D"/>
    <w:rsid w:val="00CF076C"/>
    <w:rsid w:val="00E23539"/>
    <w:rsid w:val="00E23D82"/>
    <w:rsid w:val="00E506B4"/>
    <w:rsid w:val="00EC6425"/>
    <w:rsid w:val="00F2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3156DD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212A1-76D4-4992-A540-F4D04610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30</cp:revision>
  <cp:lastPrinted>2021-11-25T11:38:00Z</cp:lastPrinted>
  <dcterms:created xsi:type="dcterms:W3CDTF">2020-05-11T10:38:00Z</dcterms:created>
  <dcterms:modified xsi:type="dcterms:W3CDTF">2023-12-15T11:21:00Z</dcterms:modified>
</cp:coreProperties>
</file>