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AD609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D6093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D6093">
        <w:rPr>
          <w:rFonts w:ascii="Arial" w:hAnsi="Arial" w:cs="Arial"/>
          <w:sz w:val="24"/>
          <w:szCs w:val="24"/>
        </w:rPr>
        <w:t>2024-01-18</w:t>
      </w:r>
    </w:p>
    <w:p w:rsidR="009432A1" w:rsidRPr="009432A1" w:rsidRDefault="00AD609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609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AD609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D6093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AD6093" w:rsidP="009432A1">
      <w:pPr>
        <w:rPr>
          <w:rFonts w:ascii="Arial" w:hAnsi="Arial" w:cs="Arial"/>
          <w:sz w:val="24"/>
          <w:szCs w:val="24"/>
        </w:rPr>
      </w:pPr>
      <w:r w:rsidRPr="00AD6093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B704A2" w:rsidRPr="00AD6093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D609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6093">
              <w:rPr>
                <w:rFonts w:ascii="Arial" w:hAnsi="Arial" w:cs="Arial"/>
                <w:bCs/>
                <w:sz w:val="24"/>
                <w:szCs w:val="24"/>
              </w:rPr>
              <w:t xml:space="preserve">Zapewnienie dostępu do obiektów i usług </w:t>
            </w:r>
            <w:proofErr w:type="spellStart"/>
            <w:r w:rsidRPr="00AD6093">
              <w:rPr>
                <w:rFonts w:ascii="Arial" w:hAnsi="Arial" w:cs="Arial"/>
                <w:bCs/>
                <w:sz w:val="24"/>
                <w:szCs w:val="24"/>
              </w:rPr>
              <w:t>rekreacyjno</w:t>
            </w:r>
            <w:proofErr w:type="spellEnd"/>
            <w:r w:rsidRPr="00AD6093">
              <w:rPr>
                <w:rFonts w:ascii="Arial" w:hAnsi="Arial" w:cs="Arial"/>
                <w:bCs/>
                <w:sz w:val="24"/>
                <w:szCs w:val="24"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6093" w:rsidRPr="004E4B64" w:rsidTr="00EB47D5">
        <w:tc>
          <w:tcPr>
            <w:tcW w:w="2269" w:type="dxa"/>
            <w:shd w:val="clear" w:color="auto" w:fill="auto"/>
          </w:tcPr>
          <w:p w:rsidR="00AD6093" w:rsidRPr="004E4B64" w:rsidRDefault="00AD6093" w:rsidP="00EB47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6093" w:rsidRPr="004E4B64" w:rsidRDefault="00AD6093" w:rsidP="00EB47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6093">
              <w:rPr>
                <w:rFonts w:ascii="Arial" w:hAnsi="Arial" w:cs="Arial"/>
                <w:bCs/>
                <w:sz w:val="24"/>
                <w:szCs w:val="24"/>
              </w:rPr>
              <w:t>KA-2/003/2024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D6093" w:rsidRPr="00AD6093">
        <w:rPr>
          <w:rFonts w:ascii="Arial" w:hAnsi="Arial" w:cs="Arial"/>
          <w:sz w:val="24"/>
          <w:szCs w:val="24"/>
        </w:rPr>
        <w:t>(</w:t>
      </w:r>
      <w:proofErr w:type="spellStart"/>
      <w:r w:rsidR="00AD6093" w:rsidRPr="00AD6093">
        <w:rPr>
          <w:rFonts w:ascii="Arial" w:hAnsi="Arial" w:cs="Arial"/>
          <w:sz w:val="24"/>
          <w:szCs w:val="24"/>
        </w:rPr>
        <w:t>t.j</w:t>
      </w:r>
      <w:proofErr w:type="spellEnd"/>
      <w:r w:rsidR="00AD6093" w:rsidRPr="00AD609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D609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D6093">
        <w:rPr>
          <w:rFonts w:ascii="Arial" w:hAnsi="Arial" w:cs="Arial"/>
          <w:b/>
          <w:sz w:val="24"/>
          <w:szCs w:val="24"/>
        </w:rPr>
        <w:t>1 586 772.00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B704A2" w:rsidRDefault="00B704A2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B704A2">
        <w:rPr>
          <w:rFonts w:ascii="Arial" w:hAnsi="Arial" w:cs="Arial"/>
          <w:szCs w:val="24"/>
        </w:rPr>
        <w:t>ZAMAWIAJĄCY</w:t>
      </w:r>
    </w:p>
    <w:sectPr w:rsidR="00A80738" w:rsidRPr="00B704A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A5D" w:rsidRDefault="00B14A5D">
      <w:r>
        <w:separator/>
      </w:r>
    </w:p>
  </w:endnote>
  <w:endnote w:type="continuationSeparator" w:id="0">
    <w:p w:rsidR="00B14A5D" w:rsidRDefault="00B1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A5D" w:rsidRDefault="00B14A5D">
      <w:r>
        <w:separator/>
      </w:r>
    </w:p>
  </w:footnote>
  <w:footnote w:type="continuationSeparator" w:id="0">
    <w:p w:rsidR="00B14A5D" w:rsidRDefault="00B14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093" w:rsidRDefault="00AD6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093" w:rsidRDefault="00AD6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093" w:rsidRDefault="00AD6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A5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D6093"/>
    <w:rsid w:val="00B14A5D"/>
    <w:rsid w:val="00B426D2"/>
    <w:rsid w:val="00B704A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D3A98D-A6D2-478F-9515-2E0877C51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99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2024-01-18T09:54:00Z</cp:lastPrinted>
  <dcterms:created xsi:type="dcterms:W3CDTF">2024-01-18T09:52:00Z</dcterms:created>
  <dcterms:modified xsi:type="dcterms:W3CDTF">2024-01-18T09:55:00Z</dcterms:modified>
</cp:coreProperties>
</file>