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7CD54357" w:rsidR="004A276C" w:rsidRPr="004A276C" w:rsidRDefault="006E5614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02C29A72" w14:textId="4A9E8867" w:rsid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4AD1917" w14:textId="77777777" w:rsidR="00FF39E5" w:rsidRPr="004A276C" w:rsidRDefault="00FF39E5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18862ED0" w:rsidR="004A276C" w:rsidRPr="004A01F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 xml:space="preserve">. Dz. U. </w:t>
      </w:r>
      <w:r w:rsidRPr="004A01F4">
        <w:rPr>
          <w:rFonts w:ascii="Arial" w:eastAsia="Times New Roman" w:hAnsi="Arial" w:cs="Arial"/>
          <w:bCs/>
          <w:lang w:eastAsia="pl-PL"/>
        </w:rPr>
        <w:t>202</w:t>
      </w:r>
      <w:r w:rsidR="00AD68A1" w:rsidRPr="004A01F4">
        <w:rPr>
          <w:rFonts w:ascii="Arial" w:eastAsia="Times New Roman" w:hAnsi="Arial" w:cs="Arial"/>
          <w:bCs/>
          <w:lang w:eastAsia="pl-PL"/>
        </w:rPr>
        <w:t>3</w:t>
      </w:r>
      <w:r w:rsidRPr="004A01F4">
        <w:rPr>
          <w:rFonts w:ascii="Arial" w:eastAsia="Times New Roman" w:hAnsi="Arial" w:cs="Arial"/>
          <w:bCs/>
          <w:lang w:eastAsia="pl-PL"/>
        </w:rPr>
        <w:t xml:space="preserve">, poz. </w:t>
      </w:r>
      <w:r w:rsidR="00AD68A1" w:rsidRPr="004A01F4">
        <w:rPr>
          <w:rFonts w:ascii="Arial" w:eastAsia="Times New Roman" w:hAnsi="Arial" w:cs="Arial"/>
          <w:bCs/>
          <w:lang w:eastAsia="pl-PL"/>
        </w:rPr>
        <w:t>1605</w:t>
      </w:r>
      <w:r w:rsidRPr="004A01F4">
        <w:rPr>
          <w:rFonts w:ascii="Arial" w:eastAsia="Times New Roman" w:hAnsi="Arial" w:cs="Arial"/>
          <w:bCs/>
          <w:lang w:eastAsia="pl-PL"/>
        </w:rPr>
        <w:t xml:space="preserve"> z </w:t>
      </w:r>
      <w:proofErr w:type="spellStart"/>
      <w:r w:rsidRPr="004A01F4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4A01F4">
        <w:rPr>
          <w:rFonts w:ascii="Arial" w:eastAsia="Times New Roman" w:hAnsi="Arial" w:cs="Arial"/>
          <w:bCs/>
          <w:lang w:eastAsia="pl-PL"/>
        </w:rPr>
        <w:t>. zm.)</w:t>
      </w:r>
      <w:r w:rsidRPr="004A01F4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A9B4C1F" w14:textId="77777777" w:rsidR="004A276C" w:rsidRPr="004A01F4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01F4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01F4">
        <w:rPr>
          <w:rFonts w:ascii="Arial" w:eastAsia="Times New Roman" w:hAnsi="Arial" w:cs="Arial"/>
          <w:b/>
          <w:lang w:eastAsia="pl-PL"/>
        </w:rPr>
        <w:t>§ 1</w:t>
      </w:r>
    </w:p>
    <w:p w14:paraId="6AB98CE8" w14:textId="5355D1E0" w:rsidR="00920ED6" w:rsidRPr="002B335A" w:rsidRDefault="004A276C" w:rsidP="00873F1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DE26B3">
        <w:rPr>
          <w:rFonts w:ascii="Arial" w:eastAsia="Times New Roman" w:hAnsi="Arial" w:cs="Arial"/>
          <w:lang w:eastAsia="pl-PL"/>
        </w:rPr>
        <w:t xml:space="preserve">Przedmiotem umowy jest </w:t>
      </w:r>
      <w:r w:rsidRPr="00DE26B3">
        <w:rPr>
          <w:rFonts w:ascii="Arial" w:eastAsia="Times New Roman" w:hAnsi="Arial" w:cs="Arial"/>
          <w:b/>
          <w:lang w:eastAsia="pl-PL"/>
        </w:rPr>
        <w:t>dostawa</w:t>
      </w:r>
      <w:r w:rsidR="00AF498B" w:rsidRPr="00DE26B3">
        <w:rPr>
          <w:rFonts w:ascii="Arial" w:eastAsia="Times New Roman" w:hAnsi="Arial" w:cs="Arial"/>
          <w:b/>
          <w:lang w:eastAsia="pl-PL"/>
        </w:rPr>
        <w:t xml:space="preserve"> mebli wraz z montażem </w:t>
      </w:r>
      <w:r w:rsidR="00BC3B58" w:rsidRPr="00DE26B3">
        <w:rPr>
          <w:rFonts w:ascii="Arial" w:eastAsia="Times New Roman" w:hAnsi="Arial" w:cs="Arial"/>
          <w:b/>
          <w:lang w:eastAsia="pl-PL"/>
        </w:rPr>
        <w:t xml:space="preserve">oraz </w:t>
      </w:r>
      <w:r w:rsidR="00BC3B58" w:rsidRPr="00DE26B3">
        <w:rPr>
          <w:rFonts w:ascii="Arial" w:hAnsi="Arial" w:cs="Arial"/>
          <w:b/>
        </w:rPr>
        <w:t xml:space="preserve">dostawa wraz z montażem sprzętu AGD </w:t>
      </w:r>
      <w:r w:rsidR="00AF498B" w:rsidRPr="00DE26B3">
        <w:rPr>
          <w:rFonts w:ascii="Arial" w:eastAsia="Times New Roman" w:hAnsi="Arial" w:cs="Arial"/>
          <w:b/>
          <w:lang w:eastAsia="pl-PL"/>
        </w:rPr>
        <w:t xml:space="preserve">do </w:t>
      </w:r>
      <w:r w:rsidR="0077582A" w:rsidRPr="00DE26B3">
        <w:rPr>
          <w:rFonts w:ascii="Arial" w:eastAsia="Times New Roman" w:hAnsi="Arial" w:cs="Arial"/>
          <w:b/>
          <w:lang w:eastAsia="pl-PL"/>
        </w:rPr>
        <w:t xml:space="preserve">Uniwersytetu im. Adama Mickiewicza w Poznaniu </w:t>
      </w:r>
      <w:r w:rsidR="00FF39E5" w:rsidRPr="00DE26B3">
        <w:rPr>
          <w:rFonts w:ascii="Arial" w:eastAsia="Times New Roman" w:hAnsi="Arial" w:cs="Arial"/>
          <w:b/>
          <w:lang w:eastAsia="pl-PL"/>
        </w:rPr>
        <w:t>budynku „</w:t>
      </w:r>
      <w:proofErr w:type="spellStart"/>
      <w:r w:rsidR="00FF39E5" w:rsidRPr="00DE26B3">
        <w:rPr>
          <w:rFonts w:ascii="Arial" w:eastAsia="Times New Roman" w:hAnsi="Arial" w:cs="Arial"/>
          <w:b/>
          <w:lang w:eastAsia="pl-PL"/>
        </w:rPr>
        <w:t>Koszarowca</w:t>
      </w:r>
      <w:proofErr w:type="spellEnd"/>
      <w:r w:rsidR="00FF39E5" w:rsidRPr="00DE26B3">
        <w:rPr>
          <w:rFonts w:ascii="Arial" w:eastAsia="Times New Roman" w:hAnsi="Arial" w:cs="Arial"/>
          <w:b/>
          <w:lang w:eastAsia="pl-PL"/>
        </w:rPr>
        <w:t xml:space="preserve">” Wydziału Prawa i Administracji </w:t>
      </w:r>
      <w:r w:rsidRPr="00DE26B3">
        <w:rPr>
          <w:rFonts w:ascii="Arial" w:eastAsia="Times New Roman" w:hAnsi="Arial" w:cs="Arial"/>
          <w:b/>
          <w:lang w:eastAsia="pl-PL"/>
        </w:rPr>
        <w:t>Uniwersytetu im</w:t>
      </w:r>
      <w:r w:rsidR="00FF39E5" w:rsidRPr="00DE26B3">
        <w:rPr>
          <w:rFonts w:ascii="Arial" w:eastAsia="Times New Roman" w:hAnsi="Arial" w:cs="Arial"/>
          <w:b/>
          <w:lang w:eastAsia="pl-PL"/>
        </w:rPr>
        <w:t>. Adama Mickiewicza w Poznaniu</w:t>
      </w:r>
      <w:r w:rsidR="00AD68A1" w:rsidRPr="00DE26B3">
        <w:rPr>
          <w:rFonts w:ascii="Arial" w:eastAsia="Times New Roman" w:hAnsi="Arial" w:cs="Arial"/>
          <w:b/>
          <w:lang w:eastAsia="pl-PL"/>
        </w:rPr>
        <w:t xml:space="preserve">, </w:t>
      </w:r>
      <w:r w:rsidR="00920ED6" w:rsidRPr="00DE26B3">
        <w:rPr>
          <w:rFonts w:ascii="Arial" w:eastAsia="Times New Roman" w:hAnsi="Arial" w:cs="Arial"/>
          <w:b/>
          <w:lang w:eastAsia="pl-PL"/>
        </w:rPr>
        <w:t>a</w:t>
      </w:r>
      <w:r w:rsidR="00AD68A1" w:rsidRPr="00DE26B3">
        <w:rPr>
          <w:rFonts w:ascii="Arial" w:eastAsia="Times New Roman" w:hAnsi="Arial" w:cs="Arial"/>
          <w:b/>
          <w:lang w:eastAsia="pl-PL"/>
        </w:rPr>
        <w:t>l. Niepodległości</w:t>
      </w:r>
      <w:r w:rsidR="00920ED6" w:rsidRPr="00DE26B3">
        <w:rPr>
          <w:rFonts w:ascii="Arial" w:eastAsia="Times New Roman" w:hAnsi="Arial" w:cs="Arial"/>
          <w:b/>
          <w:lang w:eastAsia="pl-PL"/>
        </w:rPr>
        <w:t xml:space="preserve"> 53</w:t>
      </w:r>
      <w:r w:rsidR="00FE7816" w:rsidRPr="00DE26B3">
        <w:rPr>
          <w:rFonts w:ascii="Arial" w:eastAsia="Times New Roman" w:hAnsi="Arial" w:cs="Arial"/>
          <w:b/>
          <w:lang w:eastAsia="pl-PL"/>
        </w:rPr>
        <w:t>, Poznań</w:t>
      </w:r>
      <w:r w:rsidR="007923EA" w:rsidRPr="00DE26B3">
        <w:rPr>
          <w:rFonts w:ascii="Arial" w:eastAsia="Times New Roman" w:hAnsi="Arial" w:cs="Arial"/>
          <w:b/>
          <w:lang w:eastAsia="pl-PL"/>
        </w:rPr>
        <w:t xml:space="preserve"> </w:t>
      </w:r>
      <w:r w:rsidR="00DE26B3" w:rsidRPr="00DE26B3">
        <w:rPr>
          <w:rFonts w:ascii="Arial" w:eastAsia="Times New Roman" w:hAnsi="Arial" w:cs="Arial"/>
          <w:b/>
          <w:lang w:eastAsia="pl-PL"/>
        </w:rPr>
        <w:t xml:space="preserve"> </w:t>
      </w:r>
      <w:r w:rsidR="006E3940" w:rsidRPr="002B335A">
        <w:rPr>
          <w:rFonts w:ascii="Arial" w:eastAsia="Times New Roman" w:hAnsi="Arial" w:cs="Arial"/>
          <w:b/>
          <w:lang w:eastAsia="pl-PL"/>
        </w:rPr>
        <w:t>(</w:t>
      </w:r>
      <w:r w:rsidR="00DE26B3" w:rsidRPr="002B335A">
        <w:rPr>
          <w:rFonts w:ascii="Arial" w:eastAsia="Times New Roman" w:hAnsi="Arial" w:cs="Arial"/>
          <w:b/>
          <w:lang w:eastAsia="pl-PL"/>
        </w:rPr>
        <w:t xml:space="preserve">Część </w:t>
      </w:r>
      <w:r w:rsidR="00634038" w:rsidRPr="002B335A">
        <w:rPr>
          <w:rFonts w:ascii="Arial" w:eastAsia="Times New Roman" w:hAnsi="Arial" w:cs="Arial"/>
          <w:b/>
          <w:lang w:eastAsia="pl-PL"/>
        </w:rPr>
        <w:t>1</w:t>
      </w:r>
      <w:r w:rsidR="006E3940" w:rsidRPr="002B335A">
        <w:rPr>
          <w:rFonts w:ascii="Arial" w:eastAsia="Times New Roman" w:hAnsi="Arial" w:cs="Arial"/>
          <w:b/>
          <w:lang w:eastAsia="pl-PL"/>
        </w:rPr>
        <w:t>)</w:t>
      </w:r>
      <w:r w:rsidR="00DE26B3" w:rsidRPr="002B335A">
        <w:rPr>
          <w:rFonts w:ascii="Arial" w:eastAsia="Times New Roman" w:hAnsi="Arial" w:cs="Arial"/>
          <w:b/>
          <w:lang w:eastAsia="pl-PL"/>
        </w:rPr>
        <w:br/>
      </w:r>
      <w:r w:rsidR="007923EA" w:rsidRPr="002B335A">
        <w:rPr>
          <w:rFonts w:ascii="Arial" w:eastAsia="Times New Roman" w:hAnsi="Arial" w:cs="Arial"/>
          <w:b/>
          <w:lang w:eastAsia="pl-PL"/>
        </w:rPr>
        <w:t xml:space="preserve">oraz </w:t>
      </w:r>
      <w:r w:rsidR="00DE26B3" w:rsidRPr="002B335A">
        <w:rPr>
          <w:rFonts w:ascii="Arial" w:eastAsia="Times New Roman" w:hAnsi="Arial" w:cs="Arial"/>
          <w:b/>
          <w:lang w:eastAsia="pl-PL"/>
        </w:rPr>
        <w:t xml:space="preserve"> </w:t>
      </w:r>
      <w:r w:rsidR="00634038" w:rsidRPr="002B335A">
        <w:rPr>
          <w:rFonts w:ascii="Arial" w:eastAsia="Times New Roman" w:hAnsi="Arial" w:cs="Arial"/>
          <w:b/>
          <w:lang w:eastAsia="pl-PL"/>
        </w:rPr>
        <w:t>Collegium Minus, ul. Wieniawskiego 1, Poznań</w:t>
      </w:r>
      <w:r w:rsidR="006E3940" w:rsidRPr="002B335A">
        <w:rPr>
          <w:rFonts w:ascii="Arial" w:eastAsia="Times New Roman" w:hAnsi="Arial" w:cs="Arial"/>
          <w:b/>
          <w:lang w:eastAsia="pl-PL"/>
        </w:rPr>
        <w:t xml:space="preserve"> </w:t>
      </w:r>
      <w:r w:rsidR="00FE7816" w:rsidRPr="002B335A">
        <w:rPr>
          <w:rFonts w:ascii="Arial" w:eastAsia="Times New Roman" w:hAnsi="Arial" w:cs="Arial"/>
          <w:b/>
          <w:lang w:eastAsia="pl-PL"/>
        </w:rPr>
        <w:t xml:space="preserve"> </w:t>
      </w:r>
      <w:r w:rsidR="006E3940" w:rsidRPr="002B335A">
        <w:rPr>
          <w:rFonts w:ascii="Arial" w:eastAsia="Times New Roman" w:hAnsi="Arial" w:cs="Arial"/>
          <w:b/>
          <w:lang w:eastAsia="pl-PL"/>
        </w:rPr>
        <w:t>(</w:t>
      </w:r>
      <w:r w:rsidR="00920ED6" w:rsidRPr="002B335A">
        <w:rPr>
          <w:rFonts w:ascii="Arial" w:eastAsia="Times New Roman" w:hAnsi="Arial" w:cs="Arial"/>
          <w:b/>
          <w:lang w:eastAsia="pl-PL"/>
        </w:rPr>
        <w:t>Część</w:t>
      </w:r>
      <w:r w:rsidR="006E3940" w:rsidRPr="002B335A">
        <w:rPr>
          <w:rFonts w:ascii="Arial" w:eastAsia="Times New Roman" w:hAnsi="Arial" w:cs="Arial"/>
          <w:b/>
          <w:lang w:eastAsia="pl-PL"/>
        </w:rPr>
        <w:t xml:space="preserve"> 2).</w:t>
      </w:r>
    </w:p>
    <w:p w14:paraId="627DA12B" w14:textId="77777777" w:rsidR="00920ED6" w:rsidRPr="004A01F4" w:rsidRDefault="00920ED6" w:rsidP="00920ED6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</w:p>
    <w:p w14:paraId="279834BE" w14:textId="15E41A47" w:rsidR="00920ED6" w:rsidRPr="002B335A" w:rsidRDefault="00920ED6" w:rsidP="00920ED6">
      <w:pPr>
        <w:spacing w:after="0" w:line="240" w:lineRule="auto"/>
        <w:ind w:left="426"/>
        <w:jc w:val="both"/>
        <w:rPr>
          <w:rFonts w:ascii="Arial" w:eastAsia="Times New Roman" w:hAnsi="Arial" w:cs="Arial"/>
        </w:rPr>
      </w:pPr>
      <w:r w:rsidRPr="002B335A">
        <w:rPr>
          <w:rFonts w:ascii="Arial" w:eastAsia="Times New Roman" w:hAnsi="Arial" w:cs="Arial"/>
          <w:b/>
          <w:lang w:eastAsia="pl-PL"/>
        </w:rPr>
        <w:t xml:space="preserve">Przedmiot zamówienia został podzielony na </w:t>
      </w:r>
      <w:r w:rsidR="006E3940" w:rsidRPr="002B335A">
        <w:rPr>
          <w:rFonts w:ascii="Arial" w:eastAsia="Times New Roman" w:hAnsi="Arial" w:cs="Arial"/>
          <w:b/>
          <w:lang w:eastAsia="pl-PL"/>
        </w:rPr>
        <w:t>2</w:t>
      </w:r>
      <w:r w:rsidRPr="002B335A">
        <w:rPr>
          <w:rFonts w:ascii="Arial" w:eastAsia="Times New Roman" w:hAnsi="Arial" w:cs="Arial"/>
          <w:b/>
          <w:lang w:eastAsia="pl-PL"/>
        </w:rPr>
        <w:t xml:space="preserve"> Części:</w:t>
      </w:r>
    </w:p>
    <w:p w14:paraId="21C9F3C6" w14:textId="501F6C74" w:rsidR="004A276C" w:rsidRPr="002B335A" w:rsidRDefault="004A276C" w:rsidP="00FF39E5">
      <w:pPr>
        <w:spacing w:after="0" w:line="240" w:lineRule="auto"/>
        <w:ind w:left="426"/>
        <w:jc w:val="both"/>
        <w:rPr>
          <w:rFonts w:ascii="Arial" w:eastAsia="Times New Roman" w:hAnsi="Arial" w:cs="Arial"/>
        </w:rPr>
      </w:pPr>
      <w:r w:rsidRPr="002B335A">
        <w:rPr>
          <w:rFonts w:ascii="Arial" w:eastAsia="Times New Roman" w:hAnsi="Arial" w:cs="Arial"/>
        </w:rPr>
        <w:t xml:space="preserve">Część 1: dostawa wraz z montażem </w:t>
      </w:r>
      <w:r w:rsidR="00FF39E5" w:rsidRPr="002B335A">
        <w:rPr>
          <w:rFonts w:ascii="Arial" w:eastAsia="Times New Roman" w:hAnsi="Arial" w:cs="Arial"/>
        </w:rPr>
        <w:t>mebli</w:t>
      </w:r>
      <w:r w:rsidRPr="002B335A">
        <w:rPr>
          <w:rFonts w:ascii="Arial" w:eastAsia="Times New Roman" w:hAnsi="Arial" w:cs="Arial"/>
        </w:rPr>
        <w:t xml:space="preserve"> </w:t>
      </w:r>
      <w:r w:rsidR="00FF39E5" w:rsidRPr="002B335A">
        <w:rPr>
          <w:rFonts w:ascii="Arial" w:eastAsia="Times New Roman" w:hAnsi="Arial" w:cs="Arial"/>
        </w:rPr>
        <w:t xml:space="preserve"> </w:t>
      </w:r>
      <w:r w:rsidR="0077582A" w:rsidRPr="002B335A">
        <w:rPr>
          <w:rFonts w:ascii="Arial" w:eastAsia="Times New Roman" w:hAnsi="Arial" w:cs="Arial"/>
        </w:rPr>
        <w:t>do budynku „</w:t>
      </w:r>
      <w:proofErr w:type="spellStart"/>
      <w:r w:rsidR="0077582A" w:rsidRPr="002B335A">
        <w:rPr>
          <w:rFonts w:ascii="Arial" w:eastAsia="Times New Roman" w:hAnsi="Arial" w:cs="Arial"/>
        </w:rPr>
        <w:t>Koszarowca</w:t>
      </w:r>
      <w:proofErr w:type="spellEnd"/>
      <w:r w:rsidR="0077582A" w:rsidRPr="002B335A">
        <w:rPr>
          <w:rFonts w:ascii="Arial" w:eastAsia="Times New Roman" w:hAnsi="Arial" w:cs="Arial"/>
        </w:rPr>
        <w:t>” Wydziału Prawa i Administracji Uniwersytetu im. Adama Mickiewicza w Poznaniu, al. Niepodległości 53, Poznań.</w:t>
      </w:r>
    </w:p>
    <w:p w14:paraId="68A09370" w14:textId="28324F77" w:rsidR="00FF39E5" w:rsidRPr="002B335A" w:rsidRDefault="00FF39E5" w:rsidP="00FF39E5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</w:rPr>
      </w:pPr>
      <w:r w:rsidRPr="002B335A">
        <w:rPr>
          <w:rFonts w:ascii="Arial" w:eastAsia="Times New Roman" w:hAnsi="Arial" w:cs="Arial"/>
          <w:lang w:eastAsia="pl-PL"/>
        </w:rPr>
        <w:t xml:space="preserve">Część </w:t>
      </w:r>
      <w:r w:rsidR="006E3940" w:rsidRPr="002B335A">
        <w:rPr>
          <w:rFonts w:ascii="Arial" w:eastAsia="Times New Roman" w:hAnsi="Arial" w:cs="Arial"/>
          <w:lang w:eastAsia="pl-PL"/>
        </w:rPr>
        <w:t>2</w:t>
      </w:r>
      <w:r w:rsidRPr="002B335A">
        <w:rPr>
          <w:rFonts w:ascii="Arial" w:eastAsia="Times New Roman" w:hAnsi="Arial" w:cs="Arial"/>
          <w:lang w:eastAsia="pl-PL"/>
        </w:rPr>
        <w:t xml:space="preserve">: </w:t>
      </w:r>
      <w:r w:rsidRPr="002B335A">
        <w:rPr>
          <w:rFonts w:ascii="Arial" w:eastAsia="Times New Roman" w:hAnsi="Arial" w:cs="Arial"/>
        </w:rPr>
        <w:t>dostawa wraz z montażem</w:t>
      </w:r>
      <w:r w:rsidR="0077582A" w:rsidRPr="002B335A">
        <w:rPr>
          <w:rFonts w:ascii="Arial" w:eastAsia="Times New Roman" w:hAnsi="Arial" w:cs="Arial"/>
        </w:rPr>
        <w:t xml:space="preserve"> mebli  gabinetowych</w:t>
      </w:r>
      <w:r w:rsidRPr="002B335A">
        <w:rPr>
          <w:rFonts w:ascii="Arial" w:eastAsia="Times New Roman" w:hAnsi="Arial" w:cs="Arial"/>
        </w:rPr>
        <w:t>.</w:t>
      </w:r>
    </w:p>
    <w:p w14:paraId="3437EB6C" w14:textId="0BE62C58" w:rsidR="004A276C" w:rsidRPr="002B335A" w:rsidRDefault="004A276C" w:rsidP="00FF39E5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24A8FF7D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lang w:eastAsia="pl-PL"/>
        </w:rPr>
        <w:t>k.p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., stanowiące załącznik nr </w:t>
      </w:r>
      <w:r w:rsidR="0066761C" w:rsidRPr="00383848">
        <w:rPr>
          <w:rFonts w:ascii="Arial" w:eastAsia="Times New Roman" w:hAnsi="Arial" w:cs="Arial"/>
          <w:lang w:eastAsia="pl-PL"/>
        </w:rPr>
        <w:t xml:space="preserve">4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7D0B170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3</w:t>
      </w:r>
    </w:p>
    <w:p w14:paraId="1D3F7BFF" w14:textId="77777777" w:rsidR="00AF498B" w:rsidRPr="00806A71" w:rsidRDefault="004A276C" w:rsidP="00B00657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06A71">
        <w:rPr>
          <w:rFonts w:ascii="Arial" w:eastAsia="Times New Roman" w:hAnsi="Arial" w:cs="Arial"/>
          <w:b/>
          <w:lang w:eastAsia="x-none"/>
        </w:rPr>
        <w:t>Realizacja przedmiotu umowy nastąpi w termin</w:t>
      </w:r>
      <w:r w:rsidR="008C53F5" w:rsidRPr="00806A71">
        <w:rPr>
          <w:rFonts w:ascii="Arial" w:eastAsia="Times New Roman" w:hAnsi="Arial" w:cs="Arial"/>
          <w:b/>
          <w:lang w:eastAsia="x-none"/>
        </w:rPr>
        <w:t>ie</w:t>
      </w:r>
      <w:r w:rsidR="00AF498B" w:rsidRPr="00806A71">
        <w:rPr>
          <w:rFonts w:ascii="Arial" w:eastAsia="Times New Roman" w:hAnsi="Arial" w:cs="Arial"/>
          <w:b/>
          <w:lang w:eastAsia="x-none"/>
        </w:rPr>
        <w:t>:</w:t>
      </w:r>
    </w:p>
    <w:p w14:paraId="64D1B648" w14:textId="6158B7C2" w:rsidR="00B274AA" w:rsidRPr="002B335A" w:rsidRDefault="00920ED6" w:rsidP="00AA6D1D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eastAsia="Times New Roman" w:hAnsi="Arial" w:cs="Arial"/>
          <w:lang w:eastAsia="x-none"/>
        </w:rPr>
      </w:pPr>
      <w:r w:rsidRPr="002B335A">
        <w:rPr>
          <w:rFonts w:ascii="Arial" w:eastAsia="Times New Roman" w:hAnsi="Arial" w:cs="Arial"/>
          <w:b/>
          <w:lang w:eastAsia="x-none"/>
        </w:rPr>
        <w:t>C</w:t>
      </w:r>
      <w:r w:rsidR="00AF498B" w:rsidRPr="002B335A">
        <w:rPr>
          <w:rFonts w:ascii="Arial" w:eastAsia="Times New Roman" w:hAnsi="Arial" w:cs="Arial"/>
          <w:b/>
          <w:lang w:eastAsia="x-none"/>
        </w:rPr>
        <w:t>zęść 1:</w:t>
      </w:r>
      <w:r w:rsidR="00AF498B" w:rsidRPr="002B335A">
        <w:rPr>
          <w:rFonts w:ascii="Arial" w:eastAsia="Times New Roman" w:hAnsi="Arial" w:cs="Arial"/>
          <w:lang w:eastAsia="x-none"/>
        </w:rPr>
        <w:t xml:space="preserve"> do</w:t>
      </w:r>
      <w:r w:rsidR="008C53F5" w:rsidRPr="002B335A">
        <w:rPr>
          <w:rFonts w:ascii="Arial" w:eastAsia="Times New Roman" w:hAnsi="Arial" w:cs="Arial"/>
          <w:lang w:eastAsia="x-none"/>
        </w:rPr>
        <w:t xml:space="preserve"> …….</w:t>
      </w:r>
      <w:r w:rsidR="008C53F5" w:rsidRPr="00AA3625">
        <w:rPr>
          <w:rFonts w:ascii="Arial" w:eastAsia="Times New Roman" w:hAnsi="Arial" w:cs="Arial"/>
          <w:lang w:eastAsia="x-none"/>
        </w:rPr>
        <w:t xml:space="preserve">tygodni </w:t>
      </w:r>
      <w:r w:rsidR="00AE2315" w:rsidRPr="00AA3625">
        <w:rPr>
          <w:rFonts w:ascii="Arial" w:eastAsia="Times New Roman" w:hAnsi="Arial" w:cs="Arial"/>
          <w:lang w:eastAsia="x-none"/>
        </w:rPr>
        <w:t xml:space="preserve">(4 + ….) </w:t>
      </w:r>
      <w:r w:rsidR="00D90130" w:rsidRPr="00AA3625">
        <w:rPr>
          <w:rFonts w:ascii="Arial" w:eastAsia="Times New Roman" w:hAnsi="Arial" w:cs="Arial"/>
          <w:lang w:eastAsia="x-none"/>
        </w:rPr>
        <w:t xml:space="preserve">od </w:t>
      </w:r>
      <w:r w:rsidR="00D90130" w:rsidRPr="002B335A">
        <w:rPr>
          <w:rFonts w:ascii="Arial" w:eastAsia="Times New Roman" w:hAnsi="Arial" w:cs="Arial"/>
          <w:lang w:eastAsia="x-none"/>
        </w:rPr>
        <w:t xml:space="preserve">daty zawarcia umowy </w:t>
      </w:r>
      <w:r w:rsidR="008C53F5" w:rsidRPr="002B335A">
        <w:rPr>
          <w:rFonts w:ascii="Arial" w:eastAsia="Times New Roman" w:hAnsi="Arial" w:cs="Arial"/>
          <w:lang w:eastAsia="x-none"/>
        </w:rPr>
        <w:t xml:space="preserve">(maksymalnym do </w:t>
      </w:r>
      <w:r w:rsidR="00DC2457" w:rsidRPr="002B335A">
        <w:rPr>
          <w:rFonts w:ascii="Arial" w:eastAsia="Times New Roman" w:hAnsi="Arial" w:cs="Arial"/>
          <w:lang w:eastAsia="x-none"/>
        </w:rPr>
        <w:t>8</w:t>
      </w:r>
      <w:r w:rsidR="00FD3BEF" w:rsidRPr="002B335A">
        <w:rPr>
          <w:rFonts w:ascii="Arial" w:eastAsia="Times New Roman" w:hAnsi="Arial" w:cs="Arial"/>
          <w:lang w:eastAsia="x-none"/>
        </w:rPr>
        <w:t xml:space="preserve"> tygodni </w:t>
      </w:r>
      <w:r w:rsidR="004A276C" w:rsidRPr="002B335A">
        <w:rPr>
          <w:rFonts w:ascii="Arial" w:eastAsia="Times New Roman" w:hAnsi="Arial" w:cs="Arial"/>
          <w:lang w:eastAsia="x-none"/>
        </w:rPr>
        <w:t>zgodnie z SWZ</w:t>
      </w:r>
      <w:r w:rsidR="00B00657" w:rsidRPr="002B335A">
        <w:rPr>
          <w:rFonts w:ascii="Arial" w:eastAsia="Times New Roman" w:hAnsi="Arial" w:cs="Arial"/>
          <w:lang w:eastAsia="x-none"/>
        </w:rPr>
        <w:t xml:space="preserve">, termin realizacji umowy </w:t>
      </w:r>
      <w:r w:rsidR="00B83DCE" w:rsidRPr="002B335A">
        <w:rPr>
          <w:rFonts w:ascii="Arial" w:eastAsia="Times New Roman" w:hAnsi="Arial" w:cs="Arial"/>
          <w:lang w:eastAsia="x-none"/>
        </w:rPr>
        <w:t xml:space="preserve">w zakresie Etapu II </w:t>
      </w:r>
      <w:r w:rsidR="00B00657" w:rsidRPr="002B335A">
        <w:rPr>
          <w:rFonts w:ascii="Arial" w:eastAsia="Times New Roman" w:hAnsi="Arial" w:cs="Arial"/>
          <w:lang w:eastAsia="x-none"/>
        </w:rPr>
        <w:t>stanowi jedno z kryteriów oceny ofert)</w:t>
      </w:r>
      <w:r w:rsidR="00C65E4C" w:rsidRPr="002B335A">
        <w:rPr>
          <w:rFonts w:ascii="Arial" w:eastAsia="Times New Roman" w:hAnsi="Arial" w:cs="Arial"/>
          <w:lang w:eastAsia="x-none"/>
        </w:rPr>
        <w:t>.</w:t>
      </w:r>
    </w:p>
    <w:p w14:paraId="56572240" w14:textId="47A60B87" w:rsidR="00AA6D1D" w:rsidRPr="002B335A" w:rsidRDefault="00AA6D1D" w:rsidP="00AA6D1D">
      <w:pPr>
        <w:pStyle w:val="Akapitzlist"/>
        <w:numPr>
          <w:ilvl w:val="0"/>
          <w:numId w:val="19"/>
        </w:numPr>
        <w:jc w:val="both"/>
        <w:rPr>
          <w:rFonts w:ascii="Arial" w:eastAsia="Times New Roman" w:hAnsi="Arial" w:cs="Arial"/>
          <w:lang w:eastAsia="x-none"/>
        </w:rPr>
      </w:pPr>
      <w:r w:rsidRPr="002B335A">
        <w:rPr>
          <w:rFonts w:ascii="Arial" w:eastAsia="Times New Roman" w:hAnsi="Arial" w:cs="Arial"/>
          <w:b/>
          <w:lang w:eastAsia="x-none"/>
        </w:rPr>
        <w:t>Część 2</w:t>
      </w:r>
      <w:r w:rsidRPr="002B335A">
        <w:rPr>
          <w:rFonts w:ascii="Arial" w:eastAsia="Times New Roman" w:hAnsi="Arial" w:cs="Arial"/>
          <w:lang w:eastAsia="x-none"/>
        </w:rPr>
        <w:t xml:space="preserve">: do …….tygodni od daty </w:t>
      </w:r>
      <w:r w:rsidR="002B335A" w:rsidRPr="002B335A">
        <w:rPr>
          <w:rFonts w:ascii="Arial" w:eastAsia="Times New Roman" w:hAnsi="Arial" w:cs="Arial"/>
          <w:lang w:eastAsia="x-none"/>
        </w:rPr>
        <w:t>zawarcia umowy (maksymalnym do 8</w:t>
      </w:r>
      <w:r w:rsidRPr="002B335A">
        <w:rPr>
          <w:rFonts w:ascii="Arial" w:eastAsia="Times New Roman" w:hAnsi="Arial" w:cs="Arial"/>
          <w:lang w:eastAsia="x-none"/>
        </w:rPr>
        <w:t xml:space="preserve"> tygodni zgodnie z SWZ, termin realizacji umowy stanowi jedno z kryteriów oceny ofert).</w:t>
      </w:r>
    </w:p>
    <w:p w14:paraId="5A6F1B6F" w14:textId="5BA239E3" w:rsidR="00407939" w:rsidRDefault="00407939" w:rsidP="002B335A">
      <w:pPr>
        <w:spacing w:after="0" w:line="240" w:lineRule="auto"/>
        <w:ind w:firstLine="426"/>
        <w:jc w:val="both"/>
        <w:rPr>
          <w:rFonts w:ascii="Arial" w:eastAsia="Times New Roman" w:hAnsi="Arial" w:cs="Arial"/>
          <w:b/>
          <w:lang w:eastAsia="x-none"/>
        </w:rPr>
      </w:pPr>
      <w:r w:rsidRPr="0021166E">
        <w:rPr>
          <w:rFonts w:ascii="Arial" w:eastAsia="Times New Roman" w:hAnsi="Arial" w:cs="Arial"/>
          <w:b/>
          <w:lang w:eastAsia="x-none"/>
        </w:rPr>
        <w:t>w tym:</w:t>
      </w:r>
    </w:p>
    <w:p w14:paraId="799398B2" w14:textId="3AA7DA78" w:rsidR="002B335A" w:rsidRPr="0021166E" w:rsidRDefault="002B335A" w:rsidP="002B335A">
      <w:pPr>
        <w:spacing w:after="0" w:line="240" w:lineRule="auto"/>
        <w:ind w:firstLine="426"/>
        <w:jc w:val="both"/>
        <w:rPr>
          <w:rFonts w:ascii="Arial" w:eastAsia="Times New Roman" w:hAnsi="Arial" w:cs="Arial"/>
          <w:b/>
          <w:lang w:eastAsia="x-none"/>
        </w:rPr>
      </w:pPr>
      <w:r>
        <w:rPr>
          <w:rFonts w:ascii="Arial" w:eastAsia="Times New Roman" w:hAnsi="Arial" w:cs="Arial"/>
          <w:b/>
          <w:lang w:eastAsia="x-none"/>
        </w:rPr>
        <w:t>Część 1</w:t>
      </w:r>
    </w:p>
    <w:p w14:paraId="0165270E" w14:textId="1B551660" w:rsidR="00407939" w:rsidRPr="00D0359E" w:rsidRDefault="00806A71" w:rsidP="00FB6F76">
      <w:pPr>
        <w:spacing w:after="0" w:line="240" w:lineRule="auto"/>
        <w:ind w:left="1002" w:hanging="293"/>
        <w:jc w:val="both"/>
        <w:rPr>
          <w:rFonts w:ascii="Arial" w:eastAsia="Times New Roman" w:hAnsi="Arial" w:cs="Arial"/>
          <w:b/>
          <w:lang w:eastAsia="x-none"/>
        </w:rPr>
      </w:pPr>
      <w:r w:rsidRPr="0021166E">
        <w:rPr>
          <w:rFonts w:ascii="Arial" w:eastAsia="Times New Roman" w:hAnsi="Arial" w:cs="Arial"/>
          <w:b/>
          <w:lang w:eastAsia="x-none"/>
        </w:rPr>
        <w:t xml:space="preserve">a) </w:t>
      </w:r>
      <w:r w:rsidR="00407939" w:rsidRPr="0021166E">
        <w:rPr>
          <w:rFonts w:ascii="Arial" w:eastAsia="Times New Roman" w:hAnsi="Arial" w:cs="Arial"/>
          <w:b/>
          <w:lang w:eastAsia="x-none"/>
        </w:rPr>
        <w:t>ETAP I – proces przygotowa</w:t>
      </w:r>
      <w:r w:rsidR="00D90130" w:rsidRPr="0021166E">
        <w:rPr>
          <w:rFonts w:ascii="Arial" w:eastAsia="Times New Roman" w:hAnsi="Arial" w:cs="Arial"/>
          <w:b/>
          <w:lang w:eastAsia="x-none"/>
        </w:rPr>
        <w:t>nia</w:t>
      </w:r>
      <w:r w:rsidR="00407939" w:rsidRPr="0021166E">
        <w:rPr>
          <w:rFonts w:ascii="Arial" w:eastAsia="Times New Roman" w:hAnsi="Arial" w:cs="Arial"/>
          <w:b/>
          <w:lang w:eastAsia="x-none"/>
        </w:rPr>
        <w:t xml:space="preserve">, produkcji </w:t>
      </w:r>
      <w:r w:rsidR="00D90130" w:rsidRPr="0021166E">
        <w:rPr>
          <w:rFonts w:ascii="Arial" w:eastAsia="Times New Roman" w:hAnsi="Arial" w:cs="Arial"/>
          <w:b/>
          <w:lang w:eastAsia="x-none"/>
        </w:rPr>
        <w:t>lub</w:t>
      </w:r>
      <w:r w:rsidR="00407939" w:rsidRPr="0021166E">
        <w:rPr>
          <w:rFonts w:ascii="Arial" w:eastAsia="Times New Roman" w:hAnsi="Arial" w:cs="Arial"/>
          <w:b/>
          <w:lang w:eastAsia="x-none"/>
        </w:rPr>
        <w:t xml:space="preserve"> ostatecznego skompletowania mebli </w:t>
      </w:r>
      <w:r w:rsidR="001B0E2A" w:rsidRPr="002B335A">
        <w:rPr>
          <w:rFonts w:ascii="Arial" w:eastAsia="Times New Roman" w:hAnsi="Arial" w:cs="Arial"/>
          <w:b/>
          <w:lang w:eastAsia="x-none"/>
        </w:rPr>
        <w:t xml:space="preserve">- </w:t>
      </w:r>
      <w:r w:rsidR="00C620C6">
        <w:rPr>
          <w:rFonts w:ascii="Arial" w:eastAsia="Times New Roman" w:hAnsi="Arial" w:cs="Arial"/>
          <w:b/>
          <w:lang w:eastAsia="x-none"/>
        </w:rPr>
        <w:t>6</w:t>
      </w:r>
      <w:r w:rsidR="00B83DCE" w:rsidRPr="00D0359E">
        <w:rPr>
          <w:rFonts w:ascii="Arial" w:eastAsia="Times New Roman" w:hAnsi="Arial" w:cs="Arial"/>
          <w:b/>
          <w:lang w:eastAsia="x-none"/>
        </w:rPr>
        <w:t xml:space="preserve"> tygodni</w:t>
      </w:r>
      <w:r w:rsidR="00AE2315" w:rsidRPr="00D0359E">
        <w:rPr>
          <w:rFonts w:ascii="Arial" w:eastAsia="Times New Roman" w:hAnsi="Arial" w:cs="Arial"/>
          <w:b/>
          <w:lang w:eastAsia="x-none"/>
        </w:rPr>
        <w:t>e</w:t>
      </w:r>
      <w:r w:rsidR="00B83DCE" w:rsidRPr="00D0359E">
        <w:rPr>
          <w:rFonts w:ascii="Arial" w:eastAsia="Times New Roman" w:hAnsi="Arial" w:cs="Arial"/>
          <w:b/>
          <w:lang w:eastAsia="x-none"/>
        </w:rPr>
        <w:t xml:space="preserve"> od daty zawarcia umowy</w:t>
      </w:r>
      <w:r w:rsidR="00D90130" w:rsidRPr="00D0359E">
        <w:rPr>
          <w:rFonts w:ascii="Arial" w:eastAsia="Times New Roman" w:hAnsi="Arial" w:cs="Arial"/>
          <w:b/>
          <w:lang w:eastAsia="x-none"/>
        </w:rPr>
        <w:t>,</w:t>
      </w:r>
    </w:p>
    <w:p w14:paraId="2D7EB917" w14:textId="0940BC6D" w:rsidR="004A276C" w:rsidRPr="00AA3625" w:rsidRDefault="00D90130" w:rsidP="00532BCB">
      <w:pPr>
        <w:pStyle w:val="Akapitzlist"/>
        <w:numPr>
          <w:ilvl w:val="0"/>
          <w:numId w:val="17"/>
        </w:numPr>
        <w:spacing w:after="0" w:line="240" w:lineRule="auto"/>
        <w:ind w:hanging="294"/>
        <w:jc w:val="both"/>
        <w:rPr>
          <w:rFonts w:ascii="Arial" w:eastAsia="Times New Roman" w:hAnsi="Arial" w:cs="Arial"/>
        </w:rPr>
      </w:pPr>
      <w:r w:rsidRPr="00AA3625">
        <w:rPr>
          <w:rFonts w:ascii="Arial" w:eastAsia="Times New Roman" w:hAnsi="Arial" w:cs="Arial"/>
          <w:b/>
          <w:lang w:eastAsia="x-none"/>
        </w:rPr>
        <w:t>ETAP II – dostawa i montaż mebli –</w:t>
      </w:r>
      <w:r w:rsidR="00C1592B" w:rsidRPr="00AA3625">
        <w:rPr>
          <w:rFonts w:ascii="Arial" w:eastAsia="Times New Roman" w:hAnsi="Arial" w:cs="Arial"/>
          <w:b/>
          <w:lang w:eastAsia="x-none"/>
        </w:rPr>
        <w:t xml:space="preserve"> </w:t>
      </w:r>
      <w:r w:rsidRPr="00AA3625">
        <w:rPr>
          <w:rFonts w:ascii="Arial" w:eastAsia="Times New Roman" w:hAnsi="Arial" w:cs="Arial"/>
          <w:b/>
          <w:lang w:eastAsia="x-none"/>
        </w:rPr>
        <w:t xml:space="preserve">do </w:t>
      </w:r>
      <w:r w:rsidR="004F7115" w:rsidRPr="00AA3625">
        <w:rPr>
          <w:rFonts w:ascii="Arial" w:eastAsia="Times New Roman" w:hAnsi="Arial" w:cs="Arial"/>
          <w:b/>
          <w:lang w:eastAsia="x-none"/>
        </w:rPr>
        <w:t>4</w:t>
      </w:r>
      <w:r w:rsidRPr="00AA3625">
        <w:rPr>
          <w:rFonts w:ascii="Arial" w:eastAsia="Times New Roman" w:hAnsi="Arial" w:cs="Arial"/>
          <w:b/>
          <w:lang w:eastAsia="x-none"/>
        </w:rPr>
        <w:t xml:space="preserve"> tygodni</w:t>
      </w:r>
      <w:r w:rsidR="001B0E2A" w:rsidRPr="00AA3625">
        <w:rPr>
          <w:rFonts w:ascii="Arial" w:eastAsia="Times New Roman" w:hAnsi="Arial" w:cs="Arial"/>
          <w:b/>
          <w:lang w:eastAsia="x-none"/>
        </w:rPr>
        <w:t xml:space="preserve"> od daty upływu terminu wyznaczonego na realizację </w:t>
      </w:r>
      <w:bookmarkStart w:id="0" w:name="_GoBack"/>
      <w:bookmarkEnd w:id="0"/>
      <w:r w:rsidR="001B0E2A" w:rsidRPr="00AA3625">
        <w:rPr>
          <w:rFonts w:ascii="Arial" w:eastAsia="Times New Roman" w:hAnsi="Arial" w:cs="Arial"/>
          <w:b/>
          <w:lang w:eastAsia="x-none"/>
        </w:rPr>
        <w:t>Etapu I</w:t>
      </w:r>
      <w:r w:rsidR="00FB58FC" w:rsidRPr="00AA3625">
        <w:rPr>
          <w:rFonts w:ascii="Arial" w:eastAsia="Times New Roman" w:hAnsi="Arial" w:cs="Arial"/>
          <w:b/>
          <w:lang w:eastAsia="x-none"/>
        </w:rPr>
        <w:t xml:space="preserve"> </w:t>
      </w:r>
      <w:r w:rsidR="001B0E2A" w:rsidRPr="00AA3625">
        <w:rPr>
          <w:rFonts w:ascii="Arial" w:eastAsia="Times New Roman" w:hAnsi="Arial" w:cs="Arial"/>
          <w:b/>
          <w:lang w:eastAsia="x-none"/>
        </w:rPr>
        <w:t>(tj. l</w:t>
      </w:r>
      <w:r w:rsidR="00C1592B" w:rsidRPr="00AA3625">
        <w:rPr>
          <w:rFonts w:ascii="Arial" w:eastAsia="Times New Roman" w:hAnsi="Arial" w:cs="Arial"/>
          <w:b/>
          <w:lang w:eastAsia="x-none"/>
        </w:rPr>
        <w:t xml:space="preserve">icząc od ostatniego dnia </w:t>
      </w:r>
      <w:r w:rsidR="00BD5686" w:rsidRPr="00AA3625">
        <w:rPr>
          <w:rFonts w:ascii="Arial" w:eastAsia="Times New Roman" w:hAnsi="Arial" w:cs="Arial"/>
          <w:b/>
          <w:lang w:eastAsia="x-none"/>
        </w:rPr>
        <w:t xml:space="preserve">wskazanego w umowie </w:t>
      </w:r>
      <w:r w:rsidR="00C1592B" w:rsidRPr="00AA3625">
        <w:rPr>
          <w:rFonts w:ascii="Arial" w:eastAsia="Times New Roman" w:hAnsi="Arial" w:cs="Arial"/>
          <w:b/>
          <w:lang w:eastAsia="x-none"/>
        </w:rPr>
        <w:t xml:space="preserve">terminu realizacji </w:t>
      </w:r>
      <w:r w:rsidR="001B0E2A" w:rsidRPr="00AA3625">
        <w:rPr>
          <w:rFonts w:ascii="Arial" w:eastAsia="Times New Roman" w:hAnsi="Arial" w:cs="Arial"/>
          <w:b/>
          <w:lang w:eastAsia="x-none"/>
        </w:rPr>
        <w:t xml:space="preserve">dla realizacji </w:t>
      </w:r>
      <w:r w:rsidR="00C1592B" w:rsidRPr="00AA3625">
        <w:rPr>
          <w:rFonts w:ascii="Arial" w:eastAsia="Times New Roman" w:hAnsi="Arial" w:cs="Arial"/>
          <w:b/>
          <w:lang w:eastAsia="x-none"/>
        </w:rPr>
        <w:t>Etapu I</w:t>
      </w:r>
      <w:r w:rsidR="001B0E2A" w:rsidRPr="00AA3625">
        <w:rPr>
          <w:rFonts w:ascii="Arial" w:eastAsia="Times New Roman" w:hAnsi="Arial" w:cs="Arial"/>
          <w:b/>
          <w:lang w:eastAsia="x-none"/>
        </w:rPr>
        <w:t xml:space="preserve">), jednak </w:t>
      </w:r>
      <w:r w:rsidR="000B1B72" w:rsidRPr="00AA3625">
        <w:rPr>
          <w:rFonts w:ascii="Arial" w:eastAsia="Times New Roman" w:hAnsi="Arial" w:cs="Arial"/>
          <w:b/>
          <w:lang w:eastAsia="x-none"/>
        </w:rPr>
        <w:t xml:space="preserve">realizacja tego etapu może rozpocząć się </w:t>
      </w:r>
      <w:r w:rsidR="001B0E2A" w:rsidRPr="00AA3625">
        <w:rPr>
          <w:rFonts w:ascii="Arial" w:eastAsia="Times New Roman" w:hAnsi="Arial" w:cs="Arial"/>
          <w:b/>
          <w:lang w:eastAsia="x-none"/>
        </w:rPr>
        <w:t xml:space="preserve">nie wcześniej niż </w:t>
      </w:r>
      <w:r w:rsidR="000B1B72" w:rsidRPr="00AA3625">
        <w:rPr>
          <w:rFonts w:ascii="Arial" w:eastAsia="Times New Roman" w:hAnsi="Arial" w:cs="Arial"/>
          <w:b/>
          <w:lang w:eastAsia="x-none"/>
        </w:rPr>
        <w:t>z dniem</w:t>
      </w:r>
      <w:r w:rsidR="001B0E2A" w:rsidRPr="00AA3625">
        <w:rPr>
          <w:rFonts w:ascii="Arial" w:eastAsia="Times New Roman" w:hAnsi="Arial" w:cs="Arial"/>
          <w:b/>
          <w:lang w:eastAsia="x-none"/>
        </w:rPr>
        <w:t xml:space="preserve"> 09.05.2024 r.;</w:t>
      </w:r>
      <w:r w:rsidR="00C1592B" w:rsidRPr="00AA3625">
        <w:rPr>
          <w:rFonts w:ascii="Arial" w:eastAsia="Times New Roman" w:hAnsi="Arial" w:cs="Arial"/>
          <w:b/>
          <w:lang w:eastAsia="x-none"/>
        </w:rPr>
        <w:t xml:space="preserve"> </w:t>
      </w:r>
      <w:r w:rsidR="004A276C" w:rsidRPr="00AA3625">
        <w:rPr>
          <w:rFonts w:ascii="Arial" w:eastAsia="Times New Roman" w:hAnsi="Arial" w:cs="Arial"/>
        </w:rPr>
        <w:t xml:space="preserve">Rozpoczęcie realizacji umowy przez Wykonawcę </w:t>
      </w:r>
      <w:r w:rsidRPr="00AA3625">
        <w:rPr>
          <w:rFonts w:ascii="Arial" w:eastAsia="Times New Roman" w:hAnsi="Arial" w:cs="Arial"/>
        </w:rPr>
        <w:t xml:space="preserve">w zakresie ETAPU II </w:t>
      </w:r>
      <w:r w:rsidR="004A276C" w:rsidRPr="00AA3625">
        <w:rPr>
          <w:rFonts w:ascii="Arial" w:eastAsia="Times New Roman" w:hAnsi="Arial" w:cs="Arial"/>
        </w:rPr>
        <w:t>nie może nastąpić przed datą wskazaną przez Zamawiającego</w:t>
      </w:r>
      <w:r w:rsidR="004A093C" w:rsidRPr="00AA3625">
        <w:rPr>
          <w:rFonts w:ascii="Arial" w:eastAsia="Times New Roman" w:hAnsi="Arial" w:cs="Arial"/>
        </w:rPr>
        <w:t xml:space="preserve"> tj. przed </w:t>
      </w:r>
      <w:r w:rsidR="004A093C" w:rsidRPr="00AA3625">
        <w:rPr>
          <w:rFonts w:ascii="Arial" w:eastAsia="Times New Roman" w:hAnsi="Arial" w:cs="Arial"/>
          <w:b/>
        </w:rPr>
        <w:t>09.05.2024 r.</w:t>
      </w:r>
      <w:r w:rsidR="004A276C" w:rsidRPr="00AA3625">
        <w:rPr>
          <w:rFonts w:ascii="Arial" w:eastAsia="Times New Roman" w:hAnsi="Arial" w:cs="Arial"/>
        </w:rPr>
        <w:t xml:space="preserve">, a Zamawiający nie jest zobowiązany do przyjęcia świadczenia Wykonawcy przed tą datą, </w:t>
      </w:r>
      <w:r w:rsidR="004A093C" w:rsidRPr="00AA3625">
        <w:rPr>
          <w:rFonts w:ascii="Arial" w:eastAsia="Times New Roman" w:hAnsi="Arial" w:cs="Arial"/>
        </w:rPr>
        <w:t xml:space="preserve">ze względu na zaplanowane przez Zamawiającego </w:t>
      </w:r>
      <w:r w:rsidR="000B1B72" w:rsidRPr="00AA3625">
        <w:rPr>
          <w:rFonts w:ascii="Arial" w:eastAsia="Times New Roman" w:hAnsi="Arial" w:cs="Arial"/>
        </w:rPr>
        <w:t xml:space="preserve">w roku 2024 r. </w:t>
      </w:r>
      <w:r w:rsidR="004A093C" w:rsidRPr="00AA3625">
        <w:rPr>
          <w:rFonts w:ascii="Arial" w:eastAsia="Times New Roman" w:hAnsi="Arial" w:cs="Arial"/>
        </w:rPr>
        <w:t>wydarzenia;</w:t>
      </w:r>
    </w:p>
    <w:p w14:paraId="57F6C1B8" w14:textId="77777777" w:rsidR="00956661" w:rsidRPr="0021166E" w:rsidRDefault="00956661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x-none"/>
        </w:rPr>
      </w:pPr>
    </w:p>
    <w:p w14:paraId="7270A3ED" w14:textId="1D580AAF" w:rsidR="004A276C" w:rsidRPr="00383848" w:rsidRDefault="004A276C" w:rsidP="00AF498B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="00E4386F">
        <w:rPr>
          <w:rFonts w:ascii="Arial" w:eastAsia="Times New Roman" w:hAnsi="Arial" w:cs="Arial"/>
          <w:lang w:eastAsia="x-none"/>
        </w:rPr>
        <w:t xml:space="preserve"> w zakresie </w:t>
      </w:r>
      <w:r w:rsidR="00634038" w:rsidRPr="002B335A">
        <w:rPr>
          <w:rFonts w:ascii="Arial" w:eastAsia="Times New Roman" w:hAnsi="Arial" w:cs="Arial"/>
          <w:lang w:eastAsia="x-none"/>
        </w:rPr>
        <w:t>C</w:t>
      </w:r>
      <w:r w:rsidR="002B335A" w:rsidRPr="002B335A">
        <w:rPr>
          <w:rFonts w:ascii="Arial" w:eastAsia="Times New Roman" w:hAnsi="Arial" w:cs="Arial"/>
          <w:lang w:eastAsia="x-none"/>
        </w:rPr>
        <w:t>zęści 1</w:t>
      </w:r>
      <w:r w:rsidR="00AF498B" w:rsidRPr="002B335A">
        <w:rPr>
          <w:rFonts w:ascii="Arial" w:eastAsia="Times New Roman" w:hAnsi="Arial" w:cs="Arial"/>
          <w:lang w:eastAsia="x-none"/>
        </w:rPr>
        <w:t xml:space="preserve">: </w:t>
      </w:r>
      <w:r w:rsidR="0066761C" w:rsidRPr="002B335A">
        <w:rPr>
          <w:rFonts w:ascii="Arial" w:eastAsia="Times New Roman" w:hAnsi="Arial" w:cs="Arial"/>
          <w:lang w:eastAsia="pl-PL"/>
        </w:rPr>
        <w:t>Pana/ Panią ………………………………………………</w:t>
      </w:r>
      <w:r w:rsidR="00E4386F" w:rsidRPr="002B335A">
        <w:rPr>
          <w:rFonts w:ascii="Arial" w:eastAsia="Times New Roman" w:hAnsi="Arial" w:cs="Arial"/>
          <w:lang w:eastAsia="pl-PL"/>
        </w:rPr>
        <w:t xml:space="preserve">, w zakresie </w:t>
      </w:r>
      <w:r w:rsidR="00634038" w:rsidRPr="002B335A">
        <w:rPr>
          <w:rFonts w:ascii="Arial" w:eastAsia="Times New Roman" w:hAnsi="Arial" w:cs="Arial"/>
          <w:lang w:eastAsia="pl-PL"/>
        </w:rPr>
        <w:t>C</w:t>
      </w:r>
      <w:r w:rsidR="00E4386F" w:rsidRPr="002B335A">
        <w:rPr>
          <w:rFonts w:ascii="Arial" w:eastAsia="Times New Roman" w:hAnsi="Arial" w:cs="Arial"/>
          <w:lang w:eastAsia="pl-PL"/>
        </w:rPr>
        <w:t>zęści</w:t>
      </w:r>
      <w:r w:rsidR="00634038" w:rsidRPr="002B335A">
        <w:rPr>
          <w:rFonts w:ascii="Arial" w:eastAsia="Times New Roman" w:hAnsi="Arial" w:cs="Arial"/>
          <w:lang w:eastAsia="pl-PL"/>
        </w:rPr>
        <w:t xml:space="preserve"> 2</w:t>
      </w:r>
      <w:r w:rsidR="00E4386F" w:rsidRPr="002B335A">
        <w:rPr>
          <w:rFonts w:ascii="Arial" w:eastAsia="Times New Roman" w:hAnsi="Arial" w:cs="Arial"/>
          <w:lang w:eastAsia="pl-PL"/>
        </w:rPr>
        <w:t xml:space="preserve"> </w:t>
      </w:r>
      <w:r w:rsidR="00E4386F">
        <w:rPr>
          <w:rFonts w:ascii="Arial" w:eastAsia="Times New Roman" w:hAnsi="Arial" w:cs="Arial"/>
          <w:lang w:eastAsia="pl-PL"/>
        </w:rPr>
        <w:t>Pana/ Panią</w:t>
      </w:r>
      <w:r w:rsidR="00E4386F" w:rsidRPr="00383848">
        <w:rPr>
          <w:rFonts w:ascii="Arial" w:eastAsia="Times New Roman" w:hAnsi="Arial" w:cs="Arial"/>
          <w:lang w:eastAsia="pl-PL"/>
        </w:rPr>
        <w:t>………………………………………………</w:t>
      </w:r>
      <w:r w:rsidR="00E4386F">
        <w:rPr>
          <w:rFonts w:ascii="Arial" w:eastAsia="Times New Roman" w:hAnsi="Arial" w:cs="Arial"/>
          <w:lang w:eastAsia="pl-PL"/>
        </w:rPr>
        <w:t xml:space="preserve"> </w:t>
      </w:r>
      <w:r w:rsidR="00AF498B">
        <w:rPr>
          <w:rFonts w:ascii="Arial" w:eastAsia="Times New Roman" w:hAnsi="Arial" w:cs="Arial"/>
          <w:lang w:eastAsia="pl-PL"/>
        </w:rPr>
        <w:t xml:space="preserve">,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030E51AD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383848">
        <w:rPr>
          <w:rFonts w:ascii="Arial" w:eastAsia="Times New Roman" w:hAnsi="Arial" w:cs="Arial"/>
          <w:lang w:eastAsia="x-none"/>
        </w:rPr>
        <w:t>Wykonawca dostarczy</w:t>
      </w:r>
      <w:r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Pr="00383848">
        <w:rPr>
          <w:rFonts w:ascii="Arial" w:eastAsia="Times New Roman" w:hAnsi="Arial" w:cs="Arial"/>
          <w:lang w:eastAsia="x-none"/>
        </w:rPr>
        <w:t xml:space="preserve"> umowy</w:t>
      </w:r>
      <w:r w:rsidRPr="00383848">
        <w:rPr>
          <w:rFonts w:ascii="Arial" w:eastAsia="Times New Roman" w:hAnsi="Arial" w:cs="Arial"/>
          <w:lang w:eastAsia="pl-PL"/>
        </w:rPr>
        <w:t xml:space="preserve"> na własny</w:t>
      </w:r>
      <w:r w:rsidRPr="00383848">
        <w:rPr>
          <w:rFonts w:ascii="Arial" w:eastAsia="Times New Roman" w:hAnsi="Arial" w:cs="Arial"/>
          <w:lang w:eastAsia="x-none"/>
        </w:rPr>
        <w:t xml:space="preserve"> koszt</w:t>
      </w:r>
      <w:r w:rsidRPr="00383848">
        <w:rPr>
          <w:rFonts w:ascii="Arial" w:eastAsia="Times New Roman" w:hAnsi="Arial" w:cs="Arial"/>
          <w:lang w:eastAsia="pl-PL"/>
        </w:rPr>
        <w:t xml:space="preserve"> i ryzyko</w:t>
      </w:r>
      <w:r w:rsidR="00927874">
        <w:rPr>
          <w:rFonts w:ascii="Arial" w:eastAsia="Times New Roman" w:hAnsi="Arial" w:cs="Arial"/>
          <w:lang w:eastAsia="pl-PL"/>
        </w:rPr>
        <w:t xml:space="preserve"> </w:t>
      </w:r>
      <w:r w:rsidR="00E4386F">
        <w:rPr>
          <w:rFonts w:ascii="Arial" w:eastAsia="Times New Roman" w:hAnsi="Arial" w:cs="Arial"/>
          <w:lang w:eastAsia="pl-PL"/>
        </w:rPr>
        <w:t xml:space="preserve">w zakresie </w:t>
      </w:r>
      <w:r w:rsidR="00634038" w:rsidRPr="002B335A">
        <w:rPr>
          <w:rFonts w:ascii="Arial" w:eastAsia="Times New Roman" w:hAnsi="Arial" w:cs="Arial"/>
          <w:lang w:eastAsia="pl-PL"/>
        </w:rPr>
        <w:t>C</w:t>
      </w:r>
      <w:r w:rsidR="00E4386F" w:rsidRPr="002B335A">
        <w:rPr>
          <w:rFonts w:ascii="Arial" w:eastAsia="Times New Roman" w:hAnsi="Arial" w:cs="Arial"/>
          <w:lang w:eastAsia="pl-PL"/>
        </w:rPr>
        <w:t xml:space="preserve">zęści 1 </w:t>
      </w:r>
      <w:r w:rsidR="00927874" w:rsidRPr="002B335A">
        <w:rPr>
          <w:rFonts w:ascii="Arial" w:eastAsia="Times New Roman" w:hAnsi="Arial" w:cs="Arial"/>
          <w:lang w:eastAsia="pl-PL"/>
        </w:rPr>
        <w:t>do budynku „</w:t>
      </w:r>
      <w:proofErr w:type="spellStart"/>
      <w:r w:rsidR="00927874" w:rsidRPr="002B335A">
        <w:rPr>
          <w:rFonts w:ascii="Arial" w:eastAsia="Times New Roman" w:hAnsi="Arial" w:cs="Arial"/>
          <w:lang w:eastAsia="pl-PL"/>
        </w:rPr>
        <w:t>Koszarowca</w:t>
      </w:r>
      <w:proofErr w:type="spellEnd"/>
      <w:r w:rsidR="00927874" w:rsidRPr="002B335A">
        <w:rPr>
          <w:rFonts w:ascii="Arial" w:eastAsia="Times New Roman" w:hAnsi="Arial" w:cs="Arial"/>
          <w:lang w:eastAsia="pl-PL"/>
        </w:rPr>
        <w:t>” Wydziału Prawa i Administracji UAM</w:t>
      </w:r>
      <w:r w:rsidR="0066761C" w:rsidRPr="002B335A">
        <w:rPr>
          <w:rFonts w:ascii="Arial" w:eastAsia="Times New Roman" w:hAnsi="Arial" w:cs="Arial"/>
          <w:lang w:eastAsia="pl-PL"/>
        </w:rPr>
        <w:t xml:space="preserve">, ul. </w:t>
      </w:r>
      <w:r w:rsidR="00927874" w:rsidRPr="002B335A">
        <w:rPr>
          <w:rFonts w:ascii="Arial" w:eastAsia="Times New Roman" w:hAnsi="Arial" w:cs="Arial"/>
          <w:lang w:eastAsia="pl-PL"/>
        </w:rPr>
        <w:t>Al. Niepodległości 53 w Poznaniu</w:t>
      </w:r>
      <w:r w:rsidR="00E4386F" w:rsidRPr="002B335A">
        <w:rPr>
          <w:rFonts w:ascii="Arial" w:eastAsia="Times New Roman" w:hAnsi="Arial" w:cs="Arial"/>
          <w:lang w:eastAsia="pl-PL"/>
        </w:rPr>
        <w:t xml:space="preserve">, w zakresie </w:t>
      </w:r>
      <w:r w:rsidR="00634038" w:rsidRPr="002B335A">
        <w:rPr>
          <w:rFonts w:ascii="Arial" w:eastAsia="Times New Roman" w:hAnsi="Arial" w:cs="Arial"/>
          <w:lang w:eastAsia="pl-PL"/>
        </w:rPr>
        <w:t>C</w:t>
      </w:r>
      <w:r w:rsidR="00E4386F" w:rsidRPr="002B335A">
        <w:rPr>
          <w:rFonts w:ascii="Arial" w:eastAsia="Times New Roman" w:hAnsi="Arial" w:cs="Arial"/>
          <w:lang w:eastAsia="pl-PL"/>
        </w:rPr>
        <w:t>zęści</w:t>
      </w:r>
      <w:r w:rsidR="00634038" w:rsidRPr="002B335A">
        <w:rPr>
          <w:rFonts w:ascii="Arial" w:eastAsia="Times New Roman" w:hAnsi="Arial" w:cs="Arial"/>
          <w:lang w:eastAsia="pl-PL"/>
        </w:rPr>
        <w:t xml:space="preserve"> 2</w:t>
      </w:r>
      <w:r w:rsidR="002B335A" w:rsidRPr="002B335A">
        <w:rPr>
          <w:rFonts w:ascii="Arial" w:eastAsia="Times New Roman" w:hAnsi="Arial" w:cs="Arial"/>
          <w:lang w:eastAsia="pl-PL"/>
        </w:rPr>
        <w:t xml:space="preserve"> </w:t>
      </w:r>
      <w:r w:rsidR="00E4386F" w:rsidRPr="002B335A">
        <w:rPr>
          <w:rFonts w:ascii="Arial" w:eastAsia="Times New Roman" w:hAnsi="Arial" w:cs="Arial"/>
          <w:lang w:eastAsia="pl-PL"/>
        </w:rPr>
        <w:t xml:space="preserve">do budynku </w:t>
      </w:r>
      <w:proofErr w:type="spellStart"/>
      <w:r w:rsidR="00E4386F">
        <w:rPr>
          <w:rFonts w:ascii="Arial" w:eastAsia="Times New Roman" w:hAnsi="Arial" w:cs="Arial"/>
          <w:lang w:eastAsia="pl-PL"/>
        </w:rPr>
        <w:t>Coll</w:t>
      </w:r>
      <w:proofErr w:type="spellEnd"/>
      <w:r w:rsidR="00E4386F">
        <w:rPr>
          <w:rFonts w:ascii="Arial" w:eastAsia="Times New Roman" w:hAnsi="Arial" w:cs="Arial"/>
          <w:lang w:eastAsia="pl-PL"/>
        </w:rPr>
        <w:t>. Minus, ul. Wieniawskiego 1 w Poznaniu</w:t>
      </w:r>
      <w:r w:rsidR="0066761C" w:rsidRPr="00383848">
        <w:rPr>
          <w:rFonts w:ascii="Arial" w:eastAsia="Times New Roman" w:hAnsi="Arial" w:cs="Arial"/>
          <w:lang w:eastAsia="pl-PL"/>
        </w:rPr>
        <w:t xml:space="preserve">.  </w:t>
      </w:r>
    </w:p>
    <w:p w14:paraId="4D795D58" w14:textId="30FCD21D" w:rsidR="004A276C" w:rsidRPr="00806A71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</w:t>
      </w:r>
      <w:r w:rsidRPr="00806A71">
        <w:rPr>
          <w:rFonts w:ascii="Arial" w:eastAsia="Times New Roman" w:hAnsi="Arial" w:cs="Arial"/>
          <w:lang w:eastAsia="x-none"/>
        </w:rPr>
        <w:t>momentem</w:t>
      </w:r>
      <w:r w:rsidRPr="00806A71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1" w:name="_Hlk45607627"/>
      <w:r w:rsidRPr="00806A71">
        <w:rPr>
          <w:rFonts w:ascii="Arial" w:eastAsia="Times New Roman" w:hAnsi="Arial" w:cs="Arial"/>
          <w:lang w:eastAsia="pl-PL"/>
        </w:rPr>
        <w:t>o którym mowa w ust.</w:t>
      </w:r>
      <w:bookmarkEnd w:id="1"/>
      <w:r w:rsidR="002B335A">
        <w:rPr>
          <w:rFonts w:ascii="Arial" w:eastAsia="Times New Roman" w:hAnsi="Arial" w:cs="Arial"/>
          <w:lang w:eastAsia="pl-PL"/>
        </w:rPr>
        <w:t>9.</w:t>
      </w:r>
    </w:p>
    <w:p w14:paraId="43FEC4F2" w14:textId="2BD2F4A2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AF498B">
        <w:rPr>
          <w:rFonts w:ascii="Arial" w:eastAsia="Times New Roman" w:hAnsi="Arial" w:cs="Arial"/>
          <w:lang w:eastAsia="pl-PL"/>
        </w:rPr>
        <w:t xml:space="preserve"> mebli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</w:t>
      </w:r>
      <w:r w:rsidR="003A42CC">
        <w:rPr>
          <w:rFonts w:ascii="Arial" w:eastAsia="Times New Roman" w:hAnsi="Arial" w:cs="Arial"/>
          <w:lang w:eastAsia="pl-PL"/>
        </w:rPr>
        <w:t>pomieszczeń d</w:t>
      </w:r>
      <w:r w:rsidR="00927874">
        <w:rPr>
          <w:rFonts w:ascii="Arial" w:eastAsia="Times New Roman" w:hAnsi="Arial" w:cs="Arial"/>
          <w:lang w:eastAsia="pl-PL"/>
        </w:rPr>
        <w:t>o których przeznaczone są meble</w:t>
      </w:r>
    </w:p>
    <w:p w14:paraId="1FD658CC" w14:textId="4A58175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 zakresie danej Części 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54553C61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umowy dla</w:t>
      </w:r>
      <w:r w:rsidRPr="00B00657">
        <w:rPr>
          <w:rFonts w:ascii="Arial" w:eastAsia="Times New Roman" w:hAnsi="Arial" w:cs="Arial"/>
          <w:lang w:eastAsia="pl-PL"/>
        </w:rPr>
        <w:t xml:space="preserve"> danej Części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lastRenderedPageBreak/>
        <w:t>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realizacji przedmiotu umowy w zakresie tej Części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w zakresie danej Części przyjmuje się datę ostatniego z podpisanych protokołów w zakresie tej Części.</w:t>
      </w:r>
    </w:p>
    <w:p w14:paraId="50D05BC7" w14:textId="786F7E49" w:rsidR="004A276C" w:rsidRPr="00D0359E" w:rsidRDefault="004A276C" w:rsidP="00D0359E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645DB2E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3CB11499" w14:textId="3928F0AB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przedmiotu umowy brutto wynosi: </w:t>
      </w:r>
    </w:p>
    <w:p w14:paraId="06381734" w14:textId="77777777" w:rsidR="00927874" w:rsidRDefault="00927874" w:rsidP="0092787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Część 1:</w:t>
      </w:r>
      <w:r w:rsidRPr="00927874">
        <w:rPr>
          <w:rFonts w:ascii="Arial" w:eastAsia="Times New Roman" w:hAnsi="Arial" w:cs="Arial"/>
          <w:lang w:eastAsia="pl-PL"/>
        </w:rPr>
        <w:t xml:space="preserve"> </w:t>
      </w:r>
    </w:p>
    <w:p w14:paraId="40E28211" w14:textId="78EBB97E" w:rsidR="00927874" w:rsidRPr="004A276C" w:rsidRDefault="00927874" w:rsidP="0092787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5FD4F126" w14:textId="77777777" w:rsidR="007B3E8A" w:rsidRDefault="00927874" w:rsidP="007B3E8A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4A276C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5701CAC8" w14:textId="06F77F22" w:rsidR="00927874" w:rsidRPr="007B3E8A" w:rsidRDefault="00927874" w:rsidP="007B3E8A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>Część 2:</w:t>
      </w:r>
    </w:p>
    <w:p w14:paraId="739C6F68" w14:textId="77777777" w:rsidR="00927874" w:rsidRPr="004A276C" w:rsidRDefault="00927874" w:rsidP="0092787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536ADFC4" w14:textId="77777777" w:rsidR="00927874" w:rsidRPr="004A276C" w:rsidRDefault="00927874" w:rsidP="00927874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4A276C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5788B2E8" w14:textId="77777777" w:rsidR="00927874" w:rsidRDefault="00927874" w:rsidP="0092787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78F9182E" w14:textId="4C753694" w:rsidR="00927874" w:rsidRPr="004A01F4" w:rsidRDefault="00263AF3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 w:rsidRPr="004A01F4">
        <w:rPr>
          <w:rFonts w:ascii="Arial" w:eastAsia="Times New Roman" w:hAnsi="Arial" w:cs="Arial"/>
          <w:iCs/>
          <w:lang w:eastAsia="pl-PL"/>
        </w:rPr>
        <w:t xml:space="preserve">RAZEM – </w:t>
      </w:r>
      <w:r w:rsidRPr="004A01F4">
        <w:rPr>
          <w:rFonts w:ascii="Arial" w:eastAsia="Times New Roman" w:hAnsi="Arial" w:cs="Arial"/>
          <w:b/>
          <w:bCs/>
          <w:iCs/>
          <w:lang w:eastAsia="pl-PL"/>
        </w:rPr>
        <w:t>całkowita wartość brutto niniejszej umowy</w:t>
      </w:r>
      <w:r w:rsidRPr="004A01F4">
        <w:rPr>
          <w:rFonts w:ascii="Arial" w:eastAsia="Times New Roman" w:hAnsi="Arial" w:cs="Arial"/>
          <w:iCs/>
          <w:lang w:eastAsia="pl-PL"/>
        </w:rPr>
        <w:t xml:space="preserve"> wynosi: ……………………….</w:t>
      </w:r>
    </w:p>
    <w:p w14:paraId="04824059" w14:textId="0E426BB5" w:rsidR="00263AF3" w:rsidRPr="00263AF3" w:rsidRDefault="00263AF3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color w:val="FF0000"/>
          <w:lang w:eastAsia="pl-PL"/>
        </w:rPr>
      </w:pPr>
      <w:r w:rsidRPr="004A01F4">
        <w:rPr>
          <w:rFonts w:ascii="Arial" w:eastAsia="Times New Roman" w:hAnsi="Arial" w:cs="Arial"/>
          <w:iCs/>
          <w:lang w:eastAsia="pl-PL"/>
        </w:rPr>
        <w:t>słownie: …………………………………………………………………………………………..</w:t>
      </w:r>
    </w:p>
    <w:p w14:paraId="4300D5D0" w14:textId="5C37B72F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Pr="004A276C">
        <w:rPr>
          <w:rFonts w:ascii="Arial" w:eastAsia="Times New Roman" w:hAnsi="Arial" w:cs="Arial"/>
        </w:rPr>
        <w:t xml:space="preserve">8 ust. 2 pkt </w:t>
      </w:r>
      <w:r w:rsidR="009124BD" w:rsidRPr="00A44A6E">
        <w:rPr>
          <w:rFonts w:ascii="Arial" w:eastAsia="Times New Roman" w:hAnsi="Arial" w:cs="Arial"/>
        </w:rPr>
        <w:t>e</w:t>
      </w:r>
      <w:r w:rsidRPr="00A44A6E">
        <w:rPr>
          <w:rFonts w:ascii="Arial" w:eastAsia="Times New Roman" w:hAnsi="Arial" w:cs="Arial"/>
        </w:rPr>
        <w:t>).</w:t>
      </w:r>
    </w:p>
    <w:p w14:paraId="12176D86" w14:textId="55AA408B" w:rsidR="004A276C" w:rsidRPr="006E3940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E3940">
        <w:rPr>
          <w:rFonts w:ascii="Arial" w:eastAsia="Times New Roman" w:hAnsi="Arial" w:cs="Arial"/>
          <w:lang w:eastAsia="pl-PL"/>
        </w:rPr>
        <w:t xml:space="preserve">Strony ustalają, że wynagrodzenie Wykonawcy za realizację przedmiotu zamówienia w zakresie danej Części będzie płatne jednorazowo na podstawie prawidłowo wystawionej faktury lub faktur po zrealizowaniu całości danej Części przedmiotu umowy oraz po dokonaniu odbioru przedmiotu umowy w tym zakresie przez Zamawiającego bez zastrzeżeń i podpisaniu wszystkich protokołów odbioru, o których mowa w § 3 ust. </w:t>
      </w:r>
      <w:r w:rsidR="00AE2315">
        <w:rPr>
          <w:rFonts w:ascii="Arial" w:eastAsia="Times New Roman" w:hAnsi="Arial" w:cs="Arial"/>
          <w:color w:val="FF0000"/>
          <w:lang w:eastAsia="pl-PL"/>
        </w:rPr>
        <w:t>9</w:t>
      </w:r>
      <w:r w:rsidRPr="006E3940">
        <w:rPr>
          <w:rFonts w:ascii="Arial" w:eastAsia="Times New Roman" w:hAnsi="Arial" w:cs="Arial"/>
          <w:lang w:eastAsia="pl-PL"/>
        </w:rPr>
        <w:t xml:space="preserve">, dla danej Części.  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695D266D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winna być </w:t>
      </w:r>
      <w:r w:rsidR="003A42CC">
        <w:rPr>
          <w:rFonts w:ascii="Arial" w:eastAsia="Times New Roman" w:hAnsi="Arial" w:cs="Arial"/>
          <w:lang w:eastAsia="pl-PL"/>
        </w:rPr>
        <w:t>o</w:t>
      </w:r>
      <w:r w:rsidR="00A44A6E">
        <w:rPr>
          <w:rFonts w:ascii="Arial" w:eastAsia="Times New Roman" w:hAnsi="Arial" w:cs="Arial"/>
          <w:lang w:eastAsia="pl-PL"/>
        </w:rPr>
        <w:t>patrzona symbolem sprawy ZP3/236/24</w:t>
      </w:r>
      <w:r w:rsidRPr="004A276C">
        <w:rPr>
          <w:rFonts w:ascii="Arial" w:eastAsia="Times New Roman" w:hAnsi="Arial" w:cs="Arial"/>
          <w:lang w:eastAsia="pl-PL"/>
        </w:rPr>
        <w:t xml:space="preserve">. </w:t>
      </w:r>
    </w:p>
    <w:p w14:paraId="6CD976DF" w14:textId="704F4CCD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927874">
        <w:rPr>
          <w:rFonts w:ascii="Arial" w:eastAsia="Times New Roman" w:hAnsi="Arial" w:cs="Arial"/>
          <w:lang w:eastAsia="pl-PL"/>
        </w:rPr>
        <w:t>21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dni od daty złożenia u Zamawiającego faktury za daną Część (lub ostatniej faktury w zakresie danej Części), o której mowa w § 4 ust. 4 wraz z podpisanymi przez strony wszystkimi protokołami, o których mowa w § 3 </w:t>
      </w:r>
      <w:r w:rsidRPr="004A01F4">
        <w:rPr>
          <w:rFonts w:ascii="Arial" w:eastAsia="Times New Roman" w:hAnsi="Arial" w:cs="Arial"/>
          <w:lang w:eastAsia="pl-PL"/>
        </w:rPr>
        <w:t xml:space="preserve">ust. </w:t>
      </w:r>
      <w:r w:rsidR="002B335A">
        <w:rPr>
          <w:rFonts w:ascii="Arial" w:eastAsia="Times New Roman" w:hAnsi="Arial" w:cs="Arial"/>
          <w:lang w:eastAsia="pl-PL"/>
        </w:rPr>
        <w:t>9</w:t>
      </w:r>
      <w:r w:rsidRPr="004A01F4">
        <w:rPr>
          <w:rFonts w:ascii="Arial" w:eastAsia="Times New Roman" w:hAnsi="Arial" w:cs="Arial"/>
          <w:lang w:eastAsia="pl-PL"/>
        </w:rPr>
        <w:t xml:space="preserve"> odnośnie danej Części. Jeżeli protokoły zostaną przedłożone w późniejszej dacie niż faktura, to termin zapłaty biegnie od tej późniejszej daty (w przypadku większej liczby protokołów w danej </w:t>
      </w:r>
      <w:r w:rsidRPr="004A276C">
        <w:rPr>
          <w:rFonts w:ascii="Arial" w:eastAsia="Times New Roman" w:hAnsi="Arial" w:cs="Arial"/>
          <w:lang w:eastAsia="pl-PL"/>
        </w:rPr>
        <w:t xml:space="preserve">Części 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605EB7CE" w:rsidR="004A276C" w:rsidRPr="002B335A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Pr="002B335A">
        <w:rPr>
          <w:rFonts w:ascii="Arial" w:eastAsia="Times New Roman" w:hAnsi="Arial" w:cs="Arial"/>
          <w:lang w:eastAsia="pl-PL"/>
        </w:rPr>
        <w:t>t.j</w:t>
      </w:r>
      <w:proofErr w:type="spellEnd"/>
      <w:r w:rsidRPr="002B335A">
        <w:rPr>
          <w:rFonts w:ascii="Arial" w:eastAsia="Times New Roman" w:hAnsi="Arial" w:cs="Arial"/>
          <w:lang w:eastAsia="pl-PL"/>
        </w:rPr>
        <w:t xml:space="preserve">. Dz. U. 2020 r., poz. 1666) Wykonawca może złożyć ustrukturyzowaną fakturę elektroniczną za pośrednictwem platformy    </w:t>
      </w:r>
      <w:r w:rsidRPr="002B335A">
        <w:rPr>
          <w:rFonts w:ascii="Arial" w:eastAsia="Times New Roman" w:hAnsi="Arial" w:cs="Arial"/>
          <w:lang w:eastAsia="pl-PL"/>
        </w:rPr>
        <w:lastRenderedPageBreak/>
        <w:t xml:space="preserve">https://efaktura.qov.pl. </w:t>
      </w:r>
      <w:r w:rsidR="006E3940" w:rsidRPr="002B335A">
        <w:rPr>
          <w:rFonts w:ascii="Arial" w:eastAsia="Times New Roman" w:hAnsi="Arial" w:cs="Arial"/>
          <w:lang w:eastAsia="pl-PL"/>
        </w:rPr>
        <w:t>po podpisaniu bez zastrzeżeń przez Zamawiającego ostatniego z protokołów odbioru.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2C87D07A" w14:textId="14221A94" w:rsidR="00A44A6E" w:rsidRDefault="00A44A6E" w:rsidP="00FB6F76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86AC71D" w14:textId="4D5534B4" w:rsidR="004A276C" w:rsidRPr="004A276C" w:rsidRDefault="00A44A6E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  <w:r w:rsidR="003A42CC">
        <w:rPr>
          <w:rFonts w:ascii="Arial" w:eastAsia="Times New Roman" w:hAnsi="Arial" w:cs="Arial"/>
          <w:b/>
          <w:lang w:eastAsia="pl-PL"/>
        </w:rPr>
        <w:t>5</w:t>
      </w:r>
    </w:p>
    <w:p w14:paraId="136584CC" w14:textId="7931839B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2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r w:rsidR="00015DBB">
        <w:rPr>
          <w:rFonts w:ascii="Arial" w:eastAsia="Times New Roman" w:hAnsi="Arial" w:cs="Arial"/>
          <w:lang w:eastAsia="pl-PL"/>
        </w:rPr>
        <w:t xml:space="preserve">w </w:t>
      </w:r>
      <w:r w:rsidR="00015DBB" w:rsidRPr="00C960DE">
        <w:rPr>
          <w:rFonts w:ascii="Arial" w:eastAsia="Times New Roman" w:hAnsi="Arial" w:cs="Arial"/>
          <w:b/>
          <w:lang w:eastAsia="pl-PL"/>
        </w:rPr>
        <w:t xml:space="preserve">zakresie </w:t>
      </w:r>
      <w:r w:rsidR="006E3940" w:rsidRPr="002B335A">
        <w:rPr>
          <w:rFonts w:ascii="Arial" w:eastAsia="Times New Roman" w:hAnsi="Arial" w:cs="Arial"/>
          <w:b/>
          <w:u w:val="single"/>
          <w:lang w:eastAsia="pl-PL"/>
        </w:rPr>
        <w:t>C</w:t>
      </w:r>
      <w:r w:rsidR="00015DBB" w:rsidRPr="002B335A">
        <w:rPr>
          <w:rFonts w:ascii="Arial" w:eastAsia="Times New Roman" w:hAnsi="Arial" w:cs="Arial"/>
          <w:b/>
          <w:u w:val="single"/>
          <w:lang w:eastAsia="pl-PL"/>
        </w:rPr>
        <w:t xml:space="preserve">zęści </w:t>
      </w:r>
      <w:r w:rsidR="00F2597A" w:rsidRPr="002B335A">
        <w:rPr>
          <w:rFonts w:ascii="Arial" w:eastAsia="Times New Roman" w:hAnsi="Arial" w:cs="Arial"/>
          <w:b/>
          <w:u w:val="single"/>
          <w:lang w:eastAsia="pl-PL"/>
        </w:rPr>
        <w:t>1</w:t>
      </w:r>
      <w:r w:rsidR="00F2597A" w:rsidRPr="002B335A">
        <w:rPr>
          <w:rFonts w:ascii="Arial" w:eastAsia="Times New Roman" w:hAnsi="Arial" w:cs="Arial"/>
          <w:b/>
          <w:lang w:eastAsia="pl-PL"/>
        </w:rPr>
        <w:t>:</w:t>
      </w:r>
      <w:r w:rsidR="00F2597A" w:rsidRPr="002B335A">
        <w:rPr>
          <w:rFonts w:ascii="Arial" w:eastAsia="Times New Roman" w:hAnsi="Arial" w:cs="Arial"/>
          <w:lang w:eastAsia="pl-PL"/>
        </w:rPr>
        <w:t xml:space="preserve"> </w:t>
      </w:r>
      <w:r w:rsidR="00BC3B58" w:rsidRPr="002B335A">
        <w:rPr>
          <w:rFonts w:ascii="Arial" w:eastAsia="Times New Roman" w:hAnsi="Arial" w:cs="Arial"/>
          <w:b/>
          <w:lang w:eastAsia="pl-PL"/>
        </w:rPr>
        <w:t>min. 6</w:t>
      </w:r>
      <w:r w:rsidR="00015DBB" w:rsidRPr="002B335A">
        <w:rPr>
          <w:rFonts w:ascii="Arial" w:eastAsia="Times New Roman" w:hAnsi="Arial" w:cs="Arial"/>
          <w:b/>
          <w:lang w:eastAsia="pl-PL"/>
        </w:rPr>
        <w:t>0</w:t>
      </w:r>
      <w:r w:rsidRPr="002B335A">
        <w:rPr>
          <w:rFonts w:ascii="Arial" w:eastAsia="Times New Roman" w:hAnsi="Arial" w:cs="Arial"/>
          <w:b/>
          <w:lang w:eastAsia="pl-PL"/>
        </w:rPr>
        <w:t xml:space="preserve"> miesięcznej</w:t>
      </w:r>
      <w:r w:rsidRPr="002B335A">
        <w:rPr>
          <w:rFonts w:ascii="Arial" w:eastAsia="Times New Roman" w:hAnsi="Arial" w:cs="Arial"/>
          <w:lang w:eastAsia="pl-PL"/>
        </w:rPr>
        <w:t xml:space="preserve"> </w:t>
      </w:r>
      <w:r w:rsidRPr="002B335A">
        <w:rPr>
          <w:rFonts w:ascii="Arial" w:eastAsia="Times New Roman" w:hAnsi="Arial" w:cs="Arial"/>
          <w:b/>
          <w:lang w:eastAsia="pl-PL"/>
        </w:rPr>
        <w:t>gwarancji jakości</w:t>
      </w:r>
      <w:r w:rsidR="00F2597A" w:rsidRPr="002B335A">
        <w:rPr>
          <w:rFonts w:ascii="Arial" w:eastAsia="Times New Roman" w:hAnsi="Arial" w:cs="Arial"/>
          <w:b/>
          <w:lang w:eastAsia="pl-PL"/>
        </w:rPr>
        <w:t xml:space="preserve">, </w:t>
      </w:r>
      <w:r w:rsidR="00F2597A" w:rsidRPr="002B335A">
        <w:rPr>
          <w:rFonts w:ascii="Arial" w:eastAsia="Times New Roman" w:hAnsi="Arial" w:cs="Arial"/>
          <w:b/>
          <w:u w:val="single"/>
          <w:lang w:eastAsia="pl-PL"/>
        </w:rPr>
        <w:t xml:space="preserve">w zakresie </w:t>
      </w:r>
      <w:r w:rsidR="006E3940" w:rsidRPr="002B335A">
        <w:rPr>
          <w:rFonts w:ascii="Arial" w:eastAsia="Times New Roman" w:hAnsi="Arial" w:cs="Arial"/>
          <w:b/>
          <w:u w:val="single"/>
          <w:lang w:eastAsia="pl-PL"/>
        </w:rPr>
        <w:t>C</w:t>
      </w:r>
      <w:r w:rsidR="00F2597A" w:rsidRPr="002B335A">
        <w:rPr>
          <w:rFonts w:ascii="Arial" w:eastAsia="Times New Roman" w:hAnsi="Arial" w:cs="Arial"/>
          <w:b/>
          <w:u w:val="single"/>
          <w:lang w:eastAsia="pl-PL"/>
        </w:rPr>
        <w:t>zęści 2</w:t>
      </w:r>
      <w:r w:rsidR="00F2597A" w:rsidRPr="002B335A">
        <w:rPr>
          <w:rFonts w:ascii="Arial" w:eastAsia="Times New Roman" w:hAnsi="Arial" w:cs="Arial"/>
          <w:b/>
          <w:lang w:eastAsia="pl-PL"/>
        </w:rPr>
        <w:t xml:space="preserve">: </w:t>
      </w:r>
      <w:r w:rsidR="00FA239B" w:rsidRPr="002B335A">
        <w:rPr>
          <w:rFonts w:ascii="Arial" w:eastAsia="Times New Roman" w:hAnsi="Arial" w:cs="Arial"/>
          <w:b/>
          <w:lang w:eastAsia="pl-PL"/>
        </w:rPr>
        <w:t>min 36 miesięcz</w:t>
      </w:r>
      <w:r w:rsidR="00FA239B">
        <w:rPr>
          <w:rFonts w:ascii="Arial" w:eastAsia="Times New Roman" w:hAnsi="Arial" w:cs="Arial"/>
          <w:b/>
          <w:lang w:eastAsia="pl-PL"/>
        </w:rPr>
        <w:t>nej gwarancji jakości</w:t>
      </w:r>
      <w:r w:rsidR="00F2597A">
        <w:rPr>
          <w:rFonts w:ascii="Arial" w:eastAsia="Times New Roman" w:hAnsi="Arial" w:cs="Arial"/>
          <w:b/>
          <w:lang w:eastAsia="pl-PL"/>
        </w:rPr>
        <w:t xml:space="preserve"> </w:t>
      </w:r>
      <w:r w:rsidR="00264B06">
        <w:rPr>
          <w:rFonts w:ascii="Arial" w:eastAsia="Times New Roman" w:hAnsi="Arial" w:cs="Arial"/>
          <w:b/>
          <w:lang w:eastAsia="pl-PL"/>
        </w:rPr>
        <w:t xml:space="preserve"> (</w:t>
      </w:r>
      <w:r w:rsidR="00A44A6E">
        <w:rPr>
          <w:rFonts w:ascii="Arial" w:eastAsia="Times New Roman" w:hAnsi="Arial" w:cs="Arial"/>
          <w:b/>
          <w:lang w:eastAsia="pl-PL"/>
        </w:rPr>
        <w:t>okres gwarancji na część 3 stanowi jedno z kryteriów oceny ofert</w:t>
      </w:r>
      <w:r w:rsidR="00264B06">
        <w:rPr>
          <w:rFonts w:ascii="Arial" w:eastAsia="Times New Roman" w:hAnsi="Arial" w:cs="Arial"/>
          <w:b/>
          <w:lang w:eastAsia="pl-PL"/>
        </w:rPr>
        <w:t>)</w:t>
      </w:r>
      <w:r w:rsidRPr="004A276C">
        <w:rPr>
          <w:rFonts w:ascii="Arial" w:eastAsia="Times New Roman" w:hAnsi="Arial" w:cs="Arial"/>
          <w:lang w:eastAsia="pl-PL"/>
        </w:rPr>
        <w:t>. Okres gwarancji liczony jest od daty podpisania danego protokołu odbio</w:t>
      </w:r>
      <w:r w:rsidR="00383848">
        <w:rPr>
          <w:rFonts w:ascii="Arial" w:eastAsia="Times New Roman" w:hAnsi="Arial" w:cs="Arial"/>
          <w:lang w:eastAsia="pl-PL"/>
        </w:rPr>
        <w:t>ru, o którym mowa w § 3 ust</w:t>
      </w:r>
      <w:r w:rsidR="00383848" w:rsidRPr="00D0359E">
        <w:rPr>
          <w:rFonts w:ascii="Arial" w:eastAsia="Times New Roman" w:hAnsi="Arial" w:cs="Arial"/>
          <w:lang w:eastAsia="pl-PL"/>
        </w:rPr>
        <w:t>.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="00383848" w:rsidRPr="00D0359E">
        <w:rPr>
          <w:rFonts w:ascii="Arial" w:eastAsia="Times New Roman" w:hAnsi="Arial" w:cs="Arial"/>
          <w:lang w:eastAsia="pl-PL"/>
        </w:rPr>
        <w:t>.</w:t>
      </w:r>
      <w:r w:rsidRPr="00D0359E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DBEB28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D0359E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3AC367C0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Pr="00D0359E">
        <w:rPr>
          <w:rFonts w:ascii="Arial" w:eastAsia="Times New Roman" w:hAnsi="Arial" w:cs="Arial"/>
          <w:lang w:eastAsia="pl-PL"/>
        </w:rPr>
        <w:t>. Postanowienia d</w:t>
      </w:r>
      <w:r w:rsidRPr="004A276C">
        <w:rPr>
          <w:rFonts w:ascii="Arial" w:eastAsia="Times New Roman" w:hAnsi="Arial" w:cs="Arial"/>
          <w:lang w:eastAsia="pl-PL"/>
        </w:rPr>
        <w:t xml:space="preserve">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2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123D9F9F" w14:textId="324097D4" w:rsidR="004A276C" w:rsidRDefault="004A276C" w:rsidP="004A276C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730D6339" w14:textId="24AACCE7" w:rsidR="00BC3B58" w:rsidRDefault="00BC3B58" w:rsidP="00BC3B58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BF9DE62" w14:textId="77777777" w:rsidR="00BC3B58" w:rsidRPr="0032552B" w:rsidRDefault="00BC3B58" w:rsidP="00BC3B58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>§ 6</w:t>
      </w:r>
      <w:r>
        <w:rPr>
          <w:rFonts w:ascii="Arial" w:eastAsia="Times New Roman" w:hAnsi="Arial" w:cs="Arial"/>
          <w:b/>
          <w:lang w:eastAsia="pl-PL"/>
        </w:rPr>
        <w:t xml:space="preserve"> (dotyczy części 1)</w:t>
      </w:r>
    </w:p>
    <w:p w14:paraId="7BD523C0" w14:textId="3F5911F6" w:rsidR="00BC3B58" w:rsidRPr="00D0359E" w:rsidRDefault="00BC3B58" w:rsidP="00BC3B58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Wykonawca na dostarczony sprzęt AGD udziela </w:t>
      </w:r>
      <w:r w:rsidRPr="0032552B">
        <w:rPr>
          <w:rFonts w:ascii="Arial" w:hAnsi="Arial" w:cs="Arial"/>
          <w:b/>
        </w:rPr>
        <w:t>24 miesięcznej gwarancji</w:t>
      </w:r>
      <w:r w:rsidRPr="0032552B">
        <w:rPr>
          <w:rFonts w:ascii="Arial" w:hAnsi="Arial" w:cs="Arial"/>
        </w:rPr>
        <w:t xml:space="preserve">, licząc od     dnia podpisania protokołów odbioru, o których mowa w </w:t>
      </w:r>
      <w:r w:rsidRPr="00D0359E">
        <w:rPr>
          <w:rFonts w:ascii="Arial" w:hAnsi="Arial" w:cs="Arial"/>
        </w:rPr>
        <w:t xml:space="preserve">§ 3 ust. </w:t>
      </w:r>
      <w:r w:rsidR="00D603F9" w:rsidRPr="00D0359E">
        <w:rPr>
          <w:rFonts w:ascii="Arial" w:hAnsi="Arial" w:cs="Arial"/>
        </w:rPr>
        <w:t>9</w:t>
      </w:r>
      <w:r w:rsidRPr="00D0359E">
        <w:rPr>
          <w:rFonts w:ascii="Arial" w:hAnsi="Arial" w:cs="Arial"/>
        </w:rPr>
        <w:t xml:space="preserve">, bez zastrzeżeń. </w:t>
      </w:r>
    </w:p>
    <w:p w14:paraId="3AC967E6" w14:textId="77777777" w:rsidR="00BC3B58" w:rsidRPr="0032552B" w:rsidRDefault="00BC3B58" w:rsidP="00BC3B58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D0359E">
        <w:rPr>
          <w:rFonts w:ascii="Arial" w:hAnsi="Arial" w:cs="Arial"/>
        </w:rPr>
        <w:t xml:space="preserve">Czas reakcji: czas oczekiwania na przystąpienie do usunięcia wady </w:t>
      </w:r>
      <w:r w:rsidRPr="0032552B">
        <w:rPr>
          <w:rFonts w:ascii="Arial" w:hAnsi="Arial" w:cs="Arial"/>
        </w:rPr>
        <w:t xml:space="preserve">sprzętu AGD liczony     od  momentu zgłoszenia wynosi do 72 godzin. </w:t>
      </w:r>
    </w:p>
    <w:p w14:paraId="5BA3B2CD" w14:textId="77777777" w:rsidR="00BC3B58" w:rsidRPr="0032552B" w:rsidRDefault="00BC3B58" w:rsidP="00BC3B58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Usunięcie wady sprzętu AGD, do 14 dni roboczych od momentu reakcji na zgłoszenie. </w:t>
      </w:r>
    </w:p>
    <w:p w14:paraId="320F50EB" w14:textId="77777777" w:rsidR="00BC3B58" w:rsidRPr="0032552B" w:rsidRDefault="00BC3B58" w:rsidP="00BC3B58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Po 3 naprawach gwarancyjnych danego sprzętu AGD Zamawiającemu przysługuje     wymiana wadliwego sprzętu AGD na nowy, wolny od wad w terminie wyznaczonym     przez Zamawiającego. </w:t>
      </w:r>
    </w:p>
    <w:p w14:paraId="10A0172C" w14:textId="77777777" w:rsidR="00BC3B58" w:rsidRPr="0032552B" w:rsidRDefault="00BC3B58" w:rsidP="00BC3B58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Gwarancja obejmuje koszt części i serwisu. </w:t>
      </w:r>
    </w:p>
    <w:p w14:paraId="68A5B79E" w14:textId="77777777" w:rsidR="00BC3B58" w:rsidRPr="0032552B" w:rsidRDefault="00BC3B58" w:rsidP="00BC3B58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Serwis w miejscu użytkowania sprzętu AGD. W przypadku konieczności naprawy poza    miejscem użytkowania koszty transportu oraz ryzyko utraty lub uszkodzenia sprzętu AGD  ponosi Wykonawca. </w:t>
      </w:r>
    </w:p>
    <w:p w14:paraId="388210ED" w14:textId="77777777" w:rsidR="00BC3B58" w:rsidRPr="0032552B" w:rsidRDefault="00BC3B58" w:rsidP="00BC3B58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Do każdego sprzętu AGD zostaną dostarczone karty gwarancyjne z instrukcjami obsługi     w języku polskim. </w:t>
      </w:r>
    </w:p>
    <w:p w14:paraId="70D0167B" w14:textId="77777777" w:rsidR="00BC3B58" w:rsidRPr="0032552B" w:rsidRDefault="00BC3B58" w:rsidP="00BC3B58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lastRenderedPageBreak/>
        <w:t xml:space="preserve">Postanowienia dotyczące warunków gwarancji zawarte w karcie gwarancyjnej     dostarczonej zgodnie z ust. 7 nie mogą być sprzeczne lub niezgodne z postanowieniami     niniejszej umowy. W przypadku zaistnienia sprzeczności lub niezgodności obowiązują     odpowiednie zapisy niniejszej umowy. </w:t>
      </w:r>
    </w:p>
    <w:p w14:paraId="79FB6A56" w14:textId="77777777" w:rsidR="00BC3B58" w:rsidRPr="0032552B" w:rsidRDefault="00BC3B58" w:rsidP="00BC3B58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Wykonawca udziela gwarancji na sprzęt AGD niezależnie od gwarancji producenta. </w:t>
      </w:r>
    </w:p>
    <w:p w14:paraId="3D2B569C" w14:textId="77777777" w:rsidR="00BC3B58" w:rsidRPr="0032552B" w:rsidRDefault="00BC3B58" w:rsidP="00BC3B58">
      <w:pPr>
        <w:numPr>
          <w:ilvl w:val="0"/>
          <w:numId w:val="18"/>
        </w:numPr>
        <w:spacing w:after="0" w:line="240" w:lineRule="auto"/>
        <w:ind w:left="360" w:hanging="502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Wszelkie koszty związane z wykonywaniem obowiązków gwarancyjnych na sprzęt AGD     ponosi Wykonawca. </w:t>
      </w:r>
    </w:p>
    <w:p w14:paraId="478385AC" w14:textId="02AB1E81" w:rsidR="00BC3B58" w:rsidRPr="00C960DE" w:rsidRDefault="00BC3B58" w:rsidP="00BC3B58">
      <w:pPr>
        <w:numPr>
          <w:ilvl w:val="0"/>
          <w:numId w:val="18"/>
        </w:numPr>
        <w:spacing w:after="0" w:line="240" w:lineRule="auto"/>
        <w:ind w:left="360" w:hanging="502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Przez dni robocze rozumie się dni od poniedziałku do piątku g. 8.00-15.00 za wyjątkiem dni ustawowo   uznanych za wolne od pracy. </w:t>
      </w:r>
    </w:p>
    <w:p w14:paraId="612142D1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40D44A2" w14:textId="71270D92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7</w:t>
      </w:r>
    </w:p>
    <w:p w14:paraId="1C0EEC98" w14:textId="7B7AD73D" w:rsidR="004A276C" w:rsidRPr="002E4B8F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</w:t>
      </w:r>
      <w:r w:rsidRPr="002E4B8F">
        <w:rPr>
          <w:rFonts w:ascii="Arial" w:eastAsia="Times New Roman" w:hAnsi="Arial" w:cs="Arial"/>
          <w:lang w:eastAsia="pl-PL"/>
        </w:rPr>
        <w:t>1</w:t>
      </w:r>
      <w:r w:rsidR="009124BD" w:rsidRPr="002E4B8F">
        <w:rPr>
          <w:rFonts w:ascii="Arial" w:eastAsia="Times New Roman" w:hAnsi="Arial" w:cs="Arial"/>
          <w:lang w:eastAsia="pl-PL"/>
        </w:rPr>
        <w:t xml:space="preserve"> i 3</w:t>
      </w:r>
      <w:r w:rsidRPr="002E4B8F">
        <w:rPr>
          <w:rFonts w:ascii="Arial" w:eastAsia="Times New Roman" w:hAnsi="Arial" w:cs="Arial"/>
          <w:lang w:eastAsia="pl-PL"/>
        </w:rPr>
        <w:t xml:space="preserve">). </w:t>
      </w:r>
    </w:p>
    <w:p w14:paraId="5F4D2BF7" w14:textId="2080126A" w:rsidR="004A276C" w:rsidRPr="00D0359E" w:rsidRDefault="004A276C" w:rsidP="00D0359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 przypadku wystąpienia wad w okresie, o którym mowa w § 5 ust. </w:t>
      </w:r>
      <w:r w:rsidRPr="002B335A">
        <w:rPr>
          <w:rFonts w:ascii="Arial" w:eastAsia="Times New Roman" w:hAnsi="Arial" w:cs="Arial"/>
          <w:lang w:eastAsia="pl-PL"/>
        </w:rPr>
        <w:t xml:space="preserve">1 </w:t>
      </w:r>
      <w:r w:rsidR="000156F7" w:rsidRPr="002B335A">
        <w:rPr>
          <w:rFonts w:ascii="Arial" w:eastAsia="Times New Roman" w:hAnsi="Arial" w:cs="Arial"/>
          <w:lang w:eastAsia="pl-PL"/>
        </w:rPr>
        <w:t xml:space="preserve">lub § 6 ust. 1 </w:t>
      </w:r>
      <w:r w:rsidRPr="002E4B8F">
        <w:rPr>
          <w:rFonts w:ascii="Arial" w:eastAsia="Times New Roman" w:hAnsi="Arial" w:cs="Arial"/>
          <w:lang w:eastAsia="pl-PL"/>
        </w:rPr>
        <w:t xml:space="preserve">Zamawiający zobowiązany jest do niezwłocznego zawiadomienia Wykonawcy o zaistniałej sytuacji. </w:t>
      </w:r>
    </w:p>
    <w:p w14:paraId="2E9C9BBE" w14:textId="7873D5B0" w:rsidR="004A276C" w:rsidRPr="002E4B8F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8</w:t>
      </w:r>
    </w:p>
    <w:p w14:paraId="490F88E9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74043805" w14:textId="35B37DA7" w:rsidR="004A276C" w:rsidRPr="002E4B8F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</w:t>
      </w:r>
      <w:r w:rsidR="000156F7">
        <w:rPr>
          <w:rFonts w:ascii="Arial" w:eastAsia="Times New Roman" w:hAnsi="Arial" w:cs="Arial"/>
          <w:color w:val="FF0000"/>
          <w:lang w:eastAsia="pl-PL"/>
        </w:rPr>
        <w:t>2</w:t>
      </w:r>
      <w:r w:rsidRPr="002E4B8F">
        <w:rPr>
          <w:rFonts w:ascii="Arial" w:eastAsia="Times New Roman" w:hAnsi="Arial" w:cs="Arial"/>
          <w:lang w:eastAsia="pl-PL"/>
        </w:rPr>
        <w:t xml:space="preserve">0% całkowitej wartości umowy brutto określonej w § 4 ust. 2 - za odstąpienie od całej umowy przez którąkolwiek ze stron, z powodu okoliczności za które odpowiada Wykonawca, albo </w:t>
      </w:r>
      <w:r w:rsidR="00263AF3" w:rsidRPr="002E4B8F">
        <w:rPr>
          <w:rFonts w:ascii="Arial" w:eastAsia="Times New Roman" w:hAnsi="Arial" w:cs="Arial"/>
          <w:lang w:eastAsia="pl-PL"/>
        </w:rPr>
        <w:t>2</w:t>
      </w:r>
      <w:r w:rsidRPr="002E4B8F">
        <w:rPr>
          <w:rFonts w:ascii="Arial" w:eastAsia="Times New Roman" w:hAnsi="Arial" w:cs="Arial"/>
          <w:lang w:eastAsia="pl-PL"/>
        </w:rPr>
        <w:t xml:space="preserve">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60E60ECD" w14:textId="5BC2CC98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2 % wartości brutto niezrealizowanego lub zrealizowanego nienależycie zakresu części umowy, którego dotyczy zwłoka, określonej zgodnie z formularzem cenowym stanowiącym załącznik nr 2 do niniejszej umowy - za każdy dzień zwłoki w prawidłowej realizacji przedmiotu umowy lub jego części, licząc od dnia upływu terminu realizacji umowy wskazanego </w:t>
      </w:r>
      <w:r w:rsidR="00263AF3" w:rsidRPr="002E4B8F">
        <w:rPr>
          <w:rFonts w:ascii="Arial" w:eastAsia="Times New Roman" w:hAnsi="Arial" w:cs="Arial"/>
          <w:lang w:eastAsia="pl-PL"/>
        </w:rPr>
        <w:t xml:space="preserve">zgodnie z </w:t>
      </w:r>
      <w:r w:rsidR="002E4B8F">
        <w:rPr>
          <w:rFonts w:ascii="Arial" w:eastAsia="Times New Roman" w:hAnsi="Arial" w:cs="Arial"/>
          <w:lang w:eastAsia="pl-PL"/>
        </w:rPr>
        <w:t>§ 3</w:t>
      </w:r>
      <w:r w:rsidRPr="004A276C">
        <w:rPr>
          <w:rFonts w:ascii="Arial" w:eastAsia="Times New Roman" w:hAnsi="Arial" w:cs="Arial"/>
          <w:lang w:eastAsia="pl-PL"/>
        </w:rPr>
        <w:t>,</w:t>
      </w:r>
    </w:p>
    <w:p w14:paraId="74D2B964" w14:textId="39D6F06A" w:rsid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05D1D7AC" w14:textId="20269A3C" w:rsidR="0024576C" w:rsidRPr="0024576C" w:rsidRDefault="0024576C" w:rsidP="0024576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4576C">
        <w:rPr>
          <w:rFonts w:ascii="Arial" w:eastAsia="Times New Roman" w:hAnsi="Arial" w:cs="Arial"/>
          <w:lang w:eastAsia="pl-PL"/>
        </w:rPr>
        <w:t xml:space="preserve">2 % wartości brutto danego sprzętu AGD, określonego zgodnie z formularzem cenowym stanowiącym załącznik nr 2 do niniejszej umowy (cena brutto danego sprzętu AGD)- za każdy dzień zwłoki Wykonawcy w jego czasie reakcji, licząc od dnia upływu terminu, o którym mowa w § 6 ust. 2, </w:t>
      </w:r>
    </w:p>
    <w:p w14:paraId="531F393F" w14:textId="57FD91AE" w:rsid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35CA9C4D" w14:textId="04ED45F1" w:rsidR="0024576C" w:rsidRPr="004A276C" w:rsidRDefault="0024576C" w:rsidP="00245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4576C">
        <w:rPr>
          <w:rFonts w:ascii="Arial" w:eastAsia="Times New Roman" w:hAnsi="Arial" w:cs="Arial"/>
          <w:lang w:eastAsia="pl-PL"/>
        </w:rPr>
        <w:t xml:space="preserve">2 % wartości brutto danego sprzętu AGD, określonej zgodnie z formularzem cenowym stanowiącym załącznik nr 2 do niniejszej umowy  (cena brutto danego sprzętu AGD)- za każdy dzień zwłoki Wykonawcy w usunięciu wady sprzętu AGD, licząc od dnia upływu terminu, o którym mowa w § 6 ust. 3,  </w:t>
      </w:r>
    </w:p>
    <w:p w14:paraId="6FE412E8" w14:textId="551090BB" w:rsid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4, </w:t>
      </w:r>
    </w:p>
    <w:p w14:paraId="778D47AC" w14:textId="323B0F3F" w:rsidR="0024576C" w:rsidRPr="004A276C" w:rsidRDefault="0024576C" w:rsidP="00245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4576C">
        <w:rPr>
          <w:rFonts w:ascii="Arial" w:eastAsia="Times New Roman" w:hAnsi="Arial" w:cs="Arial"/>
          <w:lang w:eastAsia="pl-PL"/>
        </w:rPr>
        <w:t xml:space="preserve">2 % wartości brutto danego sprzętu AGD, określonej zgodnie z formularzem cenowym stanowiącym załącznik nr 2 do niniejszej umowy (cena brutto danego sprzętu AGD)- </w:t>
      </w:r>
      <w:r w:rsidRPr="0024576C">
        <w:rPr>
          <w:rFonts w:ascii="Arial" w:eastAsia="Times New Roman" w:hAnsi="Arial" w:cs="Arial"/>
          <w:lang w:eastAsia="pl-PL"/>
        </w:rPr>
        <w:lastRenderedPageBreak/>
        <w:t>za każdy dzień zwłoki Wykonawcy w dostarczeniu sprzętu AGD nowego, wolnego od wad, licząc od dnia upływu terminu, o którym mowa w § 6 ust. 4.</w:t>
      </w:r>
    </w:p>
    <w:p w14:paraId="1BB63323" w14:textId="4689AF4D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Kara </w:t>
      </w:r>
      <w:r w:rsidRPr="002E4B8F">
        <w:rPr>
          <w:rFonts w:ascii="Arial" w:eastAsia="Times New Roman" w:hAnsi="Arial" w:cs="Arial"/>
          <w:lang w:eastAsia="pl-PL"/>
        </w:rPr>
        <w:t xml:space="preserve">umowna, którą naliczyć może Zamawiający na podstawie ust. 1 pkt b)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 xml:space="preserve">0% </w:t>
      </w:r>
      <w:r w:rsidR="00263AF3" w:rsidRPr="002E4B8F">
        <w:rPr>
          <w:rFonts w:ascii="Arial" w:eastAsia="Times New Roman" w:hAnsi="Arial" w:cs="Arial"/>
          <w:lang w:eastAsia="pl-PL"/>
        </w:rPr>
        <w:t xml:space="preserve">całkowitej </w:t>
      </w:r>
      <w:r w:rsidRPr="002E4B8F">
        <w:rPr>
          <w:rFonts w:ascii="Arial" w:eastAsia="Times New Roman" w:hAnsi="Arial" w:cs="Arial"/>
          <w:lang w:eastAsia="pl-PL"/>
        </w:rPr>
        <w:t xml:space="preserve">wartości umowy brutto określonej w § 4 ust.2 niniejszej umowy, z zastrzeżeniem ust. 6 i 9.  </w:t>
      </w:r>
    </w:p>
    <w:p w14:paraId="37D48C13" w14:textId="2B2419F1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Kara umowna, którą naliczyć może Zamawiający na podstawie ust. 1 pkt c)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 xml:space="preserve">0% </w:t>
      </w:r>
      <w:r w:rsidR="00263AF3" w:rsidRPr="002E4B8F">
        <w:rPr>
          <w:rFonts w:ascii="Arial" w:eastAsia="Times New Roman" w:hAnsi="Arial" w:cs="Arial"/>
          <w:lang w:eastAsia="pl-PL"/>
        </w:rPr>
        <w:t xml:space="preserve">całkowitej </w:t>
      </w:r>
      <w:r w:rsidRPr="002E4B8F">
        <w:rPr>
          <w:rFonts w:ascii="Arial" w:eastAsia="Times New Roman" w:hAnsi="Arial" w:cs="Arial"/>
          <w:lang w:eastAsia="pl-PL"/>
        </w:rPr>
        <w:t xml:space="preserve">wartości umowy brutto określonej w § 4 ust.2 niniejszej umowy, z zastrzeżeniem ust. 6 i 9. </w:t>
      </w:r>
    </w:p>
    <w:p w14:paraId="700E7DE1" w14:textId="6CDDAFB0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Kara umowna, którą naliczyć może Zamawiający na podstawie ust. 1 pkt d)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 xml:space="preserve">0% wartości umowy brutto określonej w § 4 ust. 2 niniejszej umowy, z zastrzeżeniem ust.6 i 9. </w:t>
      </w:r>
    </w:p>
    <w:p w14:paraId="77001DCA" w14:textId="0DDFC798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Kara umowna, którą naliczyć może Zamawiający na podstawie ust. 1 pkt e)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 xml:space="preserve">0% wartości umowy brutto określonej w § 4 ust. 2 niniejszej umowy, z zastrzeżeniem ust.6 i 9. </w:t>
      </w:r>
    </w:p>
    <w:p w14:paraId="5A83D4BA" w14:textId="4F072C5C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Łączna maksymalna wysokość kar umownych, której może dochodzić Zamawiający na podstawie niniejszej umowy nie może być wyższa </w:t>
      </w:r>
      <w:r w:rsidRPr="002E4B8F">
        <w:rPr>
          <w:rFonts w:ascii="Arial" w:eastAsia="Times New Roman" w:hAnsi="Arial" w:cs="Arial"/>
          <w:lang w:eastAsia="pl-PL"/>
        </w:rPr>
        <w:t xml:space="preserve">niż </w:t>
      </w:r>
      <w:r w:rsidR="00263AF3" w:rsidRPr="002E4B8F">
        <w:rPr>
          <w:rFonts w:ascii="Arial" w:eastAsia="Times New Roman" w:hAnsi="Arial" w:cs="Arial"/>
          <w:lang w:eastAsia="pl-PL"/>
        </w:rPr>
        <w:t>5</w:t>
      </w:r>
      <w:r w:rsidRPr="002E4B8F">
        <w:rPr>
          <w:rFonts w:ascii="Arial" w:eastAsia="Times New Roman" w:hAnsi="Arial" w:cs="Arial"/>
          <w:lang w:eastAsia="pl-PL"/>
        </w:rPr>
        <w:t>0 % wartości umowy brutto określonej w § 4 ust.2 niniejszej umowy.</w:t>
      </w:r>
    </w:p>
    <w:p w14:paraId="0E84D7A3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1951498E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>Kary umowne podlegają sumowaniu, z zastrzeżeniem ust. 6.</w:t>
      </w:r>
    </w:p>
    <w:p w14:paraId="2B85E478" w14:textId="145A4C7D" w:rsidR="004A276C" w:rsidRPr="00BC3B58" w:rsidRDefault="004A276C" w:rsidP="00B00657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umownych na zasadach ogólnych. </w:t>
      </w:r>
    </w:p>
    <w:p w14:paraId="26EAB75E" w14:textId="77777777" w:rsidR="0024576C" w:rsidRDefault="00245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A9A8D8F" w14:textId="6D4FBBF6" w:rsidR="004A276C" w:rsidRPr="002E4B8F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9</w:t>
      </w:r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096AFE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poniżej:</w:t>
      </w:r>
    </w:p>
    <w:p w14:paraId="1EA7CCDC" w14:textId="32335D42" w:rsidR="004A276C" w:rsidRPr="00096AFE" w:rsidRDefault="004A276C" w:rsidP="00A44A6E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096AFE">
        <w:rPr>
          <w:rFonts w:ascii="Arial" w:eastAsia="Times New Roman" w:hAnsi="Arial" w:cs="Arial"/>
          <w:lang w:eastAsia="pl-PL"/>
        </w:rPr>
        <w:t xml:space="preserve">W przypadku, gdy z przyczyn niezależnych od stron, a w szczególności z przyczyn </w:t>
      </w:r>
      <w:r w:rsidRPr="002E4B8F">
        <w:rPr>
          <w:rFonts w:ascii="Arial" w:eastAsia="Times New Roman" w:hAnsi="Arial" w:cs="Arial"/>
          <w:lang w:eastAsia="pl-PL"/>
        </w:rPr>
        <w:t>leżących po stronie podmiotów wykonujących prace budowlane w budynku</w:t>
      </w:r>
      <w:r w:rsidR="00B96B82" w:rsidRPr="002E4B8F">
        <w:rPr>
          <w:rFonts w:ascii="Arial" w:eastAsia="Times New Roman" w:hAnsi="Arial" w:cs="Arial"/>
          <w:lang w:eastAsia="pl-PL"/>
        </w:rPr>
        <w:t xml:space="preserve"> „</w:t>
      </w:r>
      <w:proofErr w:type="spellStart"/>
      <w:r w:rsidR="00B96B82" w:rsidRPr="002E4B8F">
        <w:rPr>
          <w:rFonts w:ascii="Arial" w:eastAsia="Times New Roman" w:hAnsi="Arial" w:cs="Arial"/>
          <w:lang w:eastAsia="pl-PL"/>
        </w:rPr>
        <w:t>Koszarowca</w:t>
      </w:r>
      <w:proofErr w:type="spellEnd"/>
      <w:r w:rsidR="00B96B82" w:rsidRPr="002E4B8F">
        <w:rPr>
          <w:rFonts w:ascii="Arial" w:eastAsia="Times New Roman" w:hAnsi="Arial" w:cs="Arial"/>
          <w:lang w:eastAsia="pl-PL"/>
        </w:rPr>
        <w:t>”</w:t>
      </w:r>
      <w:r w:rsidRPr="002E4B8F">
        <w:rPr>
          <w:rFonts w:ascii="Arial" w:eastAsia="Times New Roman" w:hAnsi="Arial" w:cs="Arial"/>
          <w:lang w:eastAsia="pl-PL"/>
        </w:rPr>
        <w:t>,  wystąpi konieczność przesunięcia terminu</w:t>
      </w:r>
      <w:r w:rsidR="00B96B82" w:rsidRPr="002E4B8F">
        <w:rPr>
          <w:rFonts w:ascii="Arial" w:eastAsia="Times New Roman" w:hAnsi="Arial" w:cs="Arial"/>
          <w:lang w:eastAsia="pl-PL"/>
        </w:rPr>
        <w:t xml:space="preserve">, wydłużenia terminu </w:t>
      </w:r>
      <w:r w:rsidR="00A44A6E" w:rsidRPr="00A44A6E">
        <w:rPr>
          <w:rFonts w:ascii="Arial" w:eastAsia="Times New Roman" w:hAnsi="Arial" w:cs="Arial"/>
          <w:lang w:eastAsia="pl-PL"/>
        </w:rPr>
        <w:t xml:space="preserve">na usunięcie wad nieistotnych </w:t>
      </w:r>
      <w:r w:rsidR="00B96B82" w:rsidRPr="002E4B8F">
        <w:rPr>
          <w:rFonts w:ascii="Arial" w:eastAsia="Times New Roman" w:hAnsi="Arial" w:cs="Arial"/>
          <w:lang w:eastAsia="pl-PL"/>
        </w:rPr>
        <w:t xml:space="preserve">poza datę </w:t>
      </w:r>
      <w:r w:rsidR="00A44A6E">
        <w:rPr>
          <w:rFonts w:ascii="Arial" w:eastAsia="Times New Roman" w:hAnsi="Arial" w:cs="Arial"/>
          <w:lang w:eastAsia="pl-PL"/>
        </w:rPr>
        <w:t>29</w:t>
      </w:r>
      <w:r w:rsidR="00B96B82" w:rsidRPr="002E4B8F">
        <w:rPr>
          <w:rFonts w:ascii="Arial" w:eastAsia="Times New Roman" w:hAnsi="Arial" w:cs="Arial"/>
          <w:lang w:eastAsia="pl-PL"/>
        </w:rPr>
        <w:t xml:space="preserve"> </w:t>
      </w:r>
      <w:r w:rsidR="00A44A6E">
        <w:rPr>
          <w:rFonts w:ascii="Arial" w:eastAsia="Times New Roman" w:hAnsi="Arial" w:cs="Arial"/>
          <w:lang w:eastAsia="pl-PL"/>
        </w:rPr>
        <w:t>lutego</w:t>
      </w:r>
      <w:r w:rsidR="00B96B82" w:rsidRPr="002E4B8F">
        <w:rPr>
          <w:rFonts w:ascii="Arial" w:eastAsia="Times New Roman" w:hAnsi="Arial" w:cs="Arial"/>
          <w:lang w:eastAsia="pl-PL"/>
        </w:rPr>
        <w:t xml:space="preserve"> 2024 r. </w:t>
      </w:r>
      <w:r w:rsidRPr="002E4B8F">
        <w:rPr>
          <w:rFonts w:ascii="Arial" w:eastAsia="Times New Roman" w:hAnsi="Arial" w:cs="Arial"/>
          <w:lang w:eastAsia="pl-PL"/>
        </w:rPr>
        <w:t xml:space="preserve"> lub zmiany sposobu realizacji przedmiotu umowy</w:t>
      </w:r>
      <w:r w:rsidR="00A44A6E">
        <w:rPr>
          <w:rFonts w:ascii="Arial" w:eastAsia="Times New Roman" w:hAnsi="Arial" w:cs="Arial"/>
          <w:lang w:eastAsia="pl-PL"/>
        </w:rPr>
        <w:t xml:space="preserve"> lub jego części</w:t>
      </w:r>
      <w:r w:rsidRPr="002E4B8F">
        <w:rPr>
          <w:rFonts w:ascii="Arial" w:eastAsia="Times New Roman" w:hAnsi="Arial" w:cs="Arial"/>
          <w:lang w:eastAsia="pl-PL"/>
        </w:rPr>
        <w:t>, celem prawidłowej realizacji niniejszej umowy, w szczególności w zakresie dokonania wymaganych przez Zamawiającego pomiarów, istnieje możliwość zmiany umowy w zakresie wydłużenia terminu</w:t>
      </w:r>
      <w:r w:rsidR="00B96B82" w:rsidRPr="002E4B8F">
        <w:rPr>
          <w:rFonts w:ascii="Arial" w:eastAsia="Times New Roman" w:hAnsi="Arial" w:cs="Arial"/>
          <w:lang w:eastAsia="pl-PL"/>
        </w:rPr>
        <w:t xml:space="preserve"> </w:t>
      </w:r>
      <w:r w:rsidRPr="002E4B8F">
        <w:rPr>
          <w:rFonts w:ascii="Arial" w:eastAsia="Times New Roman" w:hAnsi="Arial" w:cs="Arial"/>
          <w:lang w:eastAsia="pl-PL"/>
        </w:rPr>
        <w:t xml:space="preserve">o taką samą liczbę dni, jak liczba dni, w której wystąpiła przeszkoda w prawidłowym zrealizowaniu przedmiotu umowy </w:t>
      </w:r>
      <w:r w:rsidR="003949C4" w:rsidRPr="002E4B8F">
        <w:rPr>
          <w:rFonts w:ascii="Arial" w:eastAsia="Times New Roman" w:hAnsi="Arial" w:cs="Arial"/>
          <w:lang w:eastAsia="pl-PL"/>
        </w:rPr>
        <w:t>lub jego części</w:t>
      </w:r>
      <w:r w:rsidR="00781957" w:rsidRPr="002E4B8F">
        <w:rPr>
          <w:rFonts w:ascii="Arial" w:eastAsia="Times New Roman" w:hAnsi="Arial" w:cs="Arial"/>
          <w:lang w:eastAsia="pl-PL"/>
        </w:rPr>
        <w:t>,</w:t>
      </w:r>
      <w:r w:rsidR="003949C4" w:rsidRPr="002E4B8F">
        <w:rPr>
          <w:rFonts w:ascii="Arial" w:eastAsia="Times New Roman" w:hAnsi="Arial" w:cs="Arial"/>
          <w:lang w:eastAsia="pl-PL"/>
        </w:rPr>
        <w:t xml:space="preserve"> </w:t>
      </w:r>
      <w:r w:rsidR="00781957" w:rsidRPr="002E4B8F">
        <w:rPr>
          <w:rFonts w:ascii="Arial" w:eastAsia="Times New Roman" w:hAnsi="Arial" w:cs="Arial"/>
          <w:lang w:eastAsia="pl-PL"/>
        </w:rPr>
        <w:t xml:space="preserve">lub </w:t>
      </w:r>
      <w:r w:rsidR="00B96B82" w:rsidRPr="002E4B8F">
        <w:rPr>
          <w:rFonts w:ascii="Arial" w:eastAsia="Times New Roman" w:hAnsi="Arial" w:cs="Arial"/>
          <w:lang w:eastAsia="pl-PL"/>
        </w:rPr>
        <w:t xml:space="preserve">dopuszcza się </w:t>
      </w:r>
      <w:r w:rsidR="00781957" w:rsidRPr="00096AFE">
        <w:rPr>
          <w:rFonts w:ascii="Arial" w:eastAsia="Times New Roman" w:hAnsi="Arial" w:cs="Arial"/>
          <w:lang w:eastAsia="pl-PL"/>
        </w:rPr>
        <w:t xml:space="preserve">możliwość zmiany sposobu realizacji przedmiotu umowy lub jego części, na taki który umożliwi osiągnięcie celu w postaci prawidłowej realizacji przedmiotu umowy lub jego części, przy równoczesnej możliwości zmiany </w:t>
      </w:r>
      <w:r w:rsidR="003949C4" w:rsidRPr="00096AFE">
        <w:rPr>
          <w:rFonts w:ascii="Arial" w:eastAsia="Times New Roman" w:hAnsi="Arial" w:cs="Arial"/>
          <w:lang w:eastAsia="pl-PL"/>
        </w:rPr>
        <w:t>sposobu płatności na dokonywanie płatności w częściach, proporcjonaln</w:t>
      </w:r>
      <w:r w:rsidR="00781957" w:rsidRPr="00096AFE">
        <w:rPr>
          <w:rFonts w:ascii="Arial" w:eastAsia="Times New Roman" w:hAnsi="Arial" w:cs="Arial"/>
          <w:lang w:eastAsia="pl-PL"/>
        </w:rPr>
        <w:t>ych</w:t>
      </w:r>
      <w:r w:rsidR="003949C4" w:rsidRPr="00096AFE">
        <w:rPr>
          <w:rFonts w:ascii="Arial" w:eastAsia="Times New Roman" w:hAnsi="Arial" w:cs="Arial"/>
          <w:lang w:eastAsia="pl-PL"/>
        </w:rPr>
        <w:t xml:space="preserve"> do wykonanych w danym terminie prac przez </w:t>
      </w:r>
      <w:r w:rsidR="00781957" w:rsidRPr="00096AFE">
        <w:rPr>
          <w:rFonts w:ascii="Arial" w:eastAsia="Times New Roman" w:hAnsi="Arial" w:cs="Arial"/>
          <w:lang w:eastAsia="pl-PL"/>
        </w:rPr>
        <w:t>W</w:t>
      </w:r>
      <w:r w:rsidR="00096AFE" w:rsidRPr="00096AFE">
        <w:rPr>
          <w:rFonts w:ascii="Arial" w:eastAsia="Times New Roman" w:hAnsi="Arial" w:cs="Arial"/>
          <w:lang w:eastAsia="pl-PL"/>
        </w:rPr>
        <w:t xml:space="preserve">ykonawcę. </w:t>
      </w:r>
    </w:p>
    <w:p w14:paraId="266AE239" w14:textId="7273FF19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W przypadku </w:t>
      </w:r>
      <w:r w:rsidRPr="004A276C">
        <w:rPr>
          <w:rFonts w:ascii="Arial" w:eastAsia="Times New Roman" w:hAnsi="Arial" w:cs="Arial"/>
          <w:lang w:eastAsia="pl-PL"/>
        </w:rPr>
        <w:t>zmiany modelu mebla</w:t>
      </w:r>
      <w:r w:rsidR="00DE6EB0">
        <w:rPr>
          <w:rFonts w:ascii="Arial" w:eastAsia="Times New Roman" w:hAnsi="Arial" w:cs="Arial"/>
          <w:lang w:eastAsia="pl-PL"/>
        </w:rPr>
        <w:t>/ sprzętu AGD</w:t>
      </w:r>
      <w:r w:rsidRPr="004A276C">
        <w:rPr>
          <w:rFonts w:ascii="Arial" w:eastAsia="Times New Roman" w:hAnsi="Arial" w:cs="Arial"/>
          <w:lang w:eastAsia="pl-PL"/>
        </w:rPr>
        <w:t xml:space="preserve">, gdy po zawarciu umowy mebel </w:t>
      </w:r>
      <w:r w:rsidR="00DE6EB0">
        <w:rPr>
          <w:rFonts w:ascii="Arial" w:eastAsia="Times New Roman" w:hAnsi="Arial" w:cs="Arial"/>
          <w:lang w:eastAsia="pl-PL"/>
        </w:rPr>
        <w:t xml:space="preserve">/ sprzęt AGD </w:t>
      </w:r>
      <w:r w:rsidRPr="004A276C">
        <w:rPr>
          <w:rFonts w:ascii="Arial" w:eastAsia="Times New Roman" w:hAnsi="Arial" w:cs="Arial"/>
          <w:lang w:eastAsia="pl-PL"/>
        </w:rPr>
        <w:t xml:space="preserve">wskazany w przedmiocie umowy zostanie wycofany z produkcji i sprzedaży. W takim wypadku Wykonawca: </w:t>
      </w:r>
    </w:p>
    <w:p w14:paraId="6D75776D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4E737ED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oryginał oświadczenia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3FD4F942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zaproponowany w miejsce oferowanego w przetargu, posiada parametry takie same, równoważne lub lepsze;     </w:t>
      </w:r>
    </w:p>
    <w:p w14:paraId="686B30F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przedłoży Zamawiającemu oświadczenia, iż wskazany nowy mebel jest w cenie nie wyższej niż wskazana w ofercie złożonej w przetargu. </w:t>
      </w:r>
    </w:p>
    <w:p w14:paraId="734170D4" w14:textId="7A01B4B6" w:rsidR="004A276C" w:rsidRPr="002B335A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podwykonawcy, o którym mowa w </w:t>
      </w:r>
      <w:r w:rsidRPr="002B335A">
        <w:rPr>
          <w:rFonts w:ascii="Arial" w:eastAsia="Times New Roman" w:hAnsi="Arial" w:cs="Arial"/>
          <w:lang w:eastAsia="pl-PL"/>
        </w:rPr>
        <w:t xml:space="preserve">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Pr="002B335A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00BE1DDB" w:rsidR="004A276C" w:rsidRPr="002B335A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 xml:space="preserve">rezygnacji z podwykonawcy, o którym mowa w 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Pr="002B335A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6528CA89" w14:textId="308B3E98" w:rsidR="004A276C" w:rsidRPr="00BC3B58" w:rsidRDefault="004A276C" w:rsidP="00BC3B5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0F099F3E" w14:textId="77777777" w:rsidR="0024576C" w:rsidRDefault="00245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40BC3352" w:rsidR="004A276C" w:rsidRPr="004A276C" w:rsidRDefault="00BC3B58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§ 10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72D9D0A0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1F418AAB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11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>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63B3D37A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31D5946" w14:textId="57B37119" w:rsidR="004A276C" w:rsidRPr="000C1643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7791E361" w14:textId="77777777" w:rsidR="00806A71" w:rsidRDefault="00806A7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F67DA9" w14:textId="55A9438B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A08A2E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5E4E63" w14:textId="7E4A3D43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14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7C0B30E8" w14:textId="3C71CA0F" w:rsidR="002B335A" w:rsidRDefault="002B335A" w:rsidP="00BC3B58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6604B43" w14:textId="33ECF92E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15</w:t>
      </w:r>
    </w:p>
    <w:p w14:paraId="79EF1442" w14:textId="5D60BA39" w:rsidR="00B96B82" w:rsidRPr="0024576C" w:rsidRDefault="004A276C" w:rsidP="00245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573C8A28" w14:textId="77777777" w:rsidR="00D0359E" w:rsidRDefault="00D0359E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044E78E" w14:textId="77777777" w:rsidR="00D0359E" w:rsidRDefault="00D0359E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676FF01" w14:textId="77777777" w:rsidR="00D0359E" w:rsidRDefault="00D0359E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E9ADD3D" w14:textId="5CD0EF3E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lastRenderedPageBreak/>
        <w:t>§ 16</w:t>
      </w:r>
    </w:p>
    <w:p w14:paraId="26265AC8" w14:textId="4301BFFF" w:rsidR="004A276C" w:rsidRPr="002E4B8F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 xml:space="preserve">W związku z realizacją niniejszej umowy Zamawiający oświadcza, iż posiada status dużego przedsiębiorcy w rozumieniu przepisów </w:t>
      </w:r>
      <w:r w:rsidRPr="002E4B8F">
        <w:rPr>
          <w:rFonts w:ascii="Arial" w:eastAsia="Times New Roman" w:hAnsi="Arial" w:cs="Arial"/>
          <w:szCs w:val="24"/>
          <w:lang w:eastAsia="pl-PL"/>
        </w:rPr>
        <w:t>ustawy 8.03.2013 r o przeciwdziałaniu nadmiernym opóźnieniom w transakcjach handlowych (</w:t>
      </w:r>
      <w:proofErr w:type="spellStart"/>
      <w:r w:rsidRPr="002E4B8F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2E4B8F">
        <w:rPr>
          <w:rFonts w:ascii="Arial" w:eastAsia="Times New Roman" w:hAnsi="Arial" w:cs="Arial"/>
          <w:szCs w:val="24"/>
          <w:lang w:eastAsia="pl-PL"/>
        </w:rPr>
        <w:t>. Dz.U. 202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3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r. , poz. 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1790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z późn.zm).</w:t>
      </w:r>
    </w:p>
    <w:p w14:paraId="28757A88" w14:textId="77777777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0293587F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17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4FA6200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3- opis przedmiotu zamówienia </w:t>
      </w:r>
    </w:p>
    <w:p w14:paraId="06D2660E" w14:textId="747498E6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4.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66761C" w:rsidRPr="00383848">
        <w:rPr>
          <w:rFonts w:ascii="Arial" w:eastAsia="Times New Roman" w:hAnsi="Arial" w:cs="Arial"/>
          <w:lang w:eastAsia="pl-PL"/>
        </w:rPr>
        <w:t xml:space="preserve">4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2255B9CA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5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61F7CEC" w14:textId="655D0F9C" w:rsidR="00383848" w:rsidRDefault="004A276C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3E2CAF16" w14:textId="21EF058A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9B44590" w14:textId="7B6BB2B5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DB3C888" w14:textId="3BF60576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83C4EC4" w14:textId="1359B53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389C26A" w14:textId="0D5A4F6F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CA5FCCF" w14:textId="3A065291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F9A511B" w14:textId="74CD4840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259B15F" w14:textId="1F6EDC28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B00BC46" w14:textId="357706A9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2474295" w14:textId="68E443B4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806491A" w14:textId="23977A48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53AD64E" w14:textId="39D240FD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21406E5" w14:textId="7044756C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D59B23D" w14:textId="245E7C08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7C906E9" w14:textId="48BE9029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1AD419F" w14:textId="7C7E8A9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D97C83B" w14:textId="6E78E801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F695DC8" w14:textId="52E37ED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C85E727" w14:textId="58254AAA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9AE361F" w14:textId="580C66A1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ECA08C6" w14:textId="6D209C9C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724EDDB" w14:textId="24E8D48D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32EF7B9" w14:textId="11DF8E2E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85E3767" w14:textId="6167FA4D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CFA3DE7" w14:textId="2DA88FCD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6A16851" w14:textId="0893FB4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01B9149" w14:textId="78105A21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65E8BB1" w14:textId="733F5BE8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0B5B848" w14:textId="7E46EFC3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268F74B" w14:textId="2CFA754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F71EE9A" w14:textId="4DCA24E5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EF6354A" w14:textId="39203593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3B41BF4" w14:textId="7777777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7805CA4D" w14:textId="0093F377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2DDCA5B7" w14:textId="63BE7D09" w:rsidR="004A276C" w:rsidRDefault="004A276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1DCFC087" w14:textId="1AA85D66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\</w:t>
            </w: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6B164C72" w:rsidR="004A276C" w:rsidRPr="004A276C" w:rsidRDefault="004A276C" w:rsidP="003A42CC">
            <w:pPr>
              <w:jc w:val="both"/>
              <w:rPr>
                <w:rFonts w:ascii="Arial" w:eastAsia="Times New Roman" w:hAnsi="Arial" w:cs="Arial"/>
                <w:b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Dostawa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 xml:space="preserve">mebli wraz z montażem do </w:t>
            </w:r>
            <w:r w:rsidRPr="004A276C">
              <w:rPr>
                <w:rFonts w:ascii="Arial" w:eastAsia="Times New Roman" w:hAnsi="Arial" w:cs="Arial"/>
                <w:b/>
                <w:szCs w:val="20"/>
              </w:rPr>
              <w:t>Uniwersytetu im. Adama Mickiewicza w Poznaniu. Część ………………………….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0F8C28C7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0F05095A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4E08C2" w14:textId="77777777" w:rsidR="00832345" w:rsidRDefault="00832345">
      <w:pPr>
        <w:spacing w:after="0" w:line="240" w:lineRule="auto"/>
      </w:pPr>
      <w:r>
        <w:separator/>
      </w:r>
    </w:p>
  </w:endnote>
  <w:endnote w:type="continuationSeparator" w:id="0">
    <w:p w14:paraId="781529C7" w14:textId="77777777" w:rsidR="00832345" w:rsidRDefault="00832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7E9F8183" w:rsidR="00A61DAD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620C6">
      <w:rPr>
        <w:noProof/>
      </w:rPr>
      <w:t>10</w:t>
    </w:r>
    <w:r>
      <w:fldChar w:fldCharType="end"/>
    </w:r>
  </w:p>
  <w:p w14:paraId="5A5834AD" w14:textId="77777777" w:rsidR="00A61DAD" w:rsidRDefault="00A61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F4B8C0" w14:textId="77777777" w:rsidR="00832345" w:rsidRDefault="00832345">
      <w:pPr>
        <w:spacing w:after="0" w:line="240" w:lineRule="auto"/>
      </w:pPr>
      <w:r>
        <w:separator/>
      </w:r>
    </w:p>
  </w:footnote>
  <w:footnote w:type="continuationSeparator" w:id="0">
    <w:p w14:paraId="64B043D3" w14:textId="77777777" w:rsidR="00832345" w:rsidRDefault="00832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56D22E74" w:rsidR="00A61DAD" w:rsidRPr="00555B54" w:rsidRDefault="00A44A6E" w:rsidP="00555B54">
    <w:pPr>
      <w:tabs>
        <w:tab w:val="center" w:pos="4536"/>
        <w:tab w:val="right" w:pos="9072"/>
      </w:tabs>
      <w:spacing w:after="0" w:line="240" w:lineRule="auto"/>
    </w:pPr>
    <w:r>
      <w:t>Znak Sprawy: ZP3/236</w:t>
    </w:r>
    <w:r w:rsidR="0096341E">
      <w:t>/</w:t>
    </w:r>
    <w:r>
      <w:t>24</w:t>
    </w:r>
  </w:p>
  <w:p w14:paraId="7A37ACA3" w14:textId="77777777" w:rsidR="00A61DAD" w:rsidRDefault="00A61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B12A07"/>
    <w:multiLevelType w:val="hybridMultilevel"/>
    <w:tmpl w:val="1D4C5CCE"/>
    <w:lvl w:ilvl="0" w:tplc="B4D6110A">
      <w:start w:val="1"/>
      <w:numFmt w:val="lowerLetter"/>
      <w:lvlText w:val="%1)"/>
      <w:lvlJc w:val="left"/>
      <w:pPr>
        <w:ind w:left="786" w:hanging="360"/>
      </w:pPr>
      <w:rPr>
        <w:rFonts w:ascii="Arial" w:eastAsia="Times New Roman" w:hAnsi="Arial" w:cs="Arial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0463C49"/>
    <w:multiLevelType w:val="hybridMultilevel"/>
    <w:tmpl w:val="65B8DC12"/>
    <w:lvl w:ilvl="0" w:tplc="04150017">
      <w:start w:val="2"/>
      <w:numFmt w:val="lowerLetter"/>
      <w:lvlText w:val="%1)"/>
      <w:lvlJc w:val="left"/>
      <w:pPr>
        <w:ind w:left="10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2" w15:restartNumberingAfterBreak="0">
    <w:nsid w:val="5BC55219"/>
    <w:multiLevelType w:val="hybridMultilevel"/>
    <w:tmpl w:val="66A8DAC0"/>
    <w:lvl w:ilvl="0" w:tplc="F9DE5D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10"/>
  </w:num>
  <w:num w:numId="5">
    <w:abstractNumId w:val="1"/>
  </w:num>
  <w:num w:numId="6">
    <w:abstractNumId w:val="15"/>
  </w:num>
  <w:num w:numId="7">
    <w:abstractNumId w:val="9"/>
  </w:num>
  <w:num w:numId="8">
    <w:abstractNumId w:val="5"/>
  </w:num>
  <w:num w:numId="9">
    <w:abstractNumId w:val="16"/>
  </w:num>
  <w:num w:numId="10">
    <w:abstractNumId w:val="18"/>
  </w:num>
  <w:num w:numId="11">
    <w:abstractNumId w:val="11"/>
  </w:num>
  <w:num w:numId="12">
    <w:abstractNumId w:val="14"/>
  </w:num>
  <w:num w:numId="13">
    <w:abstractNumId w:val="0"/>
  </w:num>
  <w:num w:numId="14">
    <w:abstractNumId w:val="13"/>
  </w:num>
  <w:num w:numId="15">
    <w:abstractNumId w:val="17"/>
  </w:num>
  <w:num w:numId="16">
    <w:abstractNumId w:val="3"/>
  </w:num>
  <w:num w:numId="17">
    <w:abstractNumId w:val="7"/>
  </w:num>
  <w:num w:numId="18">
    <w:abstractNumId w:val="2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156F7"/>
    <w:rsid w:val="00015DBB"/>
    <w:rsid w:val="000266F9"/>
    <w:rsid w:val="000351BB"/>
    <w:rsid w:val="0005384E"/>
    <w:rsid w:val="00065956"/>
    <w:rsid w:val="00081F2D"/>
    <w:rsid w:val="00096AFE"/>
    <w:rsid w:val="000B1B72"/>
    <w:rsid w:val="000C1643"/>
    <w:rsid w:val="000E546F"/>
    <w:rsid w:val="00145959"/>
    <w:rsid w:val="00153F79"/>
    <w:rsid w:val="001A1038"/>
    <w:rsid w:val="001B0E2A"/>
    <w:rsid w:val="0021166E"/>
    <w:rsid w:val="002164A8"/>
    <w:rsid w:val="00224D83"/>
    <w:rsid w:val="002415D9"/>
    <w:rsid w:val="0024576C"/>
    <w:rsid w:val="00263AF3"/>
    <w:rsid w:val="00264B06"/>
    <w:rsid w:val="002B335A"/>
    <w:rsid w:val="002E3C0D"/>
    <w:rsid w:val="002E4B8F"/>
    <w:rsid w:val="002F6F7D"/>
    <w:rsid w:val="00383848"/>
    <w:rsid w:val="003949C4"/>
    <w:rsid w:val="003A42CC"/>
    <w:rsid w:val="00401778"/>
    <w:rsid w:val="00407939"/>
    <w:rsid w:val="00411144"/>
    <w:rsid w:val="0044337F"/>
    <w:rsid w:val="004451D2"/>
    <w:rsid w:val="00466DB6"/>
    <w:rsid w:val="00494BCC"/>
    <w:rsid w:val="004A01F4"/>
    <w:rsid w:val="004A093C"/>
    <w:rsid w:val="004A276C"/>
    <w:rsid w:val="004A40B7"/>
    <w:rsid w:val="004F7115"/>
    <w:rsid w:val="00513790"/>
    <w:rsid w:val="00523021"/>
    <w:rsid w:val="00535E72"/>
    <w:rsid w:val="0054366B"/>
    <w:rsid w:val="00556E0B"/>
    <w:rsid w:val="005809A4"/>
    <w:rsid w:val="0059056A"/>
    <w:rsid w:val="005A2B92"/>
    <w:rsid w:val="005C3919"/>
    <w:rsid w:val="005F61D8"/>
    <w:rsid w:val="005F7566"/>
    <w:rsid w:val="00634038"/>
    <w:rsid w:val="0066761C"/>
    <w:rsid w:val="006E3940"/>
    <w:rsid w:val="006E5614"/>
    <w:rsid w:val="00704AC5"/>
    <w:rsid w:val="00704C03"/>
    <w:rsid w:val="0077582A"/>
    <w:rsid w:val="00781957"/>
    <w:rsid w:val="007923EA"/>
    <w:rsid w:val="007936B1"/>
    <w:rsid w:val="007B3E8A"/>
    <w:rsid w:val="007C3C4D"/>
    <w:rsid w:val="007C7BA2"/>
    <w:rsid w:val="007E2236"/>
    <w:rsid w:val="00806A71"/>
    <w:rsid w:val="00832345"/>
    <w:rsid w:val="00855D39"/>
    <w:rsid w:val="008652C5"/>
    <w:rsid w:val="00870C10"/>
    <w:rsid w:val="00883B6B"/>
    <w:rsid w:val="008C53F5"/>
    <w:rsid w:val="008D00E1"/>
    <w:rsid w:val="00901420"/>
    <w:rsid w:val="009124BD"/>
    <w:rsid w:val="00920ED6"/>
    <w:rsid w:val="009265B5"/>
    <w:rsid w:val="00927874"/>
    <w:rsid w:val="00956661"/>
    <w:rsid w:val="00962406"/>
    <w:rsid w:val="0096341E"/>
    <w:rsid w:val="009F07B9"/>
    <w:rsid w:val="00A2456F"/>
    <w:rsid w:val="00A44A6E"/>
    <w:rsid w:val="00A61DAD"/>
    <w:rsid w:val="00AA3625"/>
    <w:rsid w:val="00AA6D1D"/>
    <w:rsid w:val="00AD68A1"/>
    <w:rsid w:val="00AE2315"/>
    <w:rsid w:val="00AE65E9"/>
    <w:rsid w:val="00AF498B"/>
    <w:rsid w:val="00B00657"/>
    <w:rsid w:val="00B274AA"/>
    <w:rsid w:val="00B83DCE"/>
    <w:rsid w:val="00B934AA"/>
    <w:rsid w:val="00B96B82"/>
    <w:rsid w:val="00BA1283"/>
    <w:rsid w:val="00BC3B58"/>
    <w:rsid w:val="00BD253E"/>
    <w:rsid w:val="00BD5686"/>
    <w:rsid w:val="00C1592B"/>
    <w:rsid w:val="00C620C6"/>
    <w:rsid w:val="00C62535"/>
    <w:rsid w:val="00C65804"/>
    <w:rsid w:val="00C65E4C"/>
    <w:rsid w:val="00C82A1D"/>
    <w:rsid w:val="00C93464"/>
    <w:rsid w:val="00C960DE"/>
    <w:rsid w:val="00CB293A"/>
    <w:rsid w:val="00CB46AC"/>
    <w:rsid w:val="00CB4DA5"/>
    <w:rsid w:val="00D0359E"/>
    <w:rsid w:val="00D603F9"/>
    <w:rsid w:val="00D679CD"/>
    <w:rsid w:val="00D90130"/>
    <w:rsid w:val="00DA6C54"/>
    <w:rsid w:val="00DC2457"/>
    <w:rsid w:val="00DE26B3"/>
    <w:rsid w:val="00DE6EB0"/>
    <w:rsid w:val="00E4386F"/>
    <w:rsid w:val="00E9078F"/>
    <w:rsid w:val="00EB225A"/>
    <w:rsid w:val="00EE0623"/>
    <w:rsid w:val="00F22CE2"/>
    <w:rsid w:val="00F2597A"/>
    <w:rsid w:val="00F33B37"/>
    <w:rsid w:val="00F34AA3"/>
    <w:rsid w:val="00F42543"/>
    <w:rsid w:val="00F57A31"/>
    <w:rsid w:val="00F6605D"/>
    <w:rsid w:val="00F9492E"/>
    <w:rsid w:val="00FA239B"/>
    <w:rsid w:val="00FA4911"/>
    <w:rsid w:val="00FB58FC"/>
    <w:rsid w:val="00FB6F76"/>
    <w:rsid w:val="00FC21AD"/>
    <w:rsid w:val="00FD3BEF"/>
    <w:rsid w:val="00FE7816"/>
    <w:rsid w:val="00FF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498B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283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283"/>
    <w:rPr>
      <w:rFonts w:eastAsia="Times New Roman" w:cs="Times New Roman"/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960D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960D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B4324-C557-41CB-9B23-1C715ABB1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4070</Words>
  <Characters>24426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4</cp:revision>
  <cp:lastPrinted>2024-01-30T09:21:00Z</cp:lastPrinted>
  <dcterms:created xsi:type="dcterms:W3CDTF">2024-01-25T11:58:00Z</dcterms:created>
  <dcterms:modified xsi:type="dcterms:W3CDTF">2024-01-30T09:21:00Z</dcterms:modified>
</cp:coreProperties>
</file>