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496F7505" w:rsidR="001E2726" w:rsidRPr="00763C60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 xml:space="preserve">          Załącznik nr </w:t>
      </w:r>
      <w:r w:rsidR="00763C60" w:rsidRPr="00763C60">
        <w:rPr>
          <w:rFonts w:ascii="Arial" w:hAnsi="Arial" w:cs="Arial"/>
          <w:sz w:val="20"/>
          <w:szCs w:val="20"/>
        </w:rPr>
        <w:t>2</w:t>
      </w:r>
      <w:r w:rsidRPr="00763C60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763C60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63C6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3C60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63C60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763C60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63C60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63C60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763C6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08504A0B" w:rsidR="00D81585" w:rsidRPr="00763C60" w:rsidRDefault="00D81585" w:rsidP="00763C60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763C60">
        <w:rPr>
          <w:rFonts w:ascii="Arial" w:hAnsi="Arial" w:cs="Arial"/>
          <w:sz w:val="21"/>
          <w:szCs w:val="21"/>
        </w:rPr>
        <w:t xml:space="preserve"> </w:t>
      </w:r>
      <w:r w:rsidR="001E2726" w:rsidRPr="00763C60">
        <w:rPr>
          <w:rFonts w:ascii="Arial" w:hAnsi="Arial" w:cs="Arial"/>
          <w:b/>
          <w:sz w:val="21"/>
          <w:szCs w:val="21"/>
        </w:rPr>
        <w:t xml:space="preserve">pn. </w:t>
      </w:r>
      <w:r w:rsidR="00763C60" w:rsidRPr="00763C60">
        <w:rPr>
          <w:rFonts w:ascii="Arial" w:hAnsi="Arial" w:cs="Arial"/>
          <w:b/>
          <w:bCs/>
        </w:rPr>
        <w:t>u</w:t>
      </w:r>
      <w:r w:rsidR="00763C60" w:rsidRPr="00763C60">
        <w:rPr>
          <w:rFonts w:ascii="Arial" w:hAnsi="Arial" w:cs="Arial"/>
          <w:b/>
          <w:bCs/>
        </w:rPr>
        <w:t>sług</w:t>
      </w:r>
      <w:r w:rsidR="00763C60" w:rsidRPr="00763C60">
        <w:rPr>
          <w:rFonts w:ascii="Arial" w:hAnsi="Arial" w:cs="Arial"/>
          <w:b/>
          <w:bCs/>
        </w:rPr>
        <w:t>a</w:t>
      </w:r>
      <w:r w:rsidR="00763C60" w:rsidRPr="00763C60">
        <w:rPr>
          <w:rFonts w:ascii="Arial" w:hAnsi="Arial" w:cs="Arial"/>
          <w:b/>
          <w:bCs/>
        </w:rPr>
        <w:t xml:space="preserve"> serwisowa w zakresie systemów informatycznych Axapta 3.0 oraz MS Dynamics AX 2012 wraz z modułem Honoraria i Formularze oraz funkcjonalnościami przygotowanymi dla UAM przez okres 12 miesięcy</w:t>
      </w:r>
      <w:r w:rsidR="00FB66F3" w:rsidRPr="00763C60">
        <w:rPr>
          <w:rFonts w:ascii="Arial" w:hAnsi="Arial" w:cs="Arial"/>
          <w:b/>
          <w:sz w:val="21"/>
          <w:szCs w:val="21"/>
          <w:lang w:eastAsia="x-none"/>
        </w:rPr>
        <w:t>,</w:t>
      </w:r>
      <w:r w:rsidR="00A87AF5" w:rsidRPr="00763C60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763C60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763C60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63C60">
        <w:rPr>
          <w:rFonts w:ascii="Arial" w:hAnsi="Arial" w:cs="Arial"/>
          <w:b/>
          <w:sz w:val="21"/>
          <w:szCs w:val="21"/>
        </w:rPr>
        <w:t>PODMIOTU UDOSTEPNIAJĄCEGO ZASOBY</w:t>
      </w:r>
      <w:r w:rsidRPr="00763C60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763C60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63C6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63C60">
        <w:rPr>
          <w:rFonts w:ascii="Arial" w:hAnsi="Arial" w:cs="Arial"/>
          <w:sz w:val="21"/>
          <w:szCs w:val="21"/>
        </w:rPr>
        <w:t>wykluczeni</w:t>
      </w:r>
      <w:r w:rsidR="008C1EE8" w:rsidRPr="00763C60">
        <w:rPr>
          <w:rFonts w:ascii="Arial" w:hAnsi="Arial" w:cs="Arial"/>
          <w:sz w:val="21"/>
          <w:szCs w:val="21"/>
        </w:rPr>
        <w:t>a</w:t>
      </w:r>
      <w:r w:rsidRPr="00763C60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63C60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63C60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63C6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63C60">
        <w:rPr>
          <w:rFonts w:ascii="Arial" w:hAnsi="Arial" w:cs="Arial"/>
          <w:sz w:val="21"/>
          <w:szCs w:val="21"/>
        </w:rPr>
        <w:t>z dnia 13 kwietnia 2022 r.</w:t>
      </w:r>
      <w:r w:rsidRPr="00763C6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63C60">
        <w:rPr>
          <w:rFonts w:ascii="Arial" w:hAnsi="Arial" w:cs="Arial"/>
          <w:sz w:val="21"/>
          <w:szCs w:val="21"/>
        </w:rPr>
        <w:t>(Dz. U. poz. 835)</w:t>
      </w:r>
      <w:r w:rsidRPr="00763C60">
        <w:rPr>
          <w:rFonts w:ascii="Arial" w:hAnsi="Arial" w:cs="Arial"/>
          <w:i/>
          <w:iCs/>
          <w:sz w:val="21"/>
          <w:szCs w:val="21"/>
        </w:rPr>
        <w:t>.</w:t>
      </w:r>
      <w:r w:rsidR="004B1DD2" w:rsidRPr="00763C6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763C60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763C60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3C6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763C60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763C60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63C60">
        <w:t xml:space="preserve"> </w:t>
      </w:r>
      <w:r w:rsidRPr="00763C60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763C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01E0067C" w:rsidR="00916460" w:rsidRPr="00763C60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i/>
          <w:sz w:val="21"/>
          <w:szCs w:val="21"/>
        </w:rPr>
        <w:tab/>
      </w:r>
      <w:r w:rsidR="00CC2E33" w:rsidRPr="00763C60">
        <w:rPr>
          <w:rFonts w:ascii="Arial" w:hAnsi="Arial" w:cs="Arial"/>
          <w:i/>
          <w:sz w:val="21"/>
          <w:szCs w:val="21"/>
        </w:rPr>
        <w:t xml:space="preserve">     </w:t>
      </w:r>
      <w:r w:rsidRPr="00763C60">
        <w:rPr>
          <w:rFonts w:ascii="Arial" w:hAnsi="Arial" w:cs="Arial"/>
          <w:i/>
          <w:sz w:val="16"/>
          <w:szCs w:val="16"/>
        </w:rPr>
        <w:t xml:space="preserve"> </w:t>
      </w:r>
      <w:bookmarkStart w:id="1" w:name="_Hlk102639179"/>
      <w:r w:rsidR="007C24F5" w:rsidRPr="00763C60">
        <w:rPr>
          <w:rFonts w:ascii="Arial" w:hAnsi="Arial" w:cs="Arial"/>
          <w:i/>
          <w:sz w:val="16"/>
          <w:szCs w:val="16"/>
        </w:rPr>
        <w:t>k</w:t>
      </w:r>
      <w:r w:rsidRPr="00763C6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763C60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7E12BEE9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763C60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CC2E33">
      <w:rPr>
        <w:rFonts w:ascii="Arial" w:hAnsi="Arial" w:cs="Arial"/>
        <w:i/>
        <w:sz w:val="20"/>
      </w:rPr>
      <w:t>393</w:t>
    </w:r>
    <w:r w:rsidRPr="009A14EB">
      <w:rPr>
        <w:rFonts w:ascii="Arial" w:hAnsi="Arial" w:cs="Arial"/>
        <w:i/>
        <w:sz w:val="20"/>
      </w:rPr>
      <w:t>/</w:t>
    </w:r>
    <w:r w:rsidR="00763C60">
      <w:rPr>
        <w:rFonts w:ascii="Arial" w:hAnsi="Arial" w:cs="Arial"/>
        <w:i/>
        <w:sz w:val="20"/>
      </w:rPr>
      <w:t>24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6E5CFB"/>
    <w:rsid w:val="00763C60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A95670"/>
    <w:rsid w:val="00B01B0A"/>
    <w:rsid w:val="00B035E5"/>
    <w:rsid w:val="00BC03FF"/>
    <w:rsid w:val="00C57760"/>
    <w:rsid w:val="00CC2E33"/>
    <w:rsid w:val="00D02901"/>
    <w:rsid w:val="00D10644"/>
    <w:rsid w:val="00D27C95"/>
    <w:rsid w:val="00D3020A"/>
    <w:rsid w:val="00D81585"/>
    <w:rsid w:val="00E44E15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9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21</cp:revision>
  <cp:lastPrinted>2023-10-23T10:49:00Z</cp:lastPrinted>
  <dcterms:created xsi:type="dcterms:W3CDTF">2022-05-06T13:14:00Z</dcterms:created>
  <dcterms:modified xsi:type="dcterms:W3CDTF">2024-01-25T12:04:00Z</dcterms:modified>
</cp:coreProperties>
</file>