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08C30" w14:textId="77777777" w:rsidR="00F16215" w:rsidRDefault="00F16215">
      <w:pPr>
        <w:spacing w:after="0" w:line="240" w:lineRule="auto"/>
        <w:jc w:val="right"/>
        <w:rPr>
          <w:rFonts w:ascii="Arial" w:eastAsia="Times New Roman" w:hAnsi="Arial" w:cs="Arial"/>
          <w:b/>
          <w:lang w:eastAsia="pl-PL"/>
        </w:rPr>
      </w:pPr>
    </w:p>
    <w:p w14:paraId="3E7EBEBE" w14:textId="68C80641" w:rsidR="00F16215" w:rsidRDefault="00F16215">
      <w:pPr>
        <w:spacing w:after="0" w:line="240" w:lineRule="auto"/>
        <w:jc w:val="right"/>
        <w:rPr>
          <w:rFonts w:ascii="Arial" w:eastAsia="Times New Roman" w:hAnsi="Arial" w:cs="Arial"/>
          <w:b/>
          <w:lang w:eastAsia="pl-PL"/>
        </w:rPr>
      </w:pPr>
      <w:r>
        <w:rPr>
          <w:rFonts w:ascii="Arial" w:eastAsia="Times New Roman" w:hAnsi="Arial" w:cs="Arial"/>
          <w:b/>
          <w:lang w:eastAsia="pl-PL"/>
        </w:rPr>
        <w:t>Znak sprawy: KA-2/0</w:t>
      </w:r>
      <w:r w:rsidR="003349C0">
        <w:rPr>
          <w:rFonts w:ascii="Arial" w:eastAsia="Times New Roman" w:hAnsi="Arial" w:cs="Arial"/>
          <w:b/>
          <w:lang w:eastAsia="pl-PL"/>
        </w:rPr>
        <w:t>13</w:t>
      </w:r>
      <w:r>
        <w:rPr>
          <w:rFonts w:ascii="Arial" w:eastAsia="Times New Roman" w:hAnsi="Arial" w:cs="Arial"/>
          <w:b/>
          <w:lang w:eastAsia="pl-PL"/>
        </w:rPr>
        <w:t>/202</w:t>
      </w:r>
      <w:r w:rsidR="003349C0">
        <w:rPr>
          <w:rFonts w:ascii="Arial" w:eastAsia="Times New Roman" w:hAnsi="Arial" w:cs="Arial"/>
          <w:b/>
          <w:lang w:eastAsia="pl-PL"/>
        </w:rPr>
        <w:t>4</w:t>
      </w:r>
    </w:p>
    <w:p w14:paraId="1F68466F" w14:textId="7ED40E3B"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 xml:space="preserve">                                                                                               </w:t>
      </w:r>
      <w:r w:rsidR="00414991">
        <w:rPr>
          <w:rFonts w:ascii="Arial" w:eastAsia="Times New Roman" w:hAnsi="Arial" w:cs="Arial"/>
          <w:b/>
          <w:lang w:eastAsia="pl-PL"/>
        </w:rPr>
        <w:t xml:space="preserve">                  </w:t>
      </w:r>
      <w:r>
        <w:rPr>
          <w:rFonts w:ascii="Arial" w:eastAsia="Times New Roman" w:hAnsi="Arial" w:cs="Arial"/>
          <w:b/>
          <w:lang w:eastAsia="pl-PL"/>
        </w:rPr>
        <w:t>Załącznik nr 5 do SWZ</w:t>
      </w:r>
    </w:p>
    <w:p w14:paraId="7E62D33B" w14:textId="77777777" w:rsidR="00F16215" w:rsidRDefault="00F16215">
      <w:pPr>
        <w:spacing w:after="0" w:line="240" w:lineRule="auto"/>
        <w:jc w:val="center"/>
        <w:rPr>
          <w:rFonts w:ascii="Arial" w:eastAsia="MS Mincho" w:hAnsi="Arial" w:cs="Arial"/>
          <w:b/>
          <w:lang w:eastAsia="pl-PL"/>
        </w:rPr>
      </w:pPr>
    </w:p>
    <w:p w14:paraId="304E8681" w14:textId="77777777" w:rsidR="00F16215" w:rsidRDefault="00F16215">
      <w:pPr>
        <w:spacing w:after="0" w:line="240" w:lineRule="auto"/>
        <w:jc w:val="center"/>
        <w:rPr>
          <w:rFonts w:ascii="Arial" w:eastAsia="MS Mincho" w:hAnsi="Arial" w:cs="Arial"/>
          <w:b/>
          <w:lang w:eastAsia="pl-PL"/>
        </w:rPr>
      </w:pPr>
    </w:p>
    <w:p w14:paraId="4F8AD74F"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UMOWA O ROBOTY BUDOWLANE /PROJEKT/</w:t>
      </w:r>
    </w:p>
    <w:p w14:paraId="1C72C060" w14:textId="77777777" w:rsidR="00F16215" w:rsidRDefault="00F16215">
      <w:pPr>
        <w:spacing w:after="0" w:line="240" w:lineRule="auto"/>
        <w:ind w:left="709" w:firstLine="284"/>
        <w:jc w:val="center"/>
        <w:rPr>
          <w:rFonts w:ascii="Arial" w:eastAsia="Times New Roman" w:hAnsi="Arial" w:cs="Arial"/>
          <w:lang w:eastAsia="pl-PL"/>
        </w:rPr>
      </w:pPr>
    </w:p>
    <w:p w14:paraId="794AF212" w14:textId="77777777" w:rsidR="00F16215" w:rsidRDefault="00F16215">
      <w:pPr>
        <w:spacing w:after="0" w:line="240" w:lineRule="auto"/>
        <w:ind w:left="709" w:firstLine="284"/>
        <w:jc w:val="center"/>
        <w:rPr>
          <w:rFonts w:ascii="Arial" w:eastAsia="Times New Roman" w:hAnsi="Arial" w:cs="Arial"/>
          <w:lang w:eastAsia="pl-PL"/>
        </w:rPr>
      </w:pPr>
      <w:r>
        <w:rPr>
          <w:rFonts w:ascii="Arial" w:eastAsia="Times New Roman" w:hAnsi="Arial" w:cs="Arial"/>
          <w:lang w:eastAsia="pl-PL"/>
        </w:rPr>
        <w:t>zawarta w Krakowie w dniu ………………..……</w:t>
      </w:r>
      <w:r>
        <w:rPr>
          <w:rFonts w:ascii="Arial" w:eastAsia="Times New Roman" w:hAnsi="Arial" w:cs="Arial"/>
          <w:bCs/>
          <w:lang w:eastAsia="pl-PL"/>
        </w:rPr>
        <w:t xml:space="preserve"> </w:t>
      </w:r>
      <w:r>
        <w:rPr>
          <w:rFonts w:ascii="Arial" w:eastAsia="Times New Roman" w:hAnsi="Arial" w:cs="Arial"/>
          <w:lang w:eastAsia="pl-PL"/>
        </w:rPr>
        <w:t>pomiędzy:</w:t>
      </w:r>
    </w:p>
    <w:p w14:paraId="4B359C84" w14:textId="77777777" w:rsidR="00F16215" w:rsidRDefault="00F16215">
      <w:pPr>
        <w:spacing w:after="0" w:line="240" w:lineRule="auto"/>
        <w:ind w:left="709" w:firstLine="284"/>
        <w:jc w:val="center"/>
        <w:rPr>
          <w:rFonts w:ascii="Arial" w:eastAsia="Times New Roman" w:hAnsi="Arial" w:cs="Arial"/>
          <w:lang w:eastAsia="pl-PL"/>
        </w:rPr>
      </w:pPr>
    </w:p>
    <w:p w14:paraId="62C25715" w14:textId="77777777" w:rsidR="00F16215" w:rsidRDefault="00F16215">
      <w:pPr>
        <w:spacing w:after="0" w:line="240" w:lineRule="auto"/>
        <w:jc w:val="both"/>
        <w:rPr>
          <w:rFonts w:ascii="Arial" w:eastAsia="Times New Roman" w:hAnsi="Arial" w:cs="Arial"/>
          <w:b/>
          <w:lang w:eastAsia="pl-PL"/>
        </w:rPr>
      </w:pPr>
      <w:r>
        <w:rPr>
          <w:rFonts w:ascii="Arial" w:eastAsia="Times New Roman" w:hAnsi="Arial" w:cs="Arial"/>
          <w:b/>
          <w:lang w:eastAsia="pl-PL"/>
        </w:rPr>
        <w:t>Politechniką Krakowską im. Tadeusza Kościuszki</w:t>
      </w:r>
    </w:p>
    <w:p w14:paraId="5493A661" w14:textId="77777777"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z siedzibą w:</w:t>
      </w:r>
    </w:p>
    <w:p w14:paraId="3F62CAB4" w14:textId="05A6A437"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31-155 K</w:t>
      </w:r>
      <w:r w:rsidR="00562A5A">
        <w:rPr>
          <w:rFonts w:ascii="Arial" w:eastAsia="Times New Roman" w:hAnsi="Arial" w:cs="Arial"/>
          <w:lang w:eastAsia="pl-PL"/>
        </w:rPr>
        <w:t>raków</w:t>
      </w:r>
      <w:r>
        <w:rPr>
          <w:rFonts w:ascii="Arial" w:eastAsia="Times New Roman" w:hAnsi="Arial" w:cs="Arial"/>
          <w:lang w:eastAsia="pl-PL"/>
        </w:rPr>
        <w:t>, ul. Warszawska 24</w:t>
      </w:r>
    </w:p>
    <w:p w14:paraId="4B0AD02F" w14:textId="47ED26AA"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reprezentowaną przez:</w:t>
      </w:r>
    </w:p>
    <w:p w14:paraId="78E17655" w14:textId="17899569"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 xml:space="preserve">Kanclerza – </w:t>
      </w:r>
      <w:r w:rsidR="00ED2CFB">
        <w:rPr>
          <w:rFonts w:ascii="Arial" w:eastAsia="Times New Roman" w:hAnsi="Arial" w:cs="Arial"/>
          <w:lang w:eastAsia="pl-PL"/>
        </w:rPr>
        <w:t>……………………………..</w:t>
      </w:r>
    </w:p>
    <w:p w14:paraId="7C85A438" w14:textId="416663A6" w:rsidR="00F16215" w:rsidRDefault="00F16215">
      <w:pPr>
        <w:spacing w:after="0" w:line="240" w:lineRule="auto"/>
        <w:jc w:val="both"/>
        <w:rPr>
          <w:rFonts w:ascii="Arial" w:eastAsia="Times New Roman" w:hAnsi="Arial" w:cs="Arial"/>
          <w:lang w:eastAsia="x-none"/>
        </w:rPr>
      </w:pPr>
      <w:r>
        <w:rPr>
          <w:rFonts w:ascii="Arial" w:eastAsia="Times New Roman" w:hAnsi="Arial" w:cs="Arial"/>
          <w:lang w:eastAsia="x-none"/>
        </w:rPr>
        <w:t>z kontrasygnatą finansową Kwestora – Małgorzaty Kurowskiej</w:t>
      </w:r>
    </w:p>
    <w:p w14:paraId="2DF9F699" w14:textId="77777777" w:rsidR="00F16215" w:rsidRDefault="00F16215">
      <w:pPr>
        <w:spacing w:after="0" w:line="240" w:lineRule="auto"/>
        <w:jc w:val="both"/>
        <w:rPr>
          <w:rFonts w:ascii="Arial" w:eastAsia="Times New Roman" w:hAnsi="Arial" w:cs="Arial"/>
          <w:lang w:eastAsia="x-none"/>
        </w:rPr>
      </w:pPr>
    </w:p>
    <w:p w14:paraId="697627F7" w14:textId="77777777" w:rsidR="00F16215" w:rsidRDefault="00F16215">
      <w:pPr>
        <w:spacing w:after="0" w:line="240" w:lineRule="auto"/>
        <w:jc w:val="both"/>
        <w:rPr>
          <w:rFonts w:ascii="Arial" w:eastAsia="Times New Roman" w:hAnsi="Arial" w:cs="Arial"/>
          <w:lang w:eastAsia="x-none"/>
        </w:rPr>
      </w:pPr>
      <w:r>
        <w:rPr>
          <w:rFonts w:ascii="Arial" w:eastAsia="Times New Roman" w:hAnsi="Arial" w:cs="Arial"/>
          <w:lang w:eastAsia="x-none"/>
        </w:rPr>
        <w:t xml:space="preserve">zwaną w dalszej części niniejszej umowy </w:t>
      </w:r>
      <w:r>
        <w:rPr>
          <w:rFonts w:ascii="Arial" w:eastAsia="Times New Roman" w:hAnsi="Arial" w:cs="Arial"/>
          <w:b/>
          <w:lang w:eastAsia="x-none"/>
        </w:rPr>
        <w:t>Zamawiającym</w:t>
      </w:r>
    </w:p>
    <w:p w14:paraId="74E82D82" w14:textId="77777777"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a</w:t>
      </w:r>
    </w:p>
    <w:p w14:paraId="0A26BAF5"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t>
      </w:r>
      <w:r>
        <w:rPr>
          <w:rFonts w:ascii="Arial" w:eastAsia="Times New Roman" w:hAnsi="Arial" w:cs="Arial"/>
          <w:i/>
          <w:sz w:val="18"/>
          <w:szCs w:val="18"/>
          <w:lang w:eastAsia="pl-PL"/>
        </w:rPr>
        <w:t>w przypadku spółek prawa handlowego</w:t>
      </w:r>
      <w:r>
        <w:rPr>
          <w:rFonts w:ascii="Arial" w:eastAsia="Times New Roman" w:hAnsi="Arial" w:cs="Arial"/>
          <w:sz w:val="18"/>
          <w:szCs w:val="18"/>
          <w:lang w:eastAsia="pl-PL"/>
        </w:rPr>
        <w:t>)</w:t>
      </w:r>
    </w:p>
    <w:p w14:paraId="0ADEFDAF"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t>
      </w:r>
    </w:p>
    <w:p w14:paraId="27B6CA4A"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zarejestrowaną w Sądzie Rejonowym w .............................., Wydział ......... Gospodarczy Krajowego Rejestru Sądowego pod numerem KRS ..............................., kapitał zakładowy w wysokości …………..(</w:t>
      </w:r>
      <w:r>
        <w:rPr>
          <w:rFonts w:ascii="Arial" w:eastAsia="Times New Roman" w:hAnsi="Arial" w:cs="Arial"/>
          <w:i/>
          <w:sz w:val="18"/>
          <w:szCs w:val="18"/>
          <w:lang w:eastAsia="pl-PL"/>
        </w:rPr>
        <w:t>dotyczy spółki z o.o. i spółki akcyjnej</w:t>
      </w:r>
      <w:r>
        <w:rPr>
          <w:rFonts w:ascii="Arial" w:eastAsia="Times New Roman" w:hAnsi="Arial" w:cs="Arial"/>
          <w:sz w:val="18"/>
          <w:szCs w:val="18"/>
          <w:lang w:eastAsia="pl-PL"/>
        </w:rPr>
        <w:t>), opłacony w części/w całości (</w:t>
      </w:r>
      <w:r>
        <w:rPr>
          <w:rFonts w:ascii="Arial" w:eastAsia="Times New Roman" w:hAnsi="Arial" w:cs="Arial"/>
          <w:i/>
          <w:sz w:val="18"/>
          <w:szCs w:val="18"/>
          <w:lang w:eastAsia="pl-PL"/>
        </w:rPr>
        <w:t>dotyczy spółki akcyjnej</w:t>
      </w:r>
      <w:r>
        <w:rPr>
          <w:rFonts w:ascii="Arial" w:eastAsia="Times New Roman" w:hAnsi="Arial" w:cs="Arial"/>
          <w:sz w:val="18"/>
          <w:szCs w:val="18"/>
          <w:lang w:eastAsia="pl-PL"/>
        </w:rPr>
        <w:t>), posiadającą REGON: .............................. i NIP: .............................., reprezentowaną przez:</w:t>
      </w:r>
    </w:p>
    <w:p w14:paraId="2A7B36B3"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w:t>
      </w:r>
    </w:p>
    <w:p w14:paraId="53EE453F" w14:textId="77777777" w:rsidR="00F16215" w:rsidRDefault="00F16215">
      <w:pPr>
        <w:spacing w:after="0" w:line="240" w:lineRule="auto"/>
        <w:jc w:val="both"/>
        <w:rPr>
          <w:rFonts w:ascii="Arial" w:eastAsia="Times New Roman" w:hAnsi="Arial" w:cs="Arial"/>
          <w:sz w:val="18"/>
          <w:szCs w:val="18"/>
          <w:lang w:eastAsia="pl-PL"/>
        </w:rPr>
      </w:pPr>
    </w:p>
    <w:p w14:paraId="76E36204"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t>
      </w:r>
      <w:r>
        <w:rPr>
          <w:rFonts w:ascii="Arial" w:eastAsia="Times New Roman" w:hAnsi="Arial" w:cs="Arial"/>
          <w:i/>
          <w:iCs/>
          <w:sz w:val="18"/>
          <w:szCs w:val="18"/>
          <w:lang w:eastAsia="pl-PL"/>
        </w:rPr>
        <w:t>w przypadku osoby fizycznej prowadzącej działalność gospodarczą</w:t>
      </w:r>
      <w:r>
        <w:rPr>
          <w:rFonts w:ascii="Arial" w:eastAsia="Times New Roman" w:hAnsi="Arial" w:cs="Arial"/>
          <w:sz w:val="18"/>
          <w:szCs w:val="18"/>
          <w:lang w:eastAsia="pl-PL"/>
        </w:rPr>
        <w:t>)</w:t>
      </w:r>
    </w:p>
    <w:p w14:paraId="0C343562"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49F0A2E1" w14:textId="77777777" w:rsidR="00F16215" w:rsidRDefault="00F16215">
      <w:pPr>
        <w:spacing w:after="0" w:line="240" w:lineRule="auto"/>
        <w:jc w:val="both"/>
        <w:rPr>
          <w:rFonts w:ascii="Arial" w:eastAsia="Times New Roman" w:hAnsi="Arial" w:cs="Arial"/>
          <w:i/>
          <w:sz w:val="18"/>
          <w:szCs w:val="18"/>
          <w:lang w:eastAsia="pl-PL"/>
        </w:rPr>
      </w:pPr>
    </w:p>
    <w:p w14:paraId="2FA56702" w14:textId="77777777" w:rsidR="00F16215" w:rsidRDefault="00F16215">
      <w:pPr>
        <w:spacing w:after="0" w:line="240" w:lineRule="auto"/>
        <w:jc w:val="both"/>
        <w:rPr>
          <w:rFonts w:ascii="Arial" w:eastAsia="Times New Roman" w:hAnsi="Arial" w:cs="Arial"/>
          <w:i/>
          <w:sz w:val="18"/>
          <w:szCs w:val="18"/>
          <w:lang w:eastAsia="pl-PL"/>
        </w:rPr>
      </w:pPr>
      <w:r>
        <w:rPr>
          <w:rFonts w:ascii="Arial" w:eastAsia="Times New Roman" w:hAnsi="Arial" w:cs="Arial"/>
          <w:i/>
          <w:sz w:val="18"/>
          <w:szCs w:val="18"/>
          <w:lang w:eastAsia="pl-PL"/>
        </w:rPr>
        <w:t>*(w przypadku spółki cywilnej )</w:t>
      </w:r>
    </w:p>
    <w:p w14:paraId="776D8653"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1. ………………………….... prowadzącym działalność gospodarczą pod nazwą …………………………zamieszkałym ……………………………………………………….,  .................................................. PESEL.............................................. </w:t>
      </w:r>
    </w:p>
    <w:p w14:paraId="3FC70CBF"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wpisanym do Centralnej Ewidencji i Informacji o Działalności Gospodarczej,</w:t>
      </w:r>
    </w:p>
    <w:p w14:paraId="5240D91F"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2. ……………………………. prowadzącym działalność gospodarczą pod nazwą …………………………… zamieszkałym …………….……………….…………………………  PESEL................................................................................................... wpisanym do Centralnej Ewidencji i Informacji o Działalności Gospodarczej </w:t>
      </w:r>
    </w:p>
    <w:p w14:paraId="1CD65D05"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prowadzącymi działalność gospodarczą w formie spółki cywilnej pod nazwą ……………….……………………. posiadającym REGON……………………………… i NIP……………………………………………………….  pod adresem: ……………………… …………………………………… adres do doręczeń ( </w:t>
      </w:r>
      <w:r>
        <w:rPr>
          <w:rFonts w:ascii="Arial" w:eastAsia="Times New Roman" w:hAnsi="Arial" w:cs="Arial"/>
          <w:i/>
          <w:sz w:val="18"/>
          <w:szCs w:val="18"/>
          <w:lang w:eastAsia="pl-PL"/>
        </w:rPr>
        <w:t>jeżeli jest inny niż adres prowadzenia działalności zgłoszony w CEIDG</w:t>
      </w:r>
      <w:r>
        <w:rPr>
          <w:rFonts w:ascii="Arial" w:eastAsia="Times New Roman" w:hAnsi="Arial" w:cs="Arial"/>
          <w:sz w:val="18"/>
          <w:szCs w:val="18"/>
          <w:lang w:eastAsia="pl-PL"/>
        </w:rPr>
        <w:t>) …………………………………..</w:t>
      </w:r>
    </w:p>
    <w:p w14:paraId="66BB4BBA"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w:t>
      </w:r>
    </w:p>
    <w:p w14:paraId="3A550047" w14:textId="77777777" w:rsidR="00F16215" w:rsidRDefault="00F16215">
      <w:pPr>
        <w:spacing w:after="0" w:line="240" w:lineRule="auto"/>
        <w:jc w:val="both"/>
        <w:rPr>
          <w:rFonts w:ascii="Arial" w:eastAsia="Times New Roman" w:hAnsi="Arial" w:cs="Arial"/>
          <w:i/>
          <w:sz w:val="18"/>
          <w:szCs w:val="18"/>
          <w:lang w:eastAsia="pl-PL"/>
        </w:rPr>
      </w:pPr>
      <w:r>
        <w:rPr>
          <w:rFonts w:ascii="Arial" w:eastAsia="Times New Roman" w:hAnsi="Arial" w:cs="Arial"/>
          <w:i/>
          <w:sz w:val="18"/>
          <w:szCs w:val="18"/>
          <w:lang w:eastAsia="pl-PL"/>
        </w:rPr>
        <w:t>*(w przypadku wykonawców wspólnie ubiegających się o udzielenie zamówienia, na przykład w ramach konsorcjum (np. w przypadku konsorcjum spółki prawa handlowego i osoby fizycznej prowadzącej działalność gospodarczą )</w:t>
      </w:r>
    </w:p>
    <w:p w14:paraId="69F8783C" w14:textId="77777777" w:rsidR="00F16215" w:rsidRDefault="00F16215">
      <w:pPr>
        <w:spacing w:after="0" w:line="240" w:lineRule="auto"/>
        <w:jc w:val="both"/>
        <w:rPr>
          <w:rFonts w:ascii="Arial" w:eastAsia="Times New Roman" w:hAnsi="Arial" w:cs="Arial"/>
          <w:sz w:val="18"/>
          <w:szCs w:val="18"/>
          <w:lang w:eastAsia="pl-PL"/>
        </w:rPr>
      </w:pPr>
    </w:p>
    <w:p w14:paraId="7C298AD5"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1..................................................................................................................................................... zarejestrowaną w Sądzie Rejonowym w .............................., Wydział .................. Gospodarczy Krajowego Rejestru Sądowego pod numerem KRS ..............................., kapitał zakładowy w wysokości ……………….. </w:t>
      </w:r>
      <w:r>
        <w:rPr>
          <w:rFonts w:ascii="Arial" w:eastAsia="Times New Roman" w:hAnsi="Arial" w:cs="Arial"/>
          <w:i/>
          <w:sz w:val="18"/>
          <w:szCs w:val="18"/>
          <w:lang w:eastAsia="pl-PL"/>
        </w:rPr>
        <w:t>(dotyczy spółki z o.o. i spółki akcyjnej)</w:t>
      </w:r>
      <w:r>
        <w:rPr>
          <w:rFonts w:ascii="Arial" w:eastAsia="Times New Roman" w:hAnsi="Arial" w:cs="Arial"/>
          <w:sz w:val="18"/>
          <w:szCs w:val="18"/>
          <w:lang w:eastAsia="pl-PL"/>
        </w:rPr>
        <w:t xml:space="preserve">, opłacony w całości/w części </w:t>
      </w:r>
      <w:r>
        <w:rPr>
          <w:rFonts w:ascii="Arial" w:eastAsia="Times New Roman" w:hAnsi="Arial" w:cs="Arial"/>
          <w:i/>
          <w:sz w:val="18"/>
          <w:szCs w:val="18"/>
          <w:lang w:eastAsia="pl-PL"/>
        </w:rPr>
        <w:t>(dotyczy spółki akcyjnej)</w:t>
      </w:r>
      <w:r>
        <w:rPr>
          <w:rFonts w:ascii="Arial" w:eastAsia="Times New Roman" w:hAnsi="Arial" w:cs="Arial"/>
          <w:sz w:val="18"/>
          <w:szCs w:val="18"/>
          <w:lang w:eastAsia="pl-PL"/>
        </w:rPr>
        <w:t>, posiadającą REGON: .............................. i NIP: .............................., reprezentowaną   przez:</w:t>
      </w:r>
    </w:p>
    <w:p w14:paraId="60C002F1"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w:t>
      </w:r>
    </w:p>
    <w:p w14:paraId="413DB13D" w14:textId="77777777" w:rsidR="00F16215" w:rsidRDefault="00F16215">
      <w:pPr>
        <w:spacing w:after="0" w:line="240" w:lineRule="auto"/>
        <w:jc w:val="both"/>
        <w:rPr>
          <w:rFonts w:ascii="Arial" w:eastAsia="Times New Roman" w:hAnsi="Arial" w:cs="Arial"/>
          <w:i/>
          <w:sz w:val="18"/>
          <w:szCs w:val="18"/>
          <w:lang w:eastAsia="pl-PL"/>
        </w:rPr>
      </w:pPr>
      <w:r>
        <w:rPr>
          <w:rFonts w:ascii="Arial" w:eastAsia="Times New Roman" w:hAnsi="Arial" w:cs="Arial"/>
          <w:sz w:val="18"/>
          <w:szCs w:val="18"/>
          <w:lang w:eastAsia="pl-PL"/>
        </w:rPr>
        <w:t xml:space="preserve">i/lub  </w:t>
      </w:r>
      <w:r>
        <w:rPr>
          <w:rFonts w:ascii="Arial" w:eastAsia="Times New Roman" w:hAnsi="Arial" w:cs="Arial"/>
          <w:i/>
          <w:sz w:val="18"/>
          <w:szCs w:val="18"/>
          <w:lang w:eastAsia="pl-PL"/>
        </w:rPr>
        <w:t xml:space="preserve"> (w przypadku osoby fizycznej prowadzącej działalność gospodarczą)</w:t>
      </w:r>
    </w:p>
    <w:p w14:paraId="76C55B41"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2.</w:t>
      </w:r>
      <w:r>
        <w:rPr>
          <w:rFonts w:ascii="Arial" w:eastAsia="Times New Roman" w:hAnsi="Arial" w:cs="Arial"/>
          <w:sz w:val="18"/>
          <w:szCs w:val="18"/>
          <w:lang w:eastAsia="pl-PL"/>
        </w:rPr>
        <w:tab/>
        <w:t>………… ……………………, prowadzącym działalność gospodarczą pod nazwą …………………………. zam.  ………… ………..……… ……………. legitymującym się dowodem osobistym (seria i numer)....................................................., wpisanym do Centralnej Ewidencji i Informacji o Działalności Gospodarczej, posiadającym REGON: .............................. i NIP: .............................., PESEL ……………………….</w:t>
      </w:r>
    </w:p>
    <w:p w14:paraId="0C4AD49D" w14:textId="77777777" w:rsidR="00F16215" w:rsidRDefault="00F16215">
      <w:pPr>
        <w:spacing w:after="0" w:line="240" w:lineRule="auto"/>
        <w:jc w:val="both"/>
        <w:rPr>
          <w:rFonts w:ascii="Arial" w:eastAsia="Times New Roman" w:hAnsi="Arial" w:cs="Arial"/>
          <w:sz w:val="18"/>
          <w:szCs w:val="18"/>
          <w:lang w:eastAsia="pl-PL"/>
        </w:rPr>
      </w:pPr>
    </w:p>
    <w:p w14:paraId="2DCB3239"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lastRenderedPageBreak/>
        <w:t>reprezentowanymi przez pełnomocnika do reprezentowania ich w postępowaniu o udzielenie zamówienia i zawarcia umowy w sprawie zamówienia publicznego, na podstawie pełnomocnictwa nr …. z dnia:</w:t>
      </w:r>
    </w:p>
    <w:p w14:paraId="67528E78"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(Lider Konsorcjum), reprezentowanego przez:</w:t>
      </w:r>
    </w:p>
    <w:p w14:paraId="653082A9"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1)</w:t>
      </w:r>
      <w:r>
        <w:rPr>
          <w:rFonts w:ascii="Arial" w:eastAsia="Times New Roman" w:hAnsi="Arial" w:cs="Arial"/>
          <w:sz w:val="18"/>
          <w:szCs w:val="18"/>
          <w:lang w:eastAsia="pl-PL"/>
        </w:rPr>
        <w:tab/>
        <w:t>……………………………………………….</w:t>
      </w:r>
    </w:p>
    <w:p w14:paraId="11116AE9" w14:textId="77777777"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2)</w:t>
      </w:r>
      <w:r>
        <w:rPr>
          <w:rFonts w:ascii="Arial" w:eastAsia="Times New Roman" w:hAnsi="Arial" w:cs="Arial"/>
          <w:sz w:val="18"/>
          <w:szCs w:val="18"/>
          <w:lang w:eastAsia="pl-PL"/>
        </w:rPr>
        <w:tab/>
        <w:t>……………………………………………….</w:t>
      </w:r>
    </w:p>
    <w:p w14:paraId="643F1421" w14:textId="77777777"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 xml:space="preserve">zwanym dalej </w:t>
      </w:r>
      <w:r>
        <w:rPr>
          <w:rFonts w:ascii="Arial" w:eastAsia="Times New Roman" w:hAnsi="Arial" w:cs="Arial"/>
          <w:b/>
          <w:lang w:eastAsia="pl-PL"/>
        </w:rPr>
        <w:t>Wykonawcą</w:t>
      </w:r>
      <w:r>
        <w:rPr>
          <w:rFonts w:ascii="Arial" w:eastAsia="Times New Roman" w:hAnsi="Arial" w:cs="Arial"/>
          <w:lang w:eastAsia="pl-PL"/>
        </w:rPr>
        <w:t>.</w:t>
      </w:r>
    </w:p>
    <w:p w14:paraId="62F42BA0" w14:textId="77777777" w:rsidR="00F16215" w:rsidRDefault="00F16215">
      <w:pPr>
        <w:spacing w:after="0" w:line="240" w:lineRule="auto"/>
        <w:jc w:val="center"/>
        <w:rPr>
          <w:rFonts w:ascii="Arial" w:eastAsia="Times New Roman" w:hAnsi="Arial" w:cs="Arial"/>
          <w:lang w:eastAsia="pl-PL"/>
        </w:rPr>
      </w:pPr>
    </w:p>
    <w:p w14:paraId="4C3A79B5" w14:textId="77777777"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 1</w:t>
      </w:r>
    </w:p>
    <w:p w14:paraId="7A5BF3C2" w14:textId="77777777" w:rsidR="00F16215" w:rsidRDefault="00F16215">
      <w:pPr>
        <w:spacing w:after="0" w:line="240" w:lineRule="auto"/>
        <w:jc w:val="center"/>
        <w:rPr>
          <w:rFonts w:ascii="Arial" w:eastAsia="Times New Roman" w:hAnsi="Arial" w:cs="Arial"/>
          <w:b/>
          <w:lang w:eastAsia="pl-PL"/>
        </w:rPr>
      </w:pPr>
    </w:p>
    <w:p w14:paraId="7B8BA4BF" w14:textId="377B38D5" w:rsidR="00A8025D" w:rsidRDefault="00F16215">
      <w:pPr>
        <w:spacing w:after="0" w:line="240" w:lineRule="auto"/>
        <w:ind w:left="284"/>
        <w:jc w:val="both"/>
        <w:rPr>
          <w:rFonts w:ascii="Arial" w:eastAsia="Times New Roman" w:hAnsi="Arial" w:cs="Arial"/>
          <w:lang w:eastAsia="pl-PL"/>
        </w:rPr>
      </w:pPr>
      <w:r w:rsidRPr="004A6C17">
        <w:rPr>
          <w:rFonts w:ascii="Arial" w:eastAsia="Times New Roman" w:hAnsi="Arial" w:cs="Arial"/>
          <w:lang w:eastAsia="pl-PL"/>
        </w:rPr>
        <w:t>Wykonawca został wyłoniony w postępowaniu o udzielenie zamówienia publicznego pn</w:t>
      </w:r>
      <w:r w:rsidRPr="004A6C17">
        <w:rPr>
          <w:rFonts w:ascii="Arial" w:eastAsia="Times New Roman" w:hAnsi="Arial" w:cs="Arial"/>
          <w:bCs/>
          <w:lang w:eastAsia="pl-PL"/>
        </w:rPr>
        <w:t>.:</w:t>
      </w:r>
      <w:r w:rsidRPr="004A6C17">
        <w:rPr>
          <w:rFonts w:ascii="Arial" w:eastAsia="Times New Roman" w:hAnsi="Arial" w:cs="Arial"/>
          <w:b/>
          <w:lang w:eastAsia="pl-PL"/>
        </w:rPr>
        <w:t xml:space="preserve"> </w:t>
      </w:r>
      <w:bookmarkStart w:id="0" w:name="_Hlk142476000"/>
      <w:r w:rsidR="003349C0" w:rsidRPr="003349C0">
        <w:rPr>
          <w:rFonts w:ascii="Arial" w:eastAsia="Times New Roman" w:hAnsi="Arial" w:cs="Arial"/>
          <w:b/>
          <w:lang w:eastAsia="pl-PL"/>
        </w:rPr>
        <w:t xml:space="preserve">Dostawa i montaż stolarki aluminiowej w budynku Pałacu w Łobzowie PP-1 (11-1) - etap 1, w ramach zadania inwestycyjnego pn.: Dostosowanie budynku PP-1 (11-1) do wymagań ochrony </w:t>
      </w:r>
      <w:proofErr w:type="spellStart"/>
      <w:r w:rsidR="003349C0" w:rsidRPr="003349C0">
        <w:rPr>
          <w:rFonts w:ascii="Arial" w:eastAsia="Times New Roman" w:hAnsi="Arial" w:cs="Arial"/>
          <w:b/>
          <w:lang w:eastAsia="pl-PL"/>
        </w:rPr>
        <w:t>ppoż</w:t>
      </w:r>
      <w:proofErr w:type="spellEnd"/>
      <w:r w:rsidR="003349C0" w:rsidRPr="003349C0">
        <w:rPr>
          <w:rFonts w:ascii="Arial" w:eastAsia="Times New Roman" w:hAnsi="Arial" w:cs="Arial"/>
          <w:b/>
          <w:lang w:eastAsia="pl-PL"/>
        </w:rPr>
        <w:t>, WA ul. Podchorążych 1, Kraków</w:t>
      </w:r>
      <w:bookmarkEnd w:id="0"/>
      <w:r w:rsidRPr="004A6C17">
        <w:rPr>
          <w:rFonts w:ascii="Arial" w:eastAsia="Times New Roman" w:hAnsi="Arial" w:cs="Arial"/>
          <w:lang w:eastAsia="pl-PL"/>
        </w:rPr>
        <w:t xml:space="preserve">, przeprowadzonym przez Zamawiającego w trybie </w:t>
      </w:r>
      <w:r w:rsidRPr="004A6C17">
        <w:rPr>
          <w:rFonts w:ascii="Arial" w:hAnsi="Arial" w:cs="Arial"/>
          <w:bCs/>
        </w:rPr>
        <w:t>podstawowym</w:t>
      </w:r>
      <w:r w:rsidRPr="004A6C17">
        <w:rPr>
          <w:rFonts w:ascii="Arial" w:hAnsi="Arial" w:cs="Arial"/>
        </w:rPr>
        <w:t xml:space="preserve">, o którym mowa w art. 275 pkt </w:t>
      </w:r>
      <w:r w:rsidR="003349C0">
        <w:rPr>
          <w:rFonts w:ascii="Arial" w:hAnsi="Arial" w:cs="Arial"/>
        </w:rPr>
        <w:t>1</w:t>
      </w:r>
      <w:r w:rsidRPr="004A6C17">
        <w:rPr>
          <w:rFonts w:ascii="Arial" w:hAnsi="Arial" w:cs="Arial"/>
        </w:rPr>
        <w:t xml:space="preserve"> ustawy z dnia 11 września 2019 r. Prawo zamówień publicznych </w:t>
      </w:r>
      <w:r w:rsidR="00F23E3A" w:rsidRPr="004A6C17">
        <w:rPr>
          <w:rFonts w:ascii="Arial" w:hAnsi="Arial" w:cs="Arial"/>
        </w:rPr>
        <w:t>(</w:t>
      </w:r>
      <w:proofErr w:type="spellStart"/>
      <w:r w:rsidR="00F23E3A" w:rsidRPr="004A6C17">
        <w:rPr>
          <w:rFonts w:ascii="Arial" w:hAnsi="Arial" w:cs="Arial"/>
        </w:rPr>
        <w:t>t.j</w:t>
      </w:r>
      <w:proofErr w:type="spellEnd"/>
      <w:r w:rsidR="00F23E3A" w:rsidRPr="004A6C17">
        <w:rPr>
          <w:rFonts w:ascii="Arial" w:hAnsi="Arial" w:cs="Arial"/>
        </w:rPr>
        <w:t>. Dz.U. z 202</w:t>
      </w:r>
      <w:r w:rsidR="003349C0">
        <w:rPr>
          <w:rFonts w:ascii="Arial" w:hAnsi="Arial" w:cs="Arial"/>
        </w:rPr>
        <w:t>3</w:t>
      </w:r>
      <w:r w:rsidR="00F23E3A" w:rsidRPr="004A6C17">
        <w:rPr>
          <w:rFonts w:ascii="Arial" w:hAnsi="Arial" w:cs="Arial"/>
        </w:rPr>
        <w:t xml:space="preserve"> r. poz. 1</w:t>
      </w:r>
      <w:r w:rsidR="003349C0">
        <w:rPr>
          <w:rFonts w:ascii="Arial" w:hAnsi="Arial" w:cs="Arial"/>
        </w:rPr>
        <w:t>605 ze zm.</w:t>
      </w:r>
      <w:r w:rsidR="00F23E3A" w:rsidRPr="004A6C17">
        <w:rPr>
          <w:rFonts w:ascii="Arial" w:hAnsi="Arial" w:cs="Arial"/>
        </w:rPr>
        <w:t>)</w:t>
      </w:r>
      <w:r w:rsidR="00F23E3A" w:rsidRPr="004A6C17">
        <w:rPr>
          <w:rFonts w:ascii="Arial" w:eastAsia="Times New Roman" w:hAnsi="Arial" w:cs="Arial"/>
          <w:lang w:eastAsia="pl-PL"/>
        </w:rPr>
        <w:t>.</w:t>
      </w:r>
    </w:p>
    <w:p w14:paraId="73E6382A" w14:textId="77777777" w:rsidR="001C25C4" w:rsidRPr="004A6C17" w:rsidRDefault="001C25C4">
      <w:pPr>
        <w:spacing w:after="0" w:line="240" w:lineRule="auto"/>
        <w:ind w:left="284"/>
        <w:jc w:val="both"/>
        <w:rPr>
          <w:rFonts w:ascii="Arial" w:eastAsia="Times New Roman" w:hAnsi="Arial" w:cs="Arial"/>
          <w:lang w:eastAsia="pl-PL"/>
        </w:rPr>
      </w:pPr>
    </w:p>
    <w:p w14:paraId="373C226E"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2</w:t>
      </w:r>
    </w:p>
    <w:p w14:paraId="1901B74C"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Przedmiot umowy</w:t>
      </w:r>
    </w:p>
    <w:p w14:paraId="71E19036" w14:textId="77777777" w:rsidR="00F16215" w:rsidRDefault="00F16215">
      <w:pPr>
        <w:spacing w:after="0" w:line="240" w:lineRule="auto"/>
        <w:jc w:val="center"/>
        <w:rPr>
          <w:rFonts w:ascii="Arial" w:eastAsia="MS Mincho" w:hAnsi="Arial" w:cs="Arial"/>
          <w:b/>
          <w:lang w:eastAsia="pl-PL"/>
        </w:rPr>
      </w:pPr>
    </w:p>
    <w:p w14:paraId="75664AE5" w14:textId="56B363F9" w:rsidR="00F16215" w:rsidRDefault="00F16215" w:rsidP="003349C0">
      <w:pPr>
        <w:numPr>
          <w:ilvl w:val="0"/>
          <w:numId w:val="20"/>
        </w:numPr>
        <w:spacing w:after="0" w:line="240" w:lineRule="auto"/>
        <w:ind w:left="284" w:hanging="284"/>
        <w:jc w:val="both"/>
        <w:rPr>
          <w:rFonts w:ascii="Arial" w:eastAsia="MS Mincho" w:hAnsi="Arial" w:cs="Arial"/>
          <w:lang w:eastAsia="pl-PL"/>
        </w:rPr>
      </w:pPr>
      <w:r>
        <w:rPr>
          <w:rFonts w:ascii="Arial" w:hAnsi="Arial" w:cs="Arial"/>
          <w:kern w:val="1"/>
        </w:rPr>
        <w:t>Zamawiający powierza, a Wykonawca – zgodnie z ofertą Wykonawcy sporządzoną na podstawie materiałów otrzymanych w trakcie postępowania o udzielenie zamówienia publicznego, w szczególności w ramach Specyfikacji Warunków Zamówienia, zobow</w:t>
      </w:r>
      <w:r w:rsidR="00C63342">
        <w:rPr>
          <w:rFonts w:ascii="Arial" w:hAnsi="Arial" w:cs="Arial"/>
          <w:kern w:val="1"/>
        </w:rPr>
        <w:t xml:space="preserve">iązuje </w:t>
      </w:r>
      <w:r w:rsidR="00C63342" w:rsidRPr="003349C0">
        <w:rPr>
          <w:rFonts w:ascii="Arial" w:hAnsi="Arial" w:cs="Arial"/>
          <w:kern w:val="1"/>
          <w:sz w:val="24"/>
          <w:szCs w:val="24"/>
        </w:rPr>
        <w:t>się do wykonania zadania</w:t>
      </w:r>
      <w:r w:rsidR="003349C0" w:rsidRPr="003349C0">
        <w:rPr>
          <w:rFonts w:ascii="Arial" w:hAnsi="Arial" w:cs="Arial"/>
          <w:kern w:val="1"/>
          <w:sz w:val="24"/>
          <w:szCs w:val="24"/>
        </w:rPr>
        <w:t xml:space="preserve"> pn. </w:t>
      </w:r>
      <w:r w:rsidR="003349C0" w:rsidRPr="003349C0">
        <w:rPr>
          <w:rFonts w:ascii="Arial" w:eastAsia="Times New Roman" w:hAnsi="Arial" w:cs="Arial"/>
          <w:b/>
          <w:bCs/>
          <w:iCs/>
          <w:color w:val="000000"/>
          <w:sz w:val="24"/>
          <w:szCs w:val="24"/>
          <w:lang w:val="x-none" w:eastAsia="x-none"/>
        </w:rPr>
        <w:t xml:space="preserve">Dostawa i montaż stolarki aluminiowej w budynku Pałacu w Łobzowie PP-1 (11-1) - etap 1, w ramach zadania inwestycyjnego pn.: Dostosowanie budynku PP-1 (11-1) do wymagań ochrony </w:t>
      </w:r>
      <w:proofErr w:type="spellStart"/>
      <w:r w:rsidR="003349C0" w:rsidRPr="003349C0">
        <w:rPr>
          <w:rFonts w:ascii="Arial" w:eastAsia="Times New Roman" w:hAnsi="Arial" w:cs="Arial"/>
          <w:b/>
          <w:bCs/>
          <w:iCs/>
          <w:color w:val="000000"/>
          <w:sz w:val="24"/>
          <w:szCs w:val="24"/>
          <w:lang w:val="x-none" w:eastAsia="x-none"/>
        </w:rPr>
        <w:t>ppoż</w:t>
      </w:r>
      <w:proofErr w:type="spellEnd"/>
      <w:r w:rsidR="003349C0" w:rsidRPr="003349C0">
        <w:rPr>
          <w:rFonts w:ascii="Arial" w:eastAsia="Times New Roman" w:hAnsi="Arial" w:cs="Arial"/>
          <w:b/>
          <w:bCs/>
          <w:iCs/>
          <w:color w:val="000000"/>
          <w:sz w:val="24"/>
          <w:szCs w:val="24"/>
          <w:lang w:val="x-none" w:eastAsia="x-none"/>
        </w:rPr>
        <w:t xml:space="preserve">, WA </w:t>
      </w:r>
      <w:r w:rsidR="003349C0">
        <w:rPr>
          <w:rFonts w:ascii="Arial" w:eastAsia="Times New Roman" w:hAnsi="Arial" w:cs="Arial"/>
          <w:b/>
          <w:bCs/>
          <w:iCs/>
          <w:color w:val="000000"/>
          <w:sz w:val="24"/>
          <w:szCs w:val="24"/>
          <w:lang w:eastAsia="x-none"/>
        </w:rPr>
        <w:t xml:space="preserve">                                          </w:t>
      </w:r>
      <w:r w:rsidR="003349C0" w:rsidRPr="003349C0">
        <w:rPr>
          <w:rFonts w:ascii="Arial" w:eastAsia="Times New Roman" w:hAnsi="Arial" w:cs="Arial"/>
          <w:b/>
          <w:bCs/>
          <w:iCs/>
          <w:color w:val="000000"/>
          <w:sz w:val="24"/>
          <w:szCs w:val="24"/>
          <w:lang w:val="x-none" w:eastAsia="x-none"/>
        </w:rPr>
        <w:t>ul. Podchorążych 1, Kraków.</w:t>
      </w:r>
      <w:r w:rsidRPr="003349C0">
        <w:rPr>
          <w:rFonts w:ascii="Arial" w:hAnsi="Arial" w:cs="Arial"/>
          <w:b/>
          <w:bCs/>
          <w:iCs/>
          <w:kern w:val="1"/>
          <w:sz w:val="24"/>
          <w:szCs w:val="24"/>
        </w:rPr>
        <w:t xml:space="preserve">, </w:t>
      </w:r>
      <w:r w:rsidRPr="003349C0">
        <w:rPr>
          <w:rFonts w:ascii="Arial" w:eastAsia="Times New Roman" w:hAnsi="Arial" w:cs="Arial"/>
          <w:sz w:val="24"/>
          <w:szCs w:val="24"/>
          <w:lang w:eastAsia="pl-PL"/>
        </w:rPr>
        <w:t>zwanego dalej</w:t>
      </w:r>
      <w:r w:rsidRPr="003349C0">
        <w:rPr>
          <w:rFonts w:ascii="Arial" w:eastAsia="Times New Roman" w:hAnsi="Arial" w:cs="Arial"/>
          <w:b/>
          <w:sz w:val="24"/>
          <w:szCs w:val="24"/>
          <w:lang w:eastAsia="pl-PL"/>
        </w:rPr>
        <w:t xml:space="preserve"> Przedmiotem umowy,</w:t>
      </w:r>
      <w:r w:rsidRPr="003349C0">
        <w:rPr>
          <w:rFonts w:ascii="Arial" w:hAnsi="Arial" w:cs="Arial"/>
          <w:sz w:val="24"/>
          <w:szCs w:val="24"/>
        </w:rPr>
        <w:t xml:space="preserve"> zgodnie z </w:t>
      </w:r>
      <w:r w:rsidRPr="003349C0">
        <w:rPr>
          <w:rFonts w:ascii="Arial" w:eastAsia="MS Mincho" w:hAnsi="Arial" w:cs="Arial"/>
          <w:sz w:val="24"/>
          <w:szCs w:val="24"/>
          <w:lang w:eastAsia="pl-PL"/>
        </w:rPr>
        <w:t xml:space="preserve"> ofertą</w:t>
      </w:r>
      <w:r>
        <w:rPr>
          <w:rFonts w:ascii="Arial" w:eastAsia="MS Mincho" w:hAnsi="Arial" w:cs="Arial"/>
          <w:lang w:eastAsia="pl-PL"/>
        </w:rPr>
        <w:t xml:space="preserve"> Wykonawcy z dnia ……….….... złożoną w postępowaniu nr KA-2/0</w:t>
      </w:r>
      <w:r w:rsidR="003349C0">
        <w:rPr>
          <w:rFonts w:ascii="Arial" w:eastAsia="MS Mincho" w:hAnsi="Arial" w:cs="Arial"/>
          <w:lang w:eastAsia="pl-PL"/>
        </w:rPr>
        <w:t>13</w:t>
      </w:r>
      <w:r>
        <w:rPr>
          <w:rFonts w:ascii="Arial" w:eastAsia="MS Mincho" w:hAnsi="Arial" w:cs="Arial"/>
          <w:lang w:eastAsia="pl-PL"/>
        </w:rPr>
        <w:t>/202</w:t>
      </w:r>
      <w:r w:rsidR="003349C0">
        <w:rPr>
          <w:rFonts w:ascii="Arial" w:eastAsia="MS Mincho" w:hAnsi="Arial" w:cs="Arial"/>
          <w:lang w:eastAsia="pl-PL"/>
        </w:rPr>
        <w:t>4</w:t>
      </w:r>
      <w:r>
        <w:rPr>
          <w:rFonts w:ascii="Arial" w:eastAsia="MS Mincho" w:hAnsi="Arial" w:cs="Arial"/>
          <w:lang w:eastAsia="pl-PL"/>
        </w:rPr>
        <w:t xml:space="preserve">, </w:t>
      </w:r>
      <w:r>
        <w:rPr>
          <w:rFonts w:ascii="Arial" w:hAnsi="Arial" w:cs="Arial"/>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Pr>
          <w:rFonts w:ascii="Arial" w:eastAsia="Times New Roman" w:hAnsi="Arial" w:cs="Arial"/>
          <w:b/>
          <w:lang w:eastAsia="pl-PL"/>
        </w:rPr>
        <w:t xml:space="preserve"> </w:t>
      </w:r>
    </w:p>
    <w:p w14:paraId="705426F4" w14:textId="77777777" w:rsidR="00F16215" w:rsidRPr="003349C0" w:rsidRDefault="00F16215" w:rsidP="003349C0">
      <w:pPr>
        <w:numPr>
          <w:ilvl w:val="0"/>
          <w:numId w:val="20"/>
        </w:numPr>
        <w:spacing w:after="0" w:line="240" w:lineRule="auto"/>
        <w:ind w:left="284" w:hanging="284"/>
        <w:jc w:val="both"/>
        <w:rPr>
          <w:rFonts w:ascii="Arial" w:eastAsia="MS Mincho" w:hAnsi="Arial" w:cs="Arial"/>
          <w:sz w:val="24"/>
          <w:szCs w:val="24"/>
          <w:lang w:eastAsia="pl-PL"/>
        </w:rPr>
      </w:pPr>
      <w:r w:rsidRPr="003349C0">
        <w:rPr>
          <w:rFonts w:ascii="Arial" w:eastAsia="MS Mincho" w:hAnsi="Arial" w:cs="Arial"/>
          <w:sz w:val="24"/>
          <w:szCs w:val="24"/>
          <w:lang w:eastAsia="pl-PL"/>
        </w:rPr>
        <w:t xml:space="preserve">Przedmiot umowy obejmuje wykonanie robót budowlanych </w:t>
      </w:r>
      <w:r w:rsidR="007A62AB" w:rsidRPr="003349C0">
        <w:rPr>
          <w:rFonts w:ascii="Arial" w:eastAsia="MS Mincho" w:hAnsi="Arial" w:cs="Arial"/>
          <w:sz w:val="24"/>
          <w:szCs w:val="24"/>
          <w:lang w:eastAsia="pl-PL"/>
        </w:rPr>
        <w:t>w zakresie</w:t>
      </w:r>
      <w:r w:rsidRPr="003349C0">
        <w:rPr>
          <w:rFonts w:ascii="Arial" w:eastAsia="MS Mincho" w:hAnsi="Arial" w:cs="Arial"/>
          <w:sz w:val="24"/>
          <w:szCs w:val="24"/>
          <w:lang w:eastAsia="pl-PL"/>
        </w:rPr>
        <w:t xml:space="preserve">:                            </w:t>
      </w:r>
    </w:p>
    <w:p w14:paraId="0BA45449" w14:textId="77777777" w:rsidR="003349C0" w:rsidRPr="003349C0" w:rsidRDefault="003349C0" w:rsidP="003349C0">
      <w:pPr>
        <w:tabs>
          <w:tab w:val="left" w:pos="720"/>
        </w:tabs>
        <w:spacing w:after="0" w:line="240" w:lineRule="auto"/>
        <w:ind w:left="426"/>
        <w:rPr>
          <w:rFonts w:ascii="Arial" w:hAnsi="Arial" w:cs="Arial"/>
          <w:sz w:val="24"/>
          <w:szCs w:val="24"/>
        </w:rPr>
      </w:pPr>
      <w:r w:rsidRPr="003349C0">
        <w:rPr>
          <w:rFonts w:ascii="Arial" w:hAnsi="Arial" w:cs="Arial"/>
          <w:sz w:val="24"/>
          <w:szCs w:val="24"/>
        </w:rPr>
        <w:t>-</w:t>
      </w:r>
      <w:r w:rsidRPr="003349C0">
        <w:rPr>
          <w:rFonts w:ascii="Arial" w:hAnsi="Arial" w:cs="Arial"/>
          <w:sz w:val="24"/>
          <w:szCs w:val="24"/>
        </w:rPr>
        <w:tab/>
        <w:t>rozbiórki i wywozy</w:t>
      </w:r>
    </w:p>
    <w:p w14:paraId="3A423DCD" w14:textId="6A8439B4" w:rsidR="003349C0" w:rsidRPr="003349C0" w:rsidRDefault="003349C0" w:rsidP="003349C0">
      <w:pPr>
        <w:tabs>
          <w:tab w:val="left" w:pos="720"/>
        </w:tabs>
        <w:spacing w:after="0" w:line="240" w:lineRule="auto"/>
        <w:ind w:left="426"/>
        <w:rPr>
          <w:rFonts w:ascii="Arial" w:hAnsi="Arial" w:cs="Arial"/>
          <w:sz w:val="24"/>
          <w:szCs w:val="24"/>
        </w:rPr>
      </w:pPr>
      <w:r w:rsidRPr="003349C0">
        <w:rPr>
          <w:rFonts w:ascii="Arial" w:hAnsi="Arial" w:cs="Arial"/>
          <w:sz w:val="24"/>
          <w:szCs w:val="24"/>
        </w:rPr>
        <w:t>-</w:t>
      </w:r>
      <w:r w:rsidRPr="003349C0">
        <w:rPr>
          <w:rFonts w:ascii="Arial" w:hAnsi="Arial" w:cs="Arial"/>
          <w:sz w:val="24"/>
          <w:szCs w:val="24"/>
        </w:rPr>
        <w:tab/>
        <w:t>ślusarka aluminiowa (wygrodzenia) p.poż</w:t>
      </w:r>
      <w:r w:rsidR="005D3BBB">
        <w:rPr>
          <w:rFonts w:ascii="Arial" w:hAnsi="Arial" w:cs="Arial"/>
          <w:sz w:val="24"/>
          <w:szCs w:val="24"/>
        </w:rPr>
        <w:t>.</w:t>
      </w:r>
      <w:r w:rsidRPr="003349C0">
        <w:rPr>
          <w:rFonts w:ascii="Arial" w:hAnsi="Arial" w:cs="Arial"/>
          <w:sz w:val="24"/>
          <w:szCs w:val="24"/>
        </w:rPr>
        <w:t xml:space="preserve"> </w:t>
      </w:r>
      <w:proofErr w:type="spellStart"/>
      <w:r w:rsidRPr="003349C0">
        <w:rPr>
          <w:rFonts w:ascii="Arial" w:hAnsi="Arial" w:cs="Arial"/>
          <w:sz w:val="24"/>
          <w:szCs w:val="24"/>
        </w:rPr>
        <w:t>wewn</w:t>
      </w:r>
      <w:proofErr w:type="spellEnd"/>
      <w:r w:rsidR="005D3BBB">
        <w:rPr>
          <w:rFonts w:ascii="Arial" w:hAnsi="Arial" w:cs="Arial"/>
          <w:sz w:val="24"/>
          <w:szCs w:val="24"/>
        </w:rPr>
        <w:t>.</w:t>
      </w:r>
    </w:p>
    <w:p w14:paraId="1A49ADAD" w14:textId="65F14B29" w:rsidR="003349C0" w:rsidRPr="003349C0" w:rsidRDefault="003349C0" w:rsidP="003349C0">
      <w:pPr>
        <w:tabs>
          <w:tab w:val="left" w:pos="720"/>
        </w:tabs>
        <w:spacing w:after="0" w:line="240" w:lineRule="auto"/>
        <w:ind w:left="426"/>
        <w:rPr>
          <w:rFonts w:ascii="Arial" w:hAnsi="Arial" w:cs="Arial"/>
          <w:sz w:val="24"/>
          <w:szCs w:val="24"/>
        </w:rPr>
      </w:pPr>
      <w:r w:rsidRPr="003349C0">
        <w:rPr>
          <w:rFonts w:ascii="Arial" w:hAnsi="Arial" w:cs="Arial"/>
          <w:sz w:val="24"/>
          <w:szCs w:val="24"/>
        </w:rPr>
        <w:t>-</w:t>
      </w:r>
      <w:r w:rsidRPr="003349C0">
        <w:rPr>
          <w:rFonts w:ascii="Arial" w:hAnsi="Arial" w:cs="Arial"/>
          <w:sz w:val="24"/>
          <w:szCs w:val="24"/>
        </w:rPr>
        <w:tab/>
        <w:t xml:space="preserve">uzupełnianie tynków </w:t>
      </w:r>
      <w:proofErr w:type="spellStart"/>
      <w:r w:rsidRPr="003349C0">
        <w:rPr>
          <w:rFonts w:ascii="Arial" w:hAnsi="Arial" w:cs="Arial"/>
          <w:sz w:val="24"/>
          <w:szCs w:val="24"/>
        </w:rPr>
        <w:t>wewn</w:t>
      </w:r>
      <w:proofErr w:type="spellEnd"/>
      <w:r w:rsidR="005D3BBB">
        <w:rPr>
          <w:rFonts w:ascii="Arial" w:hAnsi="Arial" w:cs="Arial"/>
          <w:sz w:val="24"/>
          <w:szCs w:val="24"/>
        </w:rPr>
        <w:t>.</w:t>
      </w:r>
    </w:p>
    <w:p w14:paraId="17989546" w14:textId="77777777" w:rsidR="003349C0" w:rsidRPr="003349C0" w:rsidRDefault="003349C0" w:rsidP="003349C0">
      <w:pPr>
        <w:tabs>
          <w:tab w:val="left" w:pos="720"/>
        </w:tabs>
        <w:spacing w:after="0" w:line="240" w:lineRule="auto"/>
        <w:ind w:left="426"/>
        <w:rPr>
          <w:rFonts w:ascii="Arial" w:hAnsi="Arial" w:cs="Arial"/>
          <w:sz w:val="24"/>
          <w:szCs w:val="24"/>
        </w:rPr>
      </w:pPr>
      <w:r w:rsidRPr="003349C0">
        <w:rPr>
          <w:rFonts w:ascii="Arial" w:hAnsi="Arial" w:cs="Arial"/>
          <w:sz w:val="24"/>
          <w:szCs w:val="24"/>
        </w:rPr>
        <w:t>-</w:t>
      </w:r>
      <w:r w:rsidRPr="003349C0">
        <w:rPr>
          <w:rFonts w:ascii="Arial" w:hAnsi="Arial" w:cs="Arial"/>
          <w:sz w:val="24"/>
          <w:szCs w:val="24"/>
        </w:rPr>
        <w:tab/>
        <w:t xml:space="preserve">malowanie ścian </w:t>
      </w:r>
      <w:proofErr w:type="spellStart"/>
      <w:r w:rsidRPr="003349C0">
        <w:rPr>
          <w:rFonts w:ascii="Arial" w:hAnsi="Arial" w:cs="Arial"/>
          <w:sz w:val="24"/>
          <w:szCs w:val="24"/>
        </w:rPr>
        <w:t>wewn</w:t>
      </w:r>
      <w:proofErr w:type="spellEnd"/>
      <w:r w:rsidRPr="003349C0">
        <w:rPr>
          <w:rFonts w:ascii="Arial" w:hAnsi="Arial" w:cs="Arial"/>
          <w:sz w:val="24"/>
          <w:szCs w:val="24"/>
        </w:rPr>
        <w:t>. po uzupełnieniach</w:t>
      </w:r>
    </w:p>
    <w:p w14:paraId="00D98D19" w14:textId="77777777" w:rsidR="003349C0" w:rsidRPr="003349C0" w:rsidRDefault="003349C0" w:rsidP="003349C0">
      <w:pPr>
        <w:tabs>
          <w:tab w:val="left" w:pos="720"/>
        </w:tabs>
        <w:spacing w:after="0" w:line="240" w:lineRule="auto"/>
        <w:ind w:left="426"/>
        <w:rPr>
          <w:rFonts w:ascii="Arial" w:hAnsi="Arial" w:cs="Arial"/>
          <w:sz w:val="24"/>
          <w:szCs w:val="24"/>
        </w:rPr>
      </w:pPr>
      <w:r w:rsidRPr="003349C0">
        <w:rPr>
          <w:rFonts w:ascii="Arial" w:hAnsi="Arial" w:cs="Arial"/>
          <w:sz w:val="24"/>
          <w:szCs w:val="24"/>
        </w:rPr>
        <w:t>-</w:t>
      </w:r>
      <w:r w:rsidRPr="003349C0">
        <w:rPr>
          <w:rFonts w:ascii="Arial" w:hAnsi="Arial" w:cs="Arial"/>
          <w:sz w:val="24"/>
          <w:szCs w:val="24"/>
        </w:rPr>
        <w:tab/>
        <w:t xml:space="preserve">pozostałe roboty towarzyszące </w:t>
      </w:r>
    </w:p>
    <w:p w14:paraId="7226F9FE" w14:textId="5EA662B8" w:rsidR="00F16215" w:rsidRPr="00B0572E" w:rsidRDefault="00F16215" w:rsidP="00662FE7">
      <w:pPr>
        <w:spacing w:after="0"/>
        <w:ind w:left="284"/>
        <w:jc w:val="both"/>
        <w:rPr>
          <w:rFonts w:ascii="Arial" w:eastAsia="MS Mincho" w:hAnsi="Arial" w:cs="Arial"/>
          <w:lang w:eastAsia="pl-PL"/>
        </w:rPr>
      </w:pPr>
      <w:r w:rsidRPr="00D04465">
        <w:rPr>
          <w:rFonts w:ascii="Arial" w:eastAsia="MS Mincho" w:hAnsi="Arial" w:cs="Arial"/>
          <w:lang w:eastAsia="pl-PL"/>
        </w:rPr>
        <w:t xml:space="preserve">Szczegółowy zakres prac objętych umową określa Specyfikacja Warunków Zamówienia,                     w tym załącznik nr 1 „Opis przedmiotu zamówienia” zawierający </w:t>
      </w:r>
      <w:r w:rsidR="003349C0">
        <w:rPr>
          <w:rFonts w:ascii="Arial" w:eastAsia="MS Mincho" w:hAnsi="Arial" w:cs="Arial"/>
          <w:lang w:eastAsia="pl-PL"/>
        </w:rPr>
        <w:t xml:space="preserve">rzuty, </w:t>
      </w:r>
      <w:proofErr w:type="spellStart"/>
      <w:r w:rsidR="00F55396" w:rsidRPr="00931323">
        <w:rPr>
          <w:rFonts w:ascii="Arial" w:hAnsi="Arial" w:cs="Arial"/>
        </w:rPr>
        <w:t>STWiORB</w:t>
      </w:r>
      <w:proofErr w:type="spellEnd"/>
      <w:r w:rsidR="00F55396" w:rsidRPr="00931323">
        <w:rPr>
          <w:rFonts w:ascii="Arial" w:hAnsi="Arial" w:cs="Arial"/>
        </w:rPr>
        <w:t xml:space="preserve">-y oraz </w:t>
      </w:r>
      <w:r w:rsidR="00F55396" w:rsidRPr="00B0572E">
        <w:rPr>
          <w:rFonts w:ascii="Arial" w:hAnsi="Arial" w:cs="Arial"/>
        </w:rPr>
        <w:t>przedmiar robót</w:t>
      </w:r>
      <w:r w:rsidRPr="00B0572E">
        <w:rPr>
          <w:rFonts w:ascii="Arial" w:eastAsia="Times New Roman" w:hAnsi="Arial" w:cs="Arial"/>
          <w:bCs/>
          <w:lang w:eastAsia="pl-PL"/>
        </w:rPr>
        <w:t>,</w:t>
      </w:r>
      <w:r w:rsidR="005D3BBB" w:rsidRPr="00B0572E">
        <w:rPr>
          <w:rFonts w:ascii="Arial" w:eastAsia="Times New Roman" w:hAnsi="Arial" w:cs="Arial"/>
          <w:b/>
          <w:bCs/>
          <w:lang w:eastAsia="pl-PL"/>
        </w:rPr>
        <w:t xml:space="preserve"> </w:t>
      </w:r>
      <w:r w:rsidR="005D3BBB" w:rsidRPr="00B0572E">
        <w:rPr>
          <w:rFonts w:ascii="Arial" w:hAnsi="Arial" w:cs="Arial"/>
        </w:rPr>
        <w:t>zestawienie,</w:t>
      </w:r>
      <w:r w:rsidR="005D3BBB" w:rsidRPr="00B0572E">
        <w:rPr>
          <w:rFonts w:ascii="Arial" w:eastAsia="Times New Roman" w:hAnsi="Arial" w:cs="Arial"/>
          <w:color w:val="FF0000"/>
          <w:lang w:eastAsia="pl-PL"/>
        </w:rPr>
        <w:t xml:space="preserve"> </w:t>
      </w:r>
      <w:r w:rsidRPr="00B0572E">
        <w:rPr>
          <w:rFonts w:ascii="Arial" w:eastAsia="Times New Roman" w:hAnsi="Arial" w:cs="Arial"/>
          <w:lang w:eastAsia="pl-PL"/>
        </w:rPr>
        <w:t>które stanowią integralną część umowy.</w:t>
      </w:r>
    </w:p>
    <w:p w14:paraId="5C51861C" w14:textId="77777777" w:rsidR="00F16215" w:rsidRPr="00D04465" w:rsidRDefault="00F16215" w:rsidP="003349C0">
      <w:pPr>
        <w:numPr>
          <w:ilvl w:val="0"/>
          <w:numId w:val="20"/>
        </w:numPr>
        <w:spacing w:after="0" w:line="240" w:lineRule="auto"/>
        <w:ind w:left="284" w:hanging="284"/>
        <w:jc w:val="both"/>
        <w:rPr>
          <w:rFonts w:ascii="Arial" w:eastAsia="MS Mincho" w:hAnsi="Arial" w:cs="Arial"/>
          <w:lang w:eastAsia="pl-PL"/>
        </w:rPr>
      </w:pPr>
      <w:r w:rsidRPr="00D04465">
        <w:rPr>
          <w:rFonts w:ascii="Arial" w:eastAsia="MS Mincho" w:hAnsi="Arial" w:cs="Arial"/>
          <w:lang w:eastAsia="pl-PL"/>
        </w:rPr>
        <w:t>Przedmiot umowy musi być wykonany zgodnie z obowiązującymi przepisami, normami wiedzą techniczną, sztuką budowlaną oraz na warunkach ustalonych niniejszą umową.</w:t>
      </w:r>
    </w:p>
    <w:p w14:paraId="3E92D9EE" w14:textId="77777777" w:rsidR="00F16215" w:rsidRDefault="00F16215" w:rsidP="003349C0">
      <w:pPr>
        <w:numPr>
          <w:ilvl w:val="0"/>
          <w:numId w:val="20"/>
        </w:numPr>
        <w:spacing w:after="0" w:line="240" w:lineRule="auto"/>
        <w:ind w:left="284" w:hanging="284"/>
        <w:jc w:val="both"/>
        <w:rPr>
          <w:rFonts w:ascii="Arial" w:eastAsia="MS Mincho" w:hAnsi="Arial" w:cs="Arial"/>
          <w:lang w:eastAsia="pl-PL"/>
        </w:rPr>
      </w:pPr>
      <w:r w:rsidRPr="00D04465">
        <w:rPr>
          <w:rFonts w:ascii="Arial" w:eastAsia="MS Mincho" w:hAnsi="Arial" w:cs="Arial"/>
          <w:lang w:eastAsia="pl-PL"/>
        </w:rPr>
        <w:t>Wykonawca oświadcza, że w celu realizacji niniejszej umowy zapewni odpowiednie zasoby techniczne oraz personel posiadający zdolności, doświadczenie, wiedzę</w:t>
      </w:r>
      <w:r>
        <w:rPr>
          <w:rFonts w:ascii="Arial" w:eastAsia="MS Mincho" w:hAnsi="Arial" w:cs="Arial"/>
          <w:lang w:eastAsia="pl-PL"/>
        </w:rPr>
        <w:t xml:space="preserve"> oraz wymagane uprawnienia w zakresie niezbędnym do wykonania przedmiotu umowy zgodnie ze złożoną ofertą.  </w:t>
      </w:r>
    </w:p>
    <w:p w14:paraId="22BF5FAC" w14:textId="77777777" w:rsidR="00F16215" w:rsidRDefault="00F16215" w:rsidP="003349C0">
      <w:pPr>
        <w:numPr>
          <w:ilvl w:val="0"/>
          <w:numId w:val="20"/>
        </w:numPr>
        <w:spacing w:after="0" w:line="240" w:lineRule="auto"/>
        <w:ind w:left="284" w:hanging="284"/>
        <w:jc w:val="both"/>
        <w:rPr>
          <w:rFonts w:ascii="Arial" w:eastAsia="MS Mincho" w:hAnsi="Arial" w:cs="Arial"/>
          <w:lang w:eastAsia="pl-PL"/>
        </w:rPr>
      </w:pPr>
      <w:r>
        <w:rPr>
          <w:rFonts w:ascii="Arial" w:eastAsia="MS Mincho" w:hAnsi="Arial" w:cs="Arial"/>
          <w:lang w:eastAsia="pl-PL"/>
        </w:rPr>
        <w:t>Zamawiający oświadcza, że posiada prawo do dysponowania nieruchomością na cele budowlane.</w:t>
      </w:r>
    </w:p>
    <w:p w14:paraId="22C605A7" w14:textId="77777777" w:rsidR="00F16215" w:rsidRDefault="00F16215" w:rsidP="003349C0">
      <w:pPr>
        <w:numPr>
          <w:ilvl w:val="0"/>
          <w:numId w:val="20"/>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21D3AC0A" w14:textId="77777777" w:rsidR="00F16215" w:rsidRDefault="00F16215" w:rsidP="003349C0">
      <w:pPr>
        <w:numPr>
          <w:ilvl w:val="0"/>
          <w:numId w:val="20"/>
        </w:numPr>
        <w:spacing w:after="0" w:line="240" w:lineRule="auto"/>
        <w:ind w:left="284" w:hanging="284"/>
        <w:jc w:val="both"/>
        <w:rPr>
          <w:rFonts w:ascii="Arial" w:eastAsia="MS Mincho" w:hAnsi="Arial" w:cs="Arial"/>
          <w:lang w:eastAsia="pl-PL"/>
        </w:rPr>
      </w:pPr>
      <w:r>
        <w:rPr>
          <w:rFonts w:ascii="Arial" w:eastAsia="Times New Roman" w:hAnsi="Arial" w:cs="Arial"/>
          <w:lang w:eastAsia="pl-PL"/>
        </w:rPr>
        <w:t>Wykonawca oświadcza, iż:</w:t>
      </w:r>
    </w:p>
    <w:p w14:paraId="507BC357" w14:textId="77777777" w:rsidR="00F16215" w:rsidRDefault="00F16215" w:rsidP="003349C0">
      <w:pPr>
        <w:widowControl w:val="0"/>
        <w:numPr>
          <w:ilvl w:val="0"/>
          <w:numId w:val="24"/>
        </w:numPr>
        <w:tabs>
          <w:tab w:val="left" w:pos="0"/>
          <w:tab w:val="left" w:pos="1068"/>
        </w:tabs>
        <w:spacing w:after="0" w:line="240" w:lineRule="auto"/>
        <w:ind w:left="1068" w:right="70" w:hanging="360"/>
        <w:jc w:val="both"/>
        <w:rPr>
          <w:rFonts w:ascii="Arial" w:eastAsia="Times New Roman" w:hAnsi="Arial" w:cs="Arial"/>
          <w:lang w:eastAsia="pl-PL"/>
        </w:rPr>
      </w:pPr>
      <w:r>
        <w:rPr>
          <w:rFonts w:ascii="Arial" w:eastAsia="Times New Roman" w:hAnsi="Arial" w:cs="Arial"/>
          <w:lang w:eastAsia="pl-PL"/>
        </w:rPr>
        <w:t xml:space="preserve">zapoznał się z należytą starannością z dokumentami przedstawionymi przez </w:t>
      </w:r>
      <w:r>
        <w:rPr>
          <w:rFonts w:ascii="Arial" w:eastAsia="Times New Roman" w:hAnsi="Arial" w:cs="Arial"/>
          <w:lang w:eastAsia="pl-PL"/>
        </w:rPr>
        <w:lastRenderedPageBreak/>
        <w:t xml:space="preserve">Zamawiającego, w szczególności z dokumentacją projektową, przedmiarami, </w:t>
      </w:r>
      <w:proofErr w:type="spellStart"/>
      <w:r>
        <w:rPr>
          <w:rFonts w:ascii="Arial" w:eastAsia="Times New Roman" w:hAnsi="Arial" w:cs="Arial"/>
          <w:lang w:eastAsia="pl-PL"/>
        </w:rPr>
        <w:t>STWiOR</w:t>
      </w:r>
      <w:proofErr w:type="spellEnd"/>
      <w:r>
        <w:rPr>
          <w:rFonts w:ascii="Arial" w:eastAsia="Times New Roman" w:hAnsi="Arial" w:cs="Arial"/>
          <w:lang w:eastAsia="pl-PL"/>
        </w:rPr>
        <w:t xml:space="preserve"> oraz terenem budowy a także oświadcza, że nie wnosi do nich jakichkolwiek zastrzeżeń;</w:t>
      </w:r>
    </w:p>
    <w:p w14:paraId="3701B3ED" w14:textId="77777777" w:rsidR="00F16215" w:rsidRDefault="00F16215" w:rsidP="003349C0">
      <w:pPr>
        <w:widowControl w:val="0"/>
        <w:numPr>
          <w:ilvl w:val="0"/>
          <w:numId w:val="24"/>
        </w:numPr>
        <w:tabs>
          <w:tab w:val="left" w:pos="0"/>
          <w:tab w:val="left" w:pos="1068"/>
        </w:tabs>
        <w:spacing w:after="0" w:line="240" w:lineRule="auto"/>
        <w:ind w:left="1068" w:right="70" w:hanging="360"/>
        <w:jc w:val="both"/>
        <w:rPr>
          <w:rFonts w:ascii="Arial" w:eastAsia="Times New Roman" w:hAnsi="Arial" w:cs="Arial"/>
          <w:lang w:eastAsia="pl-PL"/>
        </w:rPr>
      </w:pPr>
      <w:r>
        <w:rPr>
          <w:rFonts w:ascii="Arial" w:eastAsia="Times New Roman" w:hAnsi="Arial" w:cs="Arial"/>
          <w:lang w:eastAsia="pl-PL"/>
        </w:rPr>
        <w:t>na podstawie dokumentów otrzymanych od Zamawiającego posiadł znajomość ogólnych i szczególnych warunków związanych z realizacją Przedmiotu umowy i  trudnościami jakie mogą wyniknąć w trakcie jego realizacji;</w:t>
      </w:r>
    </w:p>
    <w:p w14:paraId="57606456" w14:textId="77777777" w:rsidR="00F16215" w:rsidRDefault="00F16215" w:rsidP="003349C0">
      <w:pPr>
        <w:widowControl w:val="0"/>
        <w:numPr>
          <w:ilvl w:val="0"/>
          <w:numId w:val="24"/>
        </w:numPr>
        <w:tabs>
          <w:tab w:val="left" w:pos="0"/>
          <w:tab w:val="left" w:pos="1068"/>
        </w:tabs>
        <w:spacing w:after="0" w:line="240" w:lineRule="auto"/>
        <w:ind w:left="1068" w:right="70" w:hanging="360"/>
        <w:jc w:val="both"/>
        <w:rPr>
          <w:rFonts w:ascii="Arial" w:eastAsia="Times New Roman" w:hAnsi="Arial" w:cs="Arial"/>
          <w:lang w:eastAsia="pl-PL"/>
        </w:rPr>
      </w:pPr>
      <w:r>
        <w:rPr>
          <w:rFonts w:ascii="Arial" w:eastAsia="Times New Roman" w:hAnsi="Arial" w:cs="Arial"/>
          <w:lang w:eastAsia="pl-PL"/>
        </w:rPr>
        <w:t>szczegółowo zapoznał się z wymaganiami Zamawiającego, które uwzględnił w swojej ofercie i dokonał należytej wyceny prac;</w:t>
      </w:r>
    </w:p>
    <w:p w14:paraId="27F61DE5" w14:textId="77777777" w:rsidR="00F16215" w:rsidRDefault="00F16215" w:rsidP="003349C0">
      <w:pPr>
        <w:widowControl w:val="0"/>
        <w:numPr>
          <w:ilvl w:val="0"/>
          <w:numId w:val="24"/>
        </w:numPr>
        <w:tabs>
          <w:tab w:val="left" w:pos="0"/>
          <w:tab w:val="left" w:pos="1068"/>
        </w:tabs>
        <w:spacing w:after="0" w:line="240" w:lineRule="auto"/>
        <w:ind w:left="1068" w:right="70" w:hanging="360"/>
        <w:jc w:val="both"/>
        <w:rPr>
          <w:rFonts w:ascii="Arial" w:eastAsia="Times New Roman" w:hAnsi="Arial" w:cs="Arial"/>
          <w:lang w:eastAsia="pl-PL"/>
        </w:rPr>
      </w:pPr>
      <w:r>
        <w:rPr>
          <w:rFonts w:ascii="Arial" w:eastAsia="Times New Roman" w:hAnsi="Arial" w:cs="Arial"/>
          <w:lang w:eastAsia="pl-PL"/>
        </w:rPr>
        <w:t>rozważył warunki realizacji niniejszej umowy i wynikające z nich koszty oraz inne okoliczności niezbędne do zrealizowania Przedmiotu umowy;</w:t>
      </w:r>
    </w:p>
    <w:p w14:paraId="27E5AE30" w14:textId="77777777" w:rsidR="00F16215" w:rsidRDefault="00F16215" w:rsidP="003349C0">
      <w:pPr>
        <w:widowControl w:val="0"/>
        <w:numPr>
          <w:ilvl w:val="0"/>
          <w:numId w:val="24"/>
        </w:numPr>
        <w:tabs>
          <w:tab w:val="left" w:pos="0"/>
          <w:tab w:val="left" w:pos="1068"/>
        </w:tabs>
        <w:spacing w:after="0" w:line="240" w:lineRule="auto"/>
        <w:ind w:left="1068" w:right="70" w:hanging="360"/>
        <w:jc w:val="both"/>
        <w:rPr>
          <w:rFonts w:ascii="Arial" w:eastAsia="Times New Roman" w:hAnsi="Arial" w:cs="Arial"/>
          <w:lang w:eastAsia="pl-PL"/>
        </w:rPr>
      </w:pPr>
      <w:r>
        <w:rPr>
          <w:rFonts w:ascii="Arial" w:eastAsia="Times New Roman" w:hAnsi="Arial" w:cs="Arial"/>
          <w:lang w:eastAsia="pl-P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315832AB" w14:textId="77777777" w:rsidR="00F16215" w:rsidRDefault="00F16215" w:rsidP="003349C0">
      <w:pPr>
        <w:numPr>
          <w:ilvl w:val="0"/>
          <w:numId w:val="20"/>
        </w:numPr>
        <w:spacing w:after="0" w:line="240" w:lineRule="auto"/>
        <w:ind w:left="284" w:hanging="284"/>
        <w:jc w:val="both"/>
        <w:rPr>
          <w:rFonts w:ascii="Arial" w:eastAsia="MS Mincho" w:hAnsi="Arial" w:cs="Arial"/>
        </w:rPr>
      </w:pPr>
      <w:r>
        <w:rPr>
          <w:rFonts w:ascii="Arial" w:hAnsi="Arial" w:cs="Arial"/>
        </w:rPr>
        <w:t>Wykonawca jest zobowiązany wykonać Przedmiot Umowy zgodnie z zasadami sztuki budowlanej i konserwatorskiej oraz wiedzy technicznej, obowiązującymi przepisami, normami i uzgodnieniami branżowymi, przy dołożeniu należytej staranności, wymaganej od podmiotów zawodowo wykonujących prace objęte zakresem Przedmiotu  Umowy.</w:t>
      </w:r>
    </w:p>
    <w:p w14:paraId="1F9C8BB0" w14:textId="77777777" w:rsidR="00F16215" w:rsidRDefault="00F16215">
      <w:pPr>
        <w:spacing w:after="0" w:line="240" w:lineRule="auto"/>
        <w:ind w:left="-142"/>
        <w:jc w:val="both"/>
        <w:rPr>
          <w:rFonts w:ascii="Arial" w:eastAsia="MS Mincho" w:hAnsi="Arial" w:cs="Arial"/>
        </w:rPr>
      </w:pPr>
    </w:p>
    <w:p w14:paraId="53A78FF1"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3</w:t>
      </w:r>
    </w:p>
    <w:p w14:paraId="5E49E272" w14:textId="5358F6C4" w:rsidR="00F16215" w:rsidRDefault="00F16215">
      <w:pPr>
        <w:spacing w:line="240" w:lineRule="auto"/>
        <w:jc w:val="center"/>
        <w:rPr>
          <w:rFonts w:ascii="Arial" w:eastAsia="Times New Roman" w:hAnsi="Arial" w:cs="Arial"/>
          <w:lang w:eastAsia="pl-PL"/>
        </w:rPr>
      </w:pPr>
      <w:r>
        <w:rPr>
          <w:rFonts w:ascii="Arial" w:eastAsia="Times New Roman" w:hAnsi="Arial" w:cs="Arial"/>
          <w:b/>
          <w:lang w:eastAsia="pl-PL"/>
        </w:rPr>
        <w:t>Sposób realizacji robót budowlanych</w:t>
      </w:r>
      <w:r w:rsidR="00060A49">
        <w:rPr>
          <w:rFonts w:ascii="Arial" w:eastAsia="Times New Roman" w:hAnsi="Arial" w:cs="Arial"/>
          <w:b/>
          <w:lang w:eastAsia="pl-PL"/>
        </w:rPr>
        <w:t xml:space="preserve"> oraz nadzoru konserwatorskiego</w:t>
      </w:r>
    </w:p>
    <w:p w14:paraId="53811DB5" w14:textId="0813FE0A" w:rsidR="00F16215" w:rsidRDefault="00F16215" w:rsidP="003349C0">
      <w:pPr>
        <w:numPr>
          <w:ilvl w:val="2"/>
          <w:numId w:val="39"/>
        </w:numPr>
        <w:spacing w:after="0" w:line="240" w:lineRule="auto"/>
        <w:ind w:left="426" w:hanging="426"/>
        <w:jc w:val="both"/>
        <w:rPr>
          <w:rFonts w:ascii="Arial" w:eastAsia="Times New Roman" w:hAnsi="Arial" w:cs="Arial"/>
          <w:lang w:eastAsia="pl-PL"/>
        </w:rPr>
      </w:pPr>
      <w:r>
        <w:rPr>
          <w:rFonts w:ascii="Arial" w:eastAsia="Times New Roman" w:hAnsi="Arial" w:cs="Arial"/>
          <w:lang w:eastAsia="pl-PL"/>
        </w:rPr>
        <w:t xml:space="preserve">Wykonawca jest zobowiązany do posiadania w okresie obowiązywania niniejszej umowy ważnej polisy lub innego dokumentu ubezpieczenia potwierdzającego, że </w:t>
      </w:r>
      <w:r>
        <w:rPr>
          <w:rFonts w:ascii="Arial" w:eastAsia="MS Mincho" w:hAnsi="Arial" w:cs="Arial"/>
          <w:lang w:eastAsia="pl-PL"/>
        </w:rPr>
        <w:t xml:space="preserve">Wykonawca jest ubezpieczony od odpowiedzialności cywilnej w zakresie prowadzonej działalności gospodarczej na sumę ubezpieczenia </w:t>
      </w:r>
      <w:r>
        <w:rPr>
          <w:rFonts w:ascii="Arial" w:eastAsia="MS Mincho" w:hAnsi="Arial" w:cs="Arial"/>
          <w:b/>
          <w:lang w:eastAsia="pl-PL"/>
        </w:rPr>
        <w:t xml:space="preserve">nie mniejszą niż </w:t>
      </w:r>
      <w:r w:rsidR="003349C0">
        <w:rPr>
          <w:rFonts w:ascii="Arial" w:eastAsia="MS Mincho" w:hAnsi="Arial" w:cs="Arial"/>
          <w:b/>
          <w:lang w:eastAsia="pl-PL"/>
        </w:rPr>
        <w:t>5</w:t>
      </w:r>
      <w:r>
        <w:rPr>
          <w:rFonts w:ascii="Arial" w:eastAsia="MS Mincho" w:hAnsi="Arial" w:cs="Arial"/>
          <w:b/>
          <w:lang w:eastAsia="pl-PL"/>
        </w:rPr>
        <w:t xml:space="preserve">00 000,00 złotych </w:t>
      </w:r>
      <w:r>
        <w:rPr>
          <w:rFonts w:ascii="Arial" w:eastAsia="MS Mincho" w:hAnsi="Arial" w:cs="Arial"/>
          <w:lang w:eastAsia="pl-PL"/>
        </w:rPr>
        <w:t xml:space="preserve">oraz </w:t>
      </w:r>
      <w:r>
        <w:rPr>
          <w:rFonts w:ascii="Arial" w:eastAsia="Times New Roman" w:hAnsi="Arial" w:cs="Arial"/>
          <w:lang w:eastAsia="pl-PL"/>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1B5D90FB" w14:textId="77777777" w:rsidR="00F16215" w:rsidRDefault="00F16215" w:rsidP="003349C0">
      <w:pPr>
        <w:numPr>
          <w:ilvl w:val="2"/>
          <w:numId w:val="39"/>
        </w:numPr>
        <w:spacing w:after="0" w:line="240" w:lineRule="auto"/>
        <w:ind w:left="426" w:hanging="426"/>
        <w:jc w:val="both"/>
        <w:rPr>
          <w:rFonts w:ascii="Arial" w:eastAsia="Times New Roman" w:hAnsi="Arial" w:cs="Arial"/>
          <w:lang w:eastAsia="pl-PL"/>
        </w:rPr>
      </w:pPr>
      <w:r>
        <w:rPr>
          <w:rFonts w:ascii="Arial" w:eastAsia="Times New Roman" w:hAnsi="Arial" w:cs="Arial"/>
          <w:kern w:val="1"/>
          <w:lang w:eastAsia="pl-PL"/>
        </w:rPr>
        <w:t xml:space="preserve">Wykonawca w dniu zawarcia niniejszej Umowy przedłoży Zamawiającemu polisę ubezpieczeniową </w:t>
      </w:r>
      <w:r>
        <w:rPr>
          <w:rFonts w:ascii="Arial" w:eastAsia="Times New Roman" w:hAnsi="Arial" w:cs="Arial"/>
          <w:lang w:eastAsia="pl-PL"/>
        </w:rPr>
        <w:t xml:space="preserve">lub inny dokument ubezpieczenia w zakresie ubezpieczenia od odpowiedzialności cywilnej, oraz </w:t>
      </w:r>
      <w:r>
        <w:rPr>
          <w:rFonts w:ascii="Arial" w:eastAsia="Times New Roman" w:hAnsi="Arial" w:cs="Arial"/>
          <w:kern w:val="1"/>
          <w:lang w:eastAsia="pl-PL"/>
        </w:rPr>
        <w:t>potwierdzenie terminowego uiszczenia składek ubezpieczeniowych</w:t>
      </w:r>
      <w:r>
        <w:rPr>
          <w:rFonts w:ascii="Arial" w:eastAsia="Times New Roman" w:hAnsi="Arial" w:cs="Arial"/>
          <w:lang w:eastAsia="pl-PL"/>
        </w:rPr>
        <w:t xml:space="preserve">, potwierdzających, że </w:t>
      </w:r>
      <w:r>
        <w:rPr>
          <w:rFonts w:ascii="Arial" w:eastAsia="MS Mincho" w:hAnsi="Arial" w:cs="Arial"/>
          <w:lang w:eastAsia="pl-PL"/>
        </w:rPr>
        <w:t>Wykonawca jest ubezpieczony w zakresie określonym w ust. 1 niniejszego paragrafu</w:t>
      </w:r>
      <w:r>
        <w:rPr>
          <w:rFonts w:ascii="Arial" w:eastAsia="Times New Roman" w:hAnsi="Arial" w:cs="Arial"/>
          <w:kern w:val="1"/>
          <w:lang w:eastAsia="pl-PL"/>
        </w:rPr>
        <w:t>, w formie oryginału lub kopii tych dokumentów poświadczonych za zgodność z oryginałem</w:t>
      </w:r>
      <w:r>
        <w:rPr>
          <w:rFonts w:ascii="Arial" w:eastAsia="Times New Roman" w:hAnsi="Arial" w:cs="Arial"/>
          <w:lang w:eastAsia="pl-PL"/>
        </w:rPr>
        <w:t xml:space="preserve">. </w:t>
      </w:r>
      <w:r>
        <w:rPr>
          <w:rFonts w:ascii="Arial" w:eastAsia="Times New Roman" w:hAnsi="Arial" w:cs="Arial"/>
          <w:kern w:val="1"/>
          <w:lang w:eastAsia="pl-PL"/>
        </w:rPr>
        <w:t>W przypadku przedłożenia przez Wykonawcę kopii tych dokumentów poświadczonych za zgodność z oryginałem</w:t>
      </w:r>
      <w:r>
        <w:rPr>
          <w:rFonts w:ascii="Arial" w:eastAsia="Times New Roman" w:hAnsi="Arial" w:cs="Arial"/>
          <w:lang w:eastAsia="pl-PL"/>
        </w:rPr>
        <w:t xml:space="preserve">, </w:t>
      </w:r>
      <w:r>
        <w:rPr>
          <w:rFonts w:ascii="Arial" w:eastAsia="Times New Roman" w:hAnsi="Arial" w:cs="Arial"/>
          <w:kern w:val="1"/>
          <w:lang w:eastAsia="pl-PL"/>
        </w:rPr>
        <w:t>Zamawiający jest uprawniony do żądania od Wykonawcy okazania oryginałów przedłożonych dokumentów. Wykonawca obowiązany jest do utrzymania przez cały okres realizacji Przedmiotu umowy ubezpieczenia, o której mowa w ust. 1 niniejszego paragrafu.</w:t>
      </w:r>
    </w:p>
    <w:p w14:paraId="6F8FBA0F" w14:textId="77777777" w:rsidR="00F16215" w:rsidRDefault="00F16215" w:rsidP="003349C0">
      <w:pPr>
        <w:numPr>
          <w:ilvl w:val="2"/>
          <w:numId w:val="39"/>
        </w:numPr>
        <w:spacing w:after="0" w:line="240" w:lineRule="auto"/>
        <w:ind w:left="426" w:hanging="426"/>
        <w:jc w:val="both"/>
        <w:rPr>
          <w:rFonts w:ascii="Arial" w:eastAsia="Times New Roman" w:hAnsi="Arial" w:cs="Arial"/>
          <w:lang w:eastAsia="pl-PL"/>
        </w:rPr>
      </w:pPr>
      <w:r>
        <w:rPr>
          <w:rFonts w:ascii="Arial" w:eastAsia="Times New Roman" w:hAnsi="Arial" w:cs="Arial"/>
          <w:kern w:val="1"/>
          <w:lang w:eastAsia="pl-PL"/>
        </w:rPr>
        <w:t>Wykonawca zabezpieczy plac budowy i zapewni na własny koszt warunki bezpieczeństwa oraz organizację terenu i zaplecza budowy.</w:t>
      </w:r>
    </w:p>
    <w:p w14:paraId="77E1B939" w14:textId="77777777" w:rsidR="00F16215" w:rsidRDefault="00F16215" w:rsidP="003349C0">
      <w:pPr>
        <w:numPr>
          <w:ilvl w:val="2"/>
          <w:numId w:val="39"/>
        </w:numPr>
        <w:spacing w:after="0" w:line="240" w:lineRule="auto"/>
        <w:ind w:left="426" w:hanging="426"/>
        <w:jc w:val="both"/>
        <w:rPr>
          <w:rFonts w:ascii="Arial" w:eastAsia="Times New Roman" w:hAnsi="Arial" w:cs="Arial"/>
          <w:lang w:eastAsia="pl-PL"/>
        </w:rPr>
      </w:pPr>
      <w:r>
        <w:rPr>
          <w:rFonts w:ascii="Arial" w:eastAsia="MS Mincho" w:hAnsi="Arial" w:cs="Arial"/>
          <w:lang w:eastAsia="pl-PL"/>
        </w:rPr>
        <w:t xml:space="preserve">Wykonawca zobowiązuje się do pokrycia kosztów </w:t>
      </w:r>
      <w:r>
        <w:rPr>
          <w:rFonts w:ascii="Arial" w:eastAsia="Times New Roman" w:hAnsi="Arial" w:cs="Arial"/>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Pr>
          <w:rFonts w:ascii="Arial" w:eastAsia="MS Mincho" w:hAnsi="Arial" w:cs="Arial"/>
          <w:lang w:eastAsia="pl-PL"/>
        </w:rPr>
        <w:t>Płatność nastąpi w terminie 14 dni od daty wystawienia faktury. Do należności będzie doliczany podatek VAT, zgodnie z obowiązującymi przepisami.</w:t>
      </w:r>
      <w:r>
        <w:rPr>
          <w:rFonts w:ascii="Arial" w:eastAsia="Times New Roman" w:hAnsi="Arial" w:cs="Arial"/>
          <w:lang w:eastAsia="pl-PL"/>
        </w:rPr>
        <w:t xml:space="preserve"> </w:t>
      </w:r>
      <w:r>
        <w:rPr>
          <w:rFonts w:ascii="Arial" w:eastAsia="MS Mincho" w:hAnsi="Arial" w:cs="Arial"/>
          <w:lang w:eastAsia="pl-PL"/>
        </w:rPr>
        <w:t>W przypadku opóźnień w zapłacie faktury przez Wykonawcę, Zamawiający ma prawo do ustawowych odsetek za opóźnienie w transakcjach handlowych.</w:t>
      </w:r>
    </w:p>
    <w:p w14:paraId="298BAF94" w14:textId="16F401B0" w:rsidR="00F16215" w:rsidRDefault="00F16215" w:rsidP="003349C0">
      <w:pPr>
        <w:numPr>
          <w:ilvl w:val="2"/>
          <w:numId w:val="39"/>
        </w:numPr>
        <w:spacing w:after="0" w:line="240" w:lineRule="auto"/>
        <w:ind w:left="426" w:hanging="426"/>
        <w:jc w:val="both"/>
        <w:rPr>
          <w:rFonts w:ascii="Arial" w:eastAsia="Times New Roman" w:hAnsi="Arial" w:cs="Arial"/>
          <w:lang w:eastAsia="pl-PL"/>
        </w:rPr>
      </w:pPr>
      <w:r>
        <w:rPr>
          <w:rFonts w:ascii="Arial" w:eastAsia="MS Mincho" w:hAnsi="Arial" w:cs="Arial"/>
          <w:lang w:eastAsia="pl-PL"/>
        </w:rPr>
        <w:t xml:space="preserve">Wykonawca </w:t>
      </w:r>
      <w:r w:rsidR="000D45A4">
        <w:rPr>
          <w:rFonts w:ascii="Arial" w:eastAsia="MS Mincho" w:hAnsi="Arial" w:cs="Arial"/>
          <w:lang w:eastAsia="pl-PL"/>
        </w:rPr>
        <w:t xml:space="preserve">na własny koszt </w:t>
      </w:r>
      <w:r>
        <w:rPr>
          <w:rFonts w:ascii="Arial" w:eastAsia="MS Mincho" w:hAnsi="Arial" w:cs="Arial"/>
          <w:lang w:eastAsia="pl-PL"/>
        </w:rPr>
        <w:t xml:space="preserve">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6EDB7B95" w14:textId="77777777" w:rsidR="00F16215" w:rsidRDefault="00F16215" w:rsidP="003349C0">
      <w:pPr>
        <w:numPr>
          <w:ilvl w:val="2"/>
          <w:numId w:val="39"/>
        </w:numPr>
        <w:spacing w:after="0" w:line="240" w:lineRule="auto"/>
        <w:ind w:left="426" w:hanging="426"/>
        <w:jc w:val="both"/>
        <w:rPr>
          <w:rFonts w:ascii="Arial" w:eastAsia="Times New Roman" w:hAnsi="Arial" w:cs="Arial"/>
          <w:lang w:eastAsia="pl-PL"/>
        </w:rPr>
      </w:pPr>
      <w:r>
        <w:rPr>
          <w:rFonts w:ascii="Arial" w:eastAsia="MS Mincho" w:hAnsi="Arial" w:cs="Arial"/>
          <w:lang w:eastAsia="pl-PL"/>
        </w:rPr>
        <w:t xml:space="preserve">Wykonawca zobowiązany jest do zorganizowania w estetyczny sposób własnego zaplecza budowy, w zakresie niezbędnym do realizacji robót wynikających z niniejszej umowy </w:t>
      </w:r>
      <w:r>
        <w:rPr>
          <w:rFonts w:ascii="Arial" w:eastAsia="MS Mincho" w:hAnsi="Arial" w:cs="Arial"/>
          <w:lang w:eastAsia="pl-PL"/>
        </w:rPr>
        <w:lastRenderedPageBreak/>
        <w:t>(zawierającego obiekty socjalne dla pracowników oraz magazynowe dla potrzeb własnych), bieżącego utrzymywania porządku na terenie budowy oraz likwidacji zaplecza niezwłocznie po zakończeniu wszystkich robót.</w:t>
      </w:r>
    </w:p>
    <w:p w14:paraId="7520F385" w14:textId="77777777" w:rsidR="00F16215" w:rsidRDefault="00F16215" w:rsidP="003349C0">
      <w:pPr>
        <w:numPr>
          <w:ilvl w:val="2"/>
          <w:numId w:val="39"/>
        </w:numPr>
        <w:spacing w:after="0" w:line="240" w:lineRule="auto"/>
        <w:ind w:left="426" w:hanging="426"/>
        <w:jc w:val="both"/>
        <w:rPr>
          <w:rFonts w:ascii="Arial" w:eastAsia="Times New Roman" w:hAnsi="Arial" w:cs="Arial"/>
          <w:lang w:eastAsia="pl-PL"/>
        </w:rPr>
      </w:pPr>
      <w:r>
        <w:rPr>
          <w:rFonts w:ascii="Arial" w:eastAsia="MS Mincho" w:hAnsi="Arial" w:cs="Arial"/>
          <w:lang w:eastAsia="pl-PL"/>
        </w:rPr>
        <w:t>Wykonawca zobowiązuje się do zapewnienia przestrzegania przez wszystkie osoby biorące udział w realizacji Przedmiotu umowy zakazu:</w:t>
      </w:r>
    </w:p>
    <w:p w14:paraId="0C2B20D8" w14:textId="77777777" w:rsidR="00F16215" w:rsidRDefault="00F16215" w:rsidP="003349C0">
      <w:pPr>
        <w:numPr>
          <w:ilvl w:val="0"/>
          <w:numId w:val="51"/>
        </w:numPr>
        <w:spacing w:after="0" w:line="240" w:lineRule="auto"/>
        <w:ind w:left="1146" w:hanging="360"/>
        <w:jc w:val="both"/>
        <w:rPr>
          <w:rFonts w:ascii="Arial" w:eastAsia="Times New Roman" w:hAnsi="Arial" w:cs="Arial"/>
          <w:lang w:eastAsia="pl-PL"/>
        </w:rPr>
      </w:pPr>
      <w:r>
        <w:rPr>
          <w:rFonts w:ascii="Arial" w:eastAsia="Times New Roman" w:hAnsi="Arial" w:cs="Arial"/>
          <w:lang w:eastAsia="pl-PL"/>
        </w:rPr>
        <w:t>wnoszenia i ich spożywania na terenie budowy oraz na całym terenie Zamawiającego wszelkich napojów alkoholowych oraz innych środków odurzających,</w:t>
      </w:r>
    </w:p>
    <w:p w14:paraId="6D97A4C1" w14:textId="77777777" w:rsidR="00F16215" w:rsidRDefault="00F16215" w:rsidP="003349C0">
      <w:pPr>
        <w:numPr>
          <w:ilvl w:val="0"/>
          <w:numId w:val="51"/>
        </w:numPr>
        <w:spacing w:after="0" w:line="240" w:lineRule="auto"/>
        <w:ind w:left="1146" w:hanging="360"/>
        <w:jc w:val="both"/>
        <w:rPr>
          <w:rFonts w:ascii="Arial" w:eastAsia="Times New Roman" w:hAnsi="Arial" w:cs="Arial"/>
          <w:lang w:eastAsia="pl-PL"/>
        </w:rPr>
      </w:pPr>
      <w:r>
        <w:rPr>
          <w:rFonts w:ascii="Arial" w:eastAsia="Times New Roman" w:hAnsi="Arial" w:cs="Arial"/>
          <w:lang w:eastAsia="pl-PL"/>
        </w:rPr>
        <w:t>palenia na terenie budowy jak i całym terenie Zamawiającego  wszelkich wyrobów tytoniowych.</w:t>
      </w:r>
    </w:p>
    <w:p w14:paraId="6D987958" w14:textId="77777777" w:rsidR="00F16215" w:rsidRDefault="00F16215" w:rsidP="003349C0">
      <w:pPr>
        <w:numPr>
          <w:ilvl w:val="2"/>
          <w:numId w:val="39"/>
        </w:numPr>
        <w:spacing w:after="0" w:line="276" w:lineRule="auto"/>
        <w:ind w:left="426" w:hanging="426"/>
        <w:jc w:val="both"/>
        <w:rPr>
          <w:rFonts w:ascii="Arial" w:hAnsi="Arial" w:cs="Arial"/>
        </w:rPr>
      </w:pPr>
      <w:r>
        <w:rPr>
          <w:rFonts w:ascii="Arial" w:eastAsia="MS Mincho" w:hAnsi="Arial" w:cs="Arial"/>
        </w:rPr>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Pr>
          <w:rFonts w:ascii="Arial" w:hAnsi="Arial" w:cs="Arial"/>
        </w:rPr>
        <w:t>interwencję jednostek Państwowej Straży Pożarnej jest w świetle obecnie obowiązujących przepisów odpłatne a do pokrycia tych kosztów zobowiązany będzie Wykonawca.</w:t>
      </w:r>
    </w:p>
    <w:p w14:paraId="0D742147" w14:textId="77777777" w:rsidR="00F16215" w:rsidRDefault="00F16215" w:rsidP="003349C0">
      <w:pPr>
        <w:numPr>
          <w:ilvl w:val="2"/>
          <w:numId w:val="39"/>
        </w:numPr>
        <w:spacing w:after="0" w:line="240" w:lineRule="auto"/>
        <w:ind w:left="426" w:hanging="426"/>
        <w:jc w:val="both"/>
        <w:rPr>
          <w:rFonts w:ascii="Arial" w:eastAsia="Times New Roman" w:hAnsi="Arial" w:cs="Arial"/>
          <w:lang w:eastAsia="pl-PL"/>
        </w:rPr>
      </w:pPr>
      <w:r>
        <w:rPr>
          <w:rFonts w:ascii="Arial" w:eastAsia="MS Mincho" w:hAnsi="Arial" w:cs="Arial"/>
          <w:lang w:eastAsia="pl-PL"/>
        </w:rPr>
        <w:t>W czasie realizacji robót Wykonawca zobowiązany jest utrzymywać teren budowy w należytym porządku, w stanie wolnym od przeszkód komunikacyjnych, a w szczególności:</w:t>
      </w:r>
    </w:p>
    <w:p w14:paraId="3B2D6175" w14:textId="77777777" w:rsidR="00F16215" w:rsidRDefault="00F16215" w:rsidP="003349C0">
      <w:pPr>
        <w:numPr>
          <w:ilvl w:val="0"/>
          <w:numId w:val="49"/>
        </w:numPr>
        <w:tabs>
          <w:tab w:val="left" w:pos="1068"/>
        </w:tabs>
        <w:spacing w:after="0" w:line="240" w:lineRule="auto"/>
        <w:ind w:left="1068" w:hanging="360"/>
        <w:jc w:val="both"/>
        <w:rPr>
          <w:rFonts w:ascii="Arial" w:eastAsia="Times New Roman" w:hAnsi="Arial" w:cs="Arial"/>
          <w:lang w:eastAsia="pl-PL"/>
        </w:rPr>
      </w:pPr>
      <w:r>
        <w:rPr>
          <w:rFonts w:ascii="Arial" w:eastAsia="Times New Roman" w:hAnsi="Arial" w:cs="Arial"/>
          <w:lang w:eastAsia="pl-PL"/>
        </w:rPr>
        <w:t>będzie na bieżąco usuwał i składował w miejscu wskazanym przez Inspektora Nadzoru wszelkie urządzenia pomocnicze i zbędne materiały, odpady, gruz i śmieci oraz niepotrzebne urządzenia prowizoryczne,</w:t>
      </w:r>
    </w:p>
    <w:p w14:paraId="570095FA" w14:textId="77777777" w:rsidR="00F16215" w:rsidRDefault="00F16215" w:rsidP="003349C0">
      <w:pPr>
        <w:numPr>
          <w:ilvl w:val="0"/>
          <w:numId w:val="49"/>
        </w:numPr>
        <w:tabs>
          <w:tab w:val="left" w:pos="1068"/>
        </w:tabs>
        <w:spacing w:after="0" w:line="240" w:lineRule="auto"/>
        <w:ind w:left="1068" w:hanging="360"/>
        <w:jc w:val="both"/>
        <w:rPr>
          <w:rFonts w:ascii="Arial" w:eastAsia="Times New Roman" w:hAnsi="Arial" w:cs="Arial"/>
          <w:lang w:eastAsia="pl-PL"/>
        </w:rPr>
      </w:pPr>
      <w:r>
        <w:rPr>
          <w:rFonts w:ascii="Arial" w:eastAsia="Times New Roman" w:hAnsi="Arial" w:cs="Arial"/>
          <w:lang w:eastAsia="pl-PL"/>
        </w:rPr>
        <w:t>na własny koszt i we własnym zakresie zapewni kontener na składowanie odpadów, gruzu i śmieci z terenu budowy i na własny koszt zapewni jego wywóz,</w:t>
      </w:r>
    </w:p>
    <w:p w14:paraId="4C8674CE" w14:textId="77777777" w:rsidR="00F16215" w:rsidRDefault="00F16215" w:rsidP="003349C0">
      <w:pPr>
        <w:numPr>
          <w:ilvl w:val="0"/>
          <w:numId w:val="49"/>
        </w:numPr>
        <w:tabs>
          <w:tab w:val="left" w:pos="1068"/>
        </w:tabs>
        <w:spacing w:after="0" w:line="240" w:lineRule="auto"/>
        <w:ind w:left="1068" w:hanging="360"/>
        <w:jc w:val="both"/>
        <w:rPr>
          <w:rFonts w:ascii="Arial" w:eastAsia="Times New Roman" w:hAnsi="Arial" w:cs="Arial"/>
          <w:lang w:eastAsia="pl-PL"/>
        </w:rPr>
      </w:pPr>
      <w:r>
        <w:rPr>
          <w:rFonts w:ascii="Arial" w:eastAsia="Times New Roman" w:hAnsi="Arial" w:cs="Arial"/>
          <w:lang w:eastAsia="pl-PL"/>
        </w:rPr>
        <w:t>oznakuje teren budowy, zabezpieczy teren budowy przed dostępem osób trzecich zapewni wykonanie odpowiednich zabezpieczeń w rejonie prowadzonych robót oraz usuwanie awarii związanych z prowadzeniem budowy,</w:t>
      </w:r>
    </w:p>
    <w:p w14:paraId="5D3BECA2" w14:textId="77777777" w:rsidR="00F16215" w:rsidRDefault="00F16215" w:rsidP="003349C0">
      <w:pPr>
        <w:numPr>
          <w:ilvl w:val="0"/>
          <w:numId w:val="49"/>
        </w:numPr>
        <w:tabs>
          <w:tab w:val="left" w:pos="1068"/>
        </w:tabs>
        <w:spacing w:after="0" w:line="240" w:lineRule="auto"/>
        <w:ind w:left="1068" w:hanging="360"/>
        <w:jc w:val="both"/>
        <w:rPr>
          <w:rFonts w:ascii="Arial" w:eastAsia="Times New Roman" w:hAnsi="Arial" w:cs="Arial"/>
          <w:lang w:eastAsia="pl-PL"/>
        </w:rPr>
      </w:pPr>
      <w:r>
        <w:rPr>
          <w:rFonts w:ascii="Arial" w:eastAsia="Times New Roman" w:hAnsi="Arial" w:cs="Arial"/>
          <w:lang w:eastAsia="pl-PL"/>
        </w:rPr>
        <w:t>zobowiązany jest do utrzymania w stałej czystości dróg dojazdowych,</w:t>
      </w:r>
    </w:p>
    <w:p w14:paraId="5EF1EEF9" w14:textId="77777777" w:rsidR="00F16215" w:rsidRDefault="00F16215" w:rsidP="003349C0">
      <w:pPr>
        <w:numPr>
          <w:ilvl w:val="0"/>
          <w:numId w:val="49"/>
        </w:numPr>
        <w:tabs>
          <w:tab w:val="left" w:pos="1068"/>
        </w:tabs>
        <w:spacing w:after="0" w:line="240" w:lineRule="auto"/>
        <w:ind w:left="1068" w:hanging="360"/>
        <w:jc w:val="both"/>
        <w:rPr>
          <w:rFonts w:ascii="Arial" w:eastAsia="Times New Roman" w:hAnsi="Arial" w:cs="Arial"/>
          <w:lang w:eastAsia="pl-PL"/>
        </w:rPr>
      </w:pPr>
      <w:r>
        <w:rPr>
          <w:rFonts w:ascii="Arial" w:eastAsia="Times New Roman" w:hAnsi="Arial" w:cs="Arial"/>
          <w:lang w:eastAsia="pl-PL"/>
        </w:rPr>
        <w:t>w przypadku spowodowania uszkodzeń w trakcie prowadzenia robót zobowiązuje się do ich naprawy własnym kosztem i staraniem.</w:t>
      </w:r>
    </w:p>
    <w:p w14:paraId="0269A46C" w14:textId="77777777" w:rsidR="00F16215" w:rsidRPr="00D04465" w:rsidRDefault="00F16215" w:rsidP="003349C0">
      <w:pPr>
        <w:numPr>
          <w:ilvl w:val="2"/>
          <w:numId w:val="39"/>
        </w:numPr>
        <w:tabs>
          <w:tab w:val="left" w:pos="426"/>
        </w:tabs>
        <w:spacing w:after="0" w:line="240" w:lineRule="auto"/>
        <w:ind w:left="426" w:hanging="426"/>
        <w:jc w:val="both"/>
        <w:rPr>
          <w:rFonts w:ascii="Arial" w:eastAsia="MS Mincho" w:hAnsi="Arial" w:cs="Arial"/>
          <w:lang w:eastAsia="pl-PL"/>
        </w:rPr>
      </w:pPr>
      <w:r>
        <w:rPr>
          <w:rFonts w:ascii="Arial" w:eastAsia="MS Mincho" w:hAnsi="Arial" w:cs="Arial"/>
          <w:lang w:eastAsia="pl-PL"/>
        </w:rPr>
        <w:t xml:space="preserve">W związku z tym, iż prace budowlane będą prowadzone w czynnym budynku (prace będą prowadzone etapami do uzgodnienia z </w:t>
      </w:r>
      <w:r w:rsidRPr="00D04465">
        <w:rPr>
          <w:rFonts w:ascii="Arial" w:eastAsia="MS Mincho" w:hAnsi="Arial" w:cs="Arial"/>
          <w:lang w:eastAsia="pl-PL"/>
        </w:rPr>
        <w:t xml:space="preserve">Użytkownikiem) Wykonawca musi zapewnić: </w:t>
      </w:r>
    </w:p>
    <w:p w14:paraId="29D56E2C" w14:textId="77777777" w:rsidR="00F16215" w:rsidRPr="00D04465" w:rsidRDefault="00F16215" w:rsidP="003349C0">
      <w:pPr>
        <w:numPr>
          <w:ilvl w:val="0"/>
          <w:numId w:val="19"/>
        </w:numPr>
        <w:spacing w:after="0" w:line="240" w:lineRule="auto"/>
        <w:ind w:left="1068" w:hanging="360"/>
        <w:jc w:val="both"/>
        <w:rPr>
          <w:rFonts w:ascii="Arial" w:eastAsia="MS Mincho" w:hAnsi="Arial" w:cs="Arial"/>
          <w:lang w:eastAsia="pl-PL"/>
        </w:rPr>
      </w:pPr>
      <w:r w:rsidRPr="00D04465">
        <w:rPr>
          <w:rFonts w:ascii="Arial" w:eastAsia="MS Mincho" w:hAnsi="Arial" w:cs="Arial"/>
          <w:lang w:eastAsia="pl-PL"/>
        </w:rPr>
        <w:t>skutecznie zabezpieczenie elewacji</w:t>
      </w:r>
      <w:r>
        <w:rPr>
          <w:rFonts w:ascii="Arial" w:eastAsia="MS Mincho" w:hAnsi="Arial" w:cs="Arial"/>
          <w:lang w:eastAsia="pl-PL"/>
        </w:rPr>
        <w:t xml:space="preserve"> przed </w:t>
      </w:r>
      <w:r w:rsidRPr="00D04465">
        <w:rPr>
          <w:rFonts w:ascii="Arial" w:eastAsia="MS Mincho" w:hAnsi="Arial" w:cs="Arial"/>
          <w:lang w:eastAsia="pl-PL"/>
        </w:rPr>
        <w:t>zabrudzeniem/uszkodzeniem powstałym w wyniku prowadzonych prac,</w:t>
      </w:r>
    </w:p>
    <w:p w14:paraId="7BF04488" w14:textId="77777777" w:rsidR="00F16215" w:rsidRPr="00D04465" w:rsidRDefault="00F16215" w:rsidP="003349C0">
      <w:pPr>
        <w:numPr>
          <w:ilvl w:val="0"/>
          <w:numId w:val="19"/>
        </w:numPr>
        <w:spacing w:after="0" w:line="240" w:lineRule="auto"/>
        <w:ind w:left="1068" w:hanging="360"/>
        <w:jc w:val="both"/>
        <w:rPr>
          <w:rFonts w:ascii="Arial" w:eastAsia="MS Mincho" w:hAnsi="Arial" w:cs="Arial"/>
          <w:lang w:eastAsia="pl-PL"/>
        </w:rPr>
      </w:pPr>
      <w:r w:rsidRPr="00D04465">
        <w:rPr>
          <w:rFonts w:ascii="Arial" w:eastAsia="MS Mincho" w:hAnsi="Arial" w:cs="Arial"/>
          <w:lang w:eastAsia="pl-PL"/>
        </w:rPr>
        <w:t>realizację prac w taki sposób aby korzystanie z budynku odbywało się bez zakłóceń dla użytkowników.</w:t>
      </w:r>
    </w:p>
    <w:p w14:paraId="4B820F3D" w14:textId="77777777" w:rsidR="00F16215" w:rsidRDefault="00F16215" w:rsidP="003349C0">
      <w:pPr>
        <w:numPr>
          <w:ilvl w:val="0"/>
          <w:numId w:val="19"/>
        </w:numPr>
        <w:spacing w:after="0" w:line="240" w:lineRule="auto"/>
        <w:ind w:left="1068" w:hanging="360"/>
        <w:jc w:val="both"/>
        <w:rPr>
          <w:rFonts w:ascii="Arial" w:eastAsia="MS Mincho" w:hAnsi="Arial" w:cs="Arial"/>
          <w:lang w:eastAsia="pl-PL"/>
        </w:rPr>
      </w:pPr>
      <w:r w:rsidRPr="00D04465">
        <w:rPr>
          <w:rFonts w:ascii="Arial" w:eastAsia="MS Mincho" w:hAnsi="Arial" w:cs="Arial"/>
          <w:lang w:eastAsia="pl-PL"/>
        </w:rPr>
        <w:t>uzyskanie od Zamawiającego akceptacji dla wbudowywany</w:t>
      </w:r>
      <w:r>
        <w:rPr>
          <w:rFonts w:ascii="Arial" w:eastAsia="MS Mincho" w:hAnsi="Arial" w:cs="Arial"/>
          <w:lang w:eastAsia="pl-PL"/>
        </w:rPr>
        <w:t>ch materiałów – poprzez podpisane Karty Materiałowej, o której mowa w ust. 19.</w:t>
      </w:r>
    </w:p>
    <w:p w14:paraId="578F7E7C" w14:textId="77777777" w:rsidR="00F16215" w:rsidRDefault="00F16215" w:rsidP="003349C0">
      <w:pPr>
        <w:numPr>
          <w:ilvl w:val="0"/>
          <w:numId w:val="19"/>
        </w:numPr>
        <w:spacing w:after="0" w:line="240" w:lineRule="auto"/>
        <w:ind w:left="1068" w:hanging="360"/>
        <w:jc w:val="both"/>
        <w:rPr>
          <w:rFonts w:ascii="Arial" w:eastAsia="MS Mincho" w:hAnsi="Arial" w:cs="Arial"/>
          <w:lang w:eastAsia="pl-PL"/>
        </w:rPr>
      </w:pPr>
      <w:r>
        <w:rPr>
          <w:rFonts w:ascii="Arial" w:eastAsia="MS Mincho" w:hAnsi="Arial" w:cs="Arial"/>
          <w:lang w:eastAsia="pl-PL"/>
        </w:rPr>
        <w:t>elastyczną organizację robót, zgodnie ze wskazaniami Inspektora Nadzoru i Użytkownika.</w:t>
      </w:r>
    </w:p>
    <w:p w14:paraId="36F44765"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Times New Roman" w:hAnsi="Arial" w:cs="Arial"/>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5463BA31"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MS Mincho" w:hAnsi="Arial" w:cs="Arial"/>
          <w:lang w:eastAsia="pl-PL"/>
        </w:rPr>
        <w:t xml:space="preserve">Po zakończeniu robót Wykonawca zobowiązany jest uporządkować oraz przywrócić do stanu pierwotnego teren budowy na swój koszt. </w:t>
      </w:r>
      <w:r>
        <w:rPr>
          <w:rFonts w:ascii="Arial" w:eastAsia="Times New Roman" w:hAnsi="Arial" w:cs="Arial"/>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10EAD51A"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MS Mincho" w:hAnsi="Arial" w:cs="Arial"/>
          <w:lang w:eastAsia="pl-PL"/>
        </w:rPr>
        <w:t xml:space="preserve">Wykonawca zobowiązuje się m.in. do przestrzegania zasad BHP i przepisów p. </w:t>
      </w:r>
      <w:proofErr w:type="spellStart"/>
      <w:r>
        <w:rPr>
          <w:rFonts w:ascii="Arial" w:eastAsia="MS Mincho" w:hAnsi="Arial" w:cs="Arial"/>
          <w:lang w:eastAsia="pl-PL"/>
        </w:rPr>
        <w:t>poż</w:t>
      </w:r>
      <w:proofErr w:type="spellEnd"/>
      <w:r>
        <w:rPr>
          <w:rFonts w:ascii="Arial" w:eastAsia="MS Mincho" w:hAnsi="Arial" w:cs="Arial"/>
          <w:lang w:eastAsia="pl-PL"/>
        </w:rPr>
        <w:t xml:space="preserve">.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w:t>
      </w:r>
      <w:r>
        <w:rPr>
          <w:rFonts w:ascii="Arial" w:eastAsia="MS Mincho" w:hAnsi="Arial" w:cs="Arial"/>
          <w:lang w:eastAsia="pl-PL"/>
        </w:rPr>
        <w:lastRenderedPageBreak/>
        <w:t>szkodach spowodowanych realizacją robót Wykonawca niezwłocznie powiadomi Zamawiającego.</w:t>
      </w:r>
    </w:p>
    <w:p w14:paraId="1BFDFE1F" w14:textId="77777777" w:rsidR="00F16215" w:rsidRDefault="00F16215" w:rsidP="003349C0">
      <w:pPr>
        <w:numPr>
          <w:ilvl w:val="2"/>
          <w:numId w:val="39"/>
        </w:numPr>
        <w:tabs>
          <w:tab w:val="left" w:pos="426"/>
        </w:tabs>
        <w:spacing w:after="0" w:line="240" w:lineRule="auto"/>
        <w:ind w:left="426" w:hanging="426"/>
        <w:jc w:val="both"/>
        <w:rPr>
          <w:rFonts w:ascii="Arial" w:eastAsia="MS Mincho" w:hAnsi="Arial" w:cs="Arial"/>
          <w:lang w:eastAsia="pl-PL"/>
        </w:rPr>
      </w:pPr>
      <w:r>
        <w:rPr>
          <w:rFonts w:ascii="Arial" w:eastAsia="MS Mincho" w:hAnsi="Arial" w:cs="Arial"/>
          <w:lang w:eastAsia="pl-PL"/>
        </w:rPr>
        <w:t>Wykonawca zobowiązuje się do umożliwienia wstępu na teren budowy oraz (w razie potrzeby) do udziału w inspekcjach przeprowadzanych przez pracowników organów:</w:t>
      </w:r>
    </w:p>
    <w:p w14:paraId="7A0A9D29" w14:textId="77777777" w:rsidR="00F16215" w:rsidRDefault="00F16215" w:rsidP="003349C0">
      <w:pPr>
        <w:numPr>
          <w:ilvl w:val="0"/>
          <w:numId w:val="14"/>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Państwowego Nadzoru Budowlanego,</w:t>
      </w:r>
    </w:p>
    <w:p w14:paraId="043C2D0D" w14:textId="77777777" w:rsidR="00F16215" w:rsidRDefault="00F16215" w:rsidP="003349C0">
      <w:pPr>
        <w:numPr>
          <w:ilvl w:val="0"/>
          <w:numId w:val="14"/>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 xml:space="preserve">Inspekcji Ochrony Środowiska, </w:t>
      </w:r>
    </w:p>
    <w:p w14:paraId="139908A4" w14:textId="77777777" w:rsidR="00F16215" w:rsidRDefault="00F16215" w:rsidP="003349C0">
      <w:pPr>
        <w:numPr>
          <w:ilvl w:val="0"/>
          <w:numId w:val="14"/>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 xml:space="preserve">Inspekcji Sanitarnej, </w:t>
      </w:r>
    </w:p>
    <w:p w14:paraId="70ED48E7" w14:textId="77777777" w:rsidR="00F16215" w:rsidRDefault="00F16215" w:rsidP="003349C0">
      <w:pPr>
        <w:numPr>
          <w:ilvl w:val="0"/>
          <w:numId w:val="14"/>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Państwowej Inspekcji Pracy,</w:t>
      </w:r>
    </w:p>
    <w:p w14:paraId="5A12B124" w14:textId="77777777" w:rsidR="00F16215" w:rsidRDefault="00F16215" w:rsidP="003349C0">
      <w:pPr>
        <w:numPr>
          <w:ilvl w:val="0"/>
          <w:numId w:val="14"/>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Państwowej Straży Pożarnej,</w:t>
      </w:r>
    </w:p>
    <w:p w14:paraId="1A228939" w14:textId="77777777" w:rsidR="00F16215" w:rsidRDefault="00F16215" w:rsidP="003349C0">
      <w:pPr>
        <w:numPr>
          <w:ilvl w:val="0"/>
          <w:numId w:val="14"/>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Miejski Konserwator Zabytków.</w:t>
      </w:r>
    </w:p>
    <w:p w14:paraId="39F70CB3"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Times New Roman" w:hAnsi="Arial" w:cs="Arial"/>
          <w:lang w:eastAsia="pl-PL"/>
        </w:rPr>
        <w:t>Wykonawca jest zobowiązany zapewnić, aby osoby zaangażowane do wykonania robót nosiły na terenie budowy oznaczenia identyfikujące podmioty, które je zaangażowały.</w:t>
      </w:r>
    </w:p>
    <w:p w14:paraId="55AF0352"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MS Mincho" w:hAnsi="Arial" w:cs="Arial"/>
          <w:lang w:eastAsia="pl-PL"/>
        </w:rPr>
        <w:t>Wykonawca zobowiązuje się wykonać Przedmiot umowy z materiałów i urządzeń własnych.</w:t>
      </w:r>
    </w:p>
    <w:p w14:paraId="361F47E4"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MS Mincho" w:hAnsi="Arial" w:cs="Arial"/>
          <w:lang w:eastAsia="pl-PL"/>
        </w:rPr>
        <w:t>Materiały i urządzenia, o których mowa w ust. 16 powinny:</w:t>
      </w:r>
    </w:p>
    <w:p w14:paraId="6915CD44" w14:textId="31790406" w:rsidR="00F16215" w:rsidRDefault="00F16215" w:rsidP="003349C0">
      <w:pPr>
        <w:numPr>
          <w:ilvl w:val="0"/>
          <w:numId w:val="5"/>
        </w:numPr>
        <w:tabs>
          <w:tab w:val="left" w:pos="426"/>
        </w:tabs>
        <w:spacing w:after="0" w:line="240" w:lineRule="auto"/>
        <w:ind w:left="720" w:hanging="360"/>
        <w:jc w:val="both"/>
        <w:rPr>
          <w:rFonts w:ascii="Arial" w:eastAsia="MS Mincho" w:hAnsi="Arial" w:cs="Arial"/>
          <w:lang w:eastAsia="pl-PL"/>
        </w:rPr>
      </w:pPr>
      <w:r>
        <w:rPr>
          <w:rFonts w:ascii="Arial" w:eastAsia="MS Mincho" w:hAnsi="Arial" w:cs="Arial"/>
          <w:lang w:eastAsia="pl-PL"/>
        </w:rPr>
        <w:t xml:space="preserve">odpowiadać wymogom wyrobów dopuszczonych do obrotu i stosowania w budownictwie określonych w art. 10 ustawy z dnia 7 lipca 1994 roku Prawo budowlane </w:t>
      </w:r>
      <w:r w:rsidR="008D2928">
        <w:rPr>
          <w:rFonts w:ascii="Arial" w:eastAsia="MS Mincho" w:hAnsi="Arial" w:cs="Arial"/>
          <w:lang w:eastAsia="pl-PL"/>
        </w:rPr>
        <w:t>(</w:t>
      </w:r>
      <w:proofErr w:type="spellStart"/>
      <w:r w:rsidR="008D2928">
        <w:rPr>
          <w:rFonts w:ascii="Arial" w:eastAsia="MS Mincho" w:hAnsi="Arial" w:cs="Arial"/>
          <w:lang w:eastAsia="pl-PL"/>
        </w:rPr>
        <w:t>t.j</w:t>
      </w:r>
      <w:proofErr w:type="spellEnd"/>
      <w:r w:rsidR="008D2928">
        <w:rPr>
          <w:rFonts w:ascii="Arial" w:eastAsia="MS Mincho" w:hAnsi="Arial" w:cs="Arial"/>
          <w:lang w:eastAsia="pl-PL"/>
        </w:rPr>
        <w:t xml:space="preserve">. Dz.U. z 2023 r. poz. 682 </w:t>
      </w:r>
      <w:r w:rsidR="000D45A4" w:rsidRPr="000D45A4">
        <w:rPr>
          <w:rFonts w:ascii="Arial" w:eastAsia="MS Mincho" w:hAnsi="Arial" w:cs="Arial"/>
          <w:lang w:eastAsia="pl-PL"/>
        </w:rPr>
        <w:t xml:space="preserve">z </w:t>
      </w:r>
      <w:proofErr w:type="spellStart"/>
      <w:r w:rsidR="000D45A4" w:rsidRPr="000D45A4">
        <w:rPr>
          <w:rFonts w:ascii="Arial" w:eastAsia="MS Mincho" w:hAnsi="Arial" w:cs="Arial"/>
          <w:lang w:eastAsia="pl-PL"/>
        </w:rPr>
        <w:t>późn</w:t>
      </w:r>
      <w:proofErr w:type="spellEnd"/>
      <w:r w:rsidR="000D45A4" w:rsidRPr="000D45A4">
        <w:rPr>
          <w:rFonts w:ascii="Arial" w:eastAsia="MS Mincho" w:hAnsi="Arial" w:cs="Arial"/>
          <w:lang w:eastAsia="pl-PL"/>
        </w:rPr>
        <w:t xml:space="preserve">. </w:t>
      </w:r>
      <w:r w:rsidR="008D2928">
        <w:rPr>
          <w:rFonts w:ascii="Arial" w:eastAsia="MS Mincho" w:hAnsi="Arial" w:cs="Arial"/>
          <w:lang w:eastAsia="pl-PL"/>
        </w:rPr>
        <w:t xml:space="preserve"> zm.)</w:t>
      </w:r>
      <w:r w:rsidR="00010CF0" w:rsidRPr="00010CF0">
        <w:rPr>
          <w:rFonts w:ascii="Arial" w:eastAsia="MS Mincho" w:hAnsi="Arial" w:cs="Arial"/>
          <w:lang w:eastAsia="pl-PL"/>
        </w:rPr>
        <w:t xml:space="preserve"> </w:t>
      </w:r>
      <w:r w:rsidR="00010CF0">
        <w:rPr>
          <w:rFonts w:ascii="Arial" w:eastAsia="MS Mincho" w:hAnsi="Arial" w:cs="Arial"/>
          <w:lang w:eastAsia="pl-PL"/>
        </w:rPr>
        <w:t>(</w:t>
      </w:r>
      <w:r w:rsidR="00010CF0" w:rsidRPr="00010CF0">
        <w:rPr>
          <w:rFonts w:ascii="Arial" w:eastAsia="MS Mincho" w:hAnsi="Arial" w:cs="Arial"/>
          <w:lang w:eastAsia="pl-PL"/>
        </w:rPr>
        <w:t>dalej „ustawa Prawo budowlane”)</w:t>
      </w:r>
      <w:r>
        <w:rPr>
          <w:rFonts w:ascii="Arial" w:eastAsia="MS Mincho" w:hAnsi="Arial" w:cs="Arial"/>
          <w:lang w:eastAsia="pl-PL"/>
        </w:rPr>
        <w:t xml:space="preserve"> oraz wymogom ustawy z dnia 16 kwietnia 2004 r. o wyrobach budowlanych (</w:t>
      </w:r>
      <w:proofErr w:type="spellStart"/>
      <w:r>
        <w:rPr>
          <w:rFonts w:ascii="Arial" w:eastAsia="MS Mincho" w:hAnsi="Arial" w:cs="Arial"/>
          <w:lang w:eastAsia="pl-PL"/>
        </w:rPr>
        <w:t>t.j</w:t>
      </w:r>
      <w:proofErr w:type="spellEnd"/>
      <w:r>
        <w:rPr>
          <w:rFonts w:ascii="Arial" w:eastAsia="MS Mincho" w:hAnsi="Arial" w:cs="Arial"/>
          <w:lang w:eastAsia="pl-PL"/>
        </w:rPr>
        <w:t xml:space="preserve">. Dz.U. z </w:t>
      </w:r>
      <w:proofErr w:type="spellStart"/>
      <w:r w:rsidR="00010CF0" w:rsidRPr="00010CF0">
        <w:rPr>
          <w:rFonts w:ascii="Arial" w:eastAsia="MS Mincho" w:hAnsi="Arial" w:cs="Arial"/>
          <w:lang w:eastAsia="pl-PL"/>
        </w:rPr>
        <w:t>z</w:t>
      </w:r>
      <w:proofErr w:type="spellEnd"/>
      <w:r w:rsidR="00010CF0" w:rsidRPr="00010CF0">
        <w:rPr>
          <w:rFonts w:ascii="Arial" w:eastAsia="MS Mincho" w:hAnsi="Arial" w:cs="Arial"/>
          <w:lang w:eastAsia="pl-PL"/>
        </w:rPr>
        <w:t xml:space="preserve"> 2021 r. poz. 1213)</w:t>
      </w:r>
    </w:p>
    <w:p w14:paraId="0470A8EF" w14:textId="77777777" w:rsidR="00F16215" w:rsidRDefault="00F16215" w:rsidP="003349C0">
      <w:pPr>
        <w:numPr>
          <w:ilvl w:val="0"/>
          <w:numId w:val="5"/>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odpowiadać wymogom zawartym w Specyfikacji Warunków Zamówienia oraz przekazanej przez Zamawiającego dokumentacji.</w:t>
      </w:r>
    </w:p>
    <w:p w14:paraId="710D9CA2"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MS Mincho" w:hAnsi="Arial" w:cs="Arial"/>
          <w:lang w:eastAsia="pl-PL"/>
        </w:rPr>
        <w:t>Wykonawca ponosi odpowiedzialność za jakość stosowanych materiałów i urządzeń oraz za wszelkie szkody wywołane wadliwymi materiałami lub urządzeniami.</w:t>
      </w:r>
    </w:p>
    <w:p w14:paraId="323EDB74"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MS Mincho" w:hAnsi="Arial" w:cs="Arial"/>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3075BA7F"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MS Mincho" w:hAnsi="Arial" w:cs="Arial"/>
          <w:lang w:eastAsia="pl-PL"/>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2F806D4F"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MS Mincho" w:hAnsi="Arial" w:cs="Arial"/>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6CEE3B00"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MS Mincho" w:hAnsi="Arial" w:cs="Arial"/>
          <w:lang w:eastAsia="pl-PL"/>
        </w:rPr>
        <w:t>Przez cały czas realizacji umowy Wykonawca zobowiązany jest do kompletowania i archiwizowania wszelkich dokumentów niezbędnych do odbiorów wykonywanych robót i przekazania Przedmiotu umowy do użytkowania.</w:t>
      </w:r>
    </w:p>
    <w:p w14:paraId="0A5A5DE6" w14:textId="77777777" w:rsidR="00F16215" w:rsidRDefault="00F16215" w:rsidP="003349C0">
      <w:pPr>
        <w:numPr>
          <w:ilvl w:val="2"/>
          <w:numId w:val="39"/>
        </w:numPr>
        <w:spacing w:after="0" w:line="240" w:lineRule="auto"/>
        <w:ind w:left="426" w:hanging="426"/>
        <w:jc w:val="both"/>
        <w:rPr>
          <w:rFonts w:ascii="Arial" w:eastAsia="MS Mincho" w:hAnsi="Arial" w:cs="Arial"/>
          <w:lang w:eastAsia="pl-PL"/>
        </w:rPr>
      </w:pPr>
      <w:r>
        <w:rPr>
          <w:rFonts w:ascii="Arial" w:eastAsia="Times New Roman" w:hAnsi="Arial" w:cs="Arial"/>
          <w:kern w:val="1"/>
          <w:lang w:eastAsia="pl-PL"/>
        </w:rPr>
        <w:t>Wykonawca zobowiązuje się ponadto w szczególności do:</w:t>
      </w:r>
    </w:p>
    <w:p w14:paraId="47D0ED70" w14:textId="77777777" w:rsidR="00F16215" w:rsidRDefault="00F16215" w:rsidP="003349C0">
      <w:pPr>
        <w:numPr>
          <w:ilvl w:val="1"/>
          <w:numId w:val="8"/>
        </w:numPr>
        <w:tabs>
          <w:tab w:val="left" w:pos="1440"/>
        </w:tabs>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przejęcia terenu budowy;</w:t>
      </w:r>
    </w:p>
    <w:p w14:paraId="3531B3F6" w14:textId="77777777" w:rsidR="00F16215" w:rsidRDefault="00F16215" w:rsidP="003349C0">
      <w:pPr>
        <w:numPr>
          <w:ilvl w:val="1"/>
          <w:numId w:val="8"/>
        </w:numPr>
        <w:tabs>
          <w:tab w:val="left" w:pos="1440"/>
        </w:tabs>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4ED1A8C7" w14:textId="77777777" w:rsidR="00F16215" w:rsidRDefault="00F16215" w:rsidP="003349C0">
      <w:pPr>
        <w:numPr>
          <w:ilvl w:val="1"/>
          <w:numId w:val="8"/>
        </w:numPr>
        <w:tabs>
          <w:tab w:val="left" w:pos="1440"/>
        </w:tabs>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wykonania wszystkich niezbędnych prac przygotowawczych, tymczasowych i wyburzeniowych, rozbiórek;</w:t>
      </w:r>
    </w:p>
    <w:p w14:paraId="5C44ADE9" w14:textId="77777777" w:rsidR="00F16215" w:rsidRDefault="00F16215" w:rsidP="003349C0">
      <w:pPr>
        <w:numPr>
          <w:ilvl w:val="1"/>
          <w:numId w:val="8"/>
        </w:numPr>
        <w:tabs>
          <w:tab w:val="left" w:pos="1440"/>
        </w:tabs>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t>
      </w:r>
      <w:r>
        <w:rPr>
          <w:rFonts w:ascii="Arial" w:eastAsia="Times New Roman" w:hAnsi="Arial" w:cs="Arial"/>
          <w:kern w:val="1"/>
          <w:lang w:eastAsia="pl-PL"/>
        </w:rPr>
        <w:lastRenderedPageBreak/>
        <w:t>wszystkich czynności na terenie budowy zgodnie z planem BIOZ. Za nienależyte wykonanie tych obowiązków Wykonawca ponosi odpowiedzialność odszkodowawczą;</w:t>
      </w:r>
    </w:p>
    <w:p w14:paraId="51D0B8C2" w14:textId="77777777" w:rsidR="00F16215" w:rsidRDefault="00F16215" w:rsidP="003349C0">
      <w:pPr>
        <w:numPr>
          <w:ilvl w:val="1"/>
          <w:numId w:val="8"/>
        </w:numPr>
        <w:tabs>
          <w:tab w:val="left" w:pos="1440"/>
        </w:tabs>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przekazania Zamawiającemu certyfikatów i dokumentów gwarancyjnych producentów na wszelkie urządzenia dostarczone i zamontowane, w ramach realizacji Przedmiotu umowy.</w:t>
      </w:r>
    </w:p>
    <w:p w14:paraId="4F4CC0A5" w14:textId="77777777" w:rsidR="00F16215" w:rsidRDefault="00F16215" w:rsidP="003349C0">
      <w:pPr>
        <w:numPr>
          <w:ilvl w:val="2"/>
          <w:numId w:val="39"/>
        </w:numPr>
        <w:tabs>
          <w:tab w:val="left" w:pos="426"/>
        </w:tabs>
        <w:spacing w:after="0" w:line="240" w:lineRule="auto"/>
        <w:ind w:left="426" w:hanging="284"/>
        <w:jc w:val="both"/>
        <w:rPr>
          <w:rFonts w:ascii="Arial" w:eastAsia="Times New Roman" w:hAnsi="Arial" w:cs="Arial"/>
          <w:kern w:val="1"/>
          <w:lang w:eastAsia="pl-PL"/>
        </w:rPr>
      </w:pPr>
      <w:r>
        <w:rPr>
          <w:rFonts w:ascii="Arial" w:eastAsia="Times New Roman" w:hAnsi="Arial" w:cs="Arial"/>
          <w:kern w:val="1"/>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4E874F6F" w14:textId="77777777" w:rsidR="00F16215" w:rsidRDefault="00F16215" w:rsidP="003349C0">
      <w:pPr>
        <w:numPr>
          <w:ilvl w:val="2"/>
          <w:numId w:val="39"/>
        </w:numPr>
        <w:spacing w:after="0" w:line="240" w:lineRule="auto"/>
        <w:ind w:left="426" w:hanging="284"/>
        <w:jc w:val="both"/>
        <w:rPr>
          <w:rFonts w:ascii="Arial" w:eastAsia="Times New Roman" w:hAnsi="Arial" w:cs="Arial"/>
          <w:kern w:val="1"/>
          <w:lang w:eastAsia="pl-PL"/>
        </w:rPr>
      </w:pPr>
      <w:r>
        <w:rPr>
          <w:rFonts w:ascii="Arial" w:eastAsia="Times New Roman" w:hAnsi="Arial" w:cs="Arial"/>
          <w:kern w:val="1"/>
          <w:lang w:eastAsia="pl-PL"/>
        </w:rPr>
        <w:t>Wykonawca zobowiązany jest do dokonania koniecznych pomiarów, sprawdzeń i prób, przed zgłoszeniem gotowości do odbioru końcowego.</w:t>
      </w:r>
    </w:p>
    <w:p w14:paraId="37FF38D4" w14:textId="77777777" w:rsidR="00F16215" w:rsidRDefault="00F16215" w:rsidP="003349C0">
      <w:pPr>
        <w:numPr>
          <w:ilvl w:val="2"/>
          <w:numId w:val="39"/>
        </w:numPr>
        <w:spacing w:after="0" w:line="240" w:lineRule="auto"/>
        <w:ind w:left="426" w:hanging="284"/>
        <w:jc w:val="both"/>
        <w:rPr>
          <w:rFonts w:ascii="Arial" w:eastAsia="Times New Roman" w:hAnsi="Arial" w:cs="Arial"/>
          <w:kern w:val="1"/>
          <w:lang w:eastAsia="pl-PL"/>
        </w:rPr>
      </w:pPr>
      <w:r>
        <w:rPr>
          <w:rFonts w:ascii="Arial" w:eastAsia="Times New Roman" w:hAnsi="Arial" w:cs="Arial"/>
          <w:kern w:val="1"/>
          <w:lang w:eastAsia="pl-PL"/>
        </w:rPr>
        <w:t>Wykonawca ponosi odpowiedzialność cywilną za szkody, na osobach i rzeczach powstałe na terenie budowy lub w związku z realizacją Przedmiotu umowy, od czasu przejęcia placu budowy do odbioru końcowego Przedmiotu umowy.</w:t>
      </w:r>
    </w:p>
    <w:p w14:paraId="5533FF3F" w14:textId="77777777" w:rsidR="00F16215" w:rsidRDefault="00F16215" w:rsidP="003349C0">
      <w:pPr>
        <w:numPr>
          <w:ilvl w:val="2"/>
          <w:numId w:val="39"/>
        </w:numPr>
        <w:spacing w:after="0" w:line="240" w:lineRule="auto"/>
        <w:ind w:left="426" w:hanging="284"/>
        <w:jc w:val="both"/>
        <w:rPr>
          <w:rFonts w:ascii="Arial" w:eastAsia="Times New Roman" w:hAnsi="Arial" w:cs="Arial"/>
          <w:kern w:val="1"/>
          <w:lang w:eastAsia="pl-PL"/>
        </w:rPr>
      </w:pPr>
      <w:r>
        <w:rPr>
          <w:rFonts w:ascii="Arial" w:eastAsia="Times New Roman" w:hAnsi="Arial" w:cs="Arial"/>
          <w:kern w:val="1"/>
          <w:lang w:eastAsia="pl-PL"/>
        </w:rPr>
        <w:t>Wykonawca zabezpieczy interesy osób trzecich oraz użytkowników i właścicieli przyległej zabudowy, naruszone w związku z realizacją Przedmiotu umowy w tym wykona konieczne roboty i usunie ewentualne szkody, będące skutkiem prowadzonej budowy.</w:t>
      </w:r>
    </w:p>
    <w:p w14:paraId="46D3F2BF" w14:textId="14C72306" w:rsidR="00F16215" w:rsidRDefault="00F16215" w:rsidP="00696A0C">
      <w:pPr>
        <w:numPr>
          <w:ilvl w:val="2"/>
          <w:numId w:val="39"/>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proofErr w:type="spellStart"/>
      <w:r w:rsidR="00D04F7A">
        <w:rPr>
          <w:rFonts w:ascii="Arial" w:eastAsia="Times New Roman" w:hAnsi="Arial" w:cs="Arial"/>
          <w:lang w:eastAsia="pl-PL"/>
        </w:rPr>
        <w:t>t.j</w:t>
      </w:r>
      <w:proofErr w:type="spellEnd"/>
      <w:r w:rsidR="00D04F7A">
        <w:rPr>
          <w:rFonts w:ascii="Arial" w:eastAsia="Times New Roman" w:hAnsi="Arial" w:cs="Arial"/>
          <w:lang w:eastAsia="pl-PL"/>
        </w:rPr>
        <w:t xml:space="preserve">. </w:t>
      </w:r>
      <w:hyperlink r:id="rId8" w:history="1">
        <w:r w:rsidR="00D04F7A" w:rsidRPr="00010CF0">
          <w:rPr>
            <w:rStyle w:val="Hipercze"/>
            <w:rFonts w:ascii="Arial" w:eastAsia="Times New Roman" w:hAnsi="Arial" w:cs="Arial"/>
            <w:lang w:eastAsia="pl-PL"/>
          </w:rPr>
          <w:t xml:space="preserve">Dz.U z </w:t>
        </w:r>
        <w:r w:rsidR="00374063" w:rsidRPr="00010CF0">
          <w:rPr>
            <w:rStyle w:val="Hipercze"/>
            <w:rFonts w:ascii="Arial" w:eastAsia="Times New Roman" w:hAnsi="Arial" w:cs="Arial"/>
            <w:lang w:eastAsia="pl-PL"/>
          </w:rPr>
          <w:t>202</w:t>
        </w:r>
        <w:r w:rsidR="00374063">
          <w:rPr>
            <w:rStyle w:val="Hipercze"/>
            <w:rFonts w:ascii="Arial" w:eastAsia="Times New Roman" w:hAnsi="Arial" w:cs="Arial"/>
            <w:lang w:eastAsia="pl-PL"/>
          </w:rPr>
          <w:t>3</w:t>
        </w:r>
        <w:r w:rsidR="00374063" w:rsidRPr="00010CF0">
          <w:rPr>
            <w:rStyle w:val="Hipercze"/>
            <w:rFonts w:ascii="Arial" w:eastAsia="Times New Roman" w:hAnsi="Arial" w:cs="Arial"/>
            <w:lang w:eastAsia="pl-PL"/>
          </w:rPr>
          <w:t xml:space="preserve"> </w:t>
        </w:r>
        <w:r w:rsidR="00D04F7A" w:rsidRPr="00010CF0">
          <w:rPr>
            <w:rStyle w:val="Hipercze"/>
            <w:rFonts w:ascii="Arial" w:eastAsia="Times New Roman" w:hAnsi="Arial" w:cs="Arial"/>
            <w:lang w:eastAsia="pl-PL"/>
          </w:rPr>
          <w:t xml:space="preserve">poz. </w:t>
        </w:r>
        <w:r w:rsidR="00374063">
          <w:rPr>
            <w:rStyle w:val="Hipercze"/>
            <w:rFonts w:ascii="Arial" w:eastAsia="Times New Roman" w:hAnsi="Arial" w:cs="Arial"/>
            <w:lang w:eastAsia="pl-PL"/>
          </w:rPr>
          <w:t>1587</w:t>
        </w:r>
        <w:r w:rsidR="00D04F7A" w:rsidRPr="00010CF0">
          <w:rPr>
            <w:rStyle w:val="Hipercze"/>
            <w:rFonts w:ascii="Arial" w:eastAsia="Times New Roman" w:hAnsi="Arial" w:cs="Arial"/>
            <w:lang w:eastAsia="pl-PL"/>
          </w:rPr>
          <w:t>ze zm.)</w:t>
        </w:r>
      </w:hyperlink>
      <w:r>
        <w:rPr>
          <w:rFonts w:ascii="Arial" w:eastAsia="Times New Roman" w:hAnsi="Arial" w:cs="Arial"/>
          <w:kern w:val="1"/>
          <w:lang w:eastAsia="pl-PL"/>
        </w:rPr>
        <w:t xml:space="preserve"> oraz pokrywania kosztów utylizacji odpadów, zgodnie z obowiązującymi w tym zakresie przepisami. Wykonawca przedstawi na żądanie Zamawiającego </w:t>
      </w:r>
      <w:r w:rsidRPr="00696A0C">
        <w:rPr>
          <w:rFonts w:ascii="Arial" w:eastAsia="Times New Roman" w:hAnsi="Arial" w:cs="Arial"/>
          <w:kern w:val="1"/>
          <w:lang w:eastAsia="pl-PL"/>
        </w:rPr>
        <w:t>potwierdzenie faktu utylizacji odpadów, zgodnie z powszechnie obowiązującymi przepisami.</w:t>
      </w:r>
    </w:p>
    <w:p w14:paraId="07C5D79D" w14:textId="77777777" w:rsidR="00696A0C" w:rsidRPr="00B0572E" w:rsidRDefault="00696A0C" w:rsidP="00696A0C">
      <w:pPr>
        <w:numPr>
          <w:ilvl w:val="2"/>
          <w:numId w:val="39"/>
        </w:numPr>
        <w:spacing w:after="0" w:line="240" w:lineRule="auto"/>
        <w:ind w:left="426" w:hanging="426"/>
        <w:jc w:val="both"/>
        <w:rPr>
          <w:rFonts w:ascii="Arial" w:eastAsia="Times New Roman" w:hAnsi="Arial" w:cs="Arial"/>
          <w:kern w:val="1"/>
          <w:lang w:eastAsia="pl-PL"/>
        </w:rPr>
      </w:pPr>
      <w:r w:rsidRPr="00B0572E">
        <w:rPr>
          <w:rFonts w:ascii="Arial" w:eastAsia="Times New Roman" w:hAnsi="Arial" w:cs="Arial"/>
          <w:kern w:val="1"/>
          <w:lang w:eastAsia="pl-PL"/>
        </w:rPr>
        <w:t>Wykonawca zgodnie z protokołem złomowania podpisanym przez inspektora nadzoru będzie wywoził zdemontowane elementy metalowe zabudowy i instalacji (ślusarka, grzejniki, rury, itp.) do punktu skupu, następnie dostarczy dowód sprzedaży i ważenia Zamawiającemu, który wystawi fakturę VAT punktowi skupu.</w:t>
      </w:r>
    </w:p>
    <w:p w14:paraId="4C146194" w14:textId="77777777" w:rsidR="00F16215" w:rsidRDefault="00F16215" w:rsidP="003349C0">
      <w:pPr>
        <w:numPr>
          <w:ilvl w:val="2"/>
          <w:numId w:val="39"/>
        </w:numPr>
        <w:spacing w:after="0" w:line="240" w:lineRule="auto"/>
        <w:ind w:left="426" w:hanging="426"/>
        <w:jc w:val="both"/>
        <w:rPr>
          <w:rFonts w:ascii="Arial" w:eastAsia="Times New Roman" w:hAnsi="Arial" w:cs="Arial"/>
          <w:kern w:val="1"/>
          <w:lang w:eastAsia="pl-PL"/>
        </w:rPr>
      </w:pPr>
      <w:r w:rsidRPr="00B0572E">
        <w:rPr>
          <w:rFonts w:ascii="Arial" w:eastAsia="Times New Roman" w:hAnsi="Arial" w:cs="Arial"/>
          <w:kern w:val="1"/>
          <w:lang w:eastAsia="pl-PL"/>
        </w:rPr>
        <w:t xml:space="preserve">Materiały z rozbiórki nieprzewidziane do ponownego wybudowania stanowią własność </w:t>
      </w:r>
      <w:r>
        <w:rPr>
          <w:rFonts w:ascii="Arial" w:eastAsia="Times New Roman" w:hAnsi="Arial" w:cs="Arial"/>
          <w:kern w:val="1"/>
          <w:lang w:eastAsia="pl-PL"/>
        </w:rPr>
        <w:t>Wykonawcy. Powyższy zapis nie dotyczy przypadków, w których Inspektor Nadzoru z ramienia Zamawiającego wskaże sposób oraz miejsce ich zagospodarowania.</w:t>
      </w:r>
    </w:p>
    <w:p w14:paraId="44F03C96" w14:textId="77777777" w:rsidR="00F16215" w:rsidRDefault="00F16215" w:rsidP="003349C0">
      <w:pPr>
        <w:numPr>
          <w:ilvl w:val="2"/>
          <w:numId w:val="39"/>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4F512DD1" w14:textId="77777777" w:rsidR="00F16215" w:rsidRDefault="00F16215" w:rsidP="003349C0">
      <w:pPr>
        <w:numPr>
          <w:ilvl w:val="2"/>
          <w:numId w:val="39"/>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78579745" w14:textId="77777777" w:rsidR="00F16215" w:rsidRDefault="00F16215" w:rsidP="003349C0">
      <w:pPr>
        <w:numPr>
          <w:ilvl w:val="2"/>
          <w:numId w:val="39"/>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po przejęciu terenu zabezpieczy majątek Zamawiającego niepodlegający przebudowie i po zakończeniu budowy doprowadzi powyższe do stanu jak przed jej rozpoczęciem.</w:t>
      </w:r>
    </w:p>
    <w:p w14:paraId="535324EE" w14:textId="77777777" w:rsidR="00F16215" w:rsidRDefault="00F16215" w:rsidP="003349C0">
      <w:pPr>
        <w:numPr>
          <w:ilvl w:val="2"/>
          <w:numId w:val="39"/>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Po zakończeniu robót Wykonawca jest zobowiązany do uporządkowania placu budowy.</w:t>
      </w:r>
    </w:p>
    <w:p w14:paraId="37BCA9D6" w14:textId="77777777" w:rsidR="00F16215" w:rsidRDefault="00F16215" w:rsidP="003349C0">
      <w:pPr>
        <w:numPr>
          <w:ilvl w:val="2"/>
          <w:numId w:val="39"/>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zobowiązany jest do przedstawienia Inspektorowi Nadzoru wyników badań i pomiarów zgodnych z obowiązującymi ustawami, normami, specyfikacjami dla poszczególnych robót.</w:t>
      </w:r>
    </w:p>
    <w:p w14:paraId="5BCC3562" w14:textId="77777777" w:rsidR="00F16215" w:rsidRDefault="00F16215" w:rsidP="003349C0">
      <w:pPr>
        <w:numPr>
          <w:ilvl w:val="2"/>
          <w:numId w:val="39"/>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w:t>
      </w:r>
      <w:r>
        <w:rPr>
          <w:rFonts w:ascii="Arial" w:eastAsia="Times New Roman" w:hAnsi="Arial" w:cs="Arial"/>
          <w:kern w:val="1"/>
          <w:lang w:eastAsia="pl-PL"/>
        </w:rPr>
        <w:lastRenderedPageBreak/>
        <w:t>i niedopuszczenia materiału do zabudowania, Wykonawca dokona wymiany elementu lub materiału na własny koszt.</w:t>
      </w:r>
    </w:p>
    <w:p w14:paraId="4428C4BF" w14:textId="77777777" w:rsidR="00F16215" w:rsidRDefault="00F16215" w:rsidP="003349C0">
      <w:pPr>
        <w:numPr>
          <w:ilvl w:val="2"/>
          <w:numId w:val="39"/>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14:paraId="6B10AC8D" w14:textId="77777777" w:rsidR="00F16215" w:rsidRDefault="00F16215" w:rsidP="003349C0">
      <w:pPr>
        <w:numPr>
          <w:ilvl w:val="2"/>
          <w:numId w:val="39"/>
        </w:numPr>
        <w:spacing w:after="0" w:line="240" w:lineRule="auto"/>
        <w:ind w:left="426" w:hanging="426"/>
        <w:jc w:val="both"/>
        <w:rPr>
          <w:rFonts w:ascii="Arial" w:eastAsia="Times New Roman" w:hAnsi="Arial" w:cs="Arial"/>
          <w:kern w:val="1"/>
          <w:lang w:eastAsia="pl-PL"/>
        </w:rPr>
      </w:pPr>
      <w:r>
        <w:rPr>
          <w:rFonts w:ascii="Arial" w:eastAsia="MS Mincho" w:hAnsi="Arial" w:cs="Arial"/>
          <w:lang w:eastAsia="pl-PL"/>
        </w:rPr>
        <w:t>Wykonawca przyjmuje na siebie następujące obowiązki szczegółowe:</w:t>
      </w:r>
    </w:p>
    <w:p w14:paraId="79B87CE7" w14:textId="77777777" w:rsidR="00F16215" w:rsidRDefault="00F16215" w:rsidP="003349C0">
      <w:pPr>
        <w:numPr>
          <w:ilvl w:val="0"/>
          <w:numId w:val="16"/>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 xml:space="preserve">Pełnienie funkcji koordynacyjnych w stosunku do robót realizowanych przez podwykonawców. </w:t>
      </w:r>
    </w:p>
    <w:p w14:paraId="359CA879" w14:textId="77777777" w:rsidR="00F16215" w:rsidRDefault="00F16215" w:rsidP="003349C0">
      <w:pPr>
        <w:widowControl w:val="0"/>
        <w:numPr>
          <w:ilvl w:val="0"/>
          <w:numId w:val="16"/>
        </w:numPr>
        <w:tabs>
          <w:tab w:val="left" w:pos="720"/>
          <w:tab w:val="left" w:pos="1418"/>
        </w:tabs>
        <w:suppressAutoHyphens/>
        <w:spacing w:after="0" w:line="240" w:lineRule="auto"/>
        <w:ind w:left="720" w:hanging="360"/>
        <w:jc w:val="both"/>
        <w:rPr>
          <w:rFonts w:ascii="Arial" w:eastAsia="Times New Roman" w:hAnsi="Arial" w:cs="Arial"/>
          <w:lang w:eastAsia="pl-PL"/>
        </w:rPr>
      </w:pPr>
      <w:r>
        <w:rPr>
          <w:rFonts w:ascii="Arial" w:eastAsia="MS Mincho" w:hAnsi="Arial" w:cs="Arial"/>
          <w:lang w:eastAsia="pl-PL"/>
        </w:rPr>
        <w:t xml:space="preserve">Uczestniczenie w spotkaniach koordynacyjnych w terminach wyznaczonych przez Zamawiającego. </w:t>
      </w:r>
    </w:p>
    <w:p w14:paraId="55F7FBDA" w14:textId="77777777" w:rsidR="00F16215" w:rsidRDefault="00F16215" w:rsidP="003349C0">
      <w:pPr>
        <w:widowControl w:val="0"/>
        <w:numPr>
          <w:ilvl w:val="0"/>
          <w:numId w:val="16"/>
        </w:numPr>
        <w:tabs>
          <w:tab w:val="left" w:pos="720"/>
          <w:tab w:val="left" w:pos="1418"/>
        </w:tabs>
        <w:suppressAutoHyphens/>
        <w:spacing w:after="0" w:line="240" w:lineRule="auto"/>
        <w:ind w:left="714" w:hanging="357"/>
        <w:jc w:val="both"/>
        <w:rPr>
          <w:rFonts w:ascii="Arial" w:eastAsia="MS Mincho" w:hAnsi="Arial" w:cs="Arial"/>
          <w:lang w:eastAsia="pl-PL"/>
        </w:rPr>
      </w:pPr>
      <w:r>
        <w:rPr>
          <w:rFonts w:ascii="Arial" w:eastAsia="MS Mincho" w:hAnsi="Arial" w:cs="Arial"/>
          <w:lang w:eastAsia="pl-PL"/>
        </w:rPr>
        <w:t>Każdorazowe zawiadamianie Zamawiającego w okresie realizacji umowy i obowiązywania udzielonej gwarancji i rękojmi o:</w:t>
      </w:r>
    </w:p>
    <w:p w14:paraId="2585C87E" w14:textId="77777777" w:rsidR="00F16215" w:rsidRDefault="00F16215" w:rsidP="003349C0">
      <w:pPr>
        <w:widowControl w:val="0"/>
        <w:numPr>
          <w:ilvl w:val="0"/>
          <w:numId w:val="28"/>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Pr>
          <w:rFonts w:ascii="Arial" w:eastAsia="MS Mincho" w:hAnsi="Arial" w:cs="Arial"/>
          <w:lang w:eastAsia="pl-PL"/>
        </w:rPr>
        <w:t>zmianie siedziby lub nazwy Wykonawcy.</w:t>
      </w:r>
    </w:p>
    <w:p w14:paraId="18694BA3" w14:textId="77777777" w:rsidR="00F16215" w:rsidRDefault="00F16215" w:rsidP="003349C0">
      <w:pPr>
        <w:widowControl w:val="0"/>
        <w:numPr>
          <w:ilvl w:val="0"/>
          <w:numId w:val="28"/>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Pr>
          <w:rFonts w:ascii="Arial" w:eastAsia="MS Mincho" w:hAnsi="Arial" w:cs="Arial"/>
          <w:lang w:eastAsia="pl-PL"/>
        </w:rPr>
        <w:t>zmianie osób reprezentujących Wykonawcę, oraz osób wskazanych w § 10 odpowiedzialnych za realizację umowy.</w:t>
      </w:r>
    </w:p>
    <w:p w14:paraId="1A877918" w14:textId="77777777" w:rsidR="00F16215" w:rsidRDefault="00F16215" w:rsidP="003349C0">
      <w:pPr>
        <w:widowControl w:val="0"/>
        <w:numPr>
          <w:ilvl w:val="0"/>
          <w:numId w:val="28"/>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Pr>
          <w:rFonts w:ascii="Arial" w:eastAsia="MS Mincho" w:hAnsi="Arial" w:cs="Arial"/>
          <w:lang w:eastAsia="pl-PL"/>
        </w:rPr>
        <w:t>innych istotnych zmianach, mogących mieć wpływ na realizację zobowiązań z tytułu gwarancji i rękojmi.</w:t>
      </w:r>
    </w:p>
    <w:p w14:paraId="5A3D4F21" w14:textId="77777777" w:rsidR="00F16215" w:rsidRDefault="00F16215" w:rsidP="003349C0">
      <w:pPr>
        <w:widowControl w:val="0"/>
        <w:numPr>
          <w:ilvl w:val="0"/>
          <w:numId w:val="28"/>
        </w:numPr>
        <w:tabs>
          <w:tab w:val="left" w:pos="1068"/>
          <w:tab w:val="left" w:pos="1418"/>
          <w:tab w:val="left" w:pos="2160"/>
        </w:tabs>
        <w:suppressAutoHyphens/>
        <w:spacing w:after="0" w:line="240" w:lineRule="auto"/>
        <w:ind w:left="1068" w:hanging="360"/>
        <w:rPr>
          <w:rFonts w:ascii="Arial" w:eastAsia="MS Mincho" w:hAnsi="Arial" w:cs="Arial"/>
          <w:lang w:eastAsia="pl-PL"/>
        </w:rPr>
      </w:pPr>
      <w:r>
        <w:rPr>
          <w:rFonts w:ascii="Arial" w:eastAsia="MS Mincho" w:hAnsi="Arial" w:cs="Arial"/>
          <w:lang w:eastAsia="pl-PL"/>
        </w:rPr>
        <w:t>wszczęciu postępowania upadłościowego Wykonawcy.</w:t>
      </w:r>
    </w:p>
    <w:p w14:paraId="7D1194C7" w14:textId="77777777" w:rsidR="00F16215" w:rsidRDefault="00F16215" w:rsidP="003349C0">
      <w:pPr>
        <w:widowControl w:val="0"/>
        <w:numPr>
          <w:ilvl w:val="0"/>
          <w:numId w:val="28"/>
        </w:numPr>
        <w:tabs>
          <w:tab w:val="left" w:pos="1068"/>
          <w:tab w:val="left" w:pos="1418"/>
          <w:tab w:val="left" w:pos="2160"/>
        </w:tabs>
        <w:suppressAutoHyphens/>
        <w:spacing w:after="0" w:line="240" w:lineRule="auto"/>
        <w:ind w:left="1068" w:hanging="360"/>
        <w:rPr>
          <w:rFonts w:ascii="Arial" w:eastAsia="MS Mincho" w:hAnsi="Arial" w:cs="Arial"/>
          <w:lang w:eastAsia="pl-PL"/>
        </w:rPr>
      </w:pPr>
      <w:r>
        <w:rPr>
          <w:rFonts w:ascii="Arial" w:eastAsia="MS Mincho" w:hAnsi="Arial" w:cs="Arial"/>
          <w:lang w:eastAsia="pl-PL"/>
        </w:rPr>
        <w:t>wszczęciu postępowania układowego, w którym uczestniczy Wykonawca.</w:t>
      </w:r>
    </w:p>
    <w:p w14:paraId="268596CC" w14:textId="77777777" w:rsidR="00F16215" w:rsidRDefault="00F16215" w:rsidP="003349C0">
      <w:pPr>
        <w:widowControl w:val="0"/>
        <w:numPr>
          <w:ilvl w:val="0"/>
          <w:numId w:val="28"/>
        </w:numPr>
        <w:tabs>
          <w:tab w:val="left" w:pos="1068"/>
          <w:tab w:val="left" w:pos="1418"/>
          <w:tab w:val="left" w:pos="2160"/>
        </w:tabs>
        <w:suppressAutoHyphens/>
        <w:spacing w:after="0" w:line="240" w:lineRule="auto"/>
        <w:ind w:left="1068" w:hanging="360"/>
        <w:rPr>
          <w:rFonts w:ascii="Arial" w:eastAsia="MS Mincho" w:hAnsi="Arial" w:cs="Arial"/>
          <w:lang w:eastAsia="pl-PL"/>
        </w:rPr>
      </w:pPr>
      <w:r>
        <w:rPr>
          <w:rFonts w:ascii="Arial" w:eastAsia="MS Mincho" w:hAnsi="Arial" w:cs="Arial"/>
          <w:lang w:eastAsia="pl-PL"/>
        </w:rPr>
        <w:t>ogłoszeniu likwidacji Wykonawcy.</w:t>
      </w:r>
    </w:p>
    <w:p w14:paraId="6DF6D75D" w14:textId="77777777" w:rsidR="00F16215" w:rsidRDefault="00F16215" w:rsidP="003349C0">
      <w:pPr>
        <w:widowControl w:val="0"/>
        <w:numPr>
          <w:ilvl w:val="0"/>
          <w:numId w:val="28"/>
        </w:numPr>
        <w:tabs>
          <w:tab w:val="left" w:pos="1068"/>
          <w:tab w:val="left" w:pos="1418"/>
          <w:tab w:val="left" w:pos="2160"/>
        </w:tabs>
        <w:suppressAutoHyphens/>
        <w:spacing w:after="0" w:line="240" w:lineRule="auto"/>
        <w:ind w:left="1068" w:hanging="360"/>
        <w:rPr>
          <w:rFonts w:ascii="Arial" w:eastAsia="MS Mincho" w:hAnsi="Arial" w:cs="Arial"/>
          <w:lang w:eastAsia="pl-PL"/>
        </w:rPr>
      </w:pPr>
      <w:r>
        <w:rPr>
          <w:rFonts w:ascii="Arial" w:eastAsia="MS Mincho" w:hAnsi="Arial" w:cs="Arial"/>
          <w:lang w:eastAsia="pl-PL"/>
        </w:rPr>
        <w:t>zawieszaniu działalności Wykonawcy.</w:t>
      </w:r>
    </w:p>
    <w:p w14:paraId="31B10106" w14:textId="77777777" w:rsidR="00F16215" w:rsidRDefault="00F16215" w:rsidP="003349C0">
      <w:pPr>
        <w:numPr>
          <w:ilvl w:val="2"/>
          <w:numId w:val="39"/>
        </w:numPr>
        <w:tabs>
          <w:tab w:val="left" w:pos="426"/>
        </w:tabs>
        <w:spacing w:after="0" w:line="240" w:lineRule="auto"/>
        <w:ind w:left="426" w:hanging="426"/>
        <w:jc w:val="both"/>
        <w:rPr>
          <w:rFonts w:ascii="Arial" w:eastAsia="MS Mincho" w:hAnsi="Arial" w:cs="Arial"/>
          <w:lang w:eastAsia="pl-PL"/>
        </w:rPr>
      </w:pPr>
      <w:r>
        <w:rPr>
          <w:rFonts w:ascii="Arial" w:eastAsia="MS Mincho" w:hAnsi="Arial" w:cs="Arial"/>
          <w:lang w:eastAsia="pl-PL"/>
        </w:rPr>
        <w:t>Zawiadomienie, o którym mowa w ust. 37 pkt 3 powinno być dostarczone w formie pisemnej do Zamawiającego listem poleconym najpóźniej w terminie 7 dni od daty zaistnienia danego faktu.</w:t>
      </w:r>
    </w:p>
    <w:p w14:paraId="6E810EEE" w14:textId="77777777" w:rsidR="00F16215" w:rsidRDefault="00F16215" w:rsidP="003349C0">
      <w:pPr>
        <w:numPr>
          <w:ilvl w:val="2"/>
          <w:numId w:val="39"/>
        </w:numPr>
        <w:tabs>
          <w:tab w:val="left" w:pos="426"/>
        </w:tabs>
        <w:spacing w:after="0" w:line="240" w:lineRule="auto"/>
        <w:ind w:left="426" w:hanging="426"/>
        <w:jc w:val="both"/>
        <w:rPr>
          <w:rFonts w:ascii="Arial" w:eastAsia="MS Mincho" w:hAnsi="Arial" w:cs="Arial"/>
          <w:lang w:eastAsia="pl-PL"/>
        </w:rPr>
      </w:pPr>
      <w:r>
        <w:rPr>
          <w:rFonts w:ascii="Arial" w:eastAsia="Times New Roman" w:hAnsi="Arial" w:cs="Arial"/>
          <w:lang w:eastAsia="pl-PL"/>
        </w:rPr>
        <w:t xml:space="preserve">Do obowiązków Wykonawcy należy również: </w:t>
      </w:r>
    </w:p>
    <w:p w14:paraId="6826B2CD" w14:textId="2831CA7E" w:rsidR="00F16215" w:rsidRDefault="00F16215" w:rsidP="003349C0">
      <w:pPr>
        <w:numPr>
          <w:ilvl w:val="0"/>
          <w:numId w:val="38"/>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wykonanie czynności wymienionych w art. 22 ustawy Prawo Budowlane,</w:t>
      </w:r>
    </w:p>
    <w:p w14:paraId="2FA64382" w14:textId="77777777" w:rsidR="00F16215" w:rsidRDefault="00F16215" w:rsidP="003349C0">
      <w:pPr>
        <w:numPr>
          <w:ilvl w:val="0"/>
          <w:numId w:val="38"/>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wykonanie Przedmiotu umowy z uwzględnieniem wymagań określonych w specyfikacji technicznej (dalej: SST),</w:t>
      </w:r>
    </w:p>
    <w:p w14:paraId="18788E52" w14:textId="77777777" w:rsidR="00F16215" w:rsidRDefault="00F16215" w:rsidP="003349C0">
      <w:pPr>
        <w:numPr>
          <w:ilvl w:val="0"/>
          <w:numId w:val="38"/>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wykonanie robót wynikających z zasad wiedzy technicznej niezbędnych do zrealizowania Przedmiotu umowy, a niewyszczególnionych w Przedmiarze Robót,</w:t>
      </w:r>
    </w:p>
    <w:p w14:paraId="63F8AD30" w14:textId="77777777" w:rsidR="00F16215" w:rsidRDefault="00F16215" w:rsidP="003349C0">
      <w:pPr>
        <w:numPr>
          <w:ilvl w:val="0"/>
          <w:numId w:val="38"/>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 xml:space="preserve">prowadzenie na bieżąco i przechowywanie następujących dokumentów budowy w formie zgodnej z art. 3 pkt 13 i art. 46 ustawy Prawo Budowlane, w tym również : </w:t>
      </w:r>
    </w:p>
    <w:p w14:paraId="5618FCA1" w14:textId="77777777" w:rsidR="00F16215" w:rsidRDefault="00F16215" w:rsidP="003349C0">
      <w:pPr>
        <w:numPr>
          <w:ilvl w:val="0"/>
          <w:numId w:val="26"/>
        </w:numPr>
        <w:spacing w:after="0" w:line="240" w:lineRule="auto"/>
        <w:ind w:left="1080" w:hanging="360"/>
        <w:jc w:val="both"/>
        <w:rPr>
          <w:rFonts w:ascii="Arial" w:eastAsia="Times New Roman" w:hAnsi="Arial" w:cs="Arial"/>
          <w:lang w:eastAsia="pl-PL"/>
        </w:rPr>
      </w:pPr>
      <w:r>
        <w:rPr>
          <w:rFonts w:ascii="Arial" w:eastAsia="Times New Roman" w:hAnsi="Arial" w:cs="Arial"/>
          <w:lang w:eastAsia="pl-PL"/>
        </w:rPr>
        <w:t>dokumenty obowiązkowych badań i sprawdzeń materiałów użytych do realizacji zamówienia oraz wykazanych w SST,</w:t>
      </w:r>
    </w:p>
    <w:p w14:paraId="17A07F70" w14:textId="77777777" w:rsidR="00F16215" w:rsidRDefault="00F16215" w:rsidP="003349C0">
      <w:pPr>
        <w:numPr>
          <w:ilvl w:val="0"/>
          <w:numId w:val="26"/>
        </w:numPr>
        <w:spacing w:after="0" w:line="240" w:lineRule="auto"/>
        <w:ind w:left="1080" w:hanging="360"/>
        <w:jc w:val="both"/>
        <w:rPr>
          <w:rFonts w:ascii="Arial" w:eastAsia="Times New Roman" w:hAnsi="Arial" w:cs="Arial"/>
          <w:lang w:eastAsia="pl-PL"/>
        </w:rPr>
      </w:pPr>
      <w:r>
        <w:rPr>
          <w:rFonts w:ascii="Arial" w:eastAsia="Times New Roman" w:hAnsi="Arial" w:cs="Arial"/>
          <w:lang w:eastAsia="pl-PL"/>
        </w:rPr>
        <w:t>zatwierdzone karty materiałowe wg wzoru Zamawiającego,</w:t>
      </w:r>
    </w:p>
    <w:p w14:paraId="0345A217" w14:textId="77777777" w:rsidR="00F16215" w:rsidRDefault="00F16215" w:rsidP="003349C0">
      <w:pPr>
        <w:numPr>
          <w:ilvl w:val="0"/>
          <w:numId w:val="38"/>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kontrola jakości materiałów i robót zgodnie z postanowieniami SST,</w:t>
      </w:r>
    </w:p>
    <w:p w14:paraId="2167FAE3" w14:textId="77777777" w:rsidR="00F16215" w:rsidRDefault="00F16215" w:rsidP="003349C0">
      <w:pPr>
        <w:numPr>
          <w:ilvl w:val="0"/>
          <w:numId w:val="38"/>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 xml:space="preserve">realizacja zaleceń Inspektora Nadzoru, </w:t>
      </w:r>
    </w:p>
    <w:p w14:paraId="2D10A897" w14:textId="77777777" w:rsidR="00F16215" w:rsidRDefault="00F16215" w:rsidP="003349C0">
      <w:pPr>
        <w:numPr>
          <w:ilvl w:val="0"/>
          <w:numId w:val="38"/>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skompletowanie i przedstawienie Inspektorowi Nadzoru dokumentów pozwalających na ocenę prawidłowego wykonania przedmiotu umowy do odbioru końcowego robót w zakresie określonym postanowieniami zawartymi w SST i umowie,</w:t>
      </w:r>
    </w:p>
    <w:p w14:paraId="73207654" w14:textId="77777777" w:rsidR="00F16215" w:rsidRDefault="00F16215" w:rsidP="003349C0">
      <w:pPr>
        <w:numPr>
          <w:ilvl w:val="0"/>
          <w:numId w:val="38"/>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3F686DAD" w14:textId="77777777" w:rsidR="00F16215" w:rsidRDefault="00F16215" w:rsidP="003349C0">
      <w:pPr>
        <w:numPr>
          <w:ilvl w:val="0"/>
          <w:numId w:val="38"/>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informowanie Inspektora Nadzoru o terminie zakrycia robót ulegających zakryciu oraz zgłoszenia ich do odbioru,</w:t>
      </w:r>
    </w:p>
    <w:p w14:paraId="244454C0" w14:textId="77777777" w:rsidR="00F16215" w:rsidRDefault="00F16215" w:rsidP="003349C0">
      <w:pPr>
        <w:numPr>
          <w:ilvl w:val="0"/>
          <w:numId w:val="38"/>
        </w:numPr>
        <w:spacing w:after="0" w:line="240" w:lineRule="auto"/>
        <w:ind w:left="709" w:hanging="425"/>
        <w:jc w:val="both"/>
        <w:rPr>
          <w:rFonts w:ascii="Arial" w:eastAsia="Times New Roman" w:hAnsi="Arial" w:cs="Arial"/>
          <w:lang w:eastAsia="pl-PL"/>
        </w:rPr>
      </w:pPr>
      <w:r>
        <w:rPr>
          <w:rFonts w:ascii="Arial" w:eastAsia="Times New Roman" w:hAnsi="Arial" w:cs="Arial"/>
          <w:lang w:eastAsia="pl-PL"/>
        </w:rPr>
        <w:t>informowanie Inspektora Nadzoru o problemach lub okolicznościach mogących wpłynąć na jakość robót lub termin zakończenia robót,</w:t>
      </w:r>
    </w:p>
    <w:p w14:paraId="6C74077D" w14:textId="77777777" w:rsidR="00F16215" w:rsidRDefault="00F16215" w:rsidP="003349C0">
      <w:pPr>
        <w:numPr>
          <w:ilvl w:val="0"/>
          <w:numId w:val="38"/>
        </w:numPr>
        <w:spacing w:after="0" w:line="240" w:lineRule="auto"/>
        <w:ind w:left="709" w:hanging="425"/>
        <w:jc w:val="both"/>
        <w:rPr>
          <w:rFonts w:ascii="Arial" w:eastAsia="Times New Roman" w:hAnsi="Arial" w:cs="Arial"/>
          <w:lang w:eastAsia="pl-PL"/>
        </w:rPr>
      </w:pPr>
      <w:r>
        <w:rPr>
          <w:rFonts w:ascii="Arial" w:eastAsia="Times New Roman" w:hAnsi="Arial" w:cs="Arial"/>
          <w:lang w:eastAsia="pl-PL"/>
        </w:rPr>
        <w:t>niezwłoczne informowanie Inspektora Nadzoru o zaistniałych na terenie realizacji robót kontrolach i wypadkach,</w:t>
      </w:r>
    </w:p>
    <w:p w14:paraId="3A503A06" w14:textId="77777777" w:rsidR="00F16215" w:rsidRDefault="00F16215" w:rsidP="003349C0">
      <w:pPr>
        <w:numPr>
          <w:ilvl w:val="0"/>
          <w:numId w:val="38"/>
        </w:numPr>
        <w:spacing w:after="0" w:line="240" w:lineRule="auto"/>
        <w:ind w:left="709" w:hanging="425"/>
        <w:jc w:val="both"/>
        <w:rPr>
          <w:rFonts w:ascii="Arial" w:eastAsia="Times New Roman" w:hAnsi="Arial" w:cs="Arial"/>
          <w:lang w:eastAsia="pl-PL"/>
        </w:rPr>
      </w:pPr>
      <w:r>
        <w:rPr>
          <w:rFonts w:ascii="Arial" w:eastAsia="Times New Roman" w:hAnsi="Arial" w:cs="Arial"/>
          <w:lang w:eastAsia="pl-PL"/>
        </w:rPr>
        <w:t>prowadzenie Książki Obmiarów prowadzonych prac,</w:t>
      </w:r>
    </w:p>
    <w:p w14:paraId="32CEDC83" w14:textId="77777777" w:rsidR="00F16215" w:rsidRDefault="00F16215" w:rsidP="003349C0">
      <w:pPr>
        <w:numPr>
          <w:ilvl w:val="0"/>
          <w:numId w:val="38"/>
        </w:numPr>
        <w:spacing w:after="0" w:line="240" w:lineRule="auto"/>
        <w:ind w:left="709" w:hanging="425"/>
        <w:jc w:val="both"/>
        <w:rPr>
          <w:rFonts w:ascii="Arial" w:eastAsia="Times New Roman" w:hAnsi="Arial" w:cs="Arial"/>
          <w:lang w:eastAsia="pl-PL"/>
        </w:rPr>
      </w:pPr>
      <w:r>
        <w:rPr>
          <w:rFonts w:ascii="Arial" w:eastAsia="Times New Roman" w:hAnsi="Arial" w:cs="Arial"/>
          <w:lang w:eastAsia="pl-PL"/>
        </w:rPr>
        <w:t>dbało</w:t>
      </w:r>
      <w:r>
        <w:rPr>
          <w:rFonts w:ascii="Arial" w:eastAsia="TimesNewRoman" w:hAnsi="Arial" w:cs="Arial"/>
          <w:lang w:eastAsia="pl-PL"/>
        </w:rPr>
        <w:t xml:space="preserve">ść </w:t>
      </w:r>
      <w:r>
        <w:rPr>
          <w:rFonts w:ascii="Arial" w:eastAsia="Times New Roman" w:hAnsi="Arial" w:cs="Arial"/>
          <w:lang w:eastAsia="pl-PL"/>
        </w:rPr>
        <w:t>o przestrzeganie przepisów dotycz</w:t>
      </w:r>
      <w:r>
        <w:rPr>
          <w:rFonts w:ascii="Arial" w:eastAsia="TimesNewRoman" w:hAnsi="Arial" w:cs="Arial"/>
          <w:lang w:eastAsia="pl-PL"/>
        </w:rPr>
        <w:t>ą</w:t>
      </w:r>
      <w:r>
        <w:rPr>
          <w:rFonts w:ascii="Arial" w:eastAsia="Times New Roman" w:hAnsi="Arial" w:cs="Arial"/>
          <w:lang w:eastAsia="pl-PL"/>
        </w:rPr>
        <w:t xml:space="preserve">cych ochrony </w:t>
      </w:r>
      <w:r>
        <w:rPr>
          <w:rFonts w:ascii="Arial" w:eastAsia="TimesNewRoman" w:hAnsi="Arial" w:cs="Arial"/>
          <w:lang w:eastAsia="pl-PL"/>
        </w:rPr>
        <w:t>ś</w:t>
      </w:r>
      <w:r>
        <w:rPr>
          <w:rFonts w:ascii="Arial" w:eastAsia="Times New Roman" w:hAnsi="Arial" w:cs="Arial"/>
          <w:lang w:eastAsia="pl-PL"/>
        </w:rPr>
        <w:t>rodowiska.</w:t>
      </w:r>
    </w:p>
    <w:p w14:paraId="44EE4962" w14:textId="77777777" w:rsidR="00F16215" w:rsidRDefault="00F16215" w:rsidP="003349C0">
      <w:pPr>
        <w:numPr>
          <w:ilvl w:val="2"/>
          <w:numId w:val="39"/>
        </w:numPr>
        <w:spacing w:after="0" w:line="240" w:lineRule="auto"/>
        <w:ind w:left="426" w:hanging="426"/>
        <w:jc w:val="both"/>
        <w:rPr>
          <w:rFonts w:ascii="Arial" w:eastAsia="Times New Roman" w:hAnsi="Arial" w:cs="Arial"/>
          <w:lang w:eastAsia="pl-PL"/>
        </w:rPr>
      </w:pPr>
      <w:r>
        <w:rPr>
          <w:rFonts w:ascii="Arial" w:eastAsia="Times New Roman" w:hAnsi="Arial" w:cs="Arial"/>
          <w:kern w:val="1"/>
          <w:lang w:eastAsia="pl-PL"/>
        </w:rPr>
        <w:t xml:space="preserve">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w:t>
      </w:r>
      <w:r>
        <w:rPr>
          <w:rFonts w:ascii="Arial" w:eastAsia="Times New Roman" w:hAnsi="Arial" w:cs="Arial"/>
          <w:kern w:val="1"/>
          <w:lang w:eastAsia="pl-PL"/>
        </w:rPr>
        <w:lastRenderedPageBreak/>
        <w:t>środowiska oraz niewłaściwym postępowaniem z odpadami, wynikające z działalności Wykonawcy ponosi Wykonawca.</w:t>
      </w:r>
    </w:p>
    <w:p w14:paraId="04820C7F" w14:textId="77777777" w:rsidR="00F16215" w:rsidRDefault="00F16215" w:rsidP="003349C0">
      <w:pPr>
        <w:numPr>
          <w:ilvl w:val="2"/>
          <w:numId w:val="39"/>
        </w:numPr>
        <w:spacing w:after="0" w:line="240" w:lineRule="auto"/>
        <w:ind w:left="426" w:hanging="426"/>
        <w:jc w:val="both"/>
        <w:rPr>
          <w:rFonts w:ascii="Arial" w:eastAsia="Times New Roman" w:hAnsi="Arial" w:cs="Arial"/>
          <w:lang w:eastAsia="pl-PL"/>
        </w:rPr>
      </w:pPr>
      <w:r>
        <w:rPr>
          <w:rFonts w:ascii="Arial" w:eastAsia="Times New Roman" w:hAnsi="Arial" w:cs="Arial"/>
          <w:lang w:eastAsia="pl-PL"/>
        </w:rPr>
        <w:t>Wykonawca zobowiązany jest wykonywać wszystkie polecenia Inspektora Nadzoru wydawane zgodnie z przepisami prawa i postanowieniami umowy.</w:t>
      </w:r>
    </w:p>
    <w:p w14:paraId="0C261A17" w14:textId="77777777" w:rsidR="00F16215" w:rsidRDefault="00F16215" w:rsidP="003349C0">
      <w:pPr>
        <w:numPr>
          <w:ilvl w:val="2"/>
          <w:numId w:val="39"/>
        </w:numPr>
        <w:spacing w:after="0" w:line="240" w:lineRule="auto"/>
        <w:ind w:left="426" w:hanging="426"/>
        <w:jc w:val="both"/>
        <w:rPr>
          <w:rFonts w:ascii="Arial" w:eastAsia="Times New Roman" w:hAnsi="Arial" w:cs="Arial"/>
          <w:lang w:eastAsia="pl-PL"/>
        </w:rPr>
      </w:pPr>
      <w:r>
        <w:rPr>
          <w:rFonts w:ascii="Arial" w:eastAsia="Times New Roman" w:hAnsi="Arial" w:cs="Arial"/>
          <w:lang w:eastAsia="pl-PL"/>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2CC38F71" w14:textId="77777777" w:rsidR="00F16215" w:rsidRPr="005D3BBB" w:rsidRDefault="00F16215">
      <w:pPr>
        <w:spacing w:after="0" w:line="240" w:lineRule="auto"/>
        <w:ind w:left="-142"/>
        <w:jc w:val="both"/>
        <w:rPr>
          <w:rFonts w:ascii="Arial" w:eastAsia="MS Mincho" w:hAnsi="Arial" w:cs="Arial"/>
          <w:color w:val="FF0000"/>
        </w:rPr>
      </w:pPr>
    </w:p>
    <w:p w14:paraId="6562A689"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4</w:t>
      </w:r>
    </w:p>
    <w:p w14:paraId="149BB05C" w14:textId="77777777" w:rsidR="00F16215" w:rsidRDefault="00F16215">
      <w:pPr>
        <w:spacing w:line="240" w:lineRule="auto"/>
        <w:jc w:val="center"/>
        <w:rPr>
          <w:rFonts w:ascii="Arial" w:eastAsia="Times New Roman" w:hAnsi="Arial" w:cs="Arial"/>
          <w:lang w:eastAsia="pl-PL"/>
        </w:rPr>
      </w:pPr>
      <w:r>
        <w:rPr>
          <w:rFonts w:ascii="Arial" w:eastAsia="Times New Roman" w:hAnsi="Arial" w:cs="Arial"/>
          <w:b/>
          <w:lang w:eastAsia="pl-PL"/>
        </w:rPr>
        <w:t>Terminy realizacji Przedmiotu umowy</w:t>
      </w:r>
    </w:p>
    <w:p w14:paraId="33C9840D" w14:textId="77777777" w:rsidR="00F16215" w:rsidRDefault="00F16215" w:rsidP="003349C0">
      <w:pPr>
        <w:numPr>
          <w:ilvl w:val="0"/>
          <w:numId w:val="55"/>
        </w:numPr>
        <w:tabs>
          <w:tab w:val="left" w:pos="0"/>
          <w:tab w:val="left" w:pos="720"/>
        </w:tabs>
        <w:spacing w:after="0" w:line="240" w:lineRule="auto"/>
        <w:jc w:val="both"/>
        <w:rPr>
          <w:rFonts w:ascii="Arial" w:eastAsia="MS Mincho" w:hAnsi="Arial" w:cs="Arial"/>
          <w:lang w:eastAsia="pl-PL"/>
        </w:rPr>
      </w:pPr>
      <w:r>
        <w:rPr>
          <w:rFonts w:ascii="Arial" w:eastAsia="MS Mincho" w:hAnsi="Arial" w:cs="Arial"/>
          <w:lang w:eastAsia="pl-PL"/>
        </w:rPr>
        <w:t>Wykonawca zobowiązany jest do realizacji Przedmiotu umowy w następujących terminach:</w:t>
      </w:r>
    </w:p>
    <w:p w14:paraId="48A0AE8C" w14:textId="36975560" w:rsidR="00A940E4" w:rsidRPr="0041751B" w:rsidRDefault="00BB6F4E" w:rsidP="003349C0">
      <w:pPr>
        <w:numPr>
          <w:ilvl w:val="0"/>
          <w:numId w:val="12"/>
        </w:numPr>
        <w:tabs>
          <w:tab w:val="left" w:pos="0"/>
        </w:tabs>
        <w:spacing w:after="0" w:line="240" w:lineRule="auto"/>
        <w:ind w:left="142" w:hanging="63"/>
        <w:jc w:val="both"/>
        <w:rPr>
          <w:rFonts w:ascii="Arial" w:eastAsia="MS Mincho" w:hAnsi="Arial" w:cs="Arial"/>
          <w:lang w:eastAsia="pl-PL"/>
        </w:rPr>
      </w:pPr>
      <w:r>
        <w:rPr>
          <w:bCs/>
          <w:iCs/>
          <w:lang w:eastAsia="x-none"/>
        </w:rPr>
        <w:t>wy</w:t>
      </w:r>
      <w:r>
        <w:rPr>
          <w:bCs/>
          <w:iCs/>
          <w:lang w:val="x-none" w:eastAsia="x-none"/>
        </w:rPr>
        <w:t xml:space="preserve">konanie całości robót budowlanych objętych zamówieniem </w:t>
      </w:r>
      <w:r w:rsidR="00374063" w:rsidRPr="0041751B">
        <w:rPr>
          <w:rFonts w:ascii="Arial" w:eastAsia="Times New Roman" w:hAnsi="Arial" w:cs="Arial"/>
          <w:b/>
          <w:lang w:eastAsia="pl-PL"/>
        </w:rPr>
        <w:t>wraz z odbiorami końcowymi</w:t>
      </w:r>
      <w:r w:rsidR="00374063" w:rsidRPr="00A940E4">
        <w:rPr>
          <w:rFonts w:ascii="Arial" w:eastAsia="Times New Roman" w:hAnsi="Arial" w:cs="Arial"/>
          <w:b/>
          <w:lang w:eastAsia="pl-PL"/>
        </w:rPr>
        <w:t xml:space="preserve"> </w:t>
      </w:r>
      <w:r w:rsidR="00F16215" w:rsidRPr="00A940E4">
        <w:rPr>
          <w:rFonts w:ascii="Arial" w:eastAsia="Times New Roman" w:hAnsi="Arial" w:cs="Arial"/>
          <w:b/>
          <w:lang w:eastAsia="pl-PL"/>
        </w:rPr>
        <w:t xml:space="preserve">w terminie </w:t>
      </w:r>
      <w:r w:rsidR="00A940E4" w:rsidRPr="0041751B">
        <w:rPr>
          <w:rFonts w:ascii="Arial" w:eastAsia="Times New Roman" w:hAnsi="Arial" w:cs="Arial"/>
          <w:b/>
          <w:lang w:eastAsia="pl-PL"/>
        </w:rPr>
        <w:t xml:space="preserve">do 2 miesięcy od daty </w:t>
      </w:r>
      <w:r w:rsidR="003349C0">
        <w:rPr>
          <w:rFonts w:ascii="Arial" w:eastAsia="Times New Roman" w:hAnsi="Arial" w:cs="Arial"/>
          <w:b/>
          <w:lang w:eastAsia="pl-PL"/>
        </w:rPr>
        <w:t xml:space="preserve">zawarcia umowy </w:t>
      </w:r>
    </w:p>
    <w:p w14:paraId="2137DCB3" w14:textId="77777777" w:rsidR="002F1174" w:rsidRDefault="00F354ED" w:rsidP="003349C0">
      <w:pPr>
        <w:numPr>
          <w:ilvl w:val="0"/>
          <w:numId w:val="12"/>
        </w:numPr>
        <w:tabs>
          <w:tab w:val="left" w:pos="0"/>
        </w:tabs>
        <w:spacing w:after="0" w:line="240" w:lineRule="auto"/>
        <w:ind w:left="142" w:hanging="63"/>
        <w:jc w:val="both"/>
        <w:rPr>
          <w:rFonts w:ascii="Arial" w:eastAsia="MS Mincho" w:hAnsi="Arial" w:cs="Arial"/>
          <w:lang w:eastAsia="pl-PL"/>
        </w:rPr>
      </w:pPr>
      <w:r w:rsidRPr="0041751B">
        <w:rPr>
          <w:rFonts w:ascii="Arial" w:eastAsia="MS Mincho" w:hAnsi="Arial" w:cs="Arial"/>
          <w:lang w:eastAsia="pl-PL"/>
        </w:rPr>
        <w:t>przekazanie placu budowy Wykonawcy nastąpi protokolarnie w terminie do 5 dni roboczych od daty zawarcia umowy</w:t>
      </w:r>
      <w:r w:rsidR="002F1174">
        <w:rPr>
          <w:rFonts w:ascii="Arial" w:eastAsia="MS Mincho" w:hAnsi="Arial" w:cs="Arial"/>
          <w:lang w:eastAsia="pl-PL"/>
        </w:rPr>
        <w:t>,</w:t>
      </w:r>
    </w:p>
    <w:p w14:paraId="3ADEDABF" w14:textId="5E339316" w:rsidR="00F16215" w:rsidRDefault="00F16215" w:rsidP="003349C0">
      <w:pPr>
        <w:numPr>
          <w:ilvl w:val="0"/>
          <w:numId w:val="55"/>
        </w:numPr>
        <w:tabs>
          <w:tab w:val="left" w:pos="0"/>
          <w:tab w:val="left" w:pos="720"/>
        </w:tabs>
        <w:spacing w:after="0" w:line="240" w:lineRule="auto"/>
        <w:ind w:hanging="215"/>
        <w:jc w:val="both"/>
        <w:rPr>
          <w:rFonts w:ascii="Arial" w:eastAsia="Times New Roman" w:hAnsi="Arial" w:cs="Arial"/>
          <w:lang w:eastAsia="pl-PL"/>
        </w:rPr>
      </w:pPr>
      <w:r>
        <w:rPr>
          <w:rFonts w:ascii="Arial" w:eastAsia="MS Mincho" w:hAnsi="Arial" w:cs="Arial"/>
          <w:lang w:eastAsia="pl-PL"/>
        </w:rPr>
        <w:t xml:space="preserve">Wykonanie całości robót budowlanych objętych Przedmiotem umowy zostanie potwierdzone w </w:t>
      </w:r>
      <w:r w:rsidRPr="00B45EAD">
        <w:rPr>
          <w:rFonts w:ascii="Arial" w:eastAsia="MS Mincho" w:hAnsi="Arial" w:cs="Arial"/>
          <w:lang w:eastAsia="pl-PL"/>
        </w:rPr>
        <w:t>protoko</w:t>
      </w:r>
      <w:r w:rsidR="00C63342" w:rsidRPr="00B45EAD">
        <w:rPr>
          <w:rFonts w:ascii="Arial" w:eastAsia="MS Mincho" w:hAnsi="Arial" w:cs="Arial"/>
          <w:lang w:eastAsia="pl-PL"/>
        </w:rPr>
        <w:t>le</w:t>
      </w:r>
      <w:r>
        <w:rPr>
          <w:rFonts w:ascii="Arial" w:eastAsia="MS Mincho" w:hAnsi="Arial" w:cs="Arial"/>
          <w:lang w:eastAsia="pl-PL"/>
        </w:rPr>
        <w:t xml:space="preserve"> odbioru końcowego robót, o którym mowa w § 5 niniejszej umowy. </w:t>
      </w:r>
      <w:r>
        <w:rPr>
          <w:rFonts w:ascii="Arial" w:eastAsia="Times New Roman" w:hAnsi="Arial" w:cs="Arial"/>
          <w:lang w:eastAsia="pl-PL"/>
        </w:rPr>
        <w:t xml:space="preserve">Jeżeli odbiór końcowy robót budowlanych zakończy się po upływie terminu określonego w  ust. 1 pkt </w:t>
      </w:r>
      <w:r w:rsidR="007414E5">
        <w:rPr>
          <w:rFonts w:ascii="Arial" w:eastAsia="Times New Roman" w:hAnsi="Arial" w:cs="Arial"/>
          <w:lang w:eastAsia="pl-PL"/>
        </w:rPr>
        <w:t>1</w:t>
      </w:r>
      <w:r>
        <w:rPr>
          <w:rFonts w:ascii="Arial" w:eastAsia="Times New Roman" w:hAnsi="Arial" w:cs="Arial"/>
          <w:lang w:eastAsia="pl-PL"/>
        </w:rPr>
        <w:t xml:space="preserve"> powyżej, to w takim przypadku termin wykonania robót budowlanych</w:t>
      </w:r>
      <w:r>
        <w:rPr>
          <w:rFonts w:ascii="Arial" w:eastAsia="Times New Roman" w:hAnsi="Arial" w:cs="Arial"/>
          <w:b/>
          <w:lang w:eastAsia="pl-PL"/>
        </w:rPr>
        <w:t xml:space="preserve"> </w:t>
      </w:r>
      <w:r>
        <w:rPr>
          <w:rFonts w:ascii="Arial" w:eastAsia="Times New Roman" w:hAnsi="Arial" w:cs="Arial"/>
          <w:lang w:eastAsia="pl-PL"/>
        </w:rPr>
        <w:t>nie został przez Wykonawcę dochowany, co stanowi podstawę do naliczenia przez Zamawiającego kary umownej przewidzianej w § 17 ust. 2 pkt 2 niniejszej umowy.</w:t>
      </w:r>
    </w:p>
    <w:p w14:paraId="127AB57E" w14:textId="77777777" w:rsidR="00F16215" w:rsidRDefault="00F16215" w:rsidP="003349C0">
      <w:pPr>
        <w:numPr>
          <w:ilvl w:val="0"/>
          <w:numId w:val="55"/>
        </w:numPr>
        <w:tabs>
          <w:tab w:val="left" w:pos="0"/>
          <w:tab w:val="left" w:pos="720"/>
        </w:tabs>
        <w:spacing w:after="0" w:line="240" w:lineRule="auto"/>
        <w:ind w:hanging="281"/>
        <w:jc w:val="both"/>
        <w:rPr>
          <w:rFonts w:ascii="Arial" w:eastAsia="MS Mincho" w:hAnsi="Arial" w:cs="Arial"/>
          <w:lang w:eastAsia="pl-PL"/>
        </w:rPr>
      </w:pPr>
      <w:r>
        <w:rPr>
          <w:rFonts w:ascii="Arial" w:eastAsia="MS Mincho" w:hAnsi="Arial" w:cs="Arial"/>
          <w:lang w:eastAsia="pl-PL"/>
        </w:rPr>
        <w:t xml:space="preserve">Za termin zakończenia Przedmiotu umowy uważa się datę podpisania protokołu odbioru końcowego robót, o którym mowa w § 5 niniejszej umowy. </w:t>
      </w:r>
    </w:p>
    <w:p w14:paraId="08917007" w14:textId="77777777" w:rsidR="00F16215" w:rsidRDefault="00F16215" w:rsidP="003349C0">
      <w:pPr>
        <w:numPr>
          <w:ilvl w:val="0"/>
          <w:numId w:val="55"/>
        </w:numPr>
        <w:tabs>
          <w:tab w:val="left" w:pos="0"/>
          <w:tab w:val="left" w:pos="720"/>
        </w:tabs>
        <w:spacing w:after="0" w:line="240" w:lineRule="auto"/>
        <w:ind w:hanging="281"/>
        <w:jc w:val="both"/>
        <w:rPr>
          <w:rFonts w:ascii="Arial" w:eastAsia="MS Mincho" w:hAnsi="Arial" w:cs="Arial"/>
          <w:lang w:eastAsia="pl-PL"/>
        </w:rPr>
      </w:pPr>
      <w:r>
        <w:rPr>
          <w:rFonts w:ascii="Arial" w:eastAsia="Times New Roman" w:hAnsi="Arial" w:cs="Arial"/>
          <w:lang w:eastAsia="pl-PL"/>
        </w:rPr>
        <w:t>Przekazanie placu budowy Wykonawcy nastąpi na podstawie protokołu przekazania. Oddanie placu budowy Zamawiającemu nastąpi również na podstawie protokołu, po dokonaniu odbioru końcowego.</w:t>
      </w:r>
    </w:p>
    <w:p w14:paraId="4E837A6F" w14:textId="083CE2AB" w:rsidR="00F16215" w:rsidRPr="00F55396" w:rsidRDefault="00F16215" w:rsidP="003349C0">
      <w:pPr>
        <w:numPr>
          <w:ilvl w:val="0"/>
          <w:numId w:val="55"/>
        </w:numPr>
        <w:tabs>
          <w:tab w:val="left" w:pos="360"/>
          <w:tab w:val="left" w:pos="720"/>
        </w:tabs>
        <w:spacing w:after="0" w:line="240" w:lineRule="auto"/>
        <w:ind w:hanging="360"/>
        <w:jc w:val="both"/>
        <w:rPr>
          <w:rFonts w:ascii="Arial" w:eastAsia="Times New Roman" w:hAnsi="Arial" w:cs="Arial"/>
          <w:color w:val="FF0000"/>
          <w:lang w:eastAsia="pl-PL"/>
        </w:rPr>
      </w:pPr>
      <w:r>
        <w:rPr>
          <w:rFonts w:ascii="Arial" w:eastAsia="Times New Roman" w:hAnsi="Arial" w:cs="Arial"/>
          <w:lang w:eastAsia="pl-PL"/>
        </w:rPr>
        <w:t>Roboty będą realizowane zgodnie z harmonogramem rzeczowo – finansowym przekazanym Zamawiającemu przez Wykonawcę. Wykonawca do 3</w:t>
      </w:r>
      <w:r>
        <w:rPr>
          <w:rFonts w:ascii="Arial" w:eastAsia="Times New Roman" w:hAnsi="Arial" w:cs="Arial"/>
          <w:color w:val="FF0000"/>
          <w:lang w:eastAsia="pl-PL"/>
        </w:rPr>
        <w:t xml:space="preserve"> </w:t>
      </w:r>
      <w:r>
        <w:rPr>
          <w:rFonts w:ascii="Arial" w:eastAsia="Times New Roman" w:hAnsi="Arial" w:cs="Arial"/>
          <w:lang w:eastAsia="pl-PL"/>
        </w:rPr>
        <w:t xml:space="preserve">dni </w:t>
      </w:r>
      <w:r w:rsidR="005D5576">
        <w:rPr>
          <w:rFonts w:ascii="Arial" w:eastAsia="Times New Roman" w:hAnsi="Arial" w:cs="Arial"/>
          <w:lang w:eastAsia="pl-PL"/>
        </w:rPr>
        <w:t>roboczych</w:t>
      </w:r>
      <w:r w:rsidR="00EB6A31">
        <w:rPr>
          <w:rFonts w:ascii="Arial" w:eastAsia="Times New Roman" w:hAnsi="Arial" w:cs="Arial"/>
          <w:lang w:eastAsia="pl-PL"/>
        </w:rPr>
        <w:t xml:space="preserve"> </w:t>
      </w:r>
      <w:r>
        <w:rPr>
          <w:rFonts w:ascii="Arial" w:eastAsia="Times New Roman" w:hAnsi="Arial" w:cs="Arial"/>
          <w:lang w:eastAsia="pl-PL"/>
        </w:rPr>
        <w:t>po podpisaniu umowy przedstawi Zamawiającemu do akceptacji ostateczny harmonogram rzeczowo-finansowy. W przypadku zgłoszenia przez Zamawiającego uwag do harmonogramu rzeczowo - finansoweg</w:t>
      </w:r>
      <w:r w:rsidRPr="00754F3A">
        <w:rPr>
          <w:rFonts w:ascii="Arial" w:eastAsia="Times New Roman" w:hAnsi="Arial" w:cs="Arial"/>
          <w:lang w:eastAsia="pl-PL"/>
        </w:rPr>
        <w:t>o Wykonawca będzie zobowiązany do uwzględnienia tych uwag i przedłożenia Zamawiającemu poprawionego harmonogramu w terminie do 3 dni</w:t>
      </w:r>
      <w:r w:rsidR="00EB6A31">
        <w:rPr>
          <w:rFonts w:ascii="Arial" w:eastAsia="Times New Roman" w:hAnsi="Arial" w:cs="Arial"/>
          <w:lang w:eastAsia="pl-PL"/>
        </w:rPr>
        <w:t xml:space="preserve"> roboczych</w:t>
      </w:r>
      <w:r w:rsidRPr="00754F3A">
        <w:rPr>
          <w:rFonts w:ascii="Arial" w:eastAsia="Times New Roman" w:hAnsi="Arial" w:cs="Arial"/>
          <w:lang w:eastAsia="pl-PL"/>
        </w:rPr>
        <w:t xml:space="preserve"> od daty otrzymania uwag Zamawiającego.</w:t>
      </w:r>
    </w:p>
    <w:p w14:paraId="68D0DFE1" w14:textId="17813DE5" w:rsidR="00895015" w:rsidRPr="00AB230B" w:rsidRDefault="008D5866" w:rsidP="003349C0">
      <w:pPr>
        <w:numPr>
          <w:ilvl w:val="0"/>
          <w:numId w:val="55"/>
        </w:numPr>
        <w:tabs>
          <w:tab w:val="left" w:pos="360"/>
          <w:tab w:val="left" w:pos="720"/>
        </w:tabs>
        <w:spacing w:after="0" w:line="240" w:lineRule="auto"/>
        <w:ind w:hanging="360"/>
        <w:jc w:val="both"/>
        <w:rPr>
          <w:rFonts w:ascii="Arial" w:hAnsi="Arial" w:cs="Arial"/>
          <w:color w:val="FF0000"/>
        </w:rPr>
      </w:pPr>
      <w:bookmarkStart w:id="1" w:name="_Hlk141697741"/>
      <w:r w:rsidRPr="00537FAA">
        <w:rPr>
          <w:rFonts w:ascii="Arial" w:hAnsi="Arial" w:cs="Arial"/>
        </w:rPr>
        <w:t xml:space="preserve">6. </w:t>
      </w:r>
      <w:r w:rsidR="00895015" w:rsidRPr="00537FAA">
        <w:rPr>
          <w:rFonts w:ascii="Arial" w:hAnsi="Arial" w:cs="Arial"/>
        </w:rPr>
        <w:t>Wykonawca ma obowiązek każdorazowo uzgodnienie</w:t>
      </w:r>
      <w:r w:rsidR="00895015" w:rsidRPr="00537FAA">
        <w:rPr>
          <w:rFonts w:ascii="Arial" w:hAnsi="Arial" w:cs="Arial"/>
          <w:spacing w:val="20"/>
        </w:rPr>
        <w:t xml:space="preserve"> </w:t>
      </w:r>
      <w:r w:rsidR="00895015" w:rsidRPr="00537FAA">
        <w:rPr>
          <w:rFonts w:ascii="Arial" w:hAnsi="Arial" w:cs="Arial"/>
        </w:rPr>
        <w:t>z</w:t>
      </w:r>
      <w:r w:rsidR="00895015" w:rsidRPr="00537FAA">
        <w:rPr>
          <w:rFonts w:ascii="Arial" w:hAnsi="Arial" w:cs="Arial"/>
          <w:spacing w:val="13"/>
        </w:rPr>
        <w:t xml:space="preserve"> Inspektorem Nadzoru oraz Użytkownikiem (</w:t>
      </w:r>
      <w:r w:rsidR="00895015" w:rsidRPr="00537FAA">
        <w:rPr>
          <w:rFonts w:ascii="Arial" w:hAnsi="Arial" w:cs="Arial"/>
          <w:spacing w:val="-1"/>
        </w:rPr>
        <w:t>Kierownictwem</w:t>
      </w:r>
      <w:r w:rsidR="00895015" w:rsidRPr="00537FAA">
        <w:rPr>
          <w:rFonts w:ascii="Arial" w:hAnsi="Arial" w:cs="Arial"/>
          <w:spacing w:val="17"/>
        </w:rPr>
        <w:t xml:space="preserve"> </w:t>
      </w:r>
      <w:r w:rsidR="00895015" w:rsidRPr="00A734E9">
        <w:rPr>
          <w:rFonts w:ascii="Arial" w:hAnsi="Arial" w:cs="Arial"/>
        </w:rPr>
        <w:t>Katedry A-0</w:t>
      </w:r>
      <w:r w:rsidR="00594B58" w:rsidRPr="00A734E9">
        <w:rPr>
          <w:rFonts w:ascii="Arial" w:hAnsi="Arial" w:cs="Arial"/>
        </w:rPr>
        <w:t>1</w:t>
      </w:r>
      <w:r w:rsidR="00895015" w:rsidRPr="00537FAA">
        <w:rPr>
          <w:rFonts w:ascii="Arial" w:hAnsi="Arial" w:cs="Arial"/>
        </w:rPr>
        <w:t>)</w:t>
      </w:r>
      <w:r w:rsidR="00895015" w:rsidRPr="00537FAA">
        <w:rPr>
          <w:rFonts w:ascii="Arial" w:hAnsi="Arial" w:cs="Arial"/>
          <w:spacing w:val="5"/>
        </w:rPr>
        <w:t xml:space="preserve"> </w:t>
      </w:r>
      <w:r w:rsidR="00895015" w:rsidRPr="00537FAA">
        <w:rPr>
          <w:rFonts w:ascii="Arial" w:hAnsi="Arial" w:cs="Arial"/>
        </w:rPr>
        <w:t>szczegółowego</w:t>
      </w:r>
      <w:r w:rsidR="00895015" w:rsidRPr="00537FAA">
        <w:rPr>
          <w:rFonts w:ascii="Arial" w:hAnsi="Arial" w:cs="Arial"/>
          <w:spacing w:val="26"/>
        </w:rPr>
        <w:t xml:space="preserve"> </w:t>
      </w:r>
      <w:r w:rsidR="00895015" w:rsidRPr="00537FAA">
        <w:rPr>
          <w:rFonts w:ascii="Arial" w:hAnsi="Arial" w:cs="Arial"/>
        </w:rPr>
        <w:t>harmonogramu</w:t>
      </w:r>
      <w:r w:rsidR="00895015" w:rsidRPr="00537FAA">
        <w:rPr>
          <w:rFonts w:ascii="Arial" w:hAnsi="Arial" w:cs="Arial"/>
          <w:spacing w:val="18"/>
        </w:rPr>
        <w:t xml:space="preserve"> prowadzenia </w:t>
      </w:r>
      <w:r w:rsidR="00895015" w:rsidRPr="00537FAA">
        <w:rPr>
          <w:rFonts w:ascii="Arial" w:hAnsi="Arial" w:cs="Arial"/>
        </w:rPr>
        <w:t>prac</w:t>
      </w:r>
      <w:r w:rsidR="00895015" w:rsidRPr="00537FAA">
        <w:rPr>
          <w:rFonts w:ascii="Arial" w:hAnsi="Arial" w:cs="Arial"/>
          <w:spacing w:val="5"/>
        </w:rPr>
        <w:t xml:space="preserve"> </w:t>
      </w:r>
      <w:r w:rsidR="00895015" w:rsidRPr="00537FAA">
        <w:rPr>
          <w:rFonts w:ascii="Arial" w:hAnsi="Arial" w:cs="Arial"/>
          <w:spacing w:val="-1"/>
        </w:rPr>
        <w:t>budowlanych</w:t>
      </w:r>
      <w:r w:rsidR="00895015" w:rsidRPr="00537FAA">
        <w:rPr>
          <w:rFonts w:ascii="Arial" w:hAnsi="Arial" w:cs="Arial"/>
          <w:spacing w:val="21"/>
          <w:w w:val="99"/>
        </w:rPr>
        <w:t xml:space="preserve"> </w:t>
      </w:r>
      <w:r w:rsidR="00895015" w:rsidRPr="00537FAA">
        <w:rPr>
          <w:rFonts w:ascii="Arial" w:hAnsi="Arial" w:cs="Arial"/>
        </w:rPr>
        <w:t>bezpośrednio</w:t>
      </w:r>
      <w:r w:rsidR="00895015" w:rsidRPr="00537FAA">
        <w:rPr>
          <w:rFonts w:ascii="Arial" w:hAnsi="Arial" w:cs="Arial"/>
          <w:spacing w:val="3"/>
        </w:rPr>
        <w:t xml:space="preserve"> </w:t>
      </w:r>
      <w:r w:rsidR="00895015" w:rsidRPr="00537FAA">
        <w:rPr>
          <w:rFonts w:ascii="Arial" w:hAnsi="Arial" w:cs="Arial"/>
        </w:rPr>
        <w:t>w</w:t>
      </w:r>
      <w:r w:rsidR="00895015" w:rsidRPr="00537FAA">
        <w:rPr>
          <w:rFonts w:ascii="Arial" w:hAnsi="Arial" w:cs="Arial"/>
          <w:spacing w:val="1"/>
        </w:rPr>
        <w:t xml:space="preserve"> </w:t>
      </w:r>
      <w:r w:rsidR="00895015" w:rsidRPr="00537FAA">
        <w:rPr>
          <w:rFonts w:ascii="Arial" w:hAnsi="Arial" w:cs="Arial"/>
          <w:spacing w:val="-1"/>
        </w:rPr>
        <w:t>obiekcie,</w:t>
      </w:r>
      <w:r w:rsidR="00895015" w:rsidRPr="00537FAA">
        <w:rPr>
          <w:rFonts w:ascii="Arial" w:hAnsi="Arial" w:cs="Arial"/>
          <w:spacing w:val="6"/>
        </w:rPr>
        <w:t xml:space="preserve"> </w:t>
      </w:r>
      <w:r w:rsidR="00895015" w:rsidRPr="00537FAA">
        <w:rPr>
          <w:rFonts w:ascii="Arial" w:hAnsi="Arial" w:cs="Arial"/>
        </w:rPr>
        <w:t>a</w:t>
      </w:r>
      <w:r w:rsidR="00895015" w:rsidRPr="00537FAA">
        <w:rPr>
          <w:rFonts w:ascii="Arial" w:hAnsi="Arial" w:cs="Arial"/>
          <w:spacing w:val="4"/>
        </w:rPr>
        <w:t xml:space="preserve"> </w:t>
      </w:r>
      <w:r w:rsidR="00895015" w:rsidRPr="00537FAA">
        <w:rPr>
          <w:rFonts w:ascii="Arial" w:hAnsi="Arial" w:cs="Arial"/>
        </w:rPr>
        <w:t>w</w:t>
      </w:r>
      <w:r w:rsidR="00895015" w:rsidRPr="00537FAA">
        <w:rPr>
          <w:rFonts w:ascii="Arial" w:hAnsi="Arial" w:cs="Arial"/>
          <w:spacing w:val="8"/>
        </w:rPr>
        <w:t xml:space="preserve"> </w:t>
      </w:r>
      <w:r w:rsidR="00895015" w:rsidRPr="00537FAA">
        <w:rPr>
          <w:rFonts w:ascii="Arial" w:hAnsi="Arial" w:cs="Arial"/>
        </w:rPr>
        <w:t>szczególności</w:t>
      </w:r>
      <w:r w:rsidR="00895015" w:rsidRPr="00537FAA">
        <w:rPr>
          <w:rFonts w:ascii="Arial" w:hAnsi="Arial" w:cs="Arial"/>
          <w:spacing w:val="19"/>
        </w:rPr>
        <w:t xml:space="preserve"> </w:t>
      </w:r>
      <w:r w:rsidR="00895015" w:rsidRPr="00537FAA">
        <w:rPr>
          <w:rFonts w:ascii="Arial" w:hAnsi="Arial" w:cs="Arial"/>
        </w:rPr>
        <w:t>terminu</w:t>
      </w:r>
      <w:r w:rsidR="00895015" w:rsidRPr="00537FAA">
        <w:rPr>
          <w:rFonts w:ascii="Arial" w:hAnsi="Arial" w:cs="Arial"/>
          <w:spacing w:val="1"/>
        </w:rPr>
        <w:t xml:space="preserve"> wejścia</w:t>
      </w:r>
      <w:r w:rsidR="00895015" w:rsidRPr="00537FAA">
        <w:rPr>
          <w:rFonts w:ascii="Arial" w:hAnsi="Arial" w:cs="Arial"/>
          <w:spacing w:val="11"/>
        </w:rPr>
        <w:t xml:space="preserve"> </w:t>
      </w:r>
      <w:r w:rsidR="00895015" w:rsidRPr="00537FAA">
        <w:rPr>
          <w:rFonts w:ascii="Arial" w:hAnsi="Arial" w:cs="Arial"/>
          <w:w w:val="140"/>
        </w:rPr>
        <w:t>i</w:t>
      </w:r>
      <w:r w:rsidR="00895015" w:rsidRPr="00537FAA">
        <w:rPr>
          <w:rFonts w:ascii="Arial" w:hAnsi="Arial" w:cs="Arial"/>
          <w:spacing w:val="-41"/>
          <w:w w:val="140"/>
        </w:rPr>
        <w:t xml:space="preserve"> </w:t>
      </w:r>
      <w:r w:rsidR="00895015" w:rsidRPr="00537FAA">
        <w:rPr>
          <w:rFonts w:ascii="Arial" w:hAnsi="Arial" w:cs="Arial"/>
          <w:spacing w:val="1"/>
        </w:rPr>
        <w:t>zakończenia</w:t>
      </w:r>
      <w:r w:rsidR="00895015" w:rsidRPr="00537FAA">
        <w:rPr>
          <w:rFonts w:ascii="Arial" w:hAnsi="Arial" w:cs="Arial"/>
          <w:spacing w:val="11"/>
        </w:rPr>
        <w:t xml:space="preserve"> </w:t>
      </w:r>
      <w:r w:rsidR="00895015" w:rsidRPr="00537FAA">
        <w:rPr>
          <w:rFonts w:ascii="Arial" w:hAnsi="Arial" w:cs="Arial"/>
        </w:rPr>
        <w:t>prac na dany element robót.</w:t>
      </w:r>
      <w:r w:rsidR="00C63342" w:rsidRPr="00AB230B">
        <w:rPr>
          <w:rFonts w:ascii="Arial" w:hAnsi="Arial" w:cs="Arial"/>
          <w:color w:val="FF0000"/>
        </w:rPr>
        <w:t>.</w:t>
      </w:r>
      <w:r w:rsidR="00895015" w:rsidRPr="00AB230B">
        <w:rPr>
          <w:rFonts w:ascii="Arial" w:hAnsi="Arial" w:cs="Arial"/>
          <w:color w:val="FF0000"/>
        </w:rPr>
        <w:t xml:space="preserve"> </w:t>
      </w:r>
    </w:p>
    <w:bookmarkEnd w:id="1"/>
    <w:p w14:paraId="5C5DDA01" w14:textId="77777777" w:rsidR="002D474A" w:rsidRPr="00B9600A" w:rsidRDefault="002D474A" w:rsidP="00B9600A">
      <w:pPr>
        <w:tabs>
          <w:tab w:val="left" w:pos="360"/>
          <w:tab w:val="left" w:pos="720"/>
        </w:tabs>
        <w:spacing w:after="0" w:line="240" w:lineRule="auto"/>
        <w:ind w:left="360"/>
        <w:jc w:val="both"/>
        <w:rPr>
          <w:rFonts w:ascii="Arial" w:eastAsia="Times New Roman" w:hAnsi="Arial" w:cs="Arial"/>
          <w:lang w:eastAsia="pl-PL"/>
        </w:rPr>
      </w:pPr>
    </w:p>
    <w:p w14:paraId="4B3AA9A1" w14:textId="77777777"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 5</w:t>
      </w:r>
    </w:p>
    <w:p w14:paraId="248A5E35" w14:textId="77777777"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Odbiory</w:t>
      </w:r>
    </w:p>
    <w:p w14:paraId="6B4CCD20" w14:textId="77777777" w:rsidR="00F16215" w:rsidRDefault="00F16215">
      <w:pPr>
        <w:tabs>
          <w:tab w:val="left" w:pos="360"/>
        </w:tabs>
        <w:spacing w:after="0" w:line="240" w:lineRule="auto"/>
        <w:jc w:val="both"/>
        <w:rPr>
          <w:rFonts w:ascii="Arial" w:eastAsia="Times New Roman" w:hAnsi="Arial" w:cs="Arial"/>
          <w:kern w:val="1"/>
          <w:lang w:eastAsia="pl-PL"/>
        </w:rPr>
      </w:pPr>
      <w:r>
        <w:rPr>
          <w:rFonts w:ascii="Arial" w:eastAsia="Times New Roman" w:hAnsi="Arial" w:cs="Arial"/>
          <w:kern w:val="1"/>
          <w:lang w:eastAsia="pl-PL"/>
        </w:rPr>
        <w:t>1.</w:t>
      </w:r>
      <w:r>
        <w:rPr>
          <w:rFonts w:ascii="Arial" w:eastAsia="Times New Roman" w:hAnsi="Arial" w:cs="Arial"/>
          <w:kern w:val="1"/>
          <w:lang w:eastAsia="pl-PL"/>
        </w:rPr>
        <w:tab/>
        <w:t>Strony ustalają następujące rodzaje odbiorów:</w:t>
      </w:r>
    </w:p>
    <w:p w14:paraId="7C663577" w14:textId="77777777" w:rsidR="00F16215" w:rsidRDefault="00F16215" w:rsidP="003349C0">
      <w:pPr>
        <w:numPr>
          <w:ilvl w:val="0"/>
          <w:numId w:val="47"/>
        </w:numPr>
        <w:tabs>
          <w:tab w:val="left" w:pos="0"/>
        </w:tabs>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odbiór robót zanikających lub ulegających zakryciu;</w:t>
      </w:r>
    </w:p>
    <w:p w14:paraId="781E0559" w14:textId="77777777" w:rsidR="00F16215" w:rsidRDefault="00F16215" w:rsidP="003349C0">
      <w:pPr>
        <w:numPr>
          <w:ilvl w:val="0"/>
          <w:numId w:val="47"/>
        </w:numPr>
        <w:tabs>
          <w:tab w:val="left" w:pos="0"/>
        </w:tabs>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odbiory częściowe;</w:t>
      </w:r>
    </w:p>
    <w:p w14:paraId="32C00F8F" w14:textId="77777777" w:rsidR="00F16215" w:rsidRDefault="00F16215" w:rsidP="003349C0">
      <w:pPr>
        <w:numPr>
          <w:ilvl w:val="0"/>
          <w:numId w:val="47"/>
        </w:numPr>
        <w:tabs>
          <w:tab w:val="left" w:pos="0"/>
        </w:tabs>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odbiór końcowy;</w:t>
      </w:r>
    </w:p>
    <w:p w14:paraId="0D21ADE7" w14:textId="77777777" w:rsidR="00F16215" w:rsidRDefault="00F16215" w:rsidP="003349C0">
      <w:pPr>
        <w:numPr>
          <w:ilvl w:val="0"/>
          <w:numId w:val="47"/>
        </w:numPr>
        <w:tabs>
          <w:tab w:val="left" w:pos="0"/>
        </w:tabs>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odbiór gwarancyjny;</w:t>
      </w:r>
    </w:p>
    <w:p w14:paraId="60193F4C" w14:textId="77777777" w:rsidR="00F16215" w:rsidRDefault="00F16215" w:rsidP="003349C0">
      <w:pPr>
        <w:numPr>
          <w:ilvl w:val="0"/>
          <w:numId w:val="47"/>
        </w:numPr>
        <w:tabs>
          <w:tab w:val="left" w:pos="0"/>
        </w:tabs>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odbiór pogwarancyjny;</w:t>
      </w:r>
    </w:p>
    <w:p w14:paraId="439E3248" w14:textId="77777777" w:rsidR="00F16215" w:rsidRDefault="00F16215">
      <w:pPr>
        <w:tabs>
          <w:tab w:val="left" w:pos="0"/>
        </w:tabs>
        <w:spacing w:after="0" w:line="240" w:lineRule="auto"/>
        <w:ind w:left="284" w:hanging="284"/>
        <w:jc w:val="both"/>
        <w:rPr>
          <w:rFonts w:ascii="Arial" w:eastAsia="Times New Roman" w:hAnsi="Arial" w:cs="Arial"/>
          <w:kern w:val="1"/>
          <w:lang w:eastAsia="pl-PL"/>
        </w:rPr>
      </w:pPr>
      <w:r>
        <w:rPr>
          <w:rFonts w:ascii="Arial" w:eastAsia="Times New Roman" w:hAnsi="Arial" w:cs="Arial"/>
          <w:kern w:val="1"/>
          <w:lang w:eastAsia="pl-PL"/>
        </w:rPr>
        <w:lastRenderedPageBreak/>
        <w:t xml:space="preserve">2. Zamawiający będzie dokonywał odbiorów robót stanowiących Przedmiot niniejszej umowy z uwzględnieniem następujących postanowień: </w:t>
      </w:r>
    </w:p>
    <w:p w14:paraId="26FBCEAC" w14:textId="77777777" w:rsidR="00F16215" w:rsidRDefault="00F16215">
      <w:pPr>
        <w:spacing w:after="0" w:line="240" w:lineRule="auto"/>
        <w:ind w:left="1080"/>
        <w:jc w:val="both"/>
        <w:rPr>
          <w:rFonts w:ascii="Arial" w:eastAsia="Times New Roman" w:hAnsi="Arial" w:cs="Arial"/>
          <w:kern w:val="1"/>
          <w:lang w:eastAsia="pl-PL"/>
        </w:rPr>
      </w:pPr>
    </w:p>
    <w:p w14:paraId="25346026" w14:textId="77777777" w:rsidR="00F16215" w:rsidRDefault="00F16215" w:rsidP="003349C0">
      <w:pPr>
        <w:numPr>
          <w:ilvl w:val="0"/>
          <w:numId w:val="22"/>
        </w:numPr>
        <w:spacing w:after="200" w:line="240" w:lineRule="auto"/>
        <w:ind w:left="1080" w:hanging="360"/>
        <w:jc w:val="both"/>
        <w:rPr>
          <w:rFonts w:ascii="Arial" w:eastAsia="Times New Roman" w:hAnsi="Arial" w:cs="Arial"/>
          <w:b/>
          <w:kern w:val="1"/>
          <w:u w:val="single"/>
          <w:lang w:eastAsia="pl-PL"/>
        </w:rPr>
      </w:pPr>
      <w:r>
        <w:rPr>
          <w:rFonts w:ascii="Arial" w:eastAsia="Times New Roman" w:hAnsi="Arial" w:cs="Arial"/>
          <w:b/>
          <w:kern w:val="1"/>
          <w:u w:val="single"/>
          <w:lang w:eastAsia="pl-PL"/>
        </w:rPr>
        <w:t>W odniesieniu do odbioru robót zanikających lub ulegających zakryciu:</w:t>
      </w:r>
    </w:p>
    <w:p w14:paraId="6559461A" w14:textId="77777777" w:rsidR="00F16215" w:rsidRDefault="00F16215" w:rsidP="003349C0">
      <w:pPr>
        <w:numPr>
          <w:ilvl w:val="0"/>
          <w:numId w:val="32"/>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podlegają odbiorowi roboty ulegające zakryciu, których gotowość do odbioru Wykonawca zgłasza Inspektorowi Nadzoru ze strony Zamawiającego – właściwego dla danej branży,</w:t>
      </w:r>
    </w:p>
    <w:p w14:paraId="2CE34B68" w14:textId="77777777" w:rsidR="00F16215" w:rsidRDefault="00F16215" w:rsidP="003349C0">
      <w:pPr>
        <w:numPr>
          <w:ilvl w:val="0"/>
          <w:numId w:val="32"/>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 xml:space="preserve">Wykonawca zobowiązany jest do </w:t>
      </w:r>
      <w:r>
        <w:rPr>
          <w:rFonts w:ascii="Arial" w:eastAsia="MS Mincho" w:hAnsi="Arial" w:cs="Arial"/>
          <w:u w:val="single"/>
          <w:lang w:eastAsia="pl-PL"/>
        </w:rPr>
        <w:t>pisemnego</w:t>
      </w:r>
      <w:r>
        <w:rPr>
          <w:rFonts w:ascii="Arial" w:eastAsia="MS Mincho" w:hAnsi="Arial" w:cs="Arial"/>
          <w:lang w:eastAsia="pl-PL"/>
        </w:rPr>
        <w:t xml:space="preserve"> powiadomienia Inspektora Nadzoru o terminie zakrycia robót ulegających zakryciu z co najmniej dwudniowym wyprzedzeniem, tak aby możliwe było ich sprawdzenie przez Inspektora Nadzoru,</w:t>
      </w:r>
    </w:p>
    <w:p w14:paraId="26D0A734" w14:textId="77777777" w:rsidR="00F16215" w:rsidRDefault="00F16215" w:rsidP="003349C0">
      <w:pPr>
        <w:numPr>
          <w:ilvl w:val="0"/>
          <w:numId w:val="32"/>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w przypadku wykonania przez Wykonawcę robót ulegających zakryciu lub robót zanikających, Zamawiający przystąpi do ich odbioru w ciągu 2 dni roboczych od dnia zgłoszenia ich wykonania,</w:t>
      </w:r>
    </w:p>
    <w:p w14:paraId="2DAB483D" w14:textId="77777777" w:rsidR="00F16215" w:rsidRDefault="00F16215" w:rsidP="003349C0">
      <w:pPr>
        <w:numPr>
          <w:ilvl w:val="0"/>
          <w:numId w:val="32"/>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Wykonawca ma obowiązek umożliwić Inspektorowi Nadzoru wyznaczonemu przez Zamawiającego sprawdzenie każdej roboty zanikającej lub ulegającej zakryciu;</w:t>
      </w:r>
    </w:p>
    <w:p w14:paraId="1EFF178A" w14:textId="77777777" w:rsidR="00F16215" w:rsidRDefault="00F16215" w:rsidP="003349C0">
      <w:pPr>
        <w:numPr>
          <w:ilvl w:val="0"/>
          <w:numId w:val="32"/>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Inspektor Nadzoru, który dokonuje sprawdzenia robót zanikających lub ulegających zakryciu i potwierdza prawidłowość ich wykonania lub zgłasza swoje zastrzeżenia pisemnie.</w:t>
      </w:r>
    </w:p>
    <w:p w14:paraId="3B36D8A2" w14:textId="77777777" w:rsidR="00F16215" w:rsidRDefault="00F16215" w:rsidP="003349C0">
      <w:pPr>
        <w:numPr>
          <w:ilvl w:val="0"/>
          <w:numId w:val="32"/>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42218DFA" w14:textId="77777777" w:rsidR="00F16215" w:rsidRDefault="00F16215">
      <w:pPr>
        <w:spacing w:after="0" w:line="240" w:lineRule="auto"/>
        <w:jc w:val="both"/>
        <w:rPr>
          <w:rFonts w:ascii="Arial" w:eastAsia="Times New Roman" w:hAnsi="Arial" w:cs="Arial"/>
          <w:kern w:val="1"/>
          <w:lang w:eastAsia="pl-PL"/>
        </w:rPr>
      </w:pPr>
    </w:p>
    <w:p w14:paraId="1C508278" w14:textId="77777777" w:rsidR="00F16215" w:rsidRDefault="00F16215" w:rsidP="003349C0">
      <w:pPr>
        <w:numPr>
          <w:ilvl w:val="0"/>
          <w:numId w:val="22"/>
        </w:numPr>
        <w:spacing w:after="200" w:line="240" w:lineRule="auto"/>
        <w:ind w:left="1080" w:hanging="360"/>
        <w:jc w:val="both"/>
        <w:rPr>
          <w:rFonts w:ascii="Arial" w:eastAsia="Times New Roman" w:hAnsi="Arial" w:cs="Arial"/>
          <w:b/>
          <w:kern w:val="1"/>
          <w:u w:val="single"/>
          <w:lang w:eastAsia="pl-PL"/>
        </w:rPr>
      </w:pPr>
      <w:r>
        <w:rPr>
          <w:rFonts w:ascii="Arial" w:hAnsi="Arial" w:cs="Arial"/>
          <w:b/>
          <w:u w:val="single"/>
        </w:rPr>
        <w:t>W odniesieniu do odbioru częściowego:</w:t>
      </w:r>
    </w:p>
    <w:p w14:paraId="57A9F67B" w14:textId="446A58AA" w:rsidR="00F16215" w:rsidRDefault="00F16215" w:rsidP="003349C0">
      <w:pPr>
        <w:pStyle w:val="Akapitzlist"/>
        <w:widowControl w:val="0"/>
        <w:numPr>
          <w:ilvl w:val="2"/>
          <w:numId w:val="31"/>
        </w:numPr>
        <w:tabs>
          <w:tab w:val="left" w:pos="1773"/>
        </w:tabs>
        <w:spacing w:before="2" w:line="276" w:lineRule="auto"/>
        <w:ind w:left="1796" w:right="217" w:hanging="360"/>
        <w:contextualSpacing w:val="0"/>
        <w:jc w:val="both"/>
        <w:rPr>
          <w:rFonts w:ascii="Arial" w:eastAsia="MS Mincho" w:hAnsi="Arial" w:cs="Arial"/>
          <w:sz w:val="22"/>
          <w:szCs w:val="22"/>
        </w:rPr>
      </w:pPr>
      <w:r>
        <w:rPr>
          <w:rFonts w:ascii="Arial" w:eastAsia="MS Mincho" w:hAnsi="Arial" w:cs="Arial"/>
          <w:sz w:val="22"/>
          <w:szCs w:val="22"/>
        </w:rPr>
        <w:t>Zamawiający przewiduje</w:t>
      </w:r>
      <w:r w:rsidR="003C3464">
        <w:rPr>
          <w:rFonts w:ascii="Arial" w:eastAsia="MS Mincho" w:hAnsi="Arial" w:cs="Arial"/>
          <w:sz w:val="22"/>
          <w:szCs w:val="22"/>
        </w:rPr>
        <w:t xml:space="preserve"> możliwość</w:t>
      </w:r>
      <w:r>
        <w:rPr>
          <w:rFonts w:ascii="Arial" w:eastAsia="MS Mincho" w:hAnsi="Arial" w:cs="Arial"/>
          <w:sz w:val="22"/>
          <w:szCs w:val="22"/>
        </w:rPr>
        <w:t xml:space="preserve"> dokon</w:t>
      </w:r>
      <w:r w:rsidR="003C3464">
        <w:rPr>
          <w:rFonts w:ascii="Arial" w:eastAsia="MS Mincho" w:hAnsi="Arial" w:cs="Arial"/>
          <w:sz w:val="22"/>
          <w:szCs w:val="22"/>
        </w:rPr>
        <w:t xml:space="preserve">ania jednego </w:t>
      </w:r>
      <w:r>
        <w:rPr>
          <w:rFonts w:ascii="Arial" w:eastAsia="MS Mincho" w:hAnsi="Arial" w:cs="Arial"/>
          <w:sz w:val="22"/>
          <w:szCs w:val="22"/>
        </w:rPr>
        <w:t xml:space="preserve"> odbioru częściowego</w:t>
      </w:r>
      <w:r w:rsidR="003C3464">
        <w:rPr>
          <w:rFonts w:ascii="Arial" w:eastAsia="MS Mincho" w:hAnsi="Arial" w:cs="Arial"/>
          <w:sz w:val="22"/>
          <w:szCs w:val="22"/>
        </w:rPr>
        <w:t xml:space="preserve"> w trakcie realizacji robót</w:t>
      </w:r>
      <w:r>
        <w:rPr>
          <w:rFonts w:ascii="Arial" w:eastAsia="MS Mincho" w:hAnsi="Arial" w:cs="Arial"/>
          <w:sz w:val="22"/>
          <w:szCs w:val="22"/>
        </w:rPr>
        <w: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2E61B210" w14:textId="77777777" w:rsidR="00F16215" w:rsidRDefault="00F16215" w:rsidP="003349C0">
      <w:pPr>
        <w:pStyle w:val="Akapitzlist"/>
        <w:widowControl w:val="0"/>
        <w:numPr>
          <w:ilvl w:val="2"/>
          <w:numId w:val="31"/>
        </w:numPr>
        <w:tabs>
          <w:tab w:val="left" w:pos="1773"/>
        </w:tabs>
        <w:ind w:left="1796" w:right="213" w:hanging="360"/>
        <w:contextualSpacing w:val="0"/>
        <w:jc w:val="both"/>
        <w:rPr>
          <w:rFonts w:ascii="Arial" w:eastAsia="MS Mincho" w:hAnsi="Arial" w:cs="Arial"/>
          <w:sz w:val="22"/>
          <w:szCs w:val="22"/>
        </w:rPr>
      </w:pPr>
      <w:r>
        <w:rPr>
          <w:rFonts w:ascii="Arial" w:eastAsia="MS Mincho" w:hAnsi="Arial" w:cs="Arial"/>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74F8E06F" w14:textId="77777777" w:rsidR="00F16215" w:rsidRDefault="00F16215" w:rsidP="003349C0">
      <w:pPr>
        <w:pStyle w:val="Akapitzlist"/>
        <w:widowControl w:val="0"/>
        <w:numPr>
          <w:ilvl w:val="2"/>
          <w:numId w:val="31"/>
        </w:numPr>
        <w:tabs>
          <w:tab w:val="left" w:pos="1773"/>
        </w:tabs>
        <w:ind w:left="1796" w:right="213" w:hanging="360"/>
        <w:contextualSpacing w:val="0"/>
        <w:jc w:val="both"/>
        <w:rPr>
          <w:rFonts w:ascii="Arial" w:eastAsia="MS Mincho" w:hAnsi="Arial" w:cs="Arial"/>
          <w:sz w:val="22"/>
          <w:szCs w:val="22"/>
        </w:rPr>
      </w:pPr>
      <w:r>
        <w:rPr>
          <w:rFonts w:ascii="Arial" w:eastAsia="MS Mincho" w:hAnsi="Arial" w:cs="Arial"/>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0AC6ED40" w14:textId="77777777" w:rsidR="00F16215" w:rsidRDefault="00F16215" w:rsidP="003349C0">
      <w:pPr>
        <w:pStyle w:val="Akapitzlist"/>
        <w:widowControl w:val="0"/>
        <w:numPr>
          <w:ilvl w:val="2"/>
          <w:numId w:val="31"/>
        </w:numPr>
        <w:tabs>
          <w:tab w:val="left" w:pos="1773"/>
        </w:tabs>
        <w:ind w:left="1796" w:right="215" w:hanging="360"/>
        <w:contextualSpacing w:val="0"/>
        <w:jc w:val="both"/>
        <w:rPr>
          <w:rFonts w:ascii="Arial" w:eastAsia="MS Mincho" w:hAnsi="Arial" w:cs="Arial"/>
          <w:sz w:val="22"/>
          <w:szCs w:val="22"/>
        </w:rPr>
      </w:pPr>
      <w:r>
        <w:rPr>
          <w:rFonts w:ascii="Arial" w:eastAsia="MS Mincho" w:hAnsi="Arial" w:cs="Arial"/>
          <w:sz w:val="22"/>
          <w:szCs w:val="22"/>
        </w:rPr>
        <w:t xml:space="preserve">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w:t>
      </w:r>
      <w:r>
        <w:rPr>
          <w:rFonts w:ascii="Arial" w:eastAsia="MS Mincho" w:hAnsi="Arial" w:cs="Arial"/>
          <w:sz w:val="22"/>
          <w:szCs w:val="22"/>
        </w:rPr>
        <w:lastRenderedPageBreak/>
        <w:t>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32406EDF" w14:textId="59ABDFEC" w:rsidR="00F23533" w:rsidRDefault="00F23533" w:rsidP="003349C0">
      <w:pPr>
        <w:pStyle w:val="Akapitzlist"/>
        <w:widowControl w:val="0"/>
        <w:numPr>
          <w:ilvl w:val="2"/>
          <w:numId w:val="31"/>
        </w:numPr>
        <w:tabs>
          <w:tab w:val="left" w:pos="1773"/>
        </w:tabs>
        <w:ind w:left="1796" w:right="215" w:hanging="360"/>
        <w:contextualSpacing w:val="0"/>
        <w:jc w:val="both"/>
        <w:rPr>
          <w:rFonts w:ascii="Arial" w:eastAsia="MS Mincho" w:hAnsi="Arial" w:cs="Arial"/>
          <w:sz w:val="22"/>
          <w:szCs w:val="22"/>
        </w:rPr>
      </w:pPr>
      <w:r w:rsidRPr="00F23533">
        <w:rPr>
          <w:rFonts w:ascii="Arial" w:eastAsia="MS Mincho" w:hAnsi="Arial" w:cs="Arial"/>
          <w:sz w:val="22"/>
          <w:szCs w:val="22"/>
        </w:rPr>
        <w:t xml:space="preserve">odbiór częściowy przeprowadzany będzie przez komisję techniczno-konserwatorską z udziałem przedstawicieli </w:t>
      </w:r>
      <w:r>
        <w:rPr>
          <w:rFonts w:ascii="Arial" w:eastAsia="MS Mincho" w:hAnsi="Arial" w:cs="Arial"/>
          <w:sz w:val="22"/>
          <w:szCs w:val="22"/>
        </w:rPr>
        <w:t>Wojewódzkiego</w:t>
      </w:r>
      <w:r w:rsidRPr="00F23533">
        <w:rPr>
          <w:rFonts w:ascii="Arial" w:eastAsia="MS Mincho" w:hAnsi="Arial" w:cs="Arial"/>
          <w:sz w:val="22"/>
          <w:szCs w:val="22"/>
        </w:rPr>
        <w:t xml:space="preserve"> Konserwatora Zabytków, SKOZK, Małopolskiego Urzędu Wojewódzkiego w Krakowie, przy udziale upoważnionych przedstawicieli Zamawiającego oraz w obecności Wykonawcy; Roboty podlegać będą odbiorowi pod kątem zgodności z dokumentacją, prawidłowości wykonania, zgodności z zasadami sztuki budowlanej i konserwatorskiej oraz przepisami określającymi warunki wykonania i odbioru robót budowlanych</w:t>
      </w:r>
    </w:p>
    <w:p w14:paraId="0C886B86" w14:textId="77777777" w:rsidR="00F16215" w:rsidRDefault="00F16215" w:rsidP="003349C0">
      <w:pPr>
        <w:pStyle w:val="Akapitzlist"/>
        <w:widowControl w:val="0"/>
        <w:numPr>
          <w:ilvl w:val="2"/>
          <w:numId w:val="31"/>
        </w:numPr>
        <w:tabs>
          <w:tab w:val="left" w:pos="1773"/>
        </w:tabs>
        <w:ind w:left="1796" w:right="215" w:hanging="360"/>
        <w:contextualSpacing w:val="0"/>
        <w:jc w:val="both"/>
        <w:rPr>
          <w:rFonts w:ascii="Arial" w:eastAsia="MS Mincho" w:hAnsi="Arial" w:cs="Arial"/>
          <w:sz w:val="22"/>
          <w:szCs w:val="22"/>
        </w:rPr>
      </w:pPr>
      <w:r>
        <w:rPr>
          <w:rFonts w:ascii="Arial" w:eastAsia="MS Mincho" w:hAnsi="Arial" w:cs="Arial"/>
          <w:sz w:val="22"/>
          <w:szCs w:val="22"/>
        </w:rPr>
        <w:t xml:space="preserve">dokonywanie odbioru częściowego zostaje potwierdzone protokołem odbioru częściowego sporządzonym na podstawie wykazu robót wykonanych częściowo sporządzonym przez Wykonawcą </w:t>
      </w:r>
      <w:r>
        <w:rPr>
          <w:rFonts w:ascii="Arial" w:eastAsia="MS Mincho" w:hAnsi="Arial" w:cs="Arial"/>
          <w:sz w:val="22"/>
          <w:szCs w:val="22"/>
        </w:rPr>
        <w:br/>
        <w:t>i zaakceptowanego przez Inspektora nadzoru Zamawiającego,</w:t>
      </w:r>
    </w:p>
    <w:p w14:paraId="68919ACA" w14:textId="77777777" w:rsidR="00F16215" w:rsidRDefault="00F16215">
      <w:pPr>
        <w:spacing w:after="0" w:line="240" w:lineRule="auto"/>
        <w:jc w:val="both"/>
        <w:rPr>
          <w:rFonts w:ascii="Arial" w:eastAsia="Times New Roman" w:hAnsi="Arial" w:cs="Arial"/>
          <w:strike/>
          <w:kern w:val="1"/>
          <w:lang w:eastAsia="pl-PL"/>
        </w:rPr>
      </w:pPr>
    </w:p>
    <w:p w14:paraId="34EC308B" w14:textId="77777777" w:rsidR="00F16215" w:rsidRDefault="00F16215" w:rsidP="003349C0">
      <w:pPr>
        <w:numPr>
          <w:ilvl w:val="0"/>
          <w:numId w:val="22"/>
        </w:numPr>
        <w:spacing w:after="200" w:line="240" w:lineRule="auto"/>
        <w:ind w:left="1080" w:hanging="360"/>
        <w:jc w:val="both"/>
        <w:rPr>
          <w:rFonts w:ascii="Arial" w:eastAsia="Times New Roman" w:hAnsi="Arial" w:cs="Arial"/>
          <w:b/>
          <w:kern w:val="1"/>
          <w:lang w:eastAsia="pl-PL"/>
        </w:rPr>
      </w:pPr>
      <w:r>
        <w:rPr>
          <w:rFonts w:ascii="Arial" w:eastAsia="Times New Roman" w:hAnsi="Arial" w:cs="Arial"/>
          <w:b/>
          <w:kern w:val="1"/>
          <w:u w:val="single"/>
          <w:lang w:eastAsia="pl-PL"/>
        </w:rPr>
        <w:t>W odniesieniu do odbioru końcowego</w:t>
      </w:r>
      <w:r>
        <w:rPr>
          <w:rFonts w:ascii="Arial" w:eastAsia="Times New Roman" w:hAnsi="Arial" w:cs="Arial"/>
          <w:b/>
          <w:kern w:val="1"/>
          <w:lang w:eastAsia="pl-PL"/>
        </w:rPr>
        <w:t>:</w:t>
      </w:r>
    </w:p>
    <w:p w14:paraId="640F1352" w14:textId="77777777" w:rsidR="00F16215"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Odbioru końcowego dokonuje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31650DED" w14:textId="77777777" w:rsidR="00F16215"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Zamawiający przystępuje do odbioru końcowego w terminie do 14 dni kalendarzowych od daty zgłoszenia gotowości do odbioru końcowego całości robót budowlanych objętych zakresem Przedmiotu niniejszej umowy i po przedłożeniu przez Wykonawcę kompletnych dokumentów niezbędnych do 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Pr>
          <w:rFonts w:ascii="Arial" w:eastAsia="MS Mincho" w:hAnsi="Arial" w:cs="Arial"/>
          <w:lang w:eastAsia="pl-PL"/>
        </w:rPr>
        <w:t xml:space="preserve"> </w:t>
      </w:r>
      <w:r>
        <w:rPr>
          <w:rFonts w:ascii="Arial" w:eastAsia="Times New Roman" w:hAnsi="Arial" w:cs="Arial"/>
          <w:kern w:val="1"/>
          <w:lang w:eastAsia="pl-PL"/>
        </w:rPr>
        <w:t>Wykonawca zobowiązany jest do przekazania Zamawiającemu kompletu dokumentów wymaganych do odbioru końcowego;</w:t>
      </w:r>
    </w:p>
    <w:p w14:paraId="0CD40E79" w14:textId="40F59085" w:rsidR="00F16215"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Wykonawca zobowiązany jest do zgłoszenia Zamawiającemu gotowości do odbioru końcowego nie później niż 14 dni kalendarzowych przed upływem  terminu zakończenia robót budowlanych, o którym mowa w § 4 ust. 1 pkt </w:t>
      </w:r>
      <w:r w:rsidR="00323338">
        <w:rPr>
          <w:rFonts w:ascii="Arial" w:eastAsia="Times New Roman" w:hAnsi="Arial" w:cs="Arial"/>
          <w:kern w:val="1"/>
          <w:lang w:eastAsia="pl-PL"/>
        </w:rPr>
        <w:t>1</w:t>
      </w:r>
      <w:r>
        <w:rPr>
          <w:rFonts w:ascii="Arial" w:eastAsia="Times New Roman" w:hAnsi="Arial" w:cs="Arial"/>
          <w:kern w:val="1"/>
          <w:lang w:eastAsia="pl-PL"/>
        </w:rPr>
        <w:t>.</w:t>
      </w:r>
    </w:p>
    <w:p w14:paraId="3E3BF579" w14:textId="77777777" w:rsidR="00F16215"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Wraz ze zgłoszeniem Zamawiającemu gotowości do odbioru końcowego, Wykonawca zobowiązany jest do dostarczenia Zamawiającemu kompletnej dokumentacji powykonawczej dla wszystkich branż </w:t>
      </w:r>
      <w:r>
        <w:rPr>
          <w:rFonts w:ascii="Arial" w:eastAsia="MS Mincho" w:hAnsi="Arial" w:cs="Arial"/>
          <w:lang w:eastAsia="pl-PL"/>
        </w:rPr>
        <w:t>(2 egzemplarze w wersji papierowej plus 2 x wersja elektroniczna w plikach *.pdf wraz z niezbędnymi atestami, w tym CE. Do dokumentacji powykonawczej należy dołączyć również:</w:t>
      </w:r>
    </w:p>
    <w:p w14:paraId="1D4501AB" w14:textId="77777777" w:rsidR="00F16215" w:rsidRDefault="00F16215" w:rsidP="003349C0">
      <w:pPr>
        <w:numPr>
          <w:ilvl w:val="0"/>
          <w:numId w:val="29"/>
        </w:numPr>
        <w:spacing w:after="0" w:line="240" w:lineRule="auto"/>
        <w:ind w:left="2229" w:hanging="360"/>
        <w:jc w:val="both"/>
        <w:rPr>
          <w:rFonts w:ascii="Arial" w:eastAsia="Times New Roman" w:hAnsi="Arial" w:cs="Arial"/>
          <w:kern w:val="1"/>
          <w:lang w:eastAsia="pl-PL"/>
        </w:rPr>
      </w:pPr>
      <w:r>
        <w:rPr>
          <w:rFonts w:ascii="Arial" w:eastAsia="MS Mincho" w:hAnsi="Arial" w:cs="Arial"/>
          <w:lang w:eastAsia="pl-PL"/>
        </w:rPr>
        <w:t>Dokumentację fotograficzną przebiegu prac,</w:t>
      </w:r>
    </w:p>
    <w:p w14:paraId="7B5DC75F" w14:textId="77777777" w:rsidR="00F16215" w:rsidRDefault="00F16215" w:rsidP="003349C0">
      <w:pPr>
        <w:numPr>
          <w:ilvl w:val="0"/>
          <w:numId w:val="29"/>
        </w:numPr>
        <w:spacing w:after="0" w:line="240" w:lineRule="auto"/>
        <w:ind w:left="2127" w:hanging="284"/>
        <w:jc w:val="both"/>
        <w:rPr>
          <w:rFonts w:ascii="Arial" w:eastAsia="Times New Roman" w:hAnsi="Arial" w:cs="Arial"/>
          <w:kern w:val="1"/>
          <w:lang w:eastAsia="pl-PL"/>
        </w:rPr>
      </w:pPr>
      <w:r>
        <w:rPr>
          <w:rFonts w:ascii="Arial" w:eastAsia="MS Mincho" w:hAnsi="Arial" w:cs="Arial"/>
          <w:lang w:eastAsia="pl-PL"/>
        </w:rPr>
        <w:t>Wykaz wbudowanych materiałów i urządzeń wraz z deklaracjami zgodności lub certyfikatami zgodności, zatwierdzone przez Inspektora Nadzoru karty materiałowe.</w:t>
      </w:r>
    </w:p>
    <w:p w14:paraId="57B687F0" w14:textId="77777777" w:rsidR="00F16215" w:rsidRDefault="00F16215" w:rsidP="003349C0">
      <w:pPr>
        <w:numPr>
          <w:ilvl w:val="0"/>
          <w:numId w:val="29"/>
        </w:numPr>
        <w:spacing w:after="0" w:line="240" w:lineRule="auto"/>
        <w:ind w:left="2127" w:hanging="284"/>
        <w:jc w:val="both"/>
        <w:rPr>
          <w:rFonts w:ascii="Arial" w:eastAsia="Times New Roman" w:hAnsi="Arial" w:cs="Arial"/>
          <w:kern w:val="1"/>
          <w:lang w:eastAsia="pl-PL"/>
        </w:rPr>
      </w:pPr>
      <w:r>
        <w:rPr>
          <w:rFonts w:ascii="Arial" w:eastAsia="Times New Roman" w:hAnsi="Arial" w:cs="Arial"/>
          <w:kern w:val="1"/>
          <w:lang w:eastAsia="pl-PL"/>
        </w:rPr>
        <w:lastRenderedPageBreak/>
        <w:t>dziennik budowy, zaświadczenia właściwych jednostek i organów, protokoły odbiorów technicznych i odbiorów częściowych, świadectwa kontroli jakości, certyfikaty i aprobaty  techniczne</w:t>
      </w:r>
    </w:p>
    <w:p w14:paraId="1089E8EB" w14:textId="77777777" w:rsidR="00F16215" w:rsidRDefault="00F16215" w:rsidP="003349C0">
      <w:pPr>
        <w:numPr>
          <w:ilvl w:val="0"/>
          <w:numId w:val="29"/>
        </w:numPr>
        <w:spacing w:after="0" w:line="240" w:lineRule="auto"/>
        <w:ind w:left="2127" w:hanging="284"/>
        <w:jc w:val="both"/>
        <w:rPr>
          <w:rFonts w:ascii="Arial" w:eastAsia="Times New Roman" w:hAnsi="Arial" w:cs="Arial"/>
          <w:kern w:val="1"/>
          <w:lang w:eastAsia="pl-PL"/>
        </w:rPr>
      </w:pPr>
      <w:r>
        <w:rPr>
          <w:rFonts w:ascii="Arial" w:eastAsia="Times New Roman" w:hAnsi="Arial" w:cs="Arial"/>
          <w:kern w:val="1"/>
          <w:lang w:eastAsia="pl-PL"/>
        </w:rPr>
        <w:t>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2E93AA8C" w14:textId="78D304A2" w:rsidR="00EE22D2" w:rsidRDefault="00EE22D2" w:rsidP="003349C0">
      <w:pPr>
        <w:numPr>
          <w:ilvl w:val="0"/>
          <w:numId w:val="29"/>
        </w:numPr>
        <w:spacing w:after="0" w:line="240" w:lineRule="auto"/>
        <w:ind w:left="1440" w:hanging="360"/>
        <w:jc w:val="both"/>
        <w:rPr>
          <w:rFonts w:ascii="Arial" w:eastAsia="Times New Roman" w:hAnsi="Arial" w:cs="Arial"/>
          <w:kern w:val="1"/>
          <w:lang w:eastAsia="pl-PL"/>
        </w:rPr>
      </w:pPr>
      <w:r w:rsidRPr="00CE7DBC">
        <w:rPr>
          <w:rFonts w:ascii="Arial" w:eastAsia="Times New Roman" w:hAnsi="Arial" w:cs="Arial"/>
          <w:kern w:val="1"/>
          <w:lang w:eastAsia="pl-PL"/>
        </w:rPr>
        <w:t>Odbiór końcowy przeprowadzany będzie przez komisję techniczno-</w:t>
      </w:r>
      <w:r>
        <w:rPr>
          <w:rFonts w:ascii="Arial" w:eastAsia="Times New Roman" w:hAnsi="Arial" w:cs="Arial"/>
          <w:kern w:val="1"/>
          <w:lang w:eastAsia="pl-PL"/>
        </w:rPr>
        <w:t xml:space="preserve">konserwatorską z udziałem przedstawicieli </w:t>
      </w:r>
      <w:r w:rsidRPr="00A2260B">
        <w:rPr>
          <w:rFonts w:ascii="Arial" w:eastAsia="Times New Roman" w:hAnsi="Arial" w:cs="Arial"/>
          <w:kern w:val="1"/>
          <w:lang w:eastAsia="pl-PL"/>
        </w:rPr>
        <w:t xml:space="preserve">Wojewódzkiego Konserwatora Zabytków, SKOZK, Małopolskiego Urzędu Wojewódzkiego w Krakowie, </w:t>
      </w:r>
      <w:r>
        <w:rPr>
          <w:rFonts w:ascii="Arial" w:eastAsia="Times New Roman" w:hAnsi="Arial" w:cs="Arial"/>
          <w:kern w:val="1"/>
          <w:lang w:eastAsia="pl-PL"/>
        </w:rPr>
        <w:t xml:space="preserve">przy udziale upoważnionych przedstawicieli Zamawiającego oraz w obecności Wykonawcy; </w:t>
      </w:r>
      <w:r>
        <w:rPr>
          <w:rFonts w:ascii="Arial" w:eastAsia="MS Mincho" w:hAnsi="Arial" w:cs="Arial"/>
          <w:lang w:eastAsia="pl-PL"/>
        </w:rPr>
        <w:t>Roboty podlegać będą odbiorowi pod kątem zgodności z dokumentacją, prawidłowości wykonania, zgodności z zasadami sztuki budowlanej i konserwatorskiej oraz przepisami określającymi warunki wykonania i odbioru robót budowlanych;</w:t>
      </w:r>
      <w:r>
        <w:rPr>
          <w:rFonts w:ascii="Arial" w:eastAsia="Times New Roman" w:hAnsi="Arial" w:cs="Arial"/>
          <w:kern w:val="1"/>
          <w:lang w:eastAsia="pl-PL"/>
        </w:rPr>
        <w:t xml:space="preserve"> </w:t>
      </w:r>
    </w:p>
    <w:p w14:paraId="2D726EDB" w14:textId="3F08FA1F" w:rsidR="00F23533" w:rsidRPr="00840A76" w:rsidRDefault="00F23533" w:rsidP="003349C0">
      <w:pPr>
        <w:pStyle w:val="Akapitzlist"/>
        <w:numPr>
          <w:ilvl w:val="0"/>
          <w:numId w:val="6"/>
        </w:numPr>
        <w:rPr>
          <w:rFonts w:ascii="Arial" w:hAnsi="Arial" w:cs="Arial"/>
          <w:kern w:val="1"/>
        </w:rPr>
      </w:pPr>
      <w:r w:rsidRPr="00F23533">
        <w:rPr>
          <w:rFonts w:ascii="Arial" w:hAnsi="Arial" w:cs="Arial"/>
          <w:kern w:val="1"/>
          <w:sz w:val="22"/>
          <w:szCs w:val="22"/>
        </w:rPr>
        <w:t xml:space="preserve">Nie </w:t>
      </w:r>
      <w:proofErr w:type="spellStart"/>
      <w:r w:rsidRPr="00F23533">
        <w:rPr>
          <w:rFonts w:ascii="Arial" w:hAnsi="Arial" w:cs="Arial"/>
          <w:kern w:val="1"/>
          <w:sz w:val="22"/>
          <w:szCs w:val="22"/>
        </w:rPr>
        <w:t>póżniej</w:t>
      </w:r>
      <w:proofErr w:type="spellEnd"/>
      <w:r w:rsidRPr="00F23533">
        <w:rPr>
          <w:rFonts w:ascii="Arial" w:hAnsi="Arial" w:cs="Arial"/>
          <w:kern w:val="1"/>
          <w:sz w:val="22"/>
          <w:szCs w:val="22"/>
        </w:rPr>
        <w:t xml:space="preserve"> niż w dniu odbioru końcowego Wykonawca zobowiązany jest do dostarczenia Zamawiającemu kompletnej dokumentacji konserwatorskiej (2 egzemplarze w wersji papierowej plus 2x wersja elektroniczna w plikach *.pdf).</w:t>
      </w:r>
    </w:p>
    <w:p w14:paraId="0CF37BEC" w14:textId="77777777" w:rsidR="00EE22D2"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5699631E" w14:textId="222F4B36" w:rsidR="00117847" w:rsidRPr="005A3491" w:rsidRDefault="00117847" w:rsidP="00840A76">
      <w:pPr>
        <w:spacing w:after="0" w:line="240" w:lineRule="auto"/>
        <w:ind w:left="1440"/>
        <w:jc w:val="both"/>
        <w:rPr>
          <w:rFonts w:ascii="Arial" w:eastAsia="Times New Roman" w:hAnsi="Arial" w:cs="Arial"/>
          <w:kern w:val="1"/>
          <w:lang w:eastAsia="pl-PL"/>
        </w:rPr>
      </w:pPr>
    </w:p>
    <w:p w14:paraId="41CEE29D" w14:textId="0B652752" w:rsidR="00F16215"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Pr>
          <w:rFonts w:ascii="Arial" w:eastAsia="Times New Roman" w:hAnsi="Arial" w:cs="Arial"/>
          <w:lang w:eastAsia="pl-PL"/>
        </w:rPr>
        <w:t xml:space="preserve"> w szczególności Zamawiający może podjąć decyzję o przerwaniu odbioru, jeżeli w czasie tych czynności ujawniono istnienie wad</w:t>
      </w:r>
      <w:r w:rsidR="003C3464">
        <w:rPr>
          <w:rFonts w:ascii="Arial" w:eastAsia="Times New Roman" w:hAnsi="Arial" w:cs="Arial"/>
          <w:lang w:eastAsia="pl-PL"/>
        </w:rPr>
        <w:t xml:space="preserve"> istotnych</w:t>
      </w:r>
      <w:r>
        <w:rPr>
          <w:rFonts w:ascii="Arial" w:eastAsia="Times New Roman" w:hAnsi="Arial" w:cs="Arial"/>
          <w:lang w:eastAsia="pl-PL"/>
        </w:rPr>
        <w:t xml:space="preserve">, które uniemożliwiają użytkowanie Przedmiotu umowy zgodnie z przeznaczeniem - aż do czasu usunięcia tych wad. Wady usuwa Wykonawca na własny koszt. W takiej sytuacji stosuje się odpowiednio postanowienia zawarte w </w:t>
      </w:r>
      <w:proofErr w:type="spellStart"/>
      <w:r>
        <w:rPr>
          <w:rFonts w:ascii="Arial" w:eastAsia="Times New Roman" w:hAnsi="Arial" w:cs="Arial"/>
          <w:lang w:eastAsia="pl-PL"/>
        </w:rPr>
        <w:t>ppkt</w:t>
      </w:r>
      <w:proofErr w:type="spellEnd"/>
      <w:r>
        <w:rPr>
          <w:rFonts w:ascii="Arial" w:eastAsia="Times New Roman" w:hAnsi="Arial" w:cs="Arial"/>
          <w:lang w:eastAsia="pl-PL"/>
        </w:rPr>
        <w:t xml:space="preserve"> h poniżej;</w:t>
      </w:r>
    </w:p>
    <w:p w14:paraId="38D874E1" w14:textId="5D83B2B5" w:rsidR="00F16215" w:rsidRDefault="003C3464" w:rsidP="003349C0">
      <w:pPr>
        <w:numPr>
          <w:ilvl w:val="0"/>
          <w:numId w:val="6"/>
        </w:numPr>
        <w:spacing w:after="0" w:line="240" w:lineRule="auto"/>
        <w:ind w:left="1440" w:hanging="360"/>
        <w:jc w:val="both"/>
        <w:rPr>
          <w:rFonts w:ascii="Arial" w:eastAsia="Times New Roman" w:hAnsi="Arial" w:cs="Arial"/>
          <w:kern w:val="1"/>
          <w:lang w:eastAsia="pl-PL"/>
        </w:rPr>
      </w:pPr>
      <w:r w:rsidRPr="003C3464">
        <w:rPr>
          <w:rFonts w:ascii="Arial" w:eastAsia="Times New Roman" w:hAnsi="Arial" w:cs="Arial"/>
          <w:kern w:val="1"/>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stwierdzone wady i usterki zostaną odnotowane w protokole odbioru końcowego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g)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w:t>
      </w:r>
      <w:r>
        <w:rPr>
          <w:rFonts w:ascii="Arial" w:eastAsia="Times New Roman" w:hAnsi="Arial" w:cs="Arial"/>
          <w:kern w:val="1"/>
          <w:lang w:eastAsia="pl-PL"/>
        </w:rPr>
        <w:t>o którym mowa w § 4 ust. 1 pkt. 1)</w:t>
      </w:r>
      <w:r w:rsidRPr="003C3464">
        <w:rPr>
          <w:rFonts w:ascii="Arial" w:eastAsia="Times New Roman" w:hAnsi="Arial" w:cs="Arial"/>
          <w:kern w:val="1"/>
          <w:lang w:eastAsia="pl-PL"/>
        </w:rPr>
        <w:t xml:space="preserve">. W takiej sytuacji Wykonawca zobowiązany jest do zdemontowania wadliwie wykonanej części, elementu i do wykonania jej ponownie bez wad, bez dodatkowego wynagrodzenia. Wykonawca zobowiązany jest do zawiadomienia Zamawiającego </w:t>
      </w:r>
      <w:r w:rsidRPr="003C3464">
        <w:rPr>
          <w:rFonts w:ascii="Arial" w:eastAsia="Times New Roman" w:hAnsi="Arial" w:cs="Arial"/>
          <w:kern w:val="1"/>
          <w:lang w:eastAsia="pl-PL"/>
        </w:rPr>
        <w:lastRenderedPageBreak/>
        <w:t>(Inspektora Nadzoru) o usunięciu wad istotnych z prośbą o wyznaczenie terminu na dokonanie odbioru końcowego, w tym odbioru robót zakwestionowanych uprzednio jako wadliwych. Ponowne przystąpienie do odbioru końcowego przez Zamawiającego, nastąpi w ciągu 3 dni roboczych od daty ponownego zgłoszenia przez Wykonawcę gotowości do odbioru. Zamawiający dokona odbioru końcowego w przypadku stwierdzenia usunięcia przez Wykonawcę wszystkich wad istotnych wymienionych w protokole wad.</w:t>
      </w:r>
      <w:r w:rsidR="00F16215">
        <w:rPr>
          <w:rFonts w:ascii="Arial" w:eastAsia="Times New Roman" w:hAnsi="Arial" w:cs="Arial"/>
          <w:kern w:val="1"/>
          <w:lang w:eastAsia="pl-PL"/>
        </w:rPr>
        <w:t xml:space="preserve"> </w:t>
      </w:r>
    </w:p>
    <w:p w14:paraId="6308BF64" w14:textId="77777777" w:rsidR="00F16215"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W przypadku gdy w toku czynności odbioru końcowego zostaną stwierdzone  wady (wykonanie Przedmiotu umowy niezgodnie z dokumentacją, sztuka budowlaną lub normami) , które nie nadają się do usunięcia to wówczas:</w:t>
      </w:r>
    </w:p>
    <w:p w14:paraId="61A34F7E" w14:textId="77777777" w:rsidR="00F16215" w:rsidRDefault="00F16215" w:rsidP="003349C0">
      <w:pPr>
        <w:numPr>
          <w:ilvl w:val="1"/>
          <w:numId w:val="6"/>
        </w:numPr>
        <w:spacing w:after="0" w:line="240" w:lineRule="auto"/>
        <w:ind w:left="2160" w:hanging="360"/>
        <w:jc w:val="both"/>
        <w:rPr>
          <w:rFonts w:ascii="Arial" w:eastAsia="Times New Roman" w:hAnsi="Arial" w:cs="Arial"/>
          <w:kern w:val="1"/>
          <w:lang w:eastAsia="pl-PL"/>
        </w:rPr>
      </w:pPr>
      <w:r>
        <w:rPr>
          <w:rFonts w:ascii="Arial" w:eastAsia="Times New Roman" w:hAnsi="Arial" w:cs="Arial"/>
          <w:kern w:val="1"/>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512D91C1" w14:textId="77777777" w:rsidR="00F16215" w:rsidRDefault="00F16215" w:rsidP="003349C0">
      <w:pPr>
        <w:numPr>
          <w:ilvl w:val="1"/>
          <w:numId w:val="6"/>
        </w:numPr>
        <w:spacing w:after="0" w:line="240" w:lineRule="auto"/>
        <w:ind w:left="2160" w:hanging="360"/>
        <w:jc w:val="both"/>
        <w:rPr>
          <w:rFonts w:ascii="Arial" w:eastAsia="Times New Roman" w:hAnsi="Arial" w:cs="Arial"/>
          <w:kern w:val="1"/>
          <w:lang w:eastAsia="pl-PL"/>
        </w:rPr>
      </w:pPr>
      <w:r>
        <w:rPr>
          <w:rFonts w:ascii="Arial" w:eastAsia="Times New Roman" w:hAnsi="Arial" w:cs="Arial"/>
          <w:kern w:val="1"/>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5C3D720D" w14:textId="77777777" w:rsidR="00F16215"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 xml:space="preserve">Dokonanie przez Zamawiającego odbioru końcowego zostanie potwierdzone </w:t>
      </w:r>
      <w:r>
        <w:rPr>
          <w:rFonts w:ascii="Arial" w:eastAsia="MS Mincho" w:hAnsi="Arial" w:cs="Arial"/>
          <w:b/>
          <w:u w:val="single"/>
          <w:lang w:eastAsia="pl-PL"/>
        </w:rPr>
        <w:t>w protokole odbioru końcowego</w:t>
      </w:r>
      <w:r>
        <w:rPr>
          <w:rFonts w:ascii="Arial" w:eastAsia="MS Mincho" w:hAnsi="Arial" w:cs="Arial"/>
          <w:lang w:eastAsia="pl-PL"/>
        </w:rPr>
        <w:t xml:space="preserve">. </w:t>
      </w:r>
    </w:p>
    <w:p w14:paraId="3C4D4DDD" w14:textId="6969CB18" w:rsidR="00F16215"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Times New Roman" w:hAnsi="Arial" w:cs="Arial"/>
          <w:lang w:eastAsia="pl-PL"/>
        </w:rPr>
        <w:t xml:space="preserve">Jeżeli odbiór końcowy robót budowlanych zakończy się po upływie terminu określonego </w:t>
      </w:r>
      <w:r>
        <w:rPr>
          <w:rFonts w:ascii="Arial" w:eastAsia="Times New Roman" w:hAnsi="Arial" w:cs="Arial"/>
          <w:kern w:val="1"/>
          <w:lang w:eastAsia="pl-PL"/>
        </w:rPr>
        <w:t xml:space="preserve">w § 4 ust. 1 pkt </w:t>
      </w:r>
      <w:r w:rsidR="00323338">
        <w:rPr>
          <w:rFonts w:ascii="Arial" w:eastAsia="Times New Roman" w:hAnsi="Arial" w:cs="Arial"/>
          <w:kern w:val="1"/>
          <w:lang w:eastAsia="pl-PL"/>
        </w:rPr>
        <w:t>1</w:t>
      </w:r>
      <w:r>
        <w:rPr>
          <w:rFonts w:ascii="Arial" w:eastAsia="Times New Roman" w:hAnsi="Arial" w:cs="Arial"/>
          <w:kern w:val="1"/>
          <w:lang w:eastAsia="pl-PL"/>
        </w:rPr>
        <w:t xml:space="preserve"> </w:t>
      </w:r>
      <w:r>
        <w:rPr>
          <w:rFonts w:ascii="Arial" w:eastAsia="Times New Roman" w:hAnsi="Arial" w:cs="Arial"/>
          <w:lang w:eastAsia="pl-PL"/>
        </w:rPr>
        <w:t xml:space="preserve"> </w:t>
      </w:r>
      <w:r>
        <w:rPr>
          <w:rFonts w:ascii="Arial" w:eastAsia="Times New Roman" w:hAnsi="Arial" w:cs="Arial"/>
          <w:kern w:val="1"/>
          <w:lang w:eastAsia="pl-PL"/>
        </w:rPr>
        <w:t xml:space="preserve">wskutek niedochowania przez Wykonawcę obowiązku określonego w </w:t>
      </w:r>
      <w:proofErr w:type="spellStart"/>
      <w:r>
        <w:rPr>
          <w:rFonts w:ascii="Arial" w:eastAsia="Times New Roman" w:hAnsi="Arial" w:cs="Arial"/>
          <w:kern w:val="1"/>
          <w:lang w:eastAsia="pl-PL"/>
        </w:rPr>
        <w:t>ppkt</w:t>
      </w:r>
      <w:proofErr w:type="spellEnd"/>
      <w:r>
        <w:rPr>
          <w:rFonts w:ascii="Arial" w:eastAsia="Times New Roman" w:hAnsi="Arial" w:cs="Arial"/>
          <w:kern w:val="1"/>
          <w:lang w:eastAsia="pl-PL"/>
        </w:rPr>
        <w:t xml:space="preserve"> c powyżej lub w przypadku stwierdzenia przez Zamawiającego w trakcie przeprowadzania odbioru końcowego  wad </w:t>
      </w:r>
      <w:r w:rsidR="003C3464">
        <w:rPr>
          <w:rFonts w:ascii="Arial" w:eastAsia="Times New Roman" w:hAnsi="Arial" w:cs="Arial"/>
          <w:kern w:val="1"/>
          <w:lang w:eastAsia="pl-PL"/>
        </w:rPr>
        <w:t xml:space="preserve">istotnych </w:t>
      </w:r>
      <w:r>
        <w:rPr>
          <w:rFonts w:ascii="Arial" w:eastAsia="Times New Roman" w:hAnsi="Arial" w:cs="Arial"/>
          <w:kern w:val="1"/>
          <w:lang w:eastAsia="pl-PL"/>
        </w:rPr>
        <w:t>Przedmiotu umowy lub braku gotowości do odbioru</w:t>
      </w:r>
      <w:r>
        <w:rPr>
          <w:rFonts w:ascii="Arial" w:eastAsia="Times New Roman" w:hAnsi="Arial" w:cs="Arial"/>
          <w:lang w:eastAsia="pl-PL"/>
        </w:rPr>
        <w:t>, to w takim przypadku termin wykonania robót budowlanych,</w:t>
      </w:r>
      <w:r>
        <w:rPr>
          <w:rFonts w:ascii="Arial" w:eastAsia="Times New Roman" w:hAnsi="Arial" w:cs="Arial"/>
          <w:b/>
          <w:lang w:eastAsia="pl-PL"/>
        </w:rPr>
        <w:t xml:space="preserve"> </w:t>
      </w:r>
      <w:r>
        <w:rPr>
          <w:rFonts w:ascii="Arial" w:eastAsia="Times New Roman" w:hAnsi="Arial" w:cs="Arial"/>
          <w:kern w:val="1"/>
          <w:lang w:eastAsia="pl-PL"/>
        </w:rPr>
        <w:t xml:space="preserve">o którym mowa w § 4 ust. 1 pkt </w:t>
      </w:r>
      <w:r w:rsidR="00064EE3">
        <w:rPr>
          <w:rFonts w:ascii="Arial" w:eastAsia="Times New Roman" w:hAnsi="Arial" w:cs="Arial"/>
          <w:kern w:val="1"/>
          <w:lang w:eastAsia="pl-PL"/>
        </w:rPr>
        <w:t>1</w:t>
      </w:r>
      <w:r>
        <w:rPr>
          <w:rFonts w:ascii="Arial" w:eastAsia="Times New Roman" w:hAnsi="Arial" w:cs="Arial"/>
          <w:kern w:val="1"/>
          <w:lang w:eastAsia="pl-PL"/>
        </w:rPr>
        <w:t xml:space="preserve"> </w:t>
      </w:r>
      <w:r>
        <w:rPr>
          <w:rFonts w:ascii="Arial" w:eastAsia="Times New Roman" w:hAnsi="Arial" w:cs="Arial"/>
          <w:lang w:eastAsia="pl-PL"/>
        </w:rPr>
        <w:t xml:space="preserve">nie został przez Wykonawcę dochowany, </w:t>
      </w:r>
      <w:r>
        <w:rPr>
          <w:rFonts w:ascii="Arial" w:eastAsia="Times New Roman" w:hAnsi="Arial" w:cs="Arial"/>
          <w:kern w:val="1"/>
          <w:lang w:eastAsia="pl-PL"/>
        </w:rPr>
        <w:t xml:space="preserve">a Zamawiający zachowuje prawo do naliczenia kar umownych za zwłokę w wykonaniu robót budowlanych, o których mowa  w § 17 ust. 2 pkt 2 </w:t>
      </w:r>
      <w:r>
        <w:rPr>
          <w:rFonts w:ascii="Arial" w:eastAsia="Times New Roman" w:hAnsi="Arial" w:cs="Arial"/>
          <w:lang w:eastAsia="pl-PL"/>
        </w:rPr>
        <w:t>niniejszej umowy.</w:t>
      </w:r>
    </w:p>
    <w:p w14:paraId="7CB0FBC3" w14:textId="77777777" w:rsidR="00F16215"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Odbiór końcowy potwierdza wykonanie i zakończenie realizacji całego Przedmiotu umowy.</w:t>
      </w:r>
    </w:p>
    <w:p w14:paraId="2CB757EF" w14:textId="77777777" w:rsidR="00F16215"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Bieg terminów dla dochodzenia uprawnień z tytułu rękojmi bądź gwarancji rozpoczyna się z chwilą dokonania przez Zamawiającego odbioru końcowego robót.</w:t>
      </w:r>
    </w:p>
    <w:p w14:paraId="10B53B7A" w14:textId="77777777" w:rsidR="00F16215" w:rsidRDefault="00F16215" w:rsidP="003349C0">
      <w:pPr>
        <w:numPr>
          <w:ilvl w:val="0"/>
          <w:numId w:val="6"/>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Dokonanie przez Zamawiającego  odbioru końcowego Przedmiotu umowy stanowi podstawę do dokonania końcowego rozliczenia finansowego z Wykonawcą. </w:t>
      </w:r>
    </w:p>
    <w:p w14:paraId="13B76E05" w14:textId="77777777" w:rsidR="00F16215" w:rsidRDefault="00F16215">
      <w:pPr>
        <w:spacing w:after="0" w:line="240" w:lineRule="auto"/>
        <w:ind w:left="1440"/>
        <w:rPr>
          <w:rFonts w:ascii="Arial" w:eastAsia="Times New Roman" w:hAnsi="Arial" w:cs="Arial"/>
          <w:kern w:val="1"/>
          <w:lang w:eastAsia="pl-PL"/>
        </w:rPr>
      </w:pPr>
    </w:p>
    <w:p w14:paraId="7F048037" w14:textId="77777777" w:rsidR="00F16215" w:rsidRDefault="00F16215" w:rsidP="003349C0">
      <w:pPr>
        <w:numPr>
          <w:ilvl w:val="0"/>
          <w:numId w:val="22"/>
        </w:numPr>
        <w:spacing w:after="200" w:line="240" w:lineRule="auto"/>
        <w:ind w:left="1080" w:hanging="360"/>
        <w:jc w:val="both"/>
        <w:rPr>
          <w:rFonts w:ascii="Arial" w:eastAsia="Times New Roman" w:hAnsi="Arial" w:cs="Arial"/>
          <w:b/>
          <w:kern w:val="1"/>
          <w:lang w:eastAsia="pl-PL"/>
        </w:rPr>
      </w:pPr>
      <w:r>
        <w:rPr>
          <w:rFonts w:ascii="Arial" w:eastAsia="Times New Roman" w:hAnsi="Arial" w:cs="Arial"/>
          <w:b/>
          <w:kern w:val="1"/>
          <w:u w:val="single"/>
          <w:lang w:eastAsia="pl-PL"/>
        </w:rPr>
        <w:t>W odniesieniu do odbiorów gwarancyjnych:</w:t>
      </w:r>
    </w:p>
    <w:p w14:paraId="6AB7CC58" w14:textId="77777777" w:rsidR="00F16215" w:rsidRDefault="00F16215" w:rsidP="003349C0">
      <w:pPr>
        <w:numPr>
          <w:ilvl w:val="0"/>
          <w:numId w:val="9"/>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odbiory gwarancyjne przeprowadzane są komisyjnie przy udziale upoważnionych przedstawicieli Zamawiającego i Wykonawcy i polegają na ocenie robót związanych z usunięciem wad ujawnionych w okresie rękojmi lub gwarancji jakości. </w:t>
      </w:r>
    </w:p>
    <w:p w14:paraId="28272A4E" w14:textId="77777777" w:rsidR="00F16215" w:rsidRDefault="00F16215" w:rsidP="003349C0">
      <w:pPr>
        <w:numPr>
          <w:ilvl w:val="0"/>
          <w:numId w:val="9"/>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odbiory gwarancyjne potwierdzone są protokołem, sporządzanym w trakcie przeglądu po usunięciu wad ujawnionych w okresie rękojmi lub gwarancji,</w:t>
      </w:r>
    </w:p>
    <w:p w14:paraId="018EC01E" w14:textId="77777777" w:rsidR="00F16215" w:rsidRDefault="00F16215" w:rsidP="003349C0">
      <w:pPr>
        <w:numPr>
          <w:ilvl w:val="0"/>
          <w:numId w:val="9"/>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t>
      </w:r>
      <w:r>
        <w:rPr>
          <w:rFonts w:ascii="Arial" w:eastAsia="Times New Roman" w:hAnsi="Arial" w:cs="Arial"/>
          <w:kern w:val="1"/>
          <w:lang w:eastAsia="pl-PL"/>
        </w:rPr>
        <w:lastRenderedPageBreak/>
        <w:t xml:space="preserve">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5C6CE0D7" w14:textId="77777777" w:rsidR="00F16215" w:rsidRDefault="00F16215" w:rsidP="003349C0">
      <w:pPr>
        <w:numPr>
          <w:ilvl w:val="0"/>
          <w:numId w:val="9"/>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7FA7CCF" w14:textId="77777777" w:rsidR="00F16215" w:rsidRDefault="00F16215">
      <w:pPr>
        <w:spacing w:after="0" w:line="240" w:lineRule="auto"/>
        <w:ind w:left="1440"/>
        <w:jc w:val="both"/>
        <w:rPr>
          <w:rFonts w:ascii="Arial" w:eastAsia="Times New Roman" w:hAnsi="Arial" w:cs="Arial"/>
          <w:kern w:val="1"/>
          <w:lang w:eastAsia="pl-PL"/>
        </w:rPr>
      </w:pPr>
    </w:p>
    <w:p w14:paraId="3F92FB4C" w14:textId="77777777" w:rsidR="00F16215" w:rsidRDefault="00F16215" w:rsidP="003349C0">
      <w:pPr>
        <w:numPr>
          <w:ilvl w:val="0"/>
          <w:numId w:val="22"/>
        </w:numPr>
        <w:spacing w:after="200" w:line="240" w:lineRule="auto"/>
        <w:ind w:left="1080" w:hanging="360"/>
        <w:jc w:val="both"/>
        <w:rPr>
          <w:rFonts w:ascii="Arial" w:eastAsia="Times New Roman" w:hAnsi="Arial" w:cs="Arial"/>
          <w:b/>
          <w:kern w:val="1"/>
          <w:lang w:eastAsia="pl-PL"/>
        </w:rPr>
      </w:pPr>
      <w:r>
        <w:rPr>
          <w:rFonts w:ascii="Arial" w:eastAsia="Times New Roman" w:hAnsi="Arial" w:cs="Arial"/>
          <w:b/>
          <w:kern w:val="1"/>
          <w:u w:val="single"/>
          <w:lang w:eastAsia="pl-PL"/>
        </w:rPr>
        <w:t>W odniesieniu do odbioru pogwarancyjnego:</w:t>
      </w:r>
    </w:p>
    <w:p w14:paraId="04BF743F" w14:textId="77777777" w:rsidR="00F16215" w:rsidRDefault="00F16215" w:rsidP="003349C0">
      <w:pPr>
        <w:numPr>
          <w:ilvl w:val="0"/>
          <w:numId w:val="3"/>
        </w:numPr>
        <w:spacing w:after="20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odbiór pogwarancyjny 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3FDB3C00" w14:textId="77777777" w:rsidR="00F16215" w:rsidRDefault="00F16215" w:rsidP="003349C0">
      <w:pPr>
        <w:numPr>
          <w:ilvl w:val="0"/>
          <w:numId w:val="3"/>
        </w:numPr>
        <w:spacing w:after="20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58999ECB"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6</w:t>
      </w:r>
    </w:p>
    <w:p w14:paraId="186DC6F0"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Wynagrodzenie. Płatności</w:t>
      </w:r>
    </w:p>
    <w:p w14:paraId="46759BF6" w14:textId="77777777" w:rsidR="00F16215" w:rsidRDefault="00F16215" w:rsidP="005D3BBB">
      <w:pPr>
        <w:spacing w:after="0" w:line="276" w:lineRule="auto"/>
        <w:jc w:val="center"/>
        <w:rPr>
          <w:rFonts w:ascii="Arial" w:eastAsia="MS Mincho" w:hAnsi="Arial" w:cs="Arial"/>
          <w:b/>
          <w:lang w:eastAsia="pl-PL"/>
        </w:rPr>
      </w:pPr>
    </w:p>
    <w:p w14:paraId="2981DBEB" w14:textId="428615A5"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 xml:space="preserve">Wynagrodzenie Wykonawcy za wykonanie Przedmiotu umowy wynosi: </w:t>
      </w:r>
      <w:r w:rsidRPr="005A5A67">
        <w:rPr>
          <w:rFonts w:ascii="Arial" w:eastAsia="Times New Roman" w:hAnsi="Arial" w:cs="Arial"/>
          <w:b/>
          <w:lang w:eastAsia="ar-SA"/>
        </w:rPr>
        <w:t>………………………………</w:t>
      </w:r>
      <w:r w:rsidRPr="005A5A67">
        <w:rPr>
          <w:rFonts w:ascii="Arial" w:eastAsia="Times New Roman" w:hAnsi="Arial" w:cs="Arial"/>
          <w:lang w:eastAsia="ar-SA"/>
        </w:rPr>
        <w:t xml:space="preserve"> </w:t>
      </w:r>
      <w:r w:rsidRPr="005A5A67">
        <w:rPr>
          <w:rFonts w:ascii="Arial" w:eastAsia="Times New Roman" w:hAnsi="Arial" w:cs="Arial"/>
          <w:b/>
          <w:lang w:eastAsia="ar-SA"/>
        </w:rPr>
        <w:t>zł brutto</w:t>
      </w:r>
      <w:r w:rsidRPr="005A5A67">
        <w:rPr>
          <w:rFonts w:ascii="Arial" w:eastAsia="Times New Roman" w:hAnsi="Arial" w:cs="Arial"/>
          <w:lang w:eastAsia="ar-SA"/>
        </w:rPr>
        <w:t xml:space="preserve"> (słownie ………………………………………………) w tym należny podatek od towarów i usług </w:t>
      </w:r>
      <w:r w:rsidR="00374063">
        <w:rPr>
          <w:rFonts w:ascii="Arial" w:eastAsia="Times New Roman" w:hAnsi="Arial" w:cs="Arial"/>
          <w:lang w:eastAsia="ar-SA"/>
        </w:rPr>
        <w:t>(</w:t>
      </w:r>
      <w:r w:rsidRPr="005A5A67">
        <w:rPr>
          <w:rFonts w:ascii="Arial" w:eastAsia="Times New Roman" w:hAnsi="Arial" w:cs="Arial"/>
          <w:lang w:eastAsia="ar-SA"/>
        </w:rPr>
        <w:t>VAT</w:t>
      </w:r>
      <w:r w:rsidR="00374063">
        <w:rPr>
          <w:rFonts w:ascii="Arial" w:eastAsia="Times New Roman" w:hAnsi="Arial" w:cs="Arial"/>
          <w:lang w:eastAsia="ar-SA"/>
        </w:rPr>
        <w:t>)</w:t>
      </w:r>
      <w:r w:rsidRPr="005A5A67">
        <w:rPr>
          <w:rFonts w:ascii="Arial" w:eastAsia="Times New Roman" w:hAnsi="Arial" w:cs="Arial"/>
          <w:lang w:eastAsia="ar-SA"/>
        </w:rPr>
        <w:t>.</w:t>
      </w:r>
    </w:p>
    <w:p w14:paraId="4F76EEB4" w14:textId="2CF93408" w:rsidR="00DF0E7B" w:rsidRPr="00DF0E7B" w:rsidRDefault="005A5A67" w:rsidP="005D3BBB">
      <w:pPr>
        <w:numPr>
          <w:ilvl w:val="0"/>
          <w:numId w:val="56"/>
        </w:numPr>
        <w:tabs>
          <w:tab w:val="left" w:pos="360"/>
        </w:tabs>
        <w:suppressAutoHyphens/>
        <w:spacing w:after="0" w:line="240" w:lineRule="auto"/>
        <w:ind w:left="720" w:hanging="360"/>
        <w:jc w:val="both"/>
        <w:rPr>
          <w:bCs/>
          <w:iCs/>
          <w:lang w:val="x-none" w:eastAsia="ar-SA"/>
        </w:rPr>
      </w:pPr>
      <w:r w:rsidRPr="005A5A67">
        <w:rPr>
          <w:rFonts w:ascii="Arial" w:eastAsia="Times New Roman" w:hAnsi="Arial" w:cs="Arial"/>
          <w:lang w:eastAsia="ar-SA"/>
        </w:rPr>
        <w:t>Wynagrodzenie, o którym mowa w ust. 1</w:t>
      </w:r>
      <w:r w:rsidR="00374063">
        <w:rPr>
          <w:rFonts w:ascii="Arial" w:eastAsia="Times New Roman" w:hAnsi="Arial" w:cs="Arial"/>
          <w:lang w:eastAsia="ar-SA"/>
        </w:rPr>
        <w:t>,</w:t>
      </w:r>
      <w:r w:rsidRPr="005A5A67">
        <w:rPr>
          <w:rFonts w:ascii="Arial" w:eastAsia="Times New Roman" w:hAnsi="Arial" w:cs="Arial"/>
          <w:lang w:eastAsia="ar-SA"/>
        </w:rPr>
        <w:t xml:space="preserve"> jest </w:t>
      </w:r>
      <w:r w:rsidRPr="00DF0E7B">
        <w:rPr>
          <w:rFonts w:ascii="Arial" w:eastAsia="Times New Roman" w:hAnsi="Arial" w:cs="Arial"/>
          <w:b/>
          <w:lang w:eastAsia="ar-SA"/>
        </w:rPr>
        <w:t>wynagrodzeniem ryczałtowym</w:t>
      </w:r>
      <w:r w:rsidRPr="005A5A67">
        <w:rPr>
          <w:rFonts w:ascii="Arial" w:eastAsia="Times New Roman" w:hAnsi="Arial" w:cs="Arial"/>
          <w:lang w:eastAsia="ar-SA"/>
        </w:rPr>
        <w:t xml:space="preserve">, którego definicję określa art. 632 Kodeksu cywilnego. Wynagrodzenie ryczałtowe, o którym mowa w ust. 1 obejmuje wszelkie koszty związane z realizacją Przedmiotu umowy, w tym ryzyko Wykonawcy z tytułu oszacowania wszelkich kosztów związanych z realizacją Przedmiotu umowy. Niedoszacowanie, pominięcie oraz brak rozpoznania zakresu Przedmiotu umowy nie może być podstawą do żądania zmiany wynagrodzenia ryczałtowego określonego w ust. 1 niniejszego paragrafu. Wynagrodzenie określone w ust. 1 obejmuje  </w:t>
      </w:r>
      <w:bookmarkStart w:id="2" w:name="_Hlk158283355"/>
      <w:r w:rsidRPr="005A5A67">
        <w:rPr>
          <w:rFonts w:ascii="Arial" w:eastAsia="Times New Roman" w:hAnsi="Arial" w:cs="Arial"/>
          <w:lang w:eastAsia="ar-SA"/>
        </w:rPr>
        <w:t xml:space="preserve">wszelkie koszty, jakie poniesie Wykonawca z tytułu należytej oraz zgodnej z obowiązującymi przepisami realizacji Przedmiotu umowy, w tym wszelkie koszty dodatkowe, jeśli występują, np. koszty prac przygotowawczych i porządkowych, koszty ubezpieczenia, dojazdu, dokumentacji powykonawczej, pozostałe koszty związane z odbiorami wykonanych robót oraz przeprowadzeniem prób i badań technicznych, koszty utrzymania zaplecza budowy, oraz wszelkie inne koszty bezpośrednie i pośrednie związane z realizacją niniejszego zamówienia, włączając w to </w:t>
      </w:r>
      <w:r w:rsidRPr="00DF0E7B">
        <w:rPr>
          <w:rFonts w:ascii="Arial" w:eastAsia="Times New Roman" w:hAnsi="Arial" w:cs="Arial"/>
          <w:lang w:eastAsia="ar-SA"/>
        </w:rPr>
        <w:t>próby, sprawdzenia oraz rozruchy i inne</w:t>
      </w:r>
      <w:bookmarkEnd w:id="2"/>
      <w:r w:rsidR="00DF0E7B" w:rsidRPr="00DF0E7B">
        <w:rPr>
          <w:rFonts w:ascii="Arial" w:eastAsia="Times New Roman" w:hAnsi="Arial" w:cs="Arial"/>
          <w:lang w:eastAsia="ar-SA"/>
        </w:rPr>
        <w:t xml:space="preserve">, </w:t>
      </w:r>
      <w:r w:rsidR="00DF0E7B" w:rsidRPr="00DF0E7B">
        <w:rPr>
          <w:bCs/>
          <w:iCs/>
          <w:lang w:eastAsia="ar-SA"/>
        </w:rPr>
        <w:t>w szczególności :</w:t>
      </w:r>
    </w:p>
    <w:p w14:paraId="20B05FC9" w14:textId="77777777" w:rsidR="00DF0E7B" w:rsidRPr="00DF0E7B" w:rsidRDefault="00DF0E7B" w:rsidP="005D3BBB">
      <w:pPr>
        <w:pStyle w:val="Akapitzlist"/>
        <w:numPr>
          <w:ilvl w:val="0"/>
          <w:numId w:val="63"/>
        </w:numPr>
        <w:tabs>
          <w:tab w:val="left" w:pos="360"/>
        </w:tabs>
        <w:suppressAutoHyphens/>
        <w:jc w:val="both"/>
        <w:rPr>
          <w:rFonts w:ascii="Arial" w:hAnsi="Arial" w:cs="Arial"/>
          <w:bCs/>
          <w:iCs/>
          <w:sz w:val="22"/>
          <w:szCs w:val="22"/>
          <w:lang w:val="x-none" w:eastAsia="ar-SA"/>
        </w:rPr>
      </w:pPr>
      <w:r w:rsidRPr="00DF0E7B">
        <w:rPr>
          <w:rFonts w:ascii="Arial" w:hAnsi="Arial" w:cs="Arial"/>
          <w:bCs/>
          <w:iCs/>
          <w:sz w:val="22"/>
          <w:szCs w:val="22"/>
          <w:lang w:val="x-none" w:eastAsia="ar-SA"/>
        </w:rPr>
        <w:t>koszt prowadzenia prac w godzinach nocnych oraz w dniach ustawowo wolnych od pracy,</w:t>
      </w:r>
    </w:p>
    <w:p w14:paraId="2957672E" w14:textId="77777777" w:rsidR="00DF0E7B" w:rsidRPr="00DF0E7B" w:rsidRDefault="00DF0E7B" w:rsidP="005D3BBB">
      <w:pPr>
        <w:pStyle w:val="Akapitzlist"/>
        <w:numPr>
          <w:ilvl w:val="0"/>
          <w:numId w:val="63"/>
        </w:numPr>
        <w:tabs>
          <w:tab w:val="left" w:pos="360"/>
        </w:tabs>
        <w:suppressAutoHyphens/>
        <w:jc w:val="both"/>
        <w:rPr>
          <w:rFonts w:ascii="Arial" w:hAnsi="Arial" w:cs="Arial"/>
          <w:bCs/>
          <w:iCs/>
          <w:sz w:val="22"/>
          <w:szCs w:val="22"/>
          <w:lang w:val="x-none" w:eastAsia="ar-SA"/>
        </w:rPr>
      </w:pPr>
      <w:r w:rsidRPr="00DF0E7B">
        <w:rPr>
          <w:rFonts w:ascii="Arial" w:hAnsi="Arial" w:cs="Arial"/>
          <w:bCs/>
          <w:iCs/>
          <w:sz w:val="22"/>
          <w:szCs w:val="22"/>
          <w:lang w:val="x-none" w:eastAsia="ar-SA"/>
        </w:rPr>
        <w:lastRenderedPageBreak/>
        <w:t>koszt wszelkich prac przygotowawczych i porządkowych,</w:t>
      </w:r>
    </w:p>
    <w:p w14:paraId="191E1C4A" w14:textId="77777777" w:rsidR="00DF0E7B" w:rsidRPr="00DF0E7B" w:rsidRDefault="00DF0E7B" w:rsidP="005D3BBB">
      <w:pPr>
        <w:pStyle w:val="Akapitzlist"/>
        <w:numPr>
          <w:ilvl w:val="0"/>
          <w:numId w:val="63"/>
        </w:numPr>
        <w:tabs>
          <w:tab w:val="left" w:pos="360"/>
        </w:tabs>
        <w:suppressAutoHyphens/>
        <w:jc w:val="both"/>
        <w:rPr>
          <w:rFonts w:ascii="Arial" w:hAnsi="Arial" w:cs="Arial"/>
          <w:bCs/>
          <w:iCs/>
          <w:sz w:val="22"/>
          <w:szCs w:val="22"/>
          <w:lang w:val="x-none" w:eastAsia="ar-SA"/>
        </w:rPr>
      </w:pPr>
      <w:r w:rsidRPr="00DF0E7B">
        <w:rPr>
          <w:rFonts w:ascii="Arial" w:hAnsi="Arial" w:cs="Arial"/>
          <w:bCs/>
          <w:iCs/>
          <w:sz w:val="22"/>
          <w:szCs w:val="22"/>
          <w:lang w:val="x-none" w:eastAsia="ar-SA"/>
        </w:rPr>
        <w:t>koszt opracowania dokumentacji powykonawczej (2 egzemplarze w wersji papierowej plus 2 x wersja elektroniczna w plikach*.pdf), wraz z niezbędnymi atestami, w tym CE.</w:t>
      </w:r>
    </w:p>
    <w:p w14:paraId="75DE8F93" w14:textId="4891922C" w:rsidR="005A5A67" w:rsidRPr="00DF0E7B" w:rsidRDefault="00DF0E7B" w:rsidP="005D3BBB">
      <w:pPr>
        <w:pStyle w:val="Akapitzlist"/>
        <w:numPr>
          <w:ilvl w:val="0"/>
          <w:numId w:val="63"/>
        </w:numPr>
        <w:tabs>
          <w:tab w:val="left" w:pos="360"/>
        </w:tabs>
        <w:suppressAutoHyphens/>
        <w:jc w:val="both"/>
        <w:rPr>
          <w:rFonts w:ascii="Arial" w:hAnsi="Arial" w:cs="Arial"/>
          <w:bCs/>
          <w:iCs/>
          <w:sz w:val="22"/>
          <w:szCs w:val="22"/>
          <w:lang w:val="x-none" w:eastAsia="ar-SA"/>
        </w:rPr>
      </w:pPr>
      <w:r w:rsidRPr="00DF0E7B">
        <w:rPr>
          <w:rFonts w:ascii="Arial" w:hAnsi="Arial" w:cs="Arial"/>
          <w:bCs/>
          <w:iCs/>
          <w:sz w:val="22"/>
          <w:szCs w:val="22"/>
          <w:lang w:val="x-none" w:eastAsia="ar-SA"/>
        </w:rPr>
        <w:t>wszelkie pozostałe koszty bezpośrednie i pośrednie związane z realizacją niniejszego zamówienia.</w:t>
      </w:r>
    </w:p>
    <w:p w14:paraId="7636E5FF"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Przewiduje się płatności częściowe za wykonanie przedmiotu umowy. Rozliczenie za wykonanie Przedmiotu umowy nastąpi na podstawie następujących faktur wystawionych przez Wykonawcę:</w:t>
      </w:r>
    </w:p>
    <w:p w14:paraId="3322618C" w14:textId="66B3268E" w:rsidR="005A5A67" w:rsidRPr="005A5A67" w:rsidRDefault="005A5A67" w:rsidP="005D3BBB">
      <w:pPr>
        <w:numPr>
          <w:ilvl w:val="0"/>
          <w:numId w:val="57"/>
        </w:numPr>
        <w:suppressAutoHyphens/>
        <w:spacing w:after="0" w:line="240" w:lineRule="auto"/>
        <w:jc w:val="both"/>
        <w:rPr>
          <w:rFonts w:ascii="Arial" w:eastAsia="Times New Roman" w:hAnsi="Arial" w:cs="Arial"/>
          <w:u w:val="single"/>
          <w:lang w:eastAsia="ar-SA"/>
        </w:rPr>
      </w:pPr>
      <w:r w:rsidRPr="005A5A67">
        <w:rPr>
          <w:rFonts w:ascii="Arial" w:eastAsia="Times New Roman" w:hAnsi="Arial" w:cs="Arial"/>
          <w:u w:val="single"/>
          <w:lang w:eastAsia="ar-SA"/>
        </w:rPr>
        <w:t xml:space="preserve">faktury częściowej </w:t>
      </w:r>
      <w:r w:rsidRPr="005A5A67">
        <w:rPr>
          <w:rFonts w:ascii="Arial" w:eastAsia="Arial" w:hAnsi="Arial" w:cs="Arial"/>
          <w:kern w:val="1"/>
          <w:lang w:eastAsia="ar-SA"/>
        </w:rPr>
        <w:t>po odbiorach częściowych robót budowlanych, (dopuszcza się fakturowanie z okresem rozliczeniowym nie krótszym niż 1 miesiąc i nie dłuższy</w:t>
      </w:r>
      <w:r w:rsidR="002416BF">
        <w:rPr>
          <w:rFonts w:ascii="Arial" w:eastAsia="Arial" w:hAnsi="Arial" w:cs="Arial"/>
          <w:kern w:val="1"/>
          <w:lang w:eastAsia="ar-SA"/>
        </w:rPr>
        <w:t>m</w:t>
      </w:r>
      <w:r w:rsidRPr="005A5A67">
        <w:rPr>
          <w:rFonts w:ascii="Arial" w:eastAsia="Arial" w:hAnsi="Arial" w:cs="Arial"/>
          <w:kern w:val="1"/>
          <w:lang w:eastAsia="ar-SA"/>
        </w:rPr>
        <w:t xml:space="preserve"> niż </w:t>
      </w:r>
      <w:r w:rsidR="002416BF">
        <w:rPr>
          <w:rFonts w:ascii="Arial" w:eastAsia="Arial" w:hAnsi="Arial" w:cs="Arial"/>
          <w:kern w:val="1"/>
          <w:lang w:eastAsia="ar-SA"/>
        </w:rPr>
        <w:t>2</w:t>
      </w:r>
      <w:r w:rsidR="002416BF" w:rsidRPr="005A5A67">
        <w:rPr>
          <w:rFonts w:ascii="Arial" w:eastAsia="Arial" w:hAnsi="Arial" w:cs="Arial"/>
          <w:kern w:val="1"/>
          <w:lang w:eastAsia="ar-SA"/>
        </w:rPr>
        <w:t xml:space="preserve"> </w:t>
      </w:r>
      <w:r w:rsidRPr="005A5A67">
        <w:rPr>
          <w:rFonts w:ascii="Arial" w:eastAsia="Arial" w:hAnsi="Arial" w:cs="Arial"/>
          <w:kern w:val="1"/>
          <w:lang w:eastAsia="ar-SA"/>
        </w:rPr>
        <w:t xml:space="preserve">miesiące), </w:t>
      </w:r>
      <w:r w:rsidRPr="005A5A67">
        <w:rPr>
          <w:rFonts w:ascii="Arial" w:eastAsia="Times New Roman" w:hAnsi="Arial" w:cs="Arial"/>
          <w:lang w:eastAsia="ar-SA"/>
        </w:rPr>
        <w:t>wystawionych przez Wykonawcę zgodnie z postanowieniami § 5 ust. 2 pkt 2)  niniejszej umowy;</w:t>
      </w:r>
    </w:p>
    <w:p w14:paraId="4904FFB7" w14:textId="4864CBA8" w:rsidR="005A5A67" w:rsidRPr="005A5A67" w:rsidRDefault="005A5A67" w:rsidP="005D3BBB">
      <w:pPr>
        <w:numPr>
          <w:ilvl w:val="0"/>
          <w:numId w:val="57"/>
        </w:numPr>
        <w:suppressAutoHyphens/>
        <w:spacing w:after="0" w:line="240" w:lineRule="auto"/>
        <w:jc w:val="both"/>
        <w:rPr>
          <w:rFonts w:ascii="Arial" w:eastAsia="Times New Roman" w:hAnsi="Arial" w:cs="Arial"/>
          <w:u w:val="single"/>
          <w:lang w:eastAsia="ar-SA"/>
        </w:rPr>
      </w:pPr>
      <w:r w:rsidRPr="005A5A67">
        <w:rPr>
          <w:rFonts w:ascii="Arial" w:eastAsia="Times New Roman" w:hAnsi="Arial" w:cs="Arial"/>
          <w:u w:val="single"/>
          <w:lang w:eastAsia="ar-SA"/>
        </w:rPr>
        <w:t xml:space="preserve">faktury końcowej </w:t>
      </w:r>
      <w:r w:rsidRPr="005A5A67">
        <w:rPr>
          <w:rFonts w:ascii="Arial" w:eastAsia="Times New Roman" w:hAnsi="Arial" w:cs="Arial"/>
          <w:lang w:eastAsia="ar-SA"/>
        </w:rPr>
        <w:t xml:space="preserve">po odbiorze końcowym robót, </w:t>
      </w:r>
      <w:r w:rsidRPr="005A5A67">
        <w:rPr>
          <w:rFonts w:ascii="Arial" w:eastAsia="Arial" w:hAnsi="Arial" w:cs="Arial"/>
          <w:kern w:val="1"/>
          <w:lang w:eastAsia="ar-SA"/>
        </w:rPr>
        <w:t xml:space="preserve">, </w:t>
      </w:r>
      <w:r w:rsidRPr="005A5A67">
        <w:rPr>
          <w:rFonts w:ascii="Arial" w:eastAsia="Times New Roman" w:hAnsi="Arial" w:cs="Arial"/>
          <w:lang w:eastAsia="ar-SA"/>
        </w:rPr>
        <w:t>wystawionych przez Wykonawcę zgodnie z postanowieniami § 5 ust. 2 pkt 2)  niniejszej umowy;</w:t>
      </w:r>
    </w:p>
    <w:p w14:paraId="5FD2F0BC" w14:textId="77777777" w:rsidR="005A5A67" w:rsidRPr="005A5A67" w:rsidRDefault="005A5A67" w:rsidP="005D3BBB">
      <w:pPr>
        <w:numPr>
          <w:ilvl w:val="0"/>
          <w:numId w:val="56"/>
        </w:numPr>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 xml:space="preserve">Podstawą do wystawienia faktur obejmujących wynagrodzenie za wykonanie robót budowlanych zrealizowanych w ramach wykonywania Przedmiotu umowy i ich zapłaty </w:t>
      </w:r>
      <w:bookmarkStart w:id="3" w:name="_GoBack"/>
      <w:bookmarkEnd w:id="3"/>
      <w:r w:rsidRPr="005A5A67">
        <w:rPr>
          <w:rFonts w:ascii="Arial" w:eastAsia="Times New Roman" w:hAnsi="Arial" w:cs="Arial"/>
          <w:lang w:eastAsia="ar-SA"/>
        </w:rPr>
        <w:t xml:space="preserve">przez Zamawiającego będą protokół odbioru częściowego oraz protokół odbioru końcowego robót podpisane przez Inspektora Nadzoru i Kierownika Budowy. </w:t>
      </w:r>
    </w:p>
    <w:p w14:paraId="3A6A53A9" w14:textId="77777777" w:rsidR="005A5A67" w:rsidRPr="005A5A67" w:rsidRDefault="005A5A67" w:rsidP="005D3BBB">
      <w:pPr>
        <w:numPr>
          <w:ilvl w:val="0"/>
          <w:numId w:val="56"/>
        </w:numPr>
        <w:suppressAutoHyphens/>
        <w:spacing w:after="0" w:line="240" w:lineRule="auto"/>
        <w:ind w:left="720" w:hanging="360"/>
        <w:jc w:val="both"/>
        <w:rPr>
          <w:rFonts w:ascii="Arial" w:eastAsia="Times New Roman" w:hAnsi="Arial" w:cs="Arial"/>
          <w:lang w:eastAsia="ar-SA"/>
        </w:rPr>
      </w:pPr>
      <w:r w:rsidRPr="005A5A67">
        <w:rPr>
          <w:rFonts w:ascii="Arial" w:eastAsia="MS Mincho" w:hAnsi="Arial" w:cs="Arial"/>
          <w:lang w:eastAsia="pl-PL"/>
        </w:rPr>
        <w:t xml:space="preserve">Zamawiający zapłaci Wykonawcy należne wynagrodzenie na podstawie faktur VAT i dokumentów, o których mowa w niniejszym paragrafie, przelewem na rachunek bankowy Wykonawcy wskazany na fakturze oraz wskazany na dzień zlecenia przelewu w wykazie podmiotów, o których mowa w art. 96b ust. 1 ustawy o podatku od towarów i usług, w terminie do 30 dni od daty otrzymania przez Zamawiającego prawidłowo wystawionej faktury. </w:t>
      </w:r>
      <w:r w:rsidRPr="005A5A67">
        <w:rPr>
          <w:rFonts w:ascii="Arial" w:eastAsia="Times New Roman" w:hAnsi="Arial" w:cs="Arial"/>
          <w:bCs/>
          <w:lang w:eastAsia="pl-PL"/>
        </w:rPr>
        <w:t>Błędnie wystawiona faktura spowoduje, konieczność jej poprawienia (korekty) a zapłata wynagrodzenia w takiej sytuacji nastąpi w terminie do 30 dni licząc od daty dostarczenia przez Wykonawcę poprawionej faktury.</w:t>
      </w:r>
    </w:p>
    <w:p w14:paraId="1C183B6F"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Warunkiem zapłaty jakiejkolwiek należności wynikających z faktur, o których mowa w ust. 4 niniejszego paragrafu obejmujących wynagrodzenie za wykonanie  Przedmiotu umowy, jest przedłożenie przez Wykonawcę wraz z tą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68ACDE46"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 xml:space="preserve">W przypadku, gdy Wykonawca zlecił Podwykonawcy/ Podwykonawcom wykonanie części prac stanowiących Przedmiot umowy </w:t>
      </w:r>
      <w:r w:rsidRPr="005A5A67">
        <w:rPr>
          <w:rFonts w:ascii="Arial" w:eastAsia="Times New Roman" w:hAnsi="Arial" w:cs="Arial"/>
          <w:b/>
          <w:u w:val="single"/>
          <w:lang w:eastAsia="ar-SA"/>
        </w:rPr>
        <w:t>każdorazowo</w:t>
      </w:r>
      <w:r w:rsidRPr="005A5A67">
        <w:rPr>
          <w:rFonts w:ascii="Arial" w:eastAsia="Times New Roman" w:hAnsi="Arial" w:cs="Arial"/>
          <w:lang w:eastAsia="ar-SA"/>
        </w:rPr>
        <w:t xml:space="preserve"> do faktury (częściowej, końcowej) obejmującej wynagrodzenie za wykonanie Przedmiotu umowy Wykonawca zobowiązany jest dołączyć:</w:t>
      </w:r>
    </w:p>
    <w:p w14:paraId="4AD8122C" w14:textId="77777777" w:rsidR="005A5A67" w:rsidRPr="005A5A67" w:rsidRDefault="005A5A67" w:rsidP="005D3BBB">
      <w:pPr>
        <w:numPr>
          <w:ilvl w:val="1"/>
          <w:numId w:val="56"/>
        </w:numPr>
        <w:tabs>
          <w:tab w:val="left" w:pos="360"/>
        </w:tabs>
        <w:suppressAutoHyphens/>
        <w:spacing w:after="0" w:line="240" w:lineRule="auto"/>
        <w:ind w:left="1440" w:hanging="360"/>
        <w:jc w:val="both"/>
        <w:rPr>
          <w:rFonts w:ascii="Arial" w:eastAsia="Times New Roman" w:hAnsi="Arial" w:cs="Arial"/>
          <w:b/>
          <w:u w:val="single"/>
          <w:lang w:eastAsia="ar-SA"/>
        </w:rPr>
      </w:pPr>
      <w:r w:rsidRPr="005A5A67">
        <w:rPr>
          <w:rFonts w:ascii="Arial" w:eastAsia="Times New Roman" w:hAnsi="Arial" w:cs="Arial"/>
          <w:b/>
          <w:u w:val="single"/>
          <w:lang w:eastAsia="ar-SA"/>
        </w:rPr>
        <w:t>dokument podpisany</w:t>
      </w:r>
      <w:r w:rsidRPr="005A5A67">
        <w:rPr>
          <w:rFonts w:ascii="Arial" w:eastAsia="Times New Roman" w:hAnsi="Arial" w:cs="Arial"/>
          <w:lang w:eastAsia="ar-SA"/>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5E3E0DA8" w14:textId="77777777" w:rsidR="005A5A67" w:rsidRPr="005A5A67" w:rsidRDefault="005A5A67" w:rsidP="005D3BBB">
      <w:pPr>
        <w:numPr>
          <w:ilvl w:val="1"/>
          <w:numId w:val="56"/>
        </w:numPr>
        <w:tabs>
          <w:tab w:val="left" w:pos="360"/>
        </w:tabs>
        <w:suppressAutoHyphens/>
        <w:spacing w:after="0" w:line="240" w:lineRule="auto"/>
        <w:ind w:left="1440" w:hanging="360"/>
        <w:jc w:val="both"/>
        <w:rPr>
          <w:rFonts w:ascii="Arial" w:eastAsia="Times New Roman" w:hAnsi="Arial" w:cs="Arial"/>
          <w:b/>
          <w:u w:val="single"/>
          <w:lang w:eastAsia="ar-SA"/>
        </w:rPr>
      </w:pPr>
      <w:r w:rsidRPr="005A5A67">
        <w:rPr>
          <w:rFonts w:ascii="Arial" w:eastAsia="Times New Roman" w:hAnsi="Arial" w:cs="Arial"/>
          <w:b/>
          <w:u w:val="single"/>
          <w:lang w:eastAsia="ar-SA"/>
        </w:rPr>
        <w:t>wykaz rozliczenia umów</w:t>
      </w:r>
      <w:r w:rsidRPr="005A5A67">
        <w:rPr>
          <w:rFonts w:ascii="Arial" w:eastAsia="Times New Roman" w:hAnsi="Arial" w:cs="Arial"/>
          <w:lang w:eastAsia="ar-SA"/>
        </w:rPr>
        <w:t xml:space="preserve"> zawartych z podwykonawcami oraz umów zawartych przez podwykonawców z dalszymi podwykonawcami, sporządzony według wzoru stanowiącego załącznik nr 3 do niniejszej umowy;</w:t>
      </w:r>
    </w:p>
    <w:p w14:paraId="0D9EC08C" w14:textId="77777777" w:rsidR="005A5A67" w:rsidRPr="005A5A67" w:rsidRDefault="005A5A67" w:rsidP="005D3BBB">
      <w:pPr>
        <w:numPr>
          <w:ilvl w:val="1"/>
          <w:numId w:val="56"/>
        </w:numPr>
        <w:tabs>
          <w:tab w:val="left" w:pos="360"/>
        </w:tabs>
        <w:suppressAutoHyphens/>
        <w:spacing w:after="0" w:line="240" w:lineRule="auto"/>
        <w:ind w:left="1440" w:hanging="360"/>
        <w:jc w:val="both"/>
        <w:rPr>
          <w:rFonts w:ascii="Arial" w:eastAsia="Times New Roman" w:hAnsi="Arial" w:cs="Arial"/>
          <w:b/>
          <w:u w:val="single"/>
          <w:lang w:eastAsia="ar-SA"/>
        </w:rPr>
      </w:pPr>
      <w:r w:rsidRPr="005A5A67">
        <w:rPr>
          <w:rFonts w:ascii="Arial" w:eastAsia="Times New Roman" w:hAnsi="Arial" w:cs="Arial"/>
          <w:b/>
          <w:u w:val="single"/>
          <w:lang w:eastAsia="ar-SA"/>
        </w:rPr>
        <w:t>oświadczenie Wykonawcy</w:t>
      </w:r>
      <w:r w:rsidRPr="005A5A67">
        <w:rPr>
          <w:rFonts w:ascii="Arial" w:eastAsia="Times New Roman" w:hAnsi="Arial" w:cs="Arial"/>
          <w:lang w:eastAsia="ar-SA"/>
        </w:rPr>
        <w:t xml:space="preserve"> o kwotach należnych wszystkim podwykonawcom lub wszystkim dalszym podwykonawcom  robót budowlanych, dostaw i usług ;</w:t>
      </w:r>
    </w:p>
    <w:p w14:paraId="1E4D7E86" w14:textId="77777777" w:rsidR="005A5A67" w:rsidRPr="005A5A67" w:rsidRDefault="005A5A67" w:rsidP="005D3BBB">
      <w:pPr>
        <w:numPr>
          <w:ilvl w:val="1"/>
          <w:numId w:val="56"/>
        </w:numPr>
        <w:tabs>
          <w:tab w:val="left" w:pos="360"/>
        </w:tabs>
        <w:suppressAutoHyphens/>
        <w:spacing w:after="0" w:line="240" w:lineRule="auto"/>
        <w:ind w:left="1440" w:hanging="360"/>
        <w:jc w:val="both"/>
        <w:rPr>
          <w:rFonts w:ascii="Arial" w:eastAsia="Times New Roman" w:hAnsi="Arial" w:cs="Arial"/>
          <w:b/>
          <w:u w:val="single"/>
          <w:lang w:eastAsia="ar-SA"/>
        </w:rPr>
      </w:pPr>
      <w:r w:rsidRPr="005A5A67">
        <w:rPr>
          <w:rFonts w:ascii="Arial" w:eastAsia="Times New Roman" w:hAnsi="Arial" w:cs="Arial"/>
          <w:b/>
          <w:u w:val="single"/>
          <w:lang w:eastAsia="ar-SA"/>
        </w:rPr>
        <w:t>oświadczenia wszystkich podwykonawców oraz dalszych podwykonawców</w:t>
      </w:r>
      <w:r w:rsidRPr="005A5A67">
        <w:rPr>
          <w:rFonts w:ascii="Arial" w:eastAsia="Times New Roman" w:hAnsi="Arial" w:cs="Arial"/>
          <w:lang w:eastAsia="ar-SA"/>
        </w:rPr>
        <w:t xml:space="preserve"> uczestniczących w realizacji zamówienia (robót dostaw, usług objętych daną faktura składaną przez Wykonawcę), zawierającego co najmniej informacje jak </w:t>
      </w:r>
      <w:r w:rsidRPr="005A5A67">
        <w:rPr>
          <w:rFonts w:ascii="Arial" w:eastAsia="Times New Roman" w:hAnsi="Arial" w:cs="Arial"/>
          <w:lang w:eastAsia="ar-SA"/>
        </w:rPr>
        <w:lastRenderedPageBreak/>
        <w:t xml:space="preserve">we wzorze oświadczenia stanowiącego załącznik nr 1., potwierdzającego otrzymanie przez podwykonawców oraz dalszych podwykonawców wynagrodzenia za wykonanie prac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–z tytułu umów zawartych z podwykonawcami lub dalszym podwykonawcami, a dotyczących wykonania robót, usług, dostaw  stanowiących Przedmiotu umowy. </w:t>
      </w:r>
    </w:p>
    <w:p w14:paraId="1DFB8EFB" w14:textId="77777777" w:rsidR="005A5A67" w:rsidRPr="005A5A67" w:rsidRDefault="005A5A67" w:rsidP="005D3BBB">
      <w:pPr>
        <w:numPr>
          <w:ilvl w:val="1"/>
          <w:numId w:val="56"/>
        </w:numPr>
        <w:tabs>
          <w:tab w:val="left" w:pos="360"/>
        </w:tabs>
        <w:suppressAutoHyphens/>
        <w:spacing w:after="0" w:line="240" w:lineRule="auto"/>
        <w:ind w:left="1440" w:hanging="360"/>
        <w:jc w:val="both"/>
        <w:rPr>
          <w:rFonts w:ascii="Arial" w:eastAsia="Times New Roman" w:hAnsi="Arial" w:cs="Arial"/>
          <w:b/>
          <w:u w:val="single"/>
          <w:lang w:eastAsia="ar-SA"/>
        </w:rPr>
      </w:pPr>
      <w:r w:rsidRPr="005A5A67">
        <w:rPr>
          <w:rFonts w:ascii="Arial" w:eastAsia="Times New Roman" w:hAnsi="Arial" w:cs="Arial"/>
          <w:b/>
          <w:u w:val="single"/>
          <w:lang w:eastAsia="ar-SA"/>
        </w:rPr>
        <w:t>kserokopie faktur</w:t>
      </w:r>
      <w:r w:rsidRPr="005A5A67">
        <w:rPr>
          <w:rFonts w:ascii="Arial" w:eastAsia="Times New Roman" w:hAnsi="Arial" w:cs="Arial"/>
          <w:lang w:eastAsia="ar-SA"/>
        </w:rPr>
        <w:t xml:space="preserve"> wystawionych przez Podwykonawców, którzy wykonywali roboty, usługi lub dostawy w ramach składanej faktury, potwierdzonych przez Podwykonawców „za zgodność z oryginałem” </w:t>
      </w:r>
    </w:p>
    <w:p w14:paraId="56A904C8" w14:textId="77777777" w:rsidR="005A5A67" w:rsidRPr="005A5A67" w:rsidRDefault="005A5A67" w:rsidP="005D3BBB">
      <w:pPr>
        <w:numPr>
          <w:ilvl w:val="1"/>
          <w:numId w:val="56"/>
        </w:numPr>
        <w:tabs>
          <w:tab w:val="left" w:pos="360"/>
        </w:tabs>
        <w:suppressAutoHyphens/>
        <w:spacing w:after="0" w:line="240" w:lineRule="auto"/>
        <w:ind w:left="1440" w:hanging="360"/>
        <w:jc w:val="both"/>
        <w:rPr>
          <w:rFonts w:ascii="Arial" w:eastAsia="Times New Roman" w:hAnsi="Arial" w:cs="Arial"/>
          <w:b/>
          <w:u w:val="single"/>
          <w:lang w:eastAsia="ar-SA"/>
        </w:rPr>
      </w:pPr>
      <w:r w:rsidRPr="005A5A67">
        <w:rPr>
          <w:rFonts w:ascii="Arial" w:eastAsia="Times New Roman" w:hAnsi="Arial" w:cs="Arial"/>
          <w:b/>
          <w:u w:val="single"/>
          <w:lang w:eastAsia="ar-SA"/>
        </w:rPr>
        <w:t>potwierdzenie przelewu</w:t>
      </w:r>
      <w:r w:rsidRPr="005A5A67">
        <w:rPr>
          <w:rFonts w:ascii="Arial" w:eastAsia="Times New Roman" w:hAnsi="Arial" w:cs="Arial"/>
          <w:lang w:eastAsia="ar-SA"/>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prace w ramach składanej faktury. </w:t>
      </w:r>
    </w:p>
    <w:p w14:paraId="2D293F14" w14:textId="77777777" w:rsidR="005A5A67" w:rsidRPr="005A5A67" w:rsidRDefault="005A5A67" w:rsidP="005D3BBB">
      <w:pPr>
        <w:numPr>
          <w:ilvl w:val="1"/>
          <w:numId w:val="56"/>
        </w:numPr>
        <w:tabs>
          <w:tab w:val="left" w:pos="360"/>
        </w:tabs>
        <w:suppressAutoHyphens/>
        <w:spacing w:after="0" w:line="240" w:lineRule="auto"/>
        <w:ind w:left="1440" w:hanging="360"/>
        <w:jc w:val="both"/>
        <w:rPr>
          <w:rFonts w:ascii="Arial" w:eastAsia="Times New Roman" w:hAnsi="Arial" w:cs="Arial"/>
          <w:lang w:eastAsia="ar-SA"/>
        </w:rPr>
      </w:pPr>
      <w:r w:rsidRPr="005A5A67">
        <w:rPr>
          <w:rFonts w:ascii="Arial" w:eastAsia="Times New Roman" w:hAnsi="Arial" w:cs="Arial"/>
          <w:b/>
          <w:u w:val="single"/>
          <w:lang w:eastAsia="ar-SA"/>
        </w:rPr>
        <w:t>Oświadczenie Wykonawcy</w:t>
      </w:r>
      <w:r w:rsidRPr="005A5A67">
        <w:rPr>
          <w:rFonts w:ascii="Arial" w:eastAsia="Times New Roman" w:hAnsi="Arial" w:cs="Arial"/>
          <w:b/>
          <w:lang w:eastAsia="ar-SA"/>
        </w:rPr>
        <w:t xml:space="preserve"> </w:t>
      </w:r>
      <w:r w:rsidRPr="005A5A67">
        <w:rPr>
          <w:rFonts w:ascii="Arial" w:eastAsia="Times New Roman" w:hAnsi="Arial" w:cs="Arial"/>
          <w:lang w:eastAsia="ar-SA"/>
        </w:rPr>
        <w:t>dotyczące przyczyn odmowy zapłaty  wynagrodzenia podwykonawcy w przypadku zaistnienia takiej sytuacji; Zamawiający uzna te oświadczenia za uzasadniające taka odmowę.</w:t>
      </w:r>
    </w:p>
    <w:p w14:paraId="2265B49D"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 xml:space="preserve">Każdorazowo, w przypadku przedstawiania przez Wykonawcę kserokopii dokumentów wskazanych powyżej winne one być potwierdzone za zgodność z oryginałem. </w:t>
      </w:r>
    </w:p>
    <w:p w14:paraId="32CEB66A"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 xml:space="preserve">Wykonawca zobowiązany jest do przedłożenia dokumentów, o których mowa w ust. 8 nie później niż w terminie 7 dni przed upływem terminu płatności faktury doręczonej Zamawiającemu. </w:t>
      </w:r>
    </w:p>
    <w:p w14:paraId="3F38D002"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W przypadku nieprzekazania przez Wykonawcę w terminie o którym mowa w ust. 9, wszystkich dokumentów, o których mowa w ust. 8,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8.</w:t>
      </w:r>
    </w:p>
    <w:p w14:paraId="0190ABDB"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Zamawiający jest uprawniony do żądania i uzyskania od Wykonawcy niezwłocznie wyjaśnień w przypadku wątpliwości dotyczących dokumentów załączonych przez Wykonawcę do faktury.</w:t>
      </w:r>
    </w:p>
    <w:p w14:paraId="261D9CD8"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14 stosuje się odpowiednio.</w:t>
      </w:r>
    </w:p>
    <w:p w14:paraId="5916CB5B"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 xml:space="preserve">W przypadku częściowego udokumentowania rozliczeń z tytułu umów o podwykonawstwo, Wykonawca otrzyma wynagrodzenie w wysokości pomniejszonej o </w:t>
      </w:r>
      <w:r w:rsidRPr="005A5A67">
        <w:rPr>
          <w:rFonts w:ascii="Arial" w:eastAsia="Times New Roman" w:hAnsi="Arial" w:cs="Arial"/>
          <w:lang w:eastAsia="ar-SA"/>
        </w:rPr>
        <w:lastRenderedPageBreak/>
        <w:t>wysokość wynagrodzenia podwykonawców lub dalszych podwykonawców, jakie nie zostało im wypłacone.</w:t>
      </w:r>
    </w:p>
    <w:p w14:paraId="5A8452F0"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W przypadku nie dołączenia przez Wykonawcę do faktury składanej przez Wykonawcę oświadczeń  i dokumentów, o których mowa w ust. 8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 faktury, protokołu odbioru itp.).</w:t>
      </w:r>
    </w:p>
    <w:p w14:paraId="216EA080"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 w szczególności na podstawie art. 647</w:t>
      </w:r>
      <w:r w:rsidRPr="005A5A67">
        <w:rPr>
          <w:rFonts w:ascii="Arial" w:eastAsia="Times New Roman" w:hAnsi="Arial" w:cs="Arial"/>
          <w:vertAlign w:val="superscript"/>
          <w:lang w:eastAsia="ar-SA"/>
        </w:rPr>
        <w:t>1</w:t>
      </w:r>
      <w:r w:rsidRPr="005A5A67">
        <w:rPr>
          <w:rFonts w:ascii="Arial" w:eastAsia="Times New Roman" w:hAnsi="Arial" w:cs="Arial"/>
          <w:lang w:eastAsia="ar-SA"/>
        </w:rPr>
        <w:t>§ 1k.c.) Wykonawca wyraża zgodę na potrącenie kwot wypłaconych podwykonawcom przez Zamawiającego z zobowiązania Zamawiającego wobec Wykonawcy. Postanowienia ust. 14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2C1003C7"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W przypadku gdy Wykonawca nie zlecił Podwykonawcy wykonywania żadnych prac, do faktury (częściowej, lub końcowej), o której mowa w ust 4 niniejszego paragrafu, obejmującej wynagrodzenie za wykonanie prac zrealizowanych w ramach Przedmiotu umowy, Wykonawca zobowiązany jest dołączyć swoje oświadczenie o nie zleceniu Podwykonawcy wykonania żadnych prac wchodzących w zakres Przedmiotu umowy.</w:t>
      </w:r>
    </w:p>
    <w:p w14:paraId="7D6DA263"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lang w:eastAsia="ar-SA"/>
        </w:rPr>
        <w:t>Umowy z Podwykonawcami nie mogą uzależniać wypłaty wynagrodzenia Podwykonawcy od zapłaty wynagrodzenia przez Zamawiającego na rzecz Wykonawcy, jak również nie mogą  uzależniać dokonania odbioru prac wykonanych przez Podwykonawcę od dokonania odbioru prac wykonanych przez Wykonawcę przez Zamawiającego.</w:t>
      </w:r>
    </w:p>
    <w:p w14:paraId="71FB9989"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bCs/>
          <w:lang w:eastAsia="ar-SA"/>
        </w:rPr>
      </w:pPr>
      <w:r w:rsidRPr="005A5A67">
        <w:rPr>
          <w:rFonts w:ascii="Arial" w:eastAsia="Times New Roman" w:hAnsi="Arial" w:cs="Arial"/>
          <w:lang w:eastAsia="ar-SA"/>
        </w:rPr>
        <w:t>Zamawiający jest płatnikiem podatku VAT i ma numer identyfikacyjny</w:t>
      </w:r>
      <w:r w:rsidRPr="005A5A67">
        <w:rPr>
          <w:rFonts w:ascii="Arial" w:eastAsia="Times New Roman" w:hAnsi="Arial" w:cs="Arial"/>
          <w:b/>
          <w:lang w:eastAsia="ar-SA"/>
        </w:rPr>
        <w:t>:  675-000-62-57.</w:t>
      </w:r>
    </w:p>
    <w:p w14:paraId="5C3E1A6C" w14:textId="77777777" w:rsidR="005A5A67" w:rsidRPr="005A5A67" w:rsidRDefault="005A5A67" w:rsidP="005D3BBB">
      <w:pPr>
        <w:numPr>
          <w:ilvl w:val="0"/>
          <w:numId w:val="56"/>
        </w:numPr>
        <w:tabs>
          <w:tab w:val="left" w:pos="360"/>
        </w:tabs>
        <w:suppressAutoHyphens/>
        <w:spacing w:after="0" w:line="240" w:lineRule="auto"/>
        <w:ind w:left="720" w:hanging="360"/>
        <w:jc w:val="both"/>
        <w:rPr>
          <w:rFonts w:ascii="Arial" w:eastAsia="Times New Roman" w:hAnsi="Arial" w:cs="Arial"/>
          <w:lang w:eastAsia="ar-SA"/>
        </w:rPr>
      </w:pPr>
      <w:r w:rsidRPr="005A5A67">
        <w:rPr>
          <w:rFonts w:ascii="Arial" w:eastAsia="Times New Roman" w:hAnsi="Arial" w:cs="Arial"/>
          <w:bCs/>
          <w:lang w:eastAsia="ar-SA"/>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5588929A" w14:textId="77777777" w:rsidR="005A5A67" w:rsidRPr="005A5A67" w:rsidRDefault="005A5A67" w:rsidP="005D3BBB">
      <w:pPr>
        <w:tabs>
          <w:tab w:val="left" w:pos="360"/>
        </w:tabs>
        <w:suppressAutoHyphens/>
        <w:spacing w:after="0" w:line="240" w:lineRule="auto"/>
        <w:ind w:left="360"/>
        <w:jc w:val="both"/>
        <w:rPr>
          <w:rFonts w:ascii="Arial" w:eastAsia="Times New Roman" w:hAnsi="Arial" w:cs="Arial"/>
          <w:lang w:eastAsia="ar-SA"/>
        </w:rPr>
      </w:pPr>
    </w:p>
    <w:p w14:paraId="736CF0F7" w14:textId="77777777" w:rsidR="005A5A67" w:rsidRPr="005A5A67" w:rsidRDefault="005A5A67" w:rsidP="005D3BBB">
      <w:pPr>
        <w:tabs>
          <w:tab w:val="left" w:pos="360"/>
        </w:tabs>
        <w:suppressAutoHyphens/>
        <w:spacing w:after="0" w:line="240" w:lineRule="auto"/>
        <w:ind w:left="360"/>
        <w:jc w:val="both"/>
        <w:rPr>
          <w:rFonts w:ascii="Arial" w:eastAsia="Times New Roman" w:hAnsi="Arial" w:cs="Arial"/>
          <w:i/>
          <w:lang w:eastAsia="ar-SA"/>
        </w:rPr>
      </w:pPr>
      <w:r w:rsidRPr="005A5A67">
        <w:rPr>
          <w:rFonts w:ascii="Arial" w:eastAsia="Times New Roman" w:hAnsi="Arial" w:cs="Arial"/>
          <w:i/>
          <w:lang w:eastAsia="ar-SA"/>
        </w:rPr>
        <w:t>*tylko w przypadku gdy stroną umowy są wykonawcy, którzy wspólnie ubiegali się o udzielenie zamówienia (np. w ramach konsorcjum) wprowadzony zostanie zapis:</w:t>
      </w:r>
    </w:p>
    <w:p w14:paraId="35651776" w14:textId="5DE5C01A" w:rsidR="005A5A67" w:rsidRPr="005A5A67" w:rsidRDefault="005A5A67" w:rsidP="005D3BBB">
      <w:pPr>
        <w:tabs>
          <w:tab w:val="left" w:pos="360"/>
        </w:tabs>
        <w:suppressAutoHyphens/>
        <w:spacing w:after="0" w:line="240" w:lineRule="auto"/>
        <w:ind w:left="426"/>
        <w:jc w:val="both"/>
        <w:rPr>
          <w:rFonts w:ascii="Arial" w:eastAsia="Times New Roman" w:hAnsi="Arial" w:cs="Arial"/>
          <w:lang w:eastAsia="pl-PL"/>
        </w:rPr>
      </w:pPr>
      <w:r w:rsidRPr="005A5A67">
        <w:rPr>
          <w:rFonts w:ascii="Arial" w:eastAsia="Times New Roman" w:hAnsi="Arial" w:cs="Arial"/>
          <w:iCs/>
          <w:lang w:eastAsia="ar-SA"/>
        </w:rPr>
        <w:t xml:space="preserve">Z chwilą uregulowania przez Zamawiającego względem pełnomocnika ustanowionego zgodnie z § 10 ust. 3 niniejszej Umowy należności wynikającej z wystawionej przez niego faktury z tytułu wykonania Przedmiotu umowy, pozostali wykonawcy, którym zamówienie zostało udzielone wspólnie, nie będą rościli względem Zamawiającego żadnych praw do zapłaty za wykonane </w:t>
      </w:r>
      <w:proofErr w:type="spellStart"/>
      <w:r w:rsidRPr="005A5A67">
        <w:rPr>
          <w:rFonts w:ascii="Arial" w:eastAsia="Times New Roman" w:hAnsi="Arial" w:cs="Arial"/>
          <w:iCs/>
          <w:lang w:eastAsia="ar-SA"/>
        </w:rPr>
        <w:t>prace.</w:t>
      </w:r>
      <w:r w:rsidRPr="005A5A67">
        <w:rPr>
          <w:rFonts w:ascii="Arial" w:eastAsia="Times New Roman" w:hAnsi="Arial" w:cs="Arial"/>
          <w:lang w:eastAsia="ar-SA"/>
        </w:rPr>
        <w:t>W</w:t>
      </w:r>
      <w:proofErr w:type="spellEnd"/>
      <w:r w:rsidRPr="005A5A67">
        <w:rPr>
          <w:rFonts w:ascii="Arial" w:eastAsia="Times New Roman" w:hAnsi="Arial" w:cs="Arial"/>
          <w:lang w:eastAsia="ar-SA"/>
        </w:rPr>
        <w:t xml:space="preserve"> celu skorzystania z preferencyjnej stawki podatku VAT 0%, na podstawie art. 83 ust. 1 pkt 26 ustawy z dnia 11-03-2004 o podatku od towarów i usług Zamawiający wystąpi do Ministerstwa Nauki i Szkolnictwa Wyższego o zaświadczenie </w:t>
      </w:r>
      <w:r w:rsidRPr="005A5A67">
        <w:rPr>
          <w:rFonts w:ascii="Arial" w:eastAsia="Times New Roman" w:hAnsi="Arial" w:cs="Arial"/>
          <w:lang w:eastAsia="ar-SA"/>
        </w:rPr>
        <w:lastRenderedPageBreak/>
        <w:t>uprawniające do zastosowania stawki VAT 0% na zamawiany sprzęt 22. W przypadku uzyskania zaświadczenia, o którym mowa w ust.21 ceną, którą Zamawiający zapłaci na rzecz Wykonawcy za wykonanie przedmiotu niniejszej umowy, będzie cena netto powiększona o 0% stawkę podatku VAT.</w:t>
      </w:r>
    </w:p>
    <w:p w14:paraId="4DA5A687" w14:textId="77777777" w:rsidR="00F16215" w:rsidRDefault="00F16215" w:rsidP="005D3BBB">
      <w:pPr>
        <w:spacing w:after="0" w:line="240" w:lineRule="auto"/>
        <w:rPr>
          <w:rFonts w:ascii="Arial" w:eastAsia="MS Mincho" w:hAnsi="Arial" w:cs="Arial"/>
          <w:b/>
          <w:lang w:eastAsia="pl-PL"/>
        </w:rPr>
      </w:pPr>
    </w:p>
    <w:p w14:paraId="66F267D3" w14:textId="77777777" w:rsidR="00F16215" w:rsidRDefault="00F16215" w:rsidP="005D3BBB">
      <w:pPr>
        <w:spacing w:after="0" w:line="240" w:lineRule="auto"/>
        <w:jc w:val="center"/>
        <w:rPr>
          <w:rFonts w:ascii="Arial" w:eastAsia="MS Mincho" w:hAnsi="Arial" w:cs="Arial"/>
          <w:b/>
          <w:lang w:eastAsia="pl-PL"/>
        </w:rPr>
      </w:pPr>
      <w:r>
        <w:rPr>
          <w:rFonts w:ascii="Arial" w:eastAsia="MS Mincho" w:hAnsi="Arial" w:cs="Arial"/>
          <w:b/>
          <w:lang w:eastAsia="pl-PL"/>
        </w:rPr>
        <w:t>§ 7</w:t>
      </w:r>
    </w:p>
    <w:p w14:paraId="7C86013C"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Konieczne prace dodatkowe</w:t>
      </w:r>
    </w:p>
    <w:p w14:paraId="3BEA571A" w14:textId="77777777" w:rsidR="00F16215" w:rsidRDefault="00F16215">
      <w:pPr>
        <w:spacing w:after="0" w:line="240" w:lineRule="auto"/>
        <w:jc w:val="center"/>
        <w:rPr>
          <w:rFonts w:ascii="Arial" w:eastAsia="MS Mincho" w:hAnsi="Arial" w:cs="Arial"/>
          <w:b/>
          <w:lang w:eastAsia="pl-PL"/>
        </w:rPr>
      </w:pPr>
    </w:p>
    <w:p w14:paraId="281C6779" w14:textId="77777777" w:rsidR="00F16215" w:rsidRDefault="00F16215" w:rsidP="003349C0">
      <w:pPr>
        <w:numPr>
          <w:ilvl w:val="1"/>
          <w:numId w:val="21"/>
        </w:numPr>
        <w:shd w:val="clear" w:color="000000" w:fill="FFFFFF"/>
        <w:tabs>
          <w:tab w:val="left" w:pos="567"/>
          <w:tab w:val="left" w:pos="709"/>
          <w:tab w:val="left" w:pos="2328"/>
        </w:tabs>
        <w:spacing w:after="0" w:line="240" w:lineRule="auto"/>
        <w:ind w:left="709" w:hanging="283"/>
        <w:jc w:val="both"/>
        <w:rPr>
          <w:rFonts w:ascii="Arial" w:eastAsia="Times New Roman" w:hAnsi="Arial" w:cs="Arial"/>
          <w:lang w:eastAsia="pl-PL"/>
        </w:rPr>
      </w:pPr>
      <w:r>
        <w:rPr>
          <w:rFonts w:ascii="Arial" w:hAnsi="Arial" w:cs="Arial"/>
        </w:rPr>
        <w:t xml:space="preserve">Zamawiający przewiduje możliwość zmiany Umowy w przypadku wystąpienia w trakcie realizacji Przedmiotu umowy okoliczności, których </w:t>
      </w:r>
      <w:r>
        <w:rPr>
          <w:rFonts w:ascii="Arial" w:eastAsia="Times New Roman" w:hAnsi="Arial" w:cs="Arial"/>
          <w:lang w:eastAsia="pl-PL"/>
        </w:rPr>
        <w:t xml:space="preserve">Zamawiający, działając z należytą starannością, nie mógł przewidzieć i gdy wartość </w:t>
      </w:r>
      <w:r>
        <w:rPr>
          <w:rFonts w:ascii="Arial" w:hAnsi="Arial" w:cs="Arial"/>
        </w:rPr>
        <w:t xml:space="preserve">zmiany </w:t>
      </w:r>
      <w:r>
        <w:rPr>
          <w:rFonts w:ascii="Arial" w:eastAsia="Times New Roman" w:hAnsi="Arial" w:cs="Arial"/>
          <w:lang w:eastAsia="pl-PL"/>
        </w:rPr>
        <w:t xml:space="preserve">nie przekracza 50% kwoty, o której mowa w § 6 ust. 1 Umowy, w szczególności: w przypadku </w:t>
      </w:r>
      <w:r>
        <w:rPr>
          <w:rFonts w:ascii="Arial" w:hAnsi="Arial" w:cs="Arial"/>
        </w:rPr>
        <w:t xml:space="preserve">konieczności wykonania </w:t>
      </w:r>
      <w:bookmarkStart w:id="4" w:name="_Hlk499635840"/>
      <w:r>
        <w:rPr>
          <w:rFonts w:ascii="Arial" w:hAnsi="Arial" w:cs="Arial"/>
        </w:rPr>
        <w:t>„koniecznych prac dodatkowych”</w:t>
      </w:r>
      <w:bookmarkEnd w:id="4"/>
      <w:r>
        <w:rPr>
          <w:rFonts w:ascii="Arial" w:hAnsi="Arial" w:cs="Arial"/>
        </w:rPr>
        <w:t>, w sytuacji gdy wykonanie tych robót będzie niezbędne do prawidłowego wykonania Przedmiotu umowy, określonego w § 2 ust. 1 Umowy tj. zgodnego z zasadami wiedzy technicznej i przepisami obowiązującymi  na dzień odbioru końcowego.</w:t>
      </w:r>
    </w:p>
    <w:p w14:paraId="64BA5D6E" w14:textId="77777777" w:rsidR="00F16215" w:rsidRDefault="00F16215" w:rsidP="003349C0">
      <w:pPr>
        <w:numPr>
          <w:ilvl w:val="1"/>
          <w:numId w:val="21"/>
        </w:numPr>
        <w:shd w:val="clear" w:color="000000" w:fill="FFFFFF"/>
        <w:tabs>
          <w:tab w:val="left" w:pos="709"/>
          <w:tab w:val="left" w:pos="2328"/>
        </w:tabs>
        <w:spacing w:after="0" w:line="240" w:lineRule="auto"/>
        <w:ind w:left="709" w:hanging="283"/>
        <w:jc w:val="both"/>
        <w:rPr>
          <w:rFonts w:ascii="Arial" w:eastAsia="Times New Roman" w:hAnsi="Arial" w:cs="Arial"/>
          <w:lang w:eastAsia="pl-PL"/>
        </w:rPr>
      </w:pPr>
      <w:r>
        <w:rPr>
          <w:rFonts w:ascii="Arial" w:hAnsi="Arial" w:cs="Arial"/>
        </w:rPr>
        <w:t>Przez „</w:t>
      </w:r>
      <w:r>
        <w:rPr>
          <w:rFonts w:ascii="Arial" w:hAnsi="Arial" w:cs="Arial"/>
          <w:b/>
        </w:rPr>
        <w:t>konieczne prace dodatkowe</w:t>
      </w:r>
      <w:r>
        <w:rPr>
          <w:rFonts w:ascii="Arial" w:hAnsi="Arial" w:cs="Arial"/>
        </w:rPr>
        <w:t xml:space="preserve">”, o których mowa w ust. 1 niniejszego paragrafu  należy rozumieć prace, które nie były objęte dostarczoną przez Zamawiającego </w:t>
      </w:r>
      <w:r>
        <w:rPr>
          <w:rFonts w:ascii="Arial" w:eastAsia="Times New Roman" w:hAnsi="Arial" w:cs="Arial"/>
          <w:lang w:eastAsia="pl-PL"/>
        </w:rPr>
        <w:t>Dokumentacją projektową ani specyfikacjami technicznymi wykonania i odbioru robót budowlanych oraz przedmiarami robót</w:t>
      </w:r>
      <w:r>
        <w:rPr>
          <w:rFonts w:ascii="Arial" w:hAnsi="Arial" w:cs="Arial"/>
        </w:rPr>
        <w:t>, a są konieczne do wykonania w celu realizacji Przedmiotu umowy,</w:t>
      </w:r>
      <w:r>
        <w:rPr>
          <w:rFonts w:ascii="Arial" w:hAnsi="Arial" w:cs="Arial"/>
          <w:color w:val="FF0000"/>
        </w:rPr>
        <w:t xml:space="preserve"> </w:t>
      </w:r>
      <w:r>
        <w:rPr>
          <w:rFonts w:ascii="Arial" w:hAnsi="Arial" w:cs="Arial"/>
        </w:rPr>
        <w:t>zgodnie ze „sztuką budowlaną”,</w:t>
      </w:r>
      <w:r>
        <w:rPr>
          <w:rFonts w:ascii="Arial" w:eastAsia="Times New Roman" w:hAnsi="Arial" w:cs="Arial"/>
          <w:lang w:eastAsia="pl-PL"/>
        </w:rPr>
        <w:t xml:space="preserve"> w zakresie umożliwiającym użytkowanie Przedmiotu umowy zgodnie z jego przeznaczeniem</w:t>
      </w:r>
      <w:r>
        <w:rPr>
          <w:rFonts w:ascii="Arial" w:hAnsi="Arial" w:cs="Arial"/>
        </w:rPr>
        <w:t xml:space="preserve"> .</w:t>
      </w:r>
    </w:p>
    <w:p w14:paraId="5C9F21F2" w14:textId="77777777" w:rsidR="00F16215" w:rsidRDefault="00F16215" w:rsidP="003349C0">
      <w:pPr>
        <w:numPr>
          <w:ilvl w:val="1"/>
          <w:numId w:val="21"/>
        </w:numPr>
        <w:shd w:val="clear" w:color="000000"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lang w:eastAsia="pl-PL"/>
        </w:rPr>
      </w:pPr>
      <w:r>
        <w:rPr>
          <w:rFonts w:ascii="Arial" w:hAnsi="Arial" w:cs="Arial"/>
        </w:rPr>
        <w:t>W przypadku zaistnienia konieczności wykonania „</w:t>
      </w:r>
      <w:r>
        <w:rPr>
          <w:rFonts w:ascii="Arial" w:hAnsi="Arial" w:cs="Arial"/>
          <w:b/>
        </w:rPr>
        <w:t>koniecznych prac dodatkowych</w:t>
      </w:r>
      <w:r>
        <w:rPr>
          <w:rFonts w:ascii="Arial" w:hAnsi="Arial" w:cs="Arial"/>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5FE62AB6" w14:textId="77777777" w:rsidR="00F16215" w:rsidRDefault="00F16215" w:rsidP="003349C0">
      <w:pPr>
        <w:numPr>
          <w:ilvl w:val="1"/>
          <w:numId w:val="21"/>
        </w:numPr>
        <w:shd w:val="clear" w:color="000000" w:fill="FFFFFF"/>
        <w:tabs>
          <w:tab w:val="left" w:pos="709"/>
          <w:tab w:val="left" w:pos="2328"/>
        </w:tabs>
        <w:spacing w:after="0" w:line="240" w:lineRule="auto"/>
        <w:ind w:left="709" w:hanging="283"/>
        <w:jc w:val="both"/>
        <w:rPr>
          <w:rFonts w:ascii="Arial" w:eastAsia="Times New Roman" w:hAnsi="Arial" w:cs="Arial"/>
          <w:lang w:eastAsia="pl-PL"/>
        </w:rPr>
      </w:pPr>
      <w:bookmarkStart w:id="5" w:name="_Hlk500151105"/>
      <w:bookmarkStart w:id="6" w:name="_Hlk499633492"/>
      <w:r>
        <w:rPr>
          <w:rFonts w:ascii="Arial" w:hAnsi="Arial" w:cs="Arial"/>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Pr>
          <w:rFonts w:ascii="Arial" w:hAnsi="Arial" w:cs="Arial"/>
          <w:b/>
        </w:rPr>
        <w:t>kosztorys koniecznych prac dodatkowych</w:t>
      </w:r>
      <w:r>
        <w:rPr>
          <w:rFonts w:ascii="Arial" w:hAnsi="Arial" w:cs="Arial"/>
        </w:rPr>
        <w:t>).</w:t>
      </w:r>
    </w:p>
    <w:bookmarkEnd w:id="5"/>
    <w:p w14:paraId="1C01743E" w14:textId="77777777" w:rsidR="00F16215" w:rsidRDefault="00F16215" w:rsidP="003349C0">
      <w:pPr>
        <w:numPr>
          <w:ilvl w:val="1"/>
          <w:numId w:val="21"/>
        </w:numPr>
        <w:shd w:val="clear" w:color="000000" w:fill="FFFFFF"/>
        <w:tabs>
          <w:tab w:val="left" w:pos="567"/>
          <w:tab w:val="left" w:pos="709"/>
          <w:tab w:val="left" w:pos="2328"/>
        </w:tabs>
        <w:spacing w:after="0" w:line="240" w:lineRule="auto"/>
        <w:ind w:left="709" w:hanging="283"/>
        <w:jc w:val="both"/>
        <w:rPr>
          <w:rFonts w:ascii="Arial" w:eastAsia="Times New Roman" w:hAnsi="Arial" w:cs="Arial"/>
          <w:lang w:eastAsia="pl-PL"/>
        </w:rPr>
      </w:pPr>
      <w:r>
        <w:rPr>
          <w:rFonts w:ascii="Arial" w:hAnsi="Arial" w:cs="Arial"/>
        </w:rPr>
        <w:t xml:space="preserve">Wykonawca zobowiązany jest do opracowania i przedstawienia Zamawiającemu </w:t>
      </w:r>
      <w:bookmarkEnd w:id="6"/>
      <w:r>
        <w:rPr>
          <w:rFonts w:ascii="Arial" w:hAnsi="Arial" w:cs="Arial"/>
          <w:b/>
        </w:rPr>
        <w:t xml:space="preserve">kosztorysu dla koniecznych prac dodatkowych, </w:t>
      </w:r>
      <w:r>
        <w:rPr>
          <w:rFonts w:ascii="Arial" w:hAnsi="Arial" w:cs="Arial"/>
        </w:rPr>
        <w:t>o którym mowa w ust. 4 niniejszego paragrafu opracowanego według następujących zasad:</w:t>
      </w:r>
    </w:p>
    <w:p w14:paraId="7ED5261E" w14:textId="77777777" w:rsidR="00F16215" w:rsidRDefault="00F16215" w:rsidP="003349C0">
      <w:pPr>
        <w:numPr>
          <w:ilvl w:val="0"/>
          <w:numId w:val="40"/>
        </w:numPr>
        <w:spacing w:after="0" w:line="240" w:lineRule="auto"/>
        <w:ind w:left="720" w:hanging="360"/>
        <w:contextualSpacing/>
        <w:jc w:val="both"/>
        <w:rPr>
          <w:rFonts w:ascii="Arial" w:hAnsi="Arial" w:cs="Arial"/>
        </w:rPr>
      </w:pPr>
      <w:r>
        <w:rPr>
          <w:rFonts w:ascii="Arial" w:hAnsi="Arial" w:cs="Arial"/>
        </w:rPr>
        <w:t>ceny jednostkowe robót zostaną przyjęte z kosztorysu ofertowego stanowiącego załącznik nr  4 do niniejszej Umowy,</w:t>
      </w:r>
    </w:p>
    <w:p w14:paraId="5224448F" w14:textId="77777777" w:rsidR="00F16215" w:rsidRDefault="00F16215" w:rsidP="003349C0">
      <w:pPr>
        <w:numPr>
          <w:ilvl w:val="0"/>
          <w:numId w:val="40"/>
        </w:numPr>
        <w:spacing w:after="0" w:line="240" w:lineRule="auto"/>
        <w:ind w:left="720" w:hanging="360"/>
        <w:contextualSpacing/>
        <w:jc w:val="both"/>
        <w:rPr>
          <w:rFonts w:ascii="Arial" w:hAnsi="Arial" w:cs="Arial"/>
        </w:rPr>
      </w:pPr>
      <w:r>
        <w:rPr>
          <w:rFonts w:ascii="Arial" w:hAnsi="Arial" w:cs="Arial"/>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5466FEEF" w14:textId="77777777" w:rsidR="00F16215" w:rsidRDefault="00F16215" w:rsidP="003349C0">
      <w:pPr>
        <w:numPr>
          <w:ilvl w:val="0"/>
          <w:numId w:val="52"/>
        </w:numPr>
        <w:spacing w:after="0" w:line="240" w:lineRule="auto"/>
        <w:ind w:left="720" w:hanging="360"/>
        <w:contextualSpacing/>
        <w:jc w:val="both"/>
        <w:rPr>
          <w:rFonts w:ascii="Arial" w:hAnsi="Arial" w:cs="Arial"/>
        </w:rPr>
      </w:pPr>
      <w:r>
        <w:rPr>
          <w:rFonts w:ascii="Arial" w:hAnsi="Arial" w:cs="Arial"/>
        </w:rPr>
        <w:t xml:space="preserve"> podstawą do określenia nakładów rzeczowych będą nakłady publikowane w Katalogach Nakładów Rzeczowych (KNR). W przypadku braku odpowiednich pozycji zastosowane będą Katalogi Norm Nakładów Rzeczowych (KNNR), a w przypadku braku odpowiednich </w:t>
      </w:r>
      <w:r>
        <w:rPr>
          <w:rFonts w:ascii="Arial" w:hAnsi="Arial" w:cs="Arial"/>
        </w:rPr>
        <w:lastRenderedPageBreak/>
        <w:t>pozycji w katalogach KNR i KNNR podstawą do określenia nakładów rzeczowych w przedmiotowym kosztorysie ofertowym będzie kalkulacja indywidualna nakładów rzeczowych Wykonawcy zatwierdzona przez Zamawiającego,</w:t>
      </w:r>
    </w:p>
    <w:p w14:paraId="0E4F00A0" w14:textId="77777777" w:rsidR="00F16215" w:rsidRDefault="00F16215" w:rsidP="003349C0">
      <w:pPr>
        <w:numPr>
          <w:ilvl w:val="0"/>
          <w:numId w:val="52"/>
        </w:numPr>
        <w:spacing w:after="0" w:line="240" w:lineRule="auto"/>
        <w:ind w:left="720" w:hanging="360"/>
        <w:contextualSpacing/>
        <w:jc w:val="both"/>
        <w:rPr>
          <w:rFonts w:ascii="Arial" w:hAnsi="Arial" w:cs="Arial"/>
        </w:rPr>
      </w:pPr>
      <w:r>
        <w:rPr>
          <w:rFonts w:ascii="Arial" w:hAnsi="Arial" w:cs="Arial"/>
        </w:rPr>
        <w:t xml:space="preserve">dla określenia ceny jednostkowej robót, o których mowa w pkt 2, tj. nieujętych w  kosztorysie ofertowym stanowiącym załącznik nr 4 do niniejszej Umowy zastosowane będą średnie ceny i wskaźniki (R (robocizna), M (cena materiałów), S (koszty pracy sprzętu), Ko (koszty ogólne) i Z (zysk) z ostatnich publikowanych zeszytów </w:t>
      </w:r>
      <w:proofErr w:type="spellStart"/>
      <w:r>
        <w:rPr>
          <w:rFonts w:ascii="Arial" w:hAnsi="Arial" w:cs="Arial"/>
        </w:rPr>
        <w:t>Sekocenbud</w:t>
      </w:r>
      <w:proofErr w:type="spellEnd"/>
      <w:r>
        <w:rPr>
          <w:rFonts w:ascii="Arial" w:hAnsi="Arial" w:cs="Arial"/>
        </w:rPr>
        <w:t>.</w:t>
      </w:r>
    </w:p>
    <w:p w14:paraId="07D7BFE3" w14:textId="77777777" w:rsidR="00F16215" w:rsidRDefault="00F16215" w:rsidP="003349C0">
      <w:pPr>
        <w:numPr>
          <w:ilvl w:val="0"/>
          <w:numId w:val="52"/>
        </w:numPr>
        <w:spacing w:after="0" w:line="240" w:lineRule="auto"/>
        <w:ind w:left="720" w:hanging="360"/>
        <w:contextualSpacing/>
        <w:jc w:val="both"/>
        <w:rPr>
          <w:rFonts w:ascii="Arial" w:hAnsi="Arial" w:cs="Arial"/>
        </w:rPr>
      </w:pPr>
      <w:r>
        <w:rPr>
          <w:rFonts w:ascii="Arial" w:hAnsi="Arial" w:cs="Arial"/>
        </w:rPr>
        <w:t xml:space="preserve">dla określenia ceny materiałów  i sprzętu nie publikowanych w  zeszytach  </w:t>
      </w:r>
      <w:proofErr w:type="spellStart"/>
      <w:r>
        <w:rPr>
          <w:rFonts w:ascii="Arial" w:hAnsi="Arial" w:cs="Arial"/>
        </w:rPr>
        <w:t>Sekocenbud</w:t>
      </w:r>
      <w:proofErr w:type="spellEnd"/>
      <w:r>
        <w:rPr>
          <w:rFonts w:ascii="Arial" w:hAnsi="Arial" w:cs="Arial"/>
        </w:rPr>
        <w:t xml:space="preserve">  Wykonawca przedstawi cenę opartą na danych wynikających z przeprowadzonego przez Wykonawcę rozeznania rynku i zatwierdzoną przez Zamawiającego.  </w:t>
      </w:r>
    </w:p>
    <w:p w14:paraId="7AE91F0F" w14:textId="77777777" w:rsidR="00F16215" w:rsidRDefault="00F16215" w:rsidP="003349C0">
      <w:pPr>
        <w:numPr>
          <w:ilvl w:val="1"/>
          <w:numId w:val="21"/>
        </w:numPr>
        <w:tabs>
          <w:tab w:val="left" w:pos="709"/>
          <w:tab w:val="left" w:pos="2328"/>
        </w:tabs>
        <w:spacing w:after="0" w:line="240" w:lineRule="auto"/>
        <w:ind w:left="709" w:hanging="425"/>
        <w:contextualSpacing/>
        <w:jc w:val="both"/>
        <w:rPr>
          <w:rFonts w:ascii="Arial" w:hAnsi="Arial" w:cs="Arial"/>
        </w:rPr>
      </w:pPr>
      <w:r>
        <w:rPr>
          <w:rFonts w:ascii="Arial" w:hAnsi="Arial" w:cs="Arial"/>
        </w:rPr>
        <w:t>Wykonawca zobowiązany jest do przedstawienia Zamawiającemu „</w:t>
      </w:r>
      <w:r>
        <w:rPr>
          <w:rFonts w:ascii="Arial" w:hAnsi="Arial" w:cs="Arial"/>
          <w:b/>
        </w:rPr>
        <w:t>kosztorysu koniecznych prac dodatkowych</w:t>
      </w:r>
      <w:r>
        <w:rPr>
          <w:rFonts w:ascii="Arial" w:hAnsi="Arial" w:cs="Arial"/>
        </w:rPr>
        <w:t>” do weryfikacji i zatwierdzenia.</w:t>
      </w:r>
    </w:p>
    <w:p w14:paraId="5C597A1C" w14:textId="77777777" w:rsidR="00F16215" w:rsidRDefault="00F16215" w:rsidP="003349C0">
      <w:pPr>
        <w:numPr>
          <w:ilvl w:val="1"/>
          <w:numId w:val="21"/>
        </w:numPr>
        <w:tabs>
          <w:tab w:val="left" w:pos="709"/>
          <w:tab w:val="left" w:pos="2328"/>
        </w:tabs>
        <w:spacing w:after="0" w:line="240" w:lineRule="auto"/>
        <w:ind w:left="709" w:hanging="425"/>
        <w:contextualSpacing/>
        <w:jc w:val="both"/>
        <w:rPr>
          <w:rFonts w:ascii="Arial" w:hAnsi="Arial" w:cs="Arial"/>
        </w:rPr>
      </w:pPr>
      <w:bookmarkStart w:id="7" w:name="_Hlk500151409"/>
      <w:r>
        <w:rPr>
          <w:rFonts w:ascii="Arial" w:hAnsi="Arial" w:cs="Arial"/>
        </w:rPr>
        <w:t xml:space="preserve">W oparciu o dokumenty wskazane w niniejszym paragrafie </w:t>
      </w:r>
      <w:proofErr w:type="spellStart"/>
      <w:r>
        <w:rPr>
          <w:rFonts w:ascii="Arial" w:hAnsi="Arial" w:cs="Arial"/>
        </w:rPr>
        <w:t>tj</w:t>
      </w:r>
      <w:proofErr w:type="spellEnd"/>
      <w:r>
        <w:rPr>
          <w:rFonts w:ascii="Arial" w:hAnsi="Arial" w:cs="Arial"/>
        </w:rPr>
        <w:t xml:space="preserve">:, pisemne stanowisko Wykonawcy (ust. 3), opracowany przez Wykonawcę i zatwierdzony przez Zamawiającego </w:t>
      </w:r>
      <w:r>
        <w:rPr>
          <w:rFonts w:ascii="Arial" w:hAnsi="Arial" w:cs="Arial"/>
          <w:b/>
        </w:rPr>
        <w:t>kosztorys koniecznych prac dodatkowych,</w:t>
      </w:r>
      <w:r>
        <w:rPr>
          <w:rFonts w:ascii="Arial" w:hAnsi="Arial" w:cs="Arial"/>
        </w:rPr>
        <w:t xml:space="preserve">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bookmarkEnd w:id="7"/>
      <w:r>
        <w:rPr>
          <w:rFonts w:ascii="Arial" w:hAnsi="Arial" w:cs="Arial"/>
        </w:rPr>
        <w:t>.</w:t>
      </w:r>
    </w:p>
    <w:p w14:paraId="6FAE6128" w14:textId="77777777" w:rsidR="00F16215" w:rsidRDefault="00F16215" w:rsidP="003349C0">
      <w:pPr>
        <w:numPr>
          <w:ilvl w:val="1"/>
          <w:numId w:val="21"/>
        </w:numPr>
        <w:tabs>
          <w:tab w:val="left" w:pos="709"/>
          <w:tab w:val="left" w:pos="2328"/>
        </w:tabs>
        <w:spacing w:after="0" w:line="240" w:lineRule="auto"/>
        <w:ind w:left="709" w:hanging="425"/>
        <w:contextualSpacing/>
        <w:jc w:val="both"/>
        <w:rPr>
          <w:rFonts w:ascii="Arial" w:hAnsi="Arial" w:cs="Arial"/>
        </w:rPr>
      </w:pPr>
      <w:r>
        <w:rPr>
          <w:rFonts w:ascii="Arial" w:hAnsi="Arial" w:cs="Arial"/>
        </w:rPr>
        <w:t>Protokół konieczności , o którym mowa w ust. 7 wraz z załącznikami będzie podstawą do sporządzenia stosownego aneksu do niniejszej Umowy i wprowadzenia do Umowy zmian wynikających z konieczności wykonania „ koniecznych robót dodatkowych”.</w:t>
      </w:r>
    </w:p>
    <w:p w14:paraId="0FD22555" w14:textId="77777777" w:rsidR="00F16215" w:rsidRDefault="00F16215" w:rsidP="003349C0">
      <w:pPr>
        <w:numPr>
          <w:ilvl w:val="1"/>
          <w:numId w:val="21"/>
        </w:numPr>
        <w:tabs>
          <w:tab w:val="left" w:pos="709"/>
          <w:tab w:val="left" w:pos="2328"/>
        </w:tabs>
        <w:spacing w:after="0" w:line="240" w:lineRule="auto"/>
        <w:ind w:left="709" w:hanging="425"/>
        <w:contextualSpacing/>
        <w:jc w:val="both"/>
        <w:rPr>
          <w:rFonts w:ascii="Arial" w:hAnsi="Arial" w:cs="Arial"/>
        </w:rPr>
      </w:pPr>
      <w:r>
        <w:rPr>
          <w:rFonts w:ascii="Arial" w:hAnsi="Arial" w:cs="Arial"/>
        </w:rPr>
        <w:t>Rozliczenie  „</w:t>
      </w:r>
      <w:r>
        <w:rPr>
          <w:rFonts w:ascii="Arial" w:hAnsi="Arial" w:cs="Arial"/>
          <w:b/>
        </w:rPr>
        <w:t>koniecznych prac dodatkowych</w:t>
      </w:r>
      <w:r>
        <w:rPr>
          <w:rFonts w:ascii="Arial" w:hAnsi="Arial" w:cs="Arial"/>
        </w:rPr>
        <w:t xml:space="preserve">” zostanie dokonane na podstawie ilości wykonanych i odebranych robót  na podstawie kosztorysu powykonawczego (sporządzonego na podstawie książki obmiarów) według niezmiennych cen jednostkowych określonych w </w:t>
      </w:r>
      <w:r>
        <w:rPr>
          <w:rFonts w:ascii="Arial" w:hAnsi="Arial" w:cs="Arial"/>
          <w:b/>
        </w:rPr>
        <w:t>kosztorysie koniecznych prac dodatkowych</w:t>
      </w:r>
      <w:r>
        <w:rPr>
          <w:rFonts w:ascii="Arial" w:hAnsi="Arial" w:cs="Arial"/>
        </w:rPr>
        <w:t>.</w:t>
      </w:r>
    </w:p>
    <w:p w14:paraId="0BEEF3A4" w14:textId="77777777" w:rsidR="00F16215" w:rsidRDefault="00F16215" w:rsidP="003349C0">
      <w:pPr>
        <w:numPr>
          <w:ilvl w:val="1"/>
          <w:numId w:val="21"/>
        </w:numPr>
        <w:tabs>
          <w:tab w:val="left" w:pos="709"/>
          <w:tab w:val="left" w:pos="2328"/>
        </w:tabs>
        <w:spacing w:after="0" w:line="240" w:lineRule="auto"/>
        <w:ind w:left="709" w:hanging="425"/>
        <w:contextualSpacing/>
        <w:jc w:val="both"/>
        <w:rPr>
          <w:rFonts w:ascii="Arial" w:hAnsi="Arial" w:cs="Arial"/>
        </w:rPr>
      </w:pPr>
      <w:r>
        <w:rPr>
          <w:rFonts w:ascii="Arial" w:hAnsi="Arial" w:cs="Arial"/>
        </w:rPr>
        <w:t>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wpisem w dzienniku budowy i potwierdzone przez Inspektora nadzoru ze strony Zamawiającego.</w:t>
      </w:r>
    </w:p>
    <w:p w14:paraId="6905922C" w14:textId="77777777" w:rsidR="00F16215" w:rsidRDefault="00F16215">
      <w:pPr>
        <w:shd w:val="clear" w:color="000000" w:fill="FFFFFF"/>
        <w:spacing w:after="0" w:line="240" w:lineRule="auto"/>
        <w:jc w:val="both"/>
        <w:rPr>
          <w:rFonts w:ascii="Arial" w:eastAsia="Times New Roman" w:hAnsi="Arial" w:cs="Arial"/>
          <w:lang w:eastAsia="pl-PL"/>
        </w:rPr>
      </w:pPr>
    </w:p>
    <w:p w14:paraId="15C599A6"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8</w:t>
      </w:r>
    </w:p>
    <w:p w14:paraId="58A42BDA"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Roboty zaniechane; roboty zamienne</w:t>
      </w:r>
    </w:p>
    <w:p w14:paraId="0A293C94" w14:textId="77777777" w:rsidR="005A5A67" w:rsidRPr="005A5A67" w:rsidRDefault="005A5A67" w:rsidP="003349C0">
      <w:pPr>
        <w:numPr>
          <w:ilvl w:val="1"/>
          <w:numId w:val="58"/>
        </w:numPr>
        <w:shd w:val="clear" w:color="auto" w:fill="FFFFFF"/>
        <w:tabs>
          <w:tab w:val="left" w:pos="567"/>
          <w:tab w:val="left" w:pos="2328"/>
        </w:tabs>
        <w:suppressAutoHyphens/>
        <w:spacing w:after="0" w:line="276" w:lineRule="auto"/>
        <w:ind w:left="567" w:hanging="283"/>
        <w:jc w:val="both"/>
        <w:rPr>
          <w:rFonts w:ascii="Arial" w:hAnsi="Arial" w:cs="Arial"/>
          <w:lang w:eastAsia="ar-SA"/>
        </w:rPr>
      </w:pPr>
      <w:r w:rsidRPr="005A5A67">
        <w:rPr>
          <w:rFonts w:ascii="Arial" w:hAnsi="Arial" w:cs="Arial"/>
          <w:lang w:eastAsia="ar-SA"/>
        </w:rPr>
        <w:t xml:space="preserve">Zamawiający przewiduje możliwość zmiany Umowy w przypadku wystąpienia w trakcie realizacji Przedmiotu umowy okoliczności, których </w:t>
      </w:r>
      <w:r w:rsidRPr="005A5A67">
        <w:rPr>
          <w:rFonts w:ascii="Arial" w:eastAsia="Times New Roman" w:hAnsi="Arial" w:cs="Arial"/>
          <w:lang w:eastAsia="ar-SA"/>
        </w:rPr>
        <w:t xml:space="preserve">Zamawiający, działając z należytą starannością, nie mógł przewidzieć, w przypadku </w:t>
      </w:r>
      <w:r w:rsidRPr="005A5A67">
        <w:rPr>
          <w:rFonts w:ascii="Arial" w:hAnsi="Arial" w:cs="Arial"/>
          <w:lang w:eastAsia="ar-SA"/>
        </w:rPr>
        <w:t xml:space="preserve">wystąpienia w trakcie realizacji Przedmiotu umowy konieczności wykonania </w:t>
      </w:r>
      <w:r w:rsidRPr="005A5A67">
        <w:rPr>
          <w:rFonts w:ascii="Arial" w:hAnsi="Arial" w:cs="Arial"/>
          <w:b/>
          <w:lang w:eastAsia="ar-SA"/>
        </w:rPr>
        <w:t>robót zamiennych</w:t>
      </w:r>
      <w:r w:rsidRPr="005A5A67">
        <w:rPr>
          <w:rFonts w:ascii="Arial" w:hAnsi="Arial" w:cs="Arial"/>
          <w:lang w:eastAsia="ar-SA"/>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6B05BC99" w14:textId="77777777" w:rsidR="005A5A67" w:rsidRPr="005A5A67" w:rsidRDefault="005A5A67" w:rsidP="003349C0">
      <w:pPr>
        <w:numPr>
          <w:ilvl w:val="1"/>
          <w:numId w:val="58"/>
        </w:numPr>
        <w:shd w:val="clear" w:color="auto" w:fill="FFFFFF"/>
        <w:tabs>
          <w:tab w:val="left" w:pos="567"/>
          <w:tab w:val="left" w:pos="2328"/>
        </w:tabs>
        <w:suppressAutoHyphens/>
        <w:spacing w:after="0" w:line="276" w:lineRule="auto"/>
        <w:ind w:left="567" w:hanging="283"/>
        <w:jc w:val="both"/>
        <w:rPr>
          <w:rFonts w:ascii="Arial" w:hAnsi="Arial" w:cs="Arial"/>
          <w:lang w:eastAsia="ar-SA"/>
        </w:rPr>
      </w:pPr>
      <w:r w:rsidRPr="005A5A67">
        <w:rPr>
          <w:rFonts w:ascii="Arial" w:hAnsi="Arial" w:cs="Arial"/>
          <w:lang w:eastAsia="ar-SA"/>
        </w:rPr>
        <w:t xml:space="preserve">Przez </w:t>
      </w:r>
      <w:r w:rsidRPr="005A5A67">
        <w:rPr>
          <w:rFonts w:ascii="Arial" w:hAnsi="Arial" w:cs="Arial"/>
          <w:b/>
          <w:lang w:eastAsia="ar-SA"/>
        </w:rPr>
        <w:t>roboty zamienne</w:t>
      </w:r>
      <w:r w:rsidRPr="005A5A67">
        <w:rPr>
          <w:rFonts w:ascii="Arial" w:hAnsi="Arial" w:cs="Arial"/>
          <w:lang w:eastAsia="ar-SA"/>
        </w:rPr>
        <w:t xml:space="preserve">, o których mowa w ust. 1  należy rozumieć roboty będące następstwem ( wynikiem) rozwiązań zamiennych, o których mowa w ustawie Prawo budowlane. „Roboty zamienne to wykonanie elementu zaprojektowanego (występującego) </w:t>
      </w:r>
      <w:r w:rsidRPr="005A5A67">
        <w:rPr>
          <w:rFonts w:ascii="Arial" w:hAnsi="Arial" w:cs="Arial"/>
          <w:lang w:eastAsia="ar-SA"/>
        </w:rPr>
        <w:lastRenderedPageBreak/>
        <w:t>w Dokumentacji projektowej, ale w sposób odmienny niż to pierwotnie opisano w Dokumentacji projektowej.</w:t>
      </w:r>
    </w:p>
    <w:p w14:paraId="56213AAF" w14:textId="77777777" w:rsidR="005A5A67" w:rsidRPr="005A5A67" w:rsidRDefault="005A5A67" w:rsidP="003349C0">
      <w:pPr>
        <w:numPr>
          <w:ilvl w:val="1"/>
          <w:numId w:val="58"/>
        </w:numPr>
        <w:shd w:val="clear" w:color="auto" w:fill="FFFFFF"/>
        <w:tabs>
          <w:tab w:val="left" w:pos="567"/>
          <w:tab w:val="left" w:pos="2328"/>
        </w:tabs>
        <w:suppressAutoHyphens/>
        <w:spacing w:after="0" w:line="276" w:lineRule="auto"/>
        <w:ind w:left="567" w:hanging="283"/>
        <w:jc w:val="both"/>
        <w:rPr>
          <w:rFonts w:ascii="Arial" w:hAnsi="Arial" w:cs="Arial"/>
          <w:lang w:eastAsia="ar-SA"/>
        </w:rPr>
      </w:pPr>
      <w:r w:rsidRPr="005A5A67">
        <w:rPr>
          <w:rFonts w:ascii="Arial" w:hAnsi="Arial" w:cs="Arial"/>
          <w:lang w:eastAsia="ar-SA"/>
        </w:rPr>
        <w:t xml:space="preserve">Wprowadzenie </w:t>
      </w:r>
      <w:r w:rsidRPr="005A5A67">
        <w:rPr>
          <w:rFonts w:ascii="Arial" w:hAnsi="Arial" w:cs="Arial"/>
          <w:b/>
          <w:lang w:eastAsia="ar-SA"/>
        </w:rPr>
        <w:t>robót zamiennych</w:t>
      </w:r>
      <w:r w:rsidRPr="005A5A67">
        <w:rPr>
          <w:rFonts w:ascii="Arial" w:hAnsi="Arial" w:cs="Arial"/>
          <w:lang w:eastAsia="ar-SA"/>
        </w:rPr>
        <w:t xml:space="preserve"> jest możliwe  </w:t>
      </w:r>
      <w:r w:rsidRPr="005A5A67">
        <w:rPr>
          <w:rFonts w:ascii="Arial" w:hAnsi="Arial" w:cs="Arial"/>
          <w:u w:val="single"/>
          <w:lang w:eastAsia="ar-SA"/>
        </w:rPr>
        <w:t>w szczególności</w:t>
      </w:r>
      <w:r w:rsidRPr="005A5A67">
        <w:rPr>
          <w:rFonts w:ascii="Arial" w:hAnsi="Arial" w:cs="Arial"/>
          <w:lang w:eastAsia="ar-SA"/>
        </w:rPr>
        <w:t xml:space="preserve">, w przypadku,  </w:t>
      </w:r>
    </w:p>
    <w:p w14:paraId="53D52437" w14:textId="77777777" w:rsidR="005A5A67" w:rsidRPr="005A5A67" w:rsidRDefault="005A5A67" w:rsidP="005D3BBB">
      <w:pPr>
        <w:numPr>
          <w:ilvl w:val="2"/>
          <w:numId w:val="61"/>
        </w:numPr>
        <w:tabs>
          <w:tab w:val="left" w:pos="567"/>
          <w:tab w:val="left" w:pos="851"/>
          <w:tab w:val="left" w:pos="1134"/>
        </w:tabs>
        <w:suppressAutoHyphens/>
        <w:spacing w:after="0" w:line="276" w:lineRule="auto"/>
        <w:ind w:left="851" w:hanging="284"/>
        <w:jc w:val="both"/>
        <w:rPr>
          <w:rFonts w:ascii="Arial" w:hAnsi="Arial" w:cs="Arial"/>
          <w:lang w:eastAsia="ar-SA"/>
        </w:rPr>
      </w:pPr>
      <w:r w:rsidRPr="005A5A67">
        <w:rPr>
          <w:rFonts w:ascii="Arial" w:hAnsi="Arial" w:cs="Arial"/>
          <w:lang w:eastAsia="ar-SA"/>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 jej niezgodności z zasadami wiedzy technicznej lub  stanem placu budowy) lub zmiany stanu prawnego w oparciu, o który ją przygotowano lub gdyby zastosowanie przewidzianych rozwiązań groziło niewykonaniem lub nienależytym wykonaniem Przedmiotu umowy,</w:t>
      </w:r>
    </w:p>
    <w:p w14:paraId="32DB2740" w14:textId="77777777" w:rsidR="005A5A67" w:rsidRPr="005A5A67" w:rsidRDefault="005A5A67" w:rsidP="005D3BBB">
      <w:pPr>
        <w:numPr>
          <w:ilvl w:val="2"/>
          <w:numId w:val="61"/>
        </w:numPr>
        <w:tabs>
          <w:tab w:val="left" w:pos="567"/>
          <w:tab w:val="left" w:pos="851"/>
          <w:tab w:val="left" w:pos="1134"/>
        </w:tabs>
        <w:suppressAutoHyphens/>
        <w:spacing w:after="0" w:line="276" w:lineRule="auto"/>
        <w:ind w:left="851" w:hanging="284"/>
        <w:jc w:val="both"/>
        <w:rPr>
          <w:rFonts w:ascii="Arial" w:hAnsi="Arial" w:cs="Arial"/>
          <w:lang w:eastAsia="ar-SA"/>
        </w:rPr>
      </w:pPr>
      <w:r w:rsidRPr="005A5A67">
        <w:rPr>
          <w:rFonts w:ascii="Arial" w:hAnsi="Arial" w:cs="Arial"/>
          <w:lang w:eastAsia="ar-SA"/>
        </w:rPr>
        <w:t>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1C7D90DA" w14:textId="77777777" w:rsidR="005A5A67" w:rsidRPr="005A5A67" w:rsidRDefault="005A5A67" w:rsidP="005D3BBB">
      <w:pPr>
        <w:numPr>
          <w:ilvl w:val="2"/>
          <w:numId w:val="61"/>
        </w:numPr>
        <w:tabs>
          <w:tab w:val="left" w:pos="567"/>
          <w:tab w:val="left" w:pos="851"/>
          <w:tab w:val="left" w:pos="1134"/>
        </w:tabs>
        <w:suppressAutoHyphens/>
        <w:spacing w:after="0" w:line="276" w:lineRule="auto"/>
        <w:ind w:left="851" w:hanging="284"/>
        <w:jc w:val="both"/>
        <w:rPr>
          <w:rFonts w:ascii="Arial" w:hAnsi="Arial" w:cs="Arial"/>
          <w:lang w:eastAsia="ar-SA"/>
        </w:rPr>
      </w:pPr>
      <w:r w:rsidRPr="005A5A67">
        <w:rPr>
          <w:rFonts w:ascii="Arial" w:hAnsi="Arial" w:cs="Arial"/>
          <w:lang w:eastAsia="ar-SA"/>
        </w:rPr>
        <w:t>konieczności zrealizowania Przedmiotu umowy przy zastosowaniu innych rozwiązań technicznych lub materiałowych ze względu na zmiany obowiązującego prawa,</w:t>
      </w:r>
    </w:p>
    <w:p w14:paraId="182AC36E" w14:textId="77777777" w:rsidR="005A5A67" w:rsidRPr="005A5A67" w:rsidRDefault="005A5A67" w:rsidP="005D3BBB">
      <w:pPr>
        <w:numPr>
          <w:ilvl w:val="2"/>
          <w:numId w:val="61"/>
        </w:numPr>
        <w:tabs>
          <w:tab w:val="left" w:pos="567"/>
          <w:tab w:val="left" w:pos="851"/>
          <w:tab w:val="left" w:pos="1134"/>
        </w:tabs>
        <w:suppressAutoHyphens/>
        <w:spacing w:after="0" w:line="276" w:lineRule="auto"/>
        <w:ind w:left="851" w:hanging="284"/>
        <w:jc w:val="both"/>
        <w:rPr>
          <w:rFonts w:ascii="Arial" w:hAnsi="Arial" w:cs="Arial"/>
          <w:lang w:eastAsia="ar-SA"/>
        </w:rPr>
      </w:pPr>
      <w:r w:rsidRPr="005A5A67">
        <w:rPr>
          <w:rFonts w:ascii="Arial" w:hAnsi="Arial" w:cs="Arial"/>
          <w:lang w:eastAsia="ar-SA"/>
        </w:rPr>
        <w:t>wystąpienia Siły wyższej uniemożliwiającej wykonanie Przedmiotu umowy zgodnie z jej postanowieniami.</w:t>
      </w:r>
    </w:p>
    <w:p w14:paraId="3B980A55" w14:textId="77777777" w:rsidR="005A5A67" w:rsidRPr="005A5A67" w:rsidRDefault="005A5A67" w:rsidP="005D3BBB">
      <w:pPr>
        <w:numPr>
          <w:ilvl w:val="1"/>
          <w:numId w:val="58"/>
        </w:numPr>
        <w:tabs>
          <w:tab w:val="left" w:pos="567"/>
          <w:tab w:val="left" w:pos="709"/>
          <w:tab w:val="left" w:pos="851"/>
          <w:tab w:val="left" w:pos="2328"/>
        </w:tabs>
        <w:suppressAutoHyphens/>
        <w:spacing w:after="0" w:line="276" w:lineRule="auto"/>
        <w:ind w:left="627" w:hanging="343"/>
        <w:jc w:val="both"/>
        <w:rPr>
          <w:rFonts w:ascii="Arial" w:hAnsi="Arial" w:cs="Arial"/>
          <w:lang w:eastAsia="ar-SA"/>
        </w:rPr>
      </w:pPr>
      <w:r w:rsidRPr="005A5A67">
        <w:rPr>
          <w:rFonts w:ascii="Arial" w:hAnsi="Arial" w:cs="Arial"/>
          <w:lang w:eastAsia="ar-SA"/>
        </w:rPr>
        <w:t xml:space="preserve">W przypadku zaistnienia konieczności wykonania </w:t>
      </w:r>
      <w:r w:rsidRPr="005A5A67">
        <w:rPr>
          <w:rFonts w:ascii="Arial" w:hAnsi="Arial" w:cs="Arial"/>
          <w:b/>
          <w:lang w:eastAsia="ar-SA"/>
        </w:rPr>
        <w:t>robót zamiennych</w:t>
      </w:r>
      <w:r w:rsidRPr="005A5A67">
        <w:rPr>
          <w:rFonts w:ascii="Arial" w:hAnsi="Arial" w:cs="Arial"/>
          <w:lang w:eastAsia="ar-SA"/>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52D141A2" w14:textId="77777777" w:rsidR="005A5A67" w:rsidRPr="005A5A67" w:rsidRDefault="005A5A67" w:rsidP="005D3BBB">
      <w:pPr>
        <w:numPr>
          <w:ilvl w:val="1"/>
          <w:numId w:val="58"/>
        </w:numPr>
        <w:tabs>
          <w:tab w:val="left" w:pos="567"/>
          <w:tab w:val="left" w:pos="709"/>
          <w:tab w:val="left" w:pos="851"/>
          <w:tab w:val="left" w:pos="2328"/>
        </w:tabs>
        <w:suppressAutoHyphens/>
        <w:spacing w:after="0" w:line="276" w:lineRule="auto"/>
        <w:ind w:left="627" w:hanging="343"/>
        <w:jc w:val="both"/>
        <w:rPr>
          <w:rFonts w:ascii="Arial" w:hAnsi="Arial" w:cs="Arial"/>
          <w:lang w:eastAsia="ar-SA"/>
        </w:rPr>
      </w:pPr>
      <w:r w:rsidRPr="005A5A67">
        <w:rPr>
          <w:rFonts w:ascii="Arial" w:hAnsi="Arial" w:cs="Arial"/>
          <w:lang w:eastAsia="ar-SA"/>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40CFCD20" w14:textId="77777777" w:rsidR="005A5A67" w:rsidRPr="005A5A67" w:rsidRDefault="005A5A67" w:rsidP="005D3BBB">
      <w:pPr>
        <w:numPr>
          <w:ilvl w:val="1"/>
          <w:numId w:val="58"/>
        </w:numPr>
        <w:tabs>
          <w:tab w:val="left" w:pos="567"/>
          <w:tab w:val="left" w:pos="709"/>
          <w:tab w:val="left" w:pos="851"/>
          <w:tab w:val="left" w:pos="2328"/>
        </w:tabs>
        <w:suppressAutoHyphens/>
        <w:spacing w:after="0" w:line="276" w:lineRule="auto"/>
        <w:ind w:left="627" w:hanging="343"/>
        <w:jc w:val="both"/>
        <w:rPr>
          <w:rFonts w:ascii="Arial" w:hAnsi="Arial" w:cs="Arial"/>
          <w:lang w:eastAsia="ar-SA"/>
        </w:rPr>
      </w:pPr>
      <w:r w:rsidRPr="005A5A67">
        <w:rPr>
          <w:rFonts w:ascii="Arial" w:hAnsi="Arial" w:cs="Arial"/>
          <w:lang w:eastAsia="ar-SA"/>
        </w:rPr>
        <w:t xml:space="preserve">Wystąpienie w trakcie realizacji Przedmiotu umowy </w:t>
      </w:r>
      <w:r w:rsidRPr="005A5A67">
        <w:rPr>
          <w:rFonts w:ascii="Arial" w:hAnsi="Arial" w:cs="Arial"/>
          <w:b/>
          <w:lang w:eastAsia="ar-SA"/>
        </w:rPr>
        <w:t>robót zamiennych</w:t>
      </w:r>
      <w:r w:rsidRPr="005A5A67">
        <w:rPr>
          <w:rFonts w:ascii="Arial" w:hAnsi="Arial" w:cs="Arial"/>
          <w:lang w:eastAsia="ar-SA"/>
        </w:rPr>
        <w:t xml:space="preserve">, o których mowa ust.1, nie spowoduje zmiany wynagrodzenia Wykonawcy, o którym mowa w  § 6 ust. 1 niniejszej umowy. </w:t>
      </w:r>
    </w:p>
    <w:p w14:paraId="7EFD2654" w14:textId="77777777" w:rsidR="005A5A67" w:rsidRPr="005A5A67" w:rsidRDefault="005A5A67" w:rsidP="005D3BBB">
      <w:pPr>
        <w:numPr>
          <w:ilvl w:val="1"/>
          <w:numId w:val="58"/>
        </w:numPr>
        <w:tabs>
          <w:tab w:val="left" w:pos="567"/>
          <w:tab w:val="left" w:pos="709"/>
          <w:tab w:val="left" w:pos="851"/>
          <w:tab w:val="left" w:pos="2328"/>
        </w:tabs>
        <w:suppressAutoHyphens/>
        <w:spacing w:after="0" w:line="276" w:lineRule="auto"/>
        <w:ind w:left="627" w:hanging="343"/>
        <w:jc w:val="both"/>
        <w:rPr>
          <w:rFonts w:ascii="Arial" w:hAnsi="Arial" w:cs="Arial"/>
          <w:lang w:eastAsia="ar-SA"/>
        </w:rPr>
      </w:pPr>
      <w:r w:rsidRPr="005A5A67">
        <w:rPr>
          <w:rFonts w:ascii="Arial" w:hAnsi="Arial" w:cs="Arial"/>
          <w:lang w:eastAsia="ar-SA"/>
        </w:rPr>
        <w:t xml:space="preserve">Czas poświęcony na przeprowadzenie procedury, o której mowa w niniejszym paragrafie od daty przedłożenia Zamawiającemu przez Wykonawcę pisemnego stanowiska, o którym mowa w ust. 4 do czasu podpisania przez strony protokołu konieczności, o którym mowa w  ust. 5  nie stanowi zwłoki Wykonawcy w realizacji Przedmiotu umowy, jednakże pod warunkiem, iż okoliczność wystąpienia konieczności wykonania robót zamiennych nie pozwoliła Wykonawcy na wykonywanie żadnego zakresu robót stanowiących Przedmiot </w:t>
      </w:r>
      <w:r w:rsidRPr="005A5A67">
        <w:rPr>
          <w:rFonts w:ascii="Arial" w:hAnsi="Arial" w:cs="Arial"/>
          <w:lang w:eastAsia="ar-SA"/>
        </w:rPr>
        <w:lastRenderedPageBreak/>
        <w:t xml:space="preserve">niniejszej umowy i spowodowała konieczność wstrzymania wykonania wszystkich robót stanowiących Przedmiot umowy, co zostało potwierdzone wpisem w dzienniku budowy i potwierdzone przez Inspektora Nadzoru ze strony Zamawiającego. </w:t>
      </w:r>
    </w:p>
    <w:p w14:paraId="50B45F53" w14:textId="77777777" w:rsidR="005A5A67" w:rsidRPr="005A5A67" w:rsidRDefault="005A5A67" w:rsidP="00594D69">
      <w:pPr>
        <w:numPr>
          <w:ilvl w:val="1"/>
          <w:numId w:val="58"/>
        </w:numPr>
        <w:tabs>
          <w:tab w:val="left" w:pos="567"/>
          <w:tab w:val="left" w:pos="709"/>
          <w:tab w:val="left" w:pos="851"/>
          <w:tab w:val="left" w:pos="2328"/>
        </w:tabs>
        <w:suppressAutoHyphens/>
        <w:spacing w:after="0" w:line="276" w:lineRule="auto"/>
        <w:ind w:left="627" w:hanging="343"/>
        <w:jc w:val="both"/>
        <w:rPr>
          <w:rFonts w:ascii="Arial" w:hAnsi="Arial" w:cs="Arial"/>
          <w:lang w:eastAsia="ar-SA"/>
        </w:rPr>
      </w:pPr>
      <w:r w:rsidRPr="005A5A67">
        <w:rPr>
          <w:rFonts w:ascii="Arial" w:hAnsi="Arial" w:cs="Arial"/>
          <w:lang w:eastAsia="ar-SA"/>
        </w:rPr>
        <w:t xml:space="preserve"> Zamawiający przewiduje możliwość rezygnacji z wykonywania części (elementów) Przedmiotu umowy  przewidzianych w Dokumentacji projektowej  w sytuacji, gdy:</w:t>
      </w:r>
    </w:p>
    <w:p w14:paraId="32B9C1E7" w14:textId="77777777" w:rsidR="005A5A67" w:rsidRPr="005A5A67" w:rsidRDefault="005A5A67" w:rsidP="00594D69">
      <w:pPr>
        <w:numPr>
          <w:ilvl w:val="1"/>
          <w:numId w:val="59"/>
        </w:numPr>
        <w:tabs>
          <w:tab w:val="left" w:pos="567"/>
          <w:tab w:val="left" w:pos="851"/>
        </w:tabs>
        <w:suppressAutoHyphens/>
        <w:spacing w:after="0" w:line="276" w:lineRule="auto"/>
        <w:ind w:left="1276" w:hanging="567"/>
        <w:jc w:val="both"/>
        <w:rPr>
          <w:rFonts w:ascii="Arial" w:hAnsi="Arial" w:cs="Arial"/>
          <w:lang w:eastAsia="ar-SA"/>
        </w:rPr>
      </w:pPr>
      <w:r w:rsidRPr="005A5A67">
        <w:rPr>
          <w:rFonts w:ascii="Arial" w:hAnsi="Arial" w:cs="Arial"/>
          <w:lang w:eastAsia="ar-SA"/>
        </w:rPr>
        <w:t>Zamawiający uzna, że ich wykonanie nie leży w interesie Zamawiającego,</w:t>
      </w:r>
    </w:p>
    <w:p w14:paraId="1B509117" w14:textId="77777777" w:rsidR="005A5A67" w:rsidRPr="005A5A67" w:rsidRDefault="005A5A67" w:rsidP="00594D69">
      <w:pPr>
        <w:numPr>
          <w:ilvl w:val="1"/>
          <w:numId w:val="59"/>
        </w:numPr>
        <w:tabs>
          <w:tab w:val="left" w:pos="567"/>
          <w:tab w:val="left" w:pos="851"/>
        </w:tabs>
        <w:suppressAutoHyphens/>
        <w:spacing w:after="0" w:line="276" w:lineRule="auto"/>
        <w:ind w:left="1276" w:hanging="567"/>
        <w:jc w:val="both"/>
        <w:rPr>
          <w:rFonts w:ascii="Arial" w:eastAsia="Times New Roman" w:hAnsi="Arial" w:cs="Arial"/>
          <w:lang w:eastAsia="ar-SA"/>
        </w:rPr>
      </w:pPr>
      <w:r w:rsidRPr="005A5A67">
        <w:rPr>
          <w:rFonts w:ascii="Arial" w:hAnsi="Arial" w:cs="Arial"/>
          <w:lang w:eastAsia="ar-SA"/>
        </w:rPr>
        <w:t>wykonanie części Przedmiotu umowy nie będzie możliwe z przyczyn niezależnych od Stron  Umowy</w:t>
      </w:r>
    </w:p>
    <w:p w14:paraId="7CDACE7B" w14:textId="77777777" w:rsidR="005A5A67" w:rsidRPr="005A5A67" w:rsidRDefault="005A5A67" w:rsidP="00594D69">
      <w:pPr>
        <w:numPr>
          <w:ilvl w:val="1"/>
          <w:numId w:val="59"/>
        </w:numPr>
        <w:tabs>
          <w:tab w:val="left" w:pos="567"/>
          <w:tab w:val="left" w:pos="851"/>
        </w:tabs>
        <w:suppressAutoHyphens/>
        <w:spacing w:after="0" w:line="276" w:lineRule="auto"/>
        <w:ind w:left="1276" w:hanging="567"/>
        <w:jc w:val="both"/>
        <w:rPr>
          <w:rFonts w:ascii="Arial" w:hAnsi="Arial" w:cs="Arial"/>
          <w:lang w:eastAsia="ar-SA"/>
        </w:rPr>
      </w:pPr>
      <w:r w:rsidRPr="005A5A67">
        <w:rPr>
          <w:rFonts w:ascii="Arial" w:eastAsia="Times New Roman" w:hAnsi="Arial" w:cs="Arial"/>
          <w:lang w:eastAsia="ar-SA"/>
        </w:rPr>
        <w:t xml:space="preserve">zaistnienia okoliczności wynikających z technologii lub funkcjonalności Przedmiotu umowy lub </w:t>
      </w:r>
      <w:r w:rsidRPr="005A5A67">
        <w:rPr>
          <w:rFonts w:ascii="Arial" w:eastAsia="MS Mincho" w:hAnsi="Arial" w:cs="Arial"/>
          <w:lang w:eastAsia="ar-SA"/>
        </w:rPr>
        <w:t>na skutek sytuacji niemożliwych do przewidzenia w momencie podpisywania umowy</w:t>
      </w:r>
      <w:r w:rsidRPr="005A5A67">
        <w:rPr>
          <w:rFonts w:ascii="Arial" w:hAnsi="Arial" w:cs="Arial"/>
          <w:lang w:eastAsia="ar-SA"/>
        </w:rPr>
        <w:t xml:space="preserve">. </w:t>
      </w:r>
    </w:p>
    <w:p w14:paraId="71304E8D" w14:textId="77777777" w:rsidR="005A5A67" w:rsidRPr="005A5A67" w:rsidRDefault="005A5A67" w:rsidP="00594D69">
      <w:pPr>
        <w:tabs>
          <w:tab w:val="left" w:pos="567"/>
          <w:tab w:val="left" w:pos="851"/>
          <w:tab w:val="left" w:pos="2328"/>
        </w:tabs>
        <w:suppressAutoHyphens/>
        <w:spacing w:after="0" w:line="276" w:lineRule="auto"/>
        <w:ind w:left="709"/>
        <w:jc w:val="both"/>
        <w:rPr>
          <w:rFonts w:ascii="Arial" w:hAnsi="Arial" w:cs="Arial"/>
          <w:lang w:eastAsia="ar-SA"/>
        </w:rPr>
      </w:pPr>
      <w:r w:rsidRPr="005A5A67">
        <w:rPr>
          <w:rFonts w:ascii="Arial" w:hAnsi="Arial" w:cs="Arial"/>
          <w:lang w:eastAsia="ar-SA"/>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5A5A67">
        <w:rPr>
          <w:rFonts w:ascii="Arial" w:hAnsi="Arial" w:cs="Arial"/>
          <w:b/>
          <w:lang w:eastAsia="ar-SA"/>
        </w:rPr>
        <w:t>robotami zaniechanymi</w:t>
      </w:r>
      <w:r w:rsidRPr="005A5A67">
        <w:rPr>
          <w:rFonts w:ascii="Arial" w:hAnsi="Arial" w:cs="Arial"/>
          <w:lang w:eastAsia="ar-SA"/>
        </w:rPr>
        <w:t xml:space="preserve"> przy czym minimalna wartość, lub wielkość świadczenia stron zgodnie z art. 433 pkt. 4) ustawy Prawo o zamówieniach publicznych zostaje ustalona na minimum 50% wartości umowy określonej w ofercie Wykonawcy.</w:t>
      </w:r>
    </w:p>
    <w:p w14:paraId="65425974" w14:textId="77777777" w:rsidR="005A5A67" w:rsidRPr="005A5A67" w:rsidRDefault="005A5A67" w:rsidP="00594D69">
      <w:pPr>
        <w:numPr>
          <w:ilvl w:val="1"/>
          <w:numId w:val="58"/>
        </w:numPr>
        <w:tabs>
          <w:tab w:val="left" w:pos="709"/>
        </w:tabs>
        <w:suppressAutoHyphens/>
        <w:spacing w:after="0" w:line="276" w:lineRule="auto"/>
        <w:ind w:left="709" w:hanging="425"/>
        <w:jc w:val="both"/>
        <w:rPr>
          <w:rFonts w:ascii="Arial" w:hAnsi="Arial" w:cs="Arial"/>
          <w:lang w:eastAsia="ar-SA"/>
        </w:rPr>
      </w:pPr>
      <w:r w:rsidRPr="005A5A67">
        <w:rPr>
          <w:rFonts w:ascii="Arial" w:hAnsi="Arial" w:cs="Arial"/>
          <w:lang w:eastAsia="ar-SA"/>
        </w:rPr>
        <w:t xml:space="preserve"> W przypadku </w:t>
      </w:r>
      <w:r w:rsidRPr="005A5A67">
        <w:rPr>
          <w:rFonts w:ascii="Arial" w:hAnsi="Arial" w:cs="Arial"/>
          <w:bCs/>
          <w:lang w:eastAsia="ar-SA"/>
        </w:rPr>
        <w:t xml:space="preserve"> rezygnacji Zamawiającego z wykonywania części robót (</w:t>
      </w:r>
      <w:r w:rsidRPr="005A5A67">
        <w:rPr>
          <w:rFonts w:ascii="Arial" w:hAnsi="Arial" w:cs="Arial"/>
          <w:b/>
          <w:bCs/>
          <w:lang w:eastAsia="ar-SA"/>
        </w:rPr>
        <w:t>roboty zaniechane</w:t>
      </w:r>
      <w:r w:rsidRPr="005A5A67">
        <w:rPr>
          <w:rFonts w:ascii="Arial" w:hAnsi="Arial" w:cs="Arial"/>
          <w:bCs/>
          <w:lang w:eastAsia="ar-SA"/>
        </w:rPr>
        <w:t>), Zamawiający przedłoży Wykonawcy stosowne oświadczenie a Strony sporządzą  protokół konieczności,  zatwierdzony Inspektora Nadzoru ze strony Zamawiającego. Protokół musi zawierać opis zmiany  (</w:t>
      </w:r>
      <w:proofErr w:type="spellStart"/>
      <w:r w:rsidRPr="005A5A67">
        <w:rPr>
          <w:rFonts w:ascii="Arial" w:hAnsi="Arial" w:cs="Arial"/>
          <w:bCs/>
          <w:lang w:eastAsia="ar-SA"/>
        </w:rPr>
        <w:t>tj</w:t>
      </w:r>
      <w:proofErr w:type="spellEnd"/>
      <w:r w:rsidRPr="005A5A67">
        <w:rPr>
          <w:rFonts w:ascii="Arial" w:hAnsi="Arial" w:cs="Arial"/>
          <w:bCs/>
          <w:lang w:eastAsia="ar-SA"/>
        </w:rPr>
        <w:t xml:space="preserve"> jakie roboty nie będą wykonywane), uzasadnienie zmiany oraz musi zawierać informację na temat wartości robót zaniechanych</w:t>
      </w:r>
    </w:p>
    <w:p w14:paraId="3D6E9613" w14:textId="77777777" w:rsidR="005A5A67" w:rsidRPr="005A5A67" w:rsidRDefault="005A5A67" w:rsidP="00594D69">
      <w:pPr>
        <w:numPr>
          <w:ilvl w:val="1"/>
          <w:numId w:val="58"/>
        </w:numPr>
        <w:tabs>
          <w:tab w:val="left" w:pos="709"/>
        </w:tabs>
        <w:suppressAutoHyphens/>
        <w:spacing w:after="0" w:line="276" w:lineRule="auto"/>
        <w:ind w:left="709" w:hanging="425"/>
        <w:jc w:val="both"/>
        <w:rPr>
          <w:rFonts w:ascii="Arial" w:eastAsia="Times New Roman" w:hAnsi="Arial" w:cs="Arial"/>
          <w:lang w:eastAsia="ar-SA"/>
        </w:rPr>
      </w:pPr>
      <w:r w:rsidRPr="005A5A67">
        <w:rPr>
          <w:rFonts w:ascii="Arial" w:hAnsi="Arial" w:cs="Arial"/>
          <w:lang w:eastAsia="ar-SA"/>
        </w:rPr>
        <w:t xml:space="preserve">Protokół konieczności, o którym mowa w ust. 9 wraz z załącznikami będzie dokumentem określającym wprowadzone i uzgodnione między stronami zmiany umowy, wynikające z wystąpienia </w:t>
      </w:r>
      <w:r w:rsidRPr="005A5A67">
        <w:rPr>
          <w:rFonts w:ascii="Arial" w:hAnsi="Arial" w:cs="Arial"/>
          <w:b/>
          <w:lang w:eastAsia="ar-SA"/>
        </w:rPr>
        <w:t xml:space="preserve">robót zaniechanych </w:t>
      </w:r>
      <w:r w:rsidRPr="005A5A67">
        <w:rPr>
          <w:rFonts w:ascii="Arial" w:hAnsi="Arial" w:cs="Arial"/>
          <w:lang w:eastAsia="ar-SA"/>
        </w:rPr>
        <w:t>(</w:t>
      </w:r>
      <w:r w:rsidRPr="005A5A67">
        <w:rPr>
          <w:rFonts w:ascii="Arial" w:hAnsi="Arial" w:cs="Arial"/>
          <w:i/>
          <w:lang w:eastAsia="ar-SA"/>
        </w:rPr>
        <w:t>w szczególności zmiany dotyczące zakresu robót, które nie będą wykonywane i ich wartości</w:t>
      </w:r>
      <w:r w:rsidRPr="005A5A67">
        <w:rPr>
          <w:rFonts w:ascii="Arial" w:hAnsi="Arial" w:cs="Arial"/>
          <w:lang w:eastAsia="ar-SA"/>
        </w:rPr>
        <w:t>) i</w:t>
      </w:r>
      <w:r w:rsidRPr="005A5A67">
        <w:rPr>
          <w:rFonts w:ascii="Arial" w:hAnsi="Arial" w:cs="Arial"/>
          <w:b/>
          <w:lang w:eastAsia="ar-SA"/>
        </w:rPr>
        <w:t xml:space="preserve"> </w:t>
      </w:r>
      <w:r w:rsidRPr="005A5A67">
        <w:rPr>
          <w:rFonts w:ascii="Arial" w:eastAsia="Times New Roman" w:hAnsi="Arial" w:cs="Arial"/>
          <w:lang w:eastAsia="ar-SA"/>
        </w:rPr>
        <w:t>sporządzenie aneksu do niniejszej umowy nie jest już w takiej sytuacji wymagane.</w:t>
      </w:r>
    </w:p>
    <w:p w14:paraId="5680360F" w14:textId="77777777" w:rsidR="005A5A67" w:rsidRPr="005A5A67" w:rsidRDefault="005A5A67" w:rsidP="00594D69">
      <w:pPr>
        <w:numPr>
          <w:ilvl w:val="1"/>
          <w:numId w:val="58"/>
        </w:numPr>
        <w:tabs>
          <w:tab w:val="left" w:pos="709"/>
        </w:tabs>
        <w:suppressAutoHyphens/>
        <w:spacing w:after="0" w:line="276" w:lineRule="auto"/>
        <w:ind w:left="709" w:hanging="425"/>
        <w:jc w:val="both"/>
        <w:rPr>
          <w:rFonts w:ascii="Arial" w:eastAsia="Times New Roman" w:hAnsi="Arial" w:cs="Arial"/>
          <w:lang w:eastAsia="ar-SA"/>
        </w:rPr>
      </w:pPr>
      <w:r w:rsidRPr="005A5A67">
        <w:rPr>
          <w:rFonts w:ascii="Arial" w:eastAsia="Times New Roman" w:hAnsi="Arial" w:cs="Arial"/>
          <w:lang w:eastAsia="ar-SA"/>
        </w:rPr>
        <w:t>W przypadku rezygnacji z wykonywania pewnych robót przewidzianych w Dokumentacji projektowej (</w:t>
      </w:r>
      <w:r w:rsidRPr="005A5A67">
        <w:rPr>
          <w:rFonts w:ascii="Arial" w:eastAsia="Times New Roman" w:hAnsi="Arial" w:cs="Arial"/>
          <w:b/>
          <w:lang w:eastAsia="ar-SA"/>
        </w:rPr>
        <w:t>robót zaniechanych</w:t>
      </w:r>
      <w:r w:rsidRPr="005A5A67">
        <w:rPr>
          <w:rFonts w:ascii="Arial" w:eastAsia="Times New Roman" w:hAnsi="Arial" w:cs="Arial"/>
          <w:lang w:eastAsia="ar-SA"/>
        </w:rPr>
        <w:t>), wynagrodzenie Wykonawcy o którym mowa w § 6 ust. 1 zostanie obniżone o wartość robót, które nie będą wykonywane. Wartości tych robót, o którą zostanie obniżone wynagrodzenie Wykonawcy zostanie obliczona w następujący sposób:</w:t>
      </w:r>
    </w:p>
    <w:p w14:paraId="0FA6D184" w14:textId="77777777" w:rsidR="005A5A67" w:rsidRPr="005A5A67" w:rsidRDefault="005A5A67" w:rsidP="003349C0">
      <w:pPr>
        <w:numPr>
          <w:ilvl w:val="0"/>
          <w:numId w:val="60"/>
        </w:numPr>
        <w:tabs>
          <w:tab w:val="left" w:pos="567"/>
        </w:tabs>
        <w:suppressAutoHyphens/>
        <w:spacing w:after="0" w:line="276" w:lineRule="auto"/>
        <w:ind w:left="1211" w:hanging="360"/>
        <w:jc w:val="both"/>
        <w:rPr>
          <w:rFonts w:ascii="Arial" w:eastAsia="Times New Roman" w:hAnsi="Arial" w:cs="Arial"/>
          <w:lang w:eastAsia="ar-SA"/>
        </w:rPr>
      </w:pPr>
      <w:r w:rsidRPr="005A5A67">
        <w:rPr>
          <w:rFonts w:ascii="Arial" w:eastAsia="Times New Roman" w:hAnsi="Arial" w:cs="Arial"/>
          <w:lang w:eastAsia="ar-SA"/>
        </w:rPr>
        <w:t xml:space="preserve">w przypadku odstąpienia od całego elementu robót określonego w Dokumentacji projektowej nastąpi odliczenie wartości tego elementu, określonego w tej dokumentacji, od ogólnej wartości robót budowlanych. </w:t>
      </w:r>
    </w:p>
    <w:p w14:paraId="0DC0764B" w14:textId="77777777" w:rsidR="005A5A67" w:rsidRPr="005A5A67" w:rsidRDefault="005A5A67" w:rsidP="003349C0">
      <w:pPr>
        <w:numPr>
          <w:ilvl w:val="0"/>
          <w:numId w:val="60"/>
        </w:numPr>
        <w:tabs>
          <w:tab w:val="left" w:pos="567"/>
        </w:tabs>
        <w:suppressAutoHyphens/>
        <w:spacing w:after="0" w:line="276" w:lineRule="auto"/>
        <w:ind w:left="1211" w:hanging="360"/>
        <w:jc w:val="both"/>
        <w:rPr>
          <w:rFonts w:ascii="Arial" w:eastAsia="Times New Roman" w:hAnsi="Arial" w:cs="Arial"/>
          <w:lang w:eastAsia="ar-SA"/>
        </w:rPr>
      </w:pPr>
      <w:r w:rsidRPr="005A5A67">
        <w:rPr>
          <w:rFonts w:ascii="Arial" w:eastAsia="Times New Roman" w:hAnsi="Arial" w:cs="Arial"/>
          <w:lang w:eastAsia="ar-SA"/>
        </w:rPr>
        <w:t>w przypadku odstąpienia od części robót z danego elementu określonego w Dokumentacji projektowej, obliczenie wartości niewykonanej części tego elementu nastąpi na podstawie ustalenia, przez Zamawiającego i Wykonawcę, procentowego stosunku niewykonanych robót do wartości całego elementu. Następnie zostanie wyliczona wartość niewykonanych robót i odliczona od ogólnej wartości robót budowlanych realizowanych w ramach Tematu, którego dotyczy odstąpienie. W przypadku, gdy ten sposób wyliczenia byłby za bardzo niedokładny dopuszcza się także możliwość obliczenia niewykonanej części danego elementu na podstawie kosztorysu przygotowanego przez Wykonawcę, w oparciu o odpowiednie KNR-y lub KNNR-y oraz rynkowe ceny materiałów, robocizny oraz sprzętu, a zatwierdzonych przez Zamawiającego.</w:t>
      </w:r>
    </w:p>
    <w:p w14:paraId="2B86DDB6" w14:textId="77777777" w:rsidR="005A5A67" w:rsidRPr="005A5A67" w:rsidRDefault="005A5A67" w:rsidP="003349C0">
      <w:pPr>
        <w:numPr>
          <w:ilvl w:val="1"/>
          <w:numId w:val="58"/>
        </w:numPr>
        <w:tabs>
          <w:tab w:val="left" w:pos="567"/>
          <w:tab w:val="left" w:pos="709"/>
        </w:tabs>
        <w:suppressAutoHyphens/>
        <w:spacing w:after="0" w:line="276" w:lineRule="auto"/>
        <w:ind w:left="709" w:hanging="425"/>
        <w:jc w:val="both"/>
        <w:rPr>
          <w:rFonts w:ascii="Arial" w:eastAsia="Times New Roman" w:hAnsi="Arial" w:cs="Arial"/>
          <w:lang w:eastAsia="ar-SA"/>
        </w:rPr>
      </w:pPr>
      <w:r w:rsidRPr="005A5A67">
        <w:rPr>
          <w:rFonts w:ascii="Arial" w:eastAsia="Times New Roman" w:hAnsi="Arial" w:cs="Arial"/>
          <w:lang w:eastAsia="ar-SA"/>
        </w:rPr>
        <w:lastRenderedPageBreak/>
        <w:t>Wykonawca zobowiązany jest do przygotowania kosztorysu różnicowego, z uwzględnieniem postanowień ust. 11. Kosztorys różnicowy, należy wykonać w następujący sposób:</w:t>
      </w:r>
    </w:p>
    <w:p w14:paraId="6FF44703" w14:textId="77777777" w:rsidR="005A5A67" w:rsidRPr="005A5A67" w:rsidRDefault="005A5A67" w:rsidP="005A5A67">
      <w:pPr>
        <w:suppressAutoHyphens/>
        <w:spacing w:after="0" w:line="276" w:lineRule="auto"/>
        <w:ind w:left="2127" w:hanging="1004"/>
        <w:jc w:val="both"/>
        <w:rPr>
          <w:rFonts w:ascii="Arial" w:eastAsia="Times New Roman" w:hAnsi="Arial" w:cs="Arial"/>
          <w:lang w:eastAsia="ar-SA"/>
        </w:rPr>
      </w:pPr>
      <w:r w:rsidRPr="005A5A67">
        <w:rPr>
          <w:rFonts w:ascii="Arial" w:eastAsia="Times New Roman" w:hAnsi="Arial" w:cs="Arial"/>
          <w:lang w:eastAsia="ar-SA"/>
        </w:rPr>
        <w:t>- wyliczyć cenę roboty pierwotnej,</w:t>
      </w:r>
    </w:p>
    <w:p w14:paraId="09552B44" w14:textId="77777777" w:rsidR="005A5A67" w:rsidRPr="005A5A67" w:rsidRDefault="005A5A67" w:rsidP="005A5A67">
      <w:pPr>
        <w:suppressAutoHyphens/>
        <w:spacing w:after="0" w:line="276" w:lineRule="auto"/>
        <w:ind w:left="2127" w:hanging="1004"/>
        <w:jc w:val="both"/>
        <w:rPr>
          <w:rFonts w:ascii="Arial" w:eastAsia="Times New Roman" w:hAnsi="Arial" w:cs="Arial"/>
          <w:lang w:eastAsia="ar-SA"/>
        </w:rPr>
      </w:pPr>
      <w:r w:rsidRPr="005A5A67">
        <w:rPr>
          <w:rFonts w:ascii="Arial" w:eastAsia="Times New Roman" w:hAnsi="Arial" w:cs="Arial"/>
          <w:lang w:eastAsia="ar-SA"/>
        </w:rPr>
        <w:t>- wyliczyć cenę roboty wykonanej,</w:t>
      </w:r>
    </w:p>
    <w:p w14:paraId="236975D8" w14:textId="77777777" w:rsidR="005A5A67" w:rsidRPr="005A5A67" w:rsidRDefault="005A5A67" w:rsidP="005A5A67">
      <w:pPr>
        <w:suppressAutoHyphens/>
        <w:spacing w:after="0" w:line="276" w:lineRule="auto"/>
        <w:ind w:left="2127" w:hanging="1004"/>
        <w:jc w:val="both"/>
        <w:rPr>
          <w:rFonts w:ascii="Arial" w:eastAsia="Times New Roman" w:hAnsi="Arial" w:cs="Arial"/>
          <w:lang w:eastAsia="ar-SA"/>
        </w:rPr>
      </w:pPr>
      <w:r w:rsidRPr="005A5A67">
        <w:rPr>
          <w:rFonts w:ascii="Arial" w:eastAsia="Times New Roman" w:hAnsi="Arial" w:cs="Arial"/>
          <w:lang w:eastAsia="ar-SA"/>
        </w:rPr>
        <w:t>- wyliczyć różnicę pomiędzy cenami</w:t>
      </w:r>
    </w:p>
    <w:p w14:paraId="21E1E175" w14:textId="0DD01A31" w:rsidR="005A5A67" w:rsidRPr="00594D69" w:rsidRDefault="005A5A67" w:rsidP="00374063">
      <w:pPr>
        <w:numPr>
          <w:ilvl w:val="1"/>
          <w:numId w:val="58"/>
        </w:numPr>
        <w:tabs>
          <w:tab w:val="left" w:pos="567"/>
          <w:tab w:val="left" w:pos="709"/>
        </w:tabs>
        <w:suppressAutoHyphens/>
        <w:spacing w:after="0" w:line="276" w:lineRule="auto"/>
        <w:ind w:left="709" w:hanging="425"/>
        <w:jc w:val="both"/>
        <w:rPr>
          <w:rFonts w:ascii="Arial" w:eastAsia="MS Mincho" w:hAnsi="Arial" w:cs="Arial"/>
          <w:b/>
          <w:lang w:eastAsia="ar-SA"/>
        </w:rPr>
      </w:pPr>
      <w:r w:rsidRPr="00594D69">
        <w:rPr>
          <w:rFonts w:ascii="Arial" w:eastAsia="Times New Roman" w:hAnsi="Arial" w:cs="Arial"/>
          <w:lang w:eastAsia="ar-SA"/>
        </w:rPr>
        <w:t>W przypadku rezygnacji części zakresu Przedmiotu umowy i ograniczenia zakresu robót (</w:t>
      </w:r>
      <w:r w:rsidRPr="00594D69">
        <w:rPr>
          <w:rFonts w:ascii="Arial" w:eastAsia="Times New Roman" w:hAnsi="Arial" w:cs="Arial"/>
          <w:b/>
          <w:lang w:eastAsia="ar-SA"/>
        </w:rPr>
        <w:t>robót zaniechanych)</w:t>
      </w:r>
      <w:r w:rsidRPr="00594D69">
        <w:rPr>
          <w:rFonts w:ascii="Arial" w:eastAsia="Times New Roman" w:hAnsi="Arial" w:cs="Arial"/>
          <w:lang w:eastAsia="ar-SA"/>
        </w:rPr>
        <w:t xml:space="preserve"> do rozliczenia wynagrodzenia należnego Wykonawcy za wykonanie Przedmiotu umowy przyjmuje się wysokość wynagrodzenia ustaloną zgodnie z postanowieniami  ust. 11 i ust. 12 niniejszego paragrafu wynikającą z kosztorysu różnicowego, o którym mowa w ust. 12 i nie wymaga to sporządzenia aneksu do niniejszej umowy.</w:t>
      </w:r>
    </w:p>
    <w:p w14:paraId="2D332D07" w14:textId="77777777" w:rsidR="00F16215" w:rsidRDefault="00F16215">
      <w:pPr>
        <w:shd w:val="clear" w:color="000000" w:fill="FFFFFF"/>
        <w:tabs>
          <w:tab w:val="left" w:pos="2328"/>
        </w:tabs>
        <w:spacing w:after="0" w:line="240" w:lineRule="auto"/>
        <w:jc w:val="both"/>
        <w:rPr>
          <w:rFonts w:ascii="Arial" w:hAnsi="Arial" w:cs="Arial"/>
        </w:rPr>
      </w:pPr>
    </w:p>
    <w:p w14:paraId="2F7D082A" w14:textId="77777777" w:rsidR="00F16215" w:rsidRDefault="00F16215">
      <w:pPr>
        <w:spacing w:after="0" w:line="240" w:lineRule="auto"/>
        <w:contextualSpacing/>
        <w:jc w:val="center"/>
        <w:rPr>
          <w:rFonts w:ascii="Arial" w:hAnsi="Arial" w:cs="Arial"/>
          <w:b/>
        </w:rPr>
      </w:pPr>
      <w:r>
        <w:rPr>
          <w:rFonts w:ascii="Arial" w:hAnsi="Arial" w:cs="Arial"/>
          <w:b/>
        </w:rPr>
        <w:t>§ 9</w:t>
      </w:r>
    </w:p>
    <w:p w14:paraId="6AAEF677" w14:textId="77777777" w:rsidR="00F16215" w:rsidRDefault="00F16215">
      <w:pPr>
        <w:spacing w:after="0" w:line="240" w:lineRule="auto"/>
        <w:contextualSpacing/>
        <w:jc w:val="center"/>
        <w:rPr>
          <w:rFonts w:ascii="Arial" w:hAnsi="Arial" w:cs="Arial"/>
          <w:b/>
        </w:rPr>
      </w:pPr>
      <w:r>
        <w:rPr>
          <w:rFonts w:ascii="Arial" w:hAnsi="Arial" w:cs="Arial"/>
          <w:b/>
        </w:rPr>
        <w:t>Roboty i usługi dodatkowe wykraczające poza Przedmiot umowy.</w:t>
      </w:r>
    </w:p>
    <w:p w14:paraId="2B161D63" w14:textId="798A2DC6" w:rsidR="005A5A67" w:rsidRPr="005A5A67" w:rsidRDefault="005A5A67" w:rsidP="003349C0">
      <w:pPr>
        <w:numPr>
          <w:ilvl w:val="3"/>
          <w:numId w:val="58"/>
        </w:numPr>
        <w:tabs>
          <w:tab w:val="left" w:pos="709"/>
          <w:tab w:val="left" w:pos="3768"/>
        </w:tabs>
        <w:suppressAutoHyphens/>
        <w:spacing w:after="0" w:line="276" w:lineRule="auto"/>
        <w:ind w:left="709" w:hanging="425"/>
        <w:jc w:val="both"/>
        <w:rPr>
          <w:rFonts w:ascii="Arial" w:hAnsi="Arial" w:cs="Arial"/>
          <w:lang w:eastAsia="ar-SA"/>
        </w:rPr>
      </w:pPr>
      <w:r w:rsidRPr="005A5A67">
        <w:rPr>
          <w:rFonts w:ascii="Arial" w:hAnsi="Arial" w:cs="Arial"/>
          <w:lang w:eastAsia="ar-SA"/>
        </w:rPr>
        <w:t xml:space="preserve">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w:t>
      </w:r>
      <w:r w:rsidRPr="005A5A67">
        <w:rPr>
          <w:rFonts w:ascii="Arial" w:hAnsi="Arial" w:cs="Arial"/>
          <w:b/>
          <w:lang w:eastAsia="ar-SA"/>
        </w:rPr>
        <w:t xml:space="preserve">– dalej: „ustawa </w:t>
      </w:r>
      <w:proofErr w:type="spellStart"/>
      <w:r w:rsidRPr="005A5A67">
        <w:rPr>
          <w:rFonts w:ascii="Arial" w:hAnsi="Arial" w:cs="Arial"/>
          <w:b/>
          <w:lang w:eastAsia="ar-SA"/>
        </w:rPr>
        <w:t>Pzp</w:t>
      </w:r>
      <w:proofErr w:type="spellEnd"/>
      <w:r w:rsidRPr="005A5A67">
        <w:rPr>
          <w:rFonts w:ascii="Arial" w:hAnsi="Arial" w:cs="Arial"/>
          <w:b/>
          <w:lang w:eastAsia="ar-SA"/>
        </w:rPr>
        <w:t>”</w:t>
      </w:r>
      <w:r w:rsidRPr="005A5A67">
        <w:rPr>
          <w:rFonts w:ascii="Arial" w:hAnsi="Arial" w:cs="Arial"/>
          <w:lang w:eastAsia="ar-SA"/>
        </w:rPr>
        <w:t>.</w:t>
      </w:r>
    </w:p>
    <w:p w14:paraId="0A722480" w14:textId="77777777" w:rsidR="005A5A67" w:rsidRPr="005A5A67" w:rsidRDefault="005A5A67" w:rsidP="003349C0">
      <w:pPr>
        <w:numPr>
          <w:ilvl w:val="3"/>
          <w:numId w:val="58"/>
        </w:numPr>
        <w:tabs>
          <w:tab w:val="left" w:pos="709"/>
          <w:tab w:val="left" w:pos="3768"/>
        </w:tabs>
        <w:suppressAutoHyphens/>
        <w:spacing w:after="0" w:line="276" w:lineRule="auto"/>
        <w:ind w:left="709" w:hanging="425"/>
        <w:jc w:val="both"/>
        <w:rPr>
          <w:rFonts w:ascii="Arial" w:hAnsi="Arial" w:cs="Arial"/>
          <w:lang w:eastAsia="ar-SA"/>
        </w:rPr>
      </w:pPr>
      <w:r w:rsidRPr="005A5A67">
        <w:rPr>
          <w:rFonts w:ascii="Arial" w:hAnsi="Arial" w:cs="Arial"/>
          <w:lang w:eastAsia="ar-SA"/>
        </w:rPr>
        <w:t xml:space="preserve">W przypadku dokonywania zmiany treści niniejszej umowy na podstawie art. 455 ust.1 pkt 3, pkt 4 i art. 455 ust. 2 ustawy </w:t>
      </w:r>
      <w:proofErr w:type="spellStart"/>
      <w:r w:rsidRPr="005A5A67">
        <w:rPr>
          <w:rFonts w:ascii="Arial" w:hAnsi="Arial" w:cs="Arial"/>
          <w:lang w:eastAsia="ar-SA"/>
        </w:rPr>
        <w:t>Pzp</w:t>
      </w:r>
      <w:proofErr w:type="spellEnd"/>
      <w:r w:rsidRPr="005A5A67">
        <w:rPr>
          <w:rFonts w:ascii="Arial" w:hAnsi="Arial" w:cs="Arial"/>
          <w:lang w:eastAsia="ar-SA"/>
        </w:rPr>
        <w:t xml:space="preserve">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57EF0B8E" w14:textId="77777777" w:rsidR="005A5A67" w:rsidRPr="005A5A67" w:rsidRDefault="005A5A67" w:rsidP="003349C0">
      <w:pPr>
        <w:numPr>
          <w:ilvl w:val="3"/>
          <w:numId w:val="58"/>
        </w:numPr>
        <w:tabs>
          <w:tab w:val="left" w:pos="709"/>
          <w:tab w:val="left" w:pos="3768"/>
        </w:tabs>
        <w:suppressAutoHyphens/>
        <w:spacing w:after="0" w:line="276" w:lineRule="auto"/>
        <w:ind w:left="709" w:hanging="425"/>
        <w:jc w:val="both"/>
        <w:rPr>
          <w:rFonts w:ascii="Arial" w:hAnsi="Arial" w:cs="Arial"/>
          <w:lang w:eastAsia="ar-SA"/>
        </w:rPr>
      </w:pPr>
      <w:r w:rsidRPr="005A5A67">
        <w:rPr>
          <w:rFonts w:ascii="Arial" w:hAnsi="Arial" w:cs="Arial"/>
          <w:lang w:eastAsia="ar-SA"/>
        </w:rPr>
        <w:t xml:space="preserve">Rozpoczęcie wykonywania robót budowlanych lub usług wykraczających poza Przedmiot umowy (przedmiot zamówienia podstawowego) udzielanych na podstawie w art. 455 ust.1 pkt 3, pkt 4 i art. 455 ust. 2 ustawy </w:t>
      </w:r>
      <w:proofErr w:type="spellStart"/>
      <w:r w:rsidRPr="005A5A67">
        <w:rPr>
          <w:rFonts w:ascii="Arial" w:hAnsi="Arial" w:cs="Arial"/>
          <w:lang w:eastAsia="ar-SA"/>
        </w:rPr>
        <w:t>Pzp</w:t>
      </w:r>
      <w:proofErr w:type="spellEnd"/>
      <w:r w:rsidRPr="005A5A67">
        <w:rPr>
          <w:rFonts w:ascii="Arial" w:hAnsi="Arial" w:cs="Arial"/>
          <w:lang w:eastAsia="ar-SA"/>
        </w:rPr>
        <w:t>  może nastąpić po podpisaniu przez Strony niniejszej Umowy aneksu zmieniającego niniejszą umowę w tym zakresie.</w:t>
      </w:r>
    </w:p>
    <w:p w14:paraId="089B2440" w14:textId="77777777" w:rsidR="005A5A67" w:rsidRPr="005A5A67" w:rsidRDefault="005A5A67" w:rsidP="003349C0">
      <w:pPr>
        <w:numPr>
          <w:ilvl w:val="3"/>
          <w:numId w:val="58"/>
        </w:numPr>
        <w:tabs>
          <w:tab w:val="left" w:pos="709"/>
          <w:tab w:val="left" w:pos="3768"/>
        </w:tabs>
        <w:suppressAutoHyphens/>
        <w:spacing w:after="0" w:line="276" w:lineRule="auto"/>
        <w:ind w:left="709" w:hanging="425"/>
        <w:jc w:val="both"/>
        <w:rPr>
          <w:rFonts w:ascii="Arial" w:hAnsi="Arial" w:cs="Arial"/>
          <w:lang w:eastAsia="ar-SA"/>
        </w:rPr>
      </w:pPr>
      <w:r w:rsidRPr="005A5A67">
        <w:rPr>
          <w:rFonts w:ascii="Arial" w:hAnsi="Arial" w:cs="Arial"/>
          <w:lang w:eastAsia="ar-SA"/>
        </w:rPr>
        <w:t xml:space="preserve">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w:t>
      </w:r>
      <w:proofErr w:type="spellStart"/>
      <w:r w:rsidRPr="005A5A67">
        <w:rPr>
          <w:rFonts w:ascii="Arial" w:hAnsi="Arial" w:cs="Arial"/>
          <w:lang w:eastAsia="ar-SA"/>
        </w:rPr>
        <w:t>Pzp</w:t>
      </w:r>
      <w:proofErr w:type="spellEnd"/>
      <w:r w:rsidRPr="005A5A67">
        <w:rPr>
          <w:rFonts w:ascii="Arial" w:hAnsi="Arial" w:cs="Arial"/>
          <w:lang w:eastAsia="ar-SA"/>
        </w:rPr>
        <w:t>.</w:t>
      </w:r>
    </w:p>
    <w:p w14:paraId="42CA60AD" w14:textId="77777777" w:rsidR="005A5A67" w:rsidRPr="005A5A67" w:rsidRDefault="005A5A67" w:rsidP="003349C0">
      <w:pPr>
        <w:numPr>
          <w:ilvl w:val="3"/>
          <w:numId w:val="58"/>
        </w:numPr>
        <w:tabs>
          <w:tab w:val="left" w:pos="709"/>
          <w:tab w:val="left" w:pos="3768"/>
        </w:tabs>
        <w:suppressAutoHyphens/>
        <w:spacing w:after="0" w:line="276" w:lineRule="auto"/>
        <w:ind w:left="709" w:hanging="425"/>
        <w:jc w:val="both"/>
        <w:rPr>
          <w:rFonts w:ascii="Arial" w:hAnsi="Arial" w:cs="Arial"/>
          <w:lang w:eastAsia="ar-SA"/>
        </w:rPr>
      </w:pPr>
      <w:r w:rsidRPr="005A5A67">
        <w:rPr>
          <w:rFonts w:ascii="Arial" w:hAnsi="Arial" w:cs="Arial"/>
          <w:lang w:eastAsia="ar-SA"/>
        </w:rPr>
        <w:t xml:space="preserve">Rozpoczęcie wykonywania tzw. dodatkowych robót budowlanych, wykraczających poza Przedmiot umowy (przedmiot zamówienia podstawowego) udzielanych na podstawie art. 455 ust.1 pkt 3, pkt 4 i art. 455 ust. 2 ustawy </w:t>
      </w:r>
      <w:proofErr w:type="spellStart"/>
      <w:r w:rsidRPr="005A5A67">
        <w:rPr>
          <w:rFonts w:ascii="Arial" w:hAnsi="Arial" w:cs="Arial"/>
          <w:lang w:eastAsia="ar-SA"/>
        </w:rPr>
        <w:t>Pzp</w:t>
      </w:r>
      <w:proofErr w:type="spellEnd"/>
      <w:r w:rsidRPr="005A5A67">
        <w:rPr>
          <w:rFonts w:ascii="Arial" w:hAnsi="Arial" w:cs="Arial"/>
          <w:lang w:eastAsia="ar-SA"/>
        </w:rPr>
        <w:t>,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68EB93E1" w14:textId="77777777" w:rsidR="005A5A67" w:rsidRPr="005A5A67" w:rsidRDefault="005A5A67" w:rsidP="003349C0">
      <w:pPr>
        <w:numPr>
          <w:ilvl w:val="3"/>
          <w:numId w:val="58"/>
        </w:numPr>
        <w:tabs>
          <w:tab w:val="left" w:pos="709"/>
          <w:tab w:val="left" w:pos="3768"/>
        </w:tabs>
        <w:suppressAutoHyphens/>
        <w:spacing w:after="0" w:line="276" w:lineRule="auto"/>
        <w:ind w:left="709" w:hanging="425"/>
        <w:jc w:val="both"/>
        <w:rPr>
          <w:rFonts w:ascii="Arial" w:hAnsi="Arial" w:cs="Arial"/>
          <w:lang w:eastAsia="ar-SA"/>
        </w:rPr>
      </w:pPr>
      <w:r w:rsidRPr="005A5A67">
        <w:rPr>
          <w:rFonts w:ascii="Arial" w:hAnsi="Arial" w:cs="Arial"/>
          <w:lang w:eastAsia="ar-SA"/>
        </w:rPr>
        <w:t xml:space="preserve">W aneksie, o którym mowa w ust. 3 strony określą </w:t>
      </w:r>
      <w:r w:rsidRPr="005A5A67">
        <w:rPr>
          <w:rFonts w:ascii="Arial" w:hAnsi="Arial" w:cs="Arial"/>
          <w:u w:val="single"/>
          <w:lang w:eastAsia="ar-SA"/>
        </w:rPr>
        <w:t>w szczególności</w:t>
      </w:r>
      <w:r w:rsidRPr="005A5A67">
        <w:rPr>
          <w:rFonts w:ascii="Arial" w:hAnsi="Arial" w:cs="Arial"/>
          <w:lang w:eastAsia="ar-SA"/>
        </w:rPr>
        <w:t xml:space="preserve"> zakres dodatkowych robót lub usług, wysokość wynagrodzenia za ich wykonanie oraz zasady jego rozliczenia.</w:t>
      </w:r>
    </w:p>
    <w:p w14:paraId="30950012" w14:textId="450AF998" w:rsidR="005A5A67" w:rsidRPr="005A5A67" w:rsidRDefault="005A5A67" w:rsidP="003349C0">
      <w:pPr>
        <w:numPr>
          <w:ilvl w:val="3"/>
          <w:numId w:val="58"/>
        </w:numPr>
        <w:tabs>
          <w:tab w:val="left" w:pos="709"/>
          <w:tab w:val="left" w:pos="3768"/>
        </w:tabs>
        <w:suppressAutoHyphens/>
        <w:spacing w:after="0" w:line="276" w:lineRule="auto"/>
        <w:ind w:left="709" w:hanging="425"/>
        <w:jc w:val="both"/>
        <w:rPr>
          <w:rFonts w:ascii="Arial" w:hAnsi="Arial" w:cs="Arial"/>
          <w:lang w:eastAsia="ar-SA"/>
        </w:rPr>
      </w:pPr>
      <w:r w:rsidRPr="005A5A67">
        <w:rPr>
          <w:rFonts w:ascii="Arial" w:hAnsi="Arial" w:cs="Arial"/>
          <w:lang w:eastAsia="ar-SA"/>
        </w:rPr>
        <w:t xml:space="preserve">Podstawą do ustalenia wysokości wynagrodzenia za wykonanie dodatkowych robót budowlanych wykraczających poza Przedmiot niniejszej umowy (przedmiot zamówienia podstawowego) udzielanych na podstawie art. 455 ust.1 pkt 3, pkt 4 i art. 455 ust. 2  </w:t>
      </w:r>
      <w:proofErr w:type="spellStart"/>
      <w:r w:rsidRPr="005A5A67">
        <w:rPr>
          <w:rFonts w:ascii="Arial" w:hAnsi="Arial" w:cs="Arial"/>
          <w:lang w:eastAsia="ar-SA"/>
        </w:rPr>
        <w:t>Pzp</w:t>
      </w:r>
      <w:proofErr w:type="spellEnd"/>
      <w:r w:rsidRPr="005A5A67">
        <w:rPr>
          <w:rFonts w:ascii="Arial" w:hAnsi="Arial" w:cs="Arial"/>
          <w:lang w:eastAsia="ar-SA"/>
        </w:rPr>
        <w:t xml:space="preserve"> będzie kosztorys ofertowy opracowany przez Wykonawcę („dodatkowy kosztorys”).</w:t>
      </w:r>
    </w:p>
    <w:p w14:paraId="5F308A81" w14:textId="77777777" w:rsidR="005A5A67" w:rsidRPr="005A5A67" w:rsidRDefault="005A5A67" w:rsidP="003349C0">
      <w:pPr>
        <w:numPr>
          <w:ilvl w:val="3"/>
          <w:numId w:val="58"/>
        </w:numPr>
        <w:tabs>
          <w:tab w:val="left" w:pos="709"/>
          <w:tab w:val="left" w:pos="3768"/>
        </w:tabs>
        <w:suppressAutoHyphens/>
        <w:spacing w:after="0" w:line="276" w:lineRule="auto"/>
        <w:ind w:left="709" w:hanging="425"/>
        <w:jc w:val="both"/>
        <w:rPr>
          <w:rFonts w:ascii="Arial" w:hAnsi="Arial" w:cs="Arial"/>
          <w:lang w:eastAsia="ar-SA"/>
        </w:rPr>
      </w:pPr>
      <w:r w:rsidRPr="005A5A67">
        <w:rPr>
          <w:rFonts w:ascii="Arial" w:hAnsi="Arial" w:cs="Arial"/>
          <w:lang w:eastAsia="ar-SA"/>
        </w:rPr>
        <w:lastRenderedPageBreak/>
        <w:t>Dodatkowe roboty budowlane  zostaną rozliczone na podstawie kosztorysu powykonawczego (sporządzonego na podstawie książki obmiarów) według niezmiennych cen jednostkowych określonych w „dodatkowym kosztorysie” opracowanym przez Wykonawcę w oparciu o założenia, o których mowa w ust. 9     poniżej i zatwierdzonym uprzednio przez Zamawiającego. Przedmiotowy kosztorys stanowić będzie załącznik do aneksu, o którym mowa w ust. 3  powyżej.</w:t>
      </w:r>
    </w:p>
    <w:p w14:paraId="643E5A24" w14:textId="77777777" w:rsidR="005A5A67" w:rsidRPr="005A5A67" w:rsidRDefault="005A5A67" w:rsidP="003349C0">
      <w:pPr>
        <w:numPr>
          <w:ilvl w:val="3"/>
          <w:numId w:val="58"/>
        </w:numPr>
        <w:tabs>
          <w:tab w:val="left" w:pos="709"/>
          <w:tab w:val="left" w:pos="3768"/>
        </w:tabs>
        <w:suppressAutoHyphens/>
        <w:spacing w:after="0" w:line="276" w:lineRule="auto"/>
        <w:ind w:left="709" w:hanging="425"/>
        <w:jc w:val="both"/>
        <w:rPr>
          <w:rFonts w:ascii="Arial" w:hAnsi="Arial" w:cs="Arial"/>
          <w:lang w:eastAsia="ar-SA"/>
        </w:rPr>
      </w:pPr>
      <w:r w:rsidRPr="005A5A67">
        <w:rPr>
          <w:rFonts w:ascii="Arial" w:hAnsi="Arial" w:cs="Arial"/>
          <w:lang w:eastAsia="ar-SA"/>
        </w:rPr>
        <w:t xml:space="preserve">„Dodatkowy kosztorys”, o którym mowa w ust. 8  powyżej zostanie opracowany przez Wykonawcę w oparciu o następujące  założenia: </w:t>
      </w:r>
    </w:p>
    <w:p w14:paraId="47150AC4" w14:textId="77777777" w:rsidR="005A5A67" w:rsidRPr="005A5A67" w:rsidRDefault="005A5A67" w:rsidP="00594D69">
      <w:pPr>
        <w:numPr>
          <w:ilvl w:val="1"/>
          <w:numId w:val="62"/>
        </w:numPr>
        <w:suppressAutoHyphens/>
        <w:spacing w:after="0" w:line="276" w:lineRule="auto"/>
        <w:ind w:left="851" w:hanging="360"/>
        <w:jc w:val="both"/>
        <w:rPr>
          <w:rFonts w:ascii="Arial" w:hAnsi="Arial" w:cs="Arial"/>
          <w:lang w:eastAsia="ar-SA"/>
        </w:rPr>
      </w:pPr>
      <w:r w:rsidRPr="005A5A67">
        <w:rPr>
          <w:rFonts w:ascii="Arial" w:hAnsi="Arial" w:cs="Arial"/>
          <w:lang w:eastAsia="ar-SA"/>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0D4AEC6E" w14:textId="77777777" w:rsidR="005A5A67" w:rsidRPr="005A5A67" w:rsidRDefault="005A5A67" w:rsidP="00594D69">
      <w:pPr>
        <w:numPr>
          <w:ilvl w:val="1"/>
          <w:numId w:val="62"/>
        </w:numPr>
        <w:suppressAutoHyphens/>
        <w:spacing w:after="0" w:line="276" w:lineRule="auto"/>
        <w:ind w:left="851" w:hanging="360"/>
        <w:jc w:val="both"/>
        <w:rPr>
          <w:rFonts w:ascii="Arial" w:hAnsi="Arial" w:cs="Arial"/>
          <w:lang w:eastAsia="ar-SA"/>
        </w:rPr>
      </w:pPr>
      <w:r w:rsidRPr="005A5A67">
        <w:rPr>
          <w:rFonts w:ascii="Arial" w:hAnsi="Arial" w:cs="Arial"/>
          <w:lang w:eastAsia="ar-SA"/>
        </w:rPr>
        <w:t xml:space="preserve">dla określenia ceny jednostkowej robót ujętych w  „dodatkowym kosztorysie”, o którym mowa w ust. 8 powyżej zastosowane będą średnie ceny i wskaźniki (R (robocizna), M (cena materiałów), S (koszty pracy sprzętu), Ko (koszty ogólne) i Z (zysk) z ostatnich publikowanych zeszytów </w:t>
      </w:r>
      <w:proofErr w:type="spellStart"/>
      <w:r w:rsidRPr="005A5A67">
        <w:rPr>
          <w:rFonts w:ascii="Arial" w:hAnsi="Arial" w:cs="Arial"/>
          <w:lang w:eastAsia="ar-SA"/>
        </w:rPr>
        <w:t>Sekocenbud</w:t>
      </w:r>
      <w:proofErr w:type="spellEnd"/>
      <w:r w:rsidRPr="005A5A67">
        <w:rPr>
          <w:rFonts w:ascii="Arial" w:hAnsi="Arial" w:cs="Arial"/>
          <w:lang w:eastAsia="ar-SA"/>
        </w:rPr>
        <w:t>.</w:t>
      </w:r>
    </w:p>
    <w:p w14:paraId="0E5CE8AB" w14:textId="05CC880D" w:rsidR="005A5A67" w:rsidRPr="005A5A67" w:rsidRDefault="005A5A67" w:rsidP="003349C0">
      <w:pPr>
        <w:numPr>
          <w:ilvl w:val="1"/>
          <w:numId w:val="62"/>
        </w:numPr>
        <w:suppressAutoHyphens/>
        <w:spacing w:after="200" w:line="276" w:lineRule="auto"/>
        <w:ind w:left="851" w:hanging="360"/>
        <w:jc w:val="both"/>
        <w:rPr>
          <w:rFonts w:ascii="Arial" w:eastAsia="MS Mincho" w:hAnsi="Arial" w:cs="Arial"/>
          <w:b/>
          <w:lang w:eastAsia="ar-SA"/>
        </w:rPr>
      </w:pPr>
      <w:r w:rsidRPr="005A5A67">
        <w:rPr>
          <w:rFonts w:ascii="Arial" w:hAnsi="Arial" w:cs="Arial"/>
          <w:lang w:eastAsia="ar-SA"/>
        </w:rPr>
        <w:t xml:space="preserve">dla określenia ceny materiałów i sprzętu nie publikowanych w  zeszytach  </w:t>
      </w:r>
      <w:proofErr w:type="spellStart"/>
      <w:r w:rsidRPr="005A5A67">
        <w:rPr>
          <w:rFonts w:ascii="Arial" w:hAnsi="Arial" w:cs="Arial"/>
          <w:lang w:eastAsia="ar-SA"/>
        </w:rPr>
        <w:t>Sekocenbud</w:t>
      </w:r>
      <w:proofErr w:type="spellEnd"/>
      <w:r w:rsidRPr="005A5A67">
        <w:rPr>
          <w:rFonts w:ascii="Arial" w:hAnsi="Arial" w:cs="Arial"/>
          <w:lang w:eastAsia="ar-SA"/>
        </w:rPr>
        <w:t xml:space="preserve">  Wykonawca przedstawi cenę opartą na danych wynikających z przeprowadzonego przez Wykonawcę rozeznania rynku i zatwierdzoną przez Zamawiającego. </w:t>
      </w:r>
    </w:p>
    <w:p w14:paraId="1D569E26" w14:textId="77777777" w:rsidR="005A5A67" w:rsidRPr="005A5A67" w:rsidRDefault="005A5A67" w:rsidP="005A5A67">
      <w:pPr>
        <w:suppressAutoHyphens/>
        <w:spacing w:after="0" w:line="276" w:lineRule="auto"/>
        <w:rPr>
          <w:rFonts w:ascii="Arial" w:eastAsia="MS Mincho" w:hAnsi="Arial" w:cs="Arial"/>
          <w:b/>
          <w:lang w:eastAsia="ar-SA"/>
        </w:rPr>
      </w:pPr>
    </w:p>
    <w:p w14:paraId="1EFDC9DC" w14:textId="77777777" w:rsidR="005A5A67" w:rsidRPr="005A5A67" w:rsidRDefault="005A5A67" w:rsidP="005A5A67">
      <w:pPr>
        <w:suppressAutoHyphens/>
        <w:spacing w:after="0" w:line="276" w:lineRule="auto"/>
        <w:jc w:val="center"/>
        <w:rPr>
          <w:rFonts w:ascii="Arial" w:eastAsia="MS Mincho" w:hAnsi="Arial" w:cs="Arial"/>
          <w:b/>
          <w:lang w:eastAsia="ar-SA"/>
        </w:rPr>
      </w:pPr>
      <w:r w:rsidRPr="005A5A67">
        <w:rPr>
          <w:rFonts w:ascii="Arial" w:eastAsia="MS Mincho" w:hAnsi="Arial" w:cs="Arial"/>
          <w:b/>
          <w:lang w:eastAsia="ar-SA"/>
        </w:rPr>
        <w:t>§ 9</w:t>
      </w:r>
    </w:p>
    <w:p w14:paraId="553230CF" w14:textId="77777777" w:rsidR="00F16215" w:rsidRDefault="00F16215">
      <w:pPr>
        <w:spacing w:after="0" w:line="240" w:lineRule="auto"/>
        <w:contextualSpacing/>
        <w:jc w:val="both"/>
        <w:rPr>
          <w:rFonts w:ascii="Arial" w:hAnsi="Arial" w:cs="Arial"/>
          <w:b/>
        </w:rPr>
      </w:pPr>
    </w:p>
    <w:p w14:paraId="20A5718A"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10</w:t>
      </w:r>
    </w:p>
    <w:p w14:paraId="06017E33" w14:textId="77777777" w:rsidR="00F16215" w:rsidRPr="003D5F1E" w:rsidRDefault="00F16215">
      <w:pPr>
        <w:spacing w:after="0" w:line="240" w:lineRule="auto"/>
        <w:jc w:val="center"/>
        <w:rPr>
          <w:rFonts w:ascii="Arial" w:eastAsia="MS Mincho" w:hAnsi="Arial" w:cs="Arial"/>
          <w:b/>
          <w:lang w:eastAsia="pl-PL"/>
        </w:rPr>
      </w:pPr>
      <w:r w:rsidRPr="003D5F1E">
        <w:rPr>
          <w:rFonts w:ascii="Arial" w:eastAsia="MS Mincho" w:hAnsi="Arial" w:cs="Arial"/>
          <w:b/>
          <w:lang w:eastAsia="pl-PL"/>
        </w:rPr>
        <w:t xml:space="preserve">Osoby skierowane do realizacji Przedmiotu umowy </w:t>
      </w:r>
    </w:p>
    <w:p w14:paraId="02530D73" w14:textId="77777777" w:rsidR="00F16215" w:rsidRPr="003D5F1E" w:rsidRDefault="00F16215" w:rsidP="003349C0">
      <w:pPr>
        <w:numPr>
          <w:ilvl w:val="2"/>
          <w:numId w:val="24"/>
        </w:numPr>
        <w:tabs>
          <w:tab w:val="left" w:pos="284"/>
        </w:tabs>
        <w:spacing w:after="0" w:line="240" w:lineRule="auto"/>
        <w:ind w:left="2688" w:hanging="2830"/>
        <w:jc w:val="both"/>
        <w:rPr>
          <w:rFonts w:ascii="Arial" w:eastAsia="Times New Roman" w:hAnsi="Arial" w:cs="Arial"/>
          <w:lang w:eastAsia="pl-PL"/>
        </w:rPr>
      </w:pPr>
      <w:r w:rsidRPr="003D5F1E">
        <w:rPr>
          <w:rFonts w:ascii="Arial" w:eastAsia="Times New Roman" w:hAnsi="Arial" w:cs="Arial"/>
          <w:lang w:eastAsia="pl-PL"/>
        </w:rPr>
        <w:t>Wykonawca ustanawia:</w:t>
      </w:r>
    </w:p>
    <w:p w14:paraId="4293C7C8" w14:textId="77777777" w:rsidR="00594D69" w:rsidRPr="00594D69" w:rsidRDefault="00F16215" w:rsidP="00594D69">
      <w:pPr>
        <w:pStyle w:val="Akapitzlist"/>
        <w:numPr>
          <w:ilvl w:val="1"/>
          <w:numId w:val="3"/>
        </w:numPr>
        <w:ind w:left="0"/>
        <w:jc w:val="both"/>
        <w:rPr>
          <w:rFonts w:ascii="Arial" w:eastAsia="Arial" w:hAnsi="Arial" w:cs="Arial"/>
          <w:sz w:val="22"/>
          <w:szCs w:val="22"/>
          <w:lang w:eastAsia="en-US"/>
        </w:rPr>
      </w:pPr>
      <w:r w:rsidRPr="00747F34">
        <w:rPr>
          <w:rFonts w:ascii="Arial" w:hAnsi="Arial" w:cs="Arial"/>
          <w:b/>
          <w:sz w:val="22"/>
          <w:szCs w:val="22"/>
        </w:rPr>
        <w:t>Kierownika robót branży budowlanej</w:t>
      </w:r>
      <w:r w:rsidRPr="00747F34">
        <w:rPr>
          <w:rFonts w:ascii="Arial" w:hAnsi="Arial" w:cs="Arial"/>
          <w:sz w:val="22"/>
          <w:szCs w:val="22"/>
        </w:rPr>
        <w:t xml:space="preserve"> (Kierownik budowy) posiadającego uprawnienia budowlane bez ograniczeń do prowadzenia robót budowlanych w specjalności konstrukcyjno-budowlanej </w:t>
      </w:r>
      <w:r w:rsidR="004727C3" w:rsidRPr="00747F34">
        <w:rPr>
          <w:rFonts w:ascii="Arial" w:hAnsi="Arial" w:cs="Arial"/>
          <w:sz w:val="22"/>
          <w:szCs w:val="22"/>
        </w:rPr>
        <w:t xml:space="preserve">wraz </w:t>
      </w:r>
      <w:r w:rsidR="006F52EB" w:rsidRPr="00747F34">
        <w:rPr>
          <w:rFonts w:ascii="Arial" w:hAnsi="Arial" w:cs="Arial"/>
          <w:sz w:val="22"/>
          <w:szCs w:val="22"/>
        </w:rPr>
        <w:t xml:space="preserve">z aktualnym zaświadczeniem o przynależności do Izby Inżynierów Budownictwa </w:t>
      </w:r>
    </w:p>
    <w:p w14:paraId="2FE5EAA0" w14:textId="77777777" w:rsidR="00594D69" w:rsidRPr="00594D69" w:rsidRDefault="006F52EB" w:rsidP="00594D69">
      <w:pPr>
        <w:spacing w:after="0"/>
        <w:jc w:val="both"/>
        <w:rPr>
          <w:rFonts w:ascii="Arial" w:hAnsi="Arial" w:cs="Arial"/>
          <w:u w:val="single"/>
        </w:rPr>
      </w:pPr>
      <w:r w:rsidRPr="00594D69">
        <w:rPr>
          <w:rFonts w:ascii="Arial" w:eastAsia="Arial" w:hAnsi="Arial" w:cs="Arial"/>
          <w:b/>
          <w:bCs/>
        </w:rPr>
        <w:t>oraz</w:t>
      </w:r>
      <w:r w:rsidRPr="00594D69">
        <w:rPr>
          <w:rFonts w:ascii="Arial" w:hAnsi="Arial" w:cs="Arial"/>
        </w:rPr>
        <w:t xml:space="preserve"> zaświadczenie konserwatorskie do prowadzenia robót w obiekcie zabytkowym, potwierdzone przez Wojewódzkiego Konserwatora Zabytków zgodnie z</w:t>
      </w:r>
      <w:r w:rsidR="00747F34" w:rsidRPr="00594D69">
        <w:rPr>
          <w:rFonts w:ascii="Arial" w:hAnsi="Arial" w:cs="Arial"/>
        </w:rPr>
        <w:t xml:space="preserve"> rozporządzeniem Ministra Kultury i Dziedzictwa Narodowego z dnia 2 sierpnia 2018 r. w sprawie prowadzenia prac konserwatorskich, prac restauratorskich i badań konserwatorskich przy zabytku wpisanym do rejestru zabytków albo na Listę Skarbów Dziedzictwa oraz robót budowlanych, badań architektonicznych i innych działań przy zabytku wpisanym do rejestru zabytków, a także badań archeologicznych i poszukiwań zabytków (</w:t>
      </w:r>
      <w:proofErr w:type="spellStart"/>
      <w:r w:rsidR="00A66C3F" w:rsidRPr="00594D69">
        <w:rPr>
          <w:rFonts w:ascii="Arial" w:hAnsi="Arial" w:cs="Arial"/>
        </w:rPr>
        <w:t>t.j</w:t>
      </w:r>
      <w:proofErr w:type="spellEnd"/>
      <w:r w:rsidR="00A66C3F" w:rsidRPr="00594D69">
        <w:rPr>
          <w:rFonts w:ascii="Arial" w:hAnsi="Arial" w:cs="Arial"/>
        </w:rPr>
        <w:t>.: Dz.U. 2021 poz. 81)</w:t>
      </w:r>
      <w:r w:rsidR="00057883" w:rsidRPr="00594D69">
        <w:rPr>
          <w:rFonts w:ascii="Arial" w:hAnsi="Arial" w:cs="Arial"/>
          <w:strike/>
        </w:rPr>
        <w:t xml:space="preserve"> </w:t>
      </w:r>
      <w:r w:rsidRPr="00594D69">
        <w:rPr>
          <w:rFonts w:ascii="Arial" w:hAnsi="Arial" w:cs="Arial"/>
          <w:u w:val="single"/>
        </w:rPr>
        <w:t>dla zabytków nieruchomych</w:t>
      </w:r>
    </w:p>
    <w:p w14:paraId="42CBCE62" w14:textId="77777777" w:rsidR="00594D69" w:rsidRPr="00594D69" w:rsidRDefault="006F52EB" w:rsidP="00594D69">
      <w:pPr>
        <w:jc w:val="both"/>
        <w:rPr>
          <w:rFonts w:ascii="Arial" w:hAnsi="Arial" w:cs="Arial"/>
          <w:iCs/>
        </w:rPr>
      </w:pPr>
      <w:r w:rsidRPr="00594D69">
        <w:rPr>
          <w:rFonts w:ascii="Arial" w:hAnsi="Arial" w:cs="Arial"/>
          <w:b/>
          <w:bCs/>
          <w:iCs/>
        </w:rPr>
        <w:t>lub</w:t>
      </w:r>
      <w:r w:rsidRPr="00594D69">
        <w:rPr>
          <w:rFonts w:ascii="Arial" w:hAnsi="Arial" w:cs="Arial"/>
          <w:iCs/>
        </w:rPr>
        <w:t xml:space="preserve"> udokumentowaną co najmniej </w:t>
      </w:r>
      <w:r w:rsidR="00630CAE" w:rsidRPr="00594D69">
        <w:rPr>
          <w:rFonts w:ascii="Arial" w:hAnsi="Arial" w:cs="Arial"/>
          <w:iCs/>
        </w:rPr>
        <w:t>1,5 roczną p</w:t>
      </w:r>
      <w:r w:rsidRPr="00594D69">
        <w:rPr>
          <w:rFonts w:ascii="Arial" w:hAnsi="Arial" w:cs="Arial"/>
          <w:iCs/>
        </w:rPr>
        <w:t>raktykę zawodową na budowie przy zabytkach nieruchomych wpisanych do rejestru zabytkach</w:t>
      </w:r>
      <w:r w:rsidR="00F16215" w:rsidRPr="00594D69">
        <w:rPr>
          <w:rFonts w:ascii="Arial" w:hAnsi="Arial" w:cs="Arial"/>
          <w:iCs/>
        </w:rPr>
        <w:t>,</w:t>
      </w:r>
    </w:p>
    <w:p w14:paraId="3F2F73D0" w14:textId="1FB96716" w:rsidR="00F16215" w:rsidRPr="00594D69" w:rsidRDefault="00F16215" w:rsidP="00594D69">
      <w:pPr>
        <w:jc w:val="both"/>
        <w:rPr>
          <w:rFonts w:ascii="Arial" w:eastAsia="Arial" w:hAnsi="Arial" w:cs="Arial"/>
        </w:rPr>
      </w:pPr>
      <w:r w:rsidRPr="00594D69">
        <w:rPr>
          <w:rFonts w:ascii="Arial" w:hAnsi="Arial" w:cs="Arial"/>
        </w:rPr>
        <w:t>w osobie: ………………………………………,</w:t>
      </w:r>
    </w:p>
    <w:p w14:paraId="7549198F" w14:textId="304D1EDE" w:rsidR="009F3781" w:rsidRPr="00FC673B" w:rsidRDefault="009F3781" w:rsidP="003349C0">
      <w:pPr>
        <w:numPr>
          <w:ilvl w:val="2"/>
          <w:numId w:val="24"/>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Osob</w:t>
      </w:r>
      <w:r w:rsidR="00630CAE">
        <w:rPr>
          <w:rFonts w:ascii="Arial" w:eastAsia="Times New Roman" w:hAnsi="Arial" w:cs="Arial"/>
          <w:lang w:eastAsia="pl-PL"/>
        </w:rPr>
        <w:t>a</w:t>
      </w:r>
      <w:r>
        <w:rPr>
          <w:rFonts w:ascii="Arial" w:eastAsia="Times New Roman" w:hAnsi="Arial" w:cs="Arial"/>
          <w:lang w:eastAsia="pl-PL"/>
        </w:rPr>
        <w:t xml:space="preserve"> wskazane w ust. 1 pkt. 1) </w:t>
      </w:r>
      <w:r w:rsidRPr="003955B5">
        <w:rPr>
          <w:rFonts w:ascii="Arial" w:eastAsia="Times New Roman" w:hAnsi="Arial" w:cs="Arial"/>
          <w:lang w:eastAsia="pl-PL"/>
        </w:rPr>
        <w:t>powinn</w:t>
      </w:r>
      <w:r w:rsidR="00630CAE">
        <w:rPr>
          <w:rFonts w:ascii="Arial" w:eastAsia="Times New Roman" w:hAnsi="Arial" w:cs="Arial"/>
          <w:lang w:eastAsia="pl-PL"/>
        </w:rPr>
        <w:t>a</w:t>
      </w:r>
      <w:r w:rsidRPr="003955B5">
        <w:rPr>
          <w:rFonts w:ascii="Arial" w:eastAsia="Times New Roman" w:hAnsi="Arial" w:cs="Arial"/>
          <w:lang w:eastAsia="pl-PL"/>
        </w:rPr>
        <w:t xml:space="preserve"> posiadać</w:t>
      </w:r>
      <w:r>
        <w:rPr>
          <w:rFonts w:ascii="Arial" w:eastAsia="Times New Roman" w:hAnsi="Arial" w:cs="Arial"/>
          <w:lang w:eastAsia="pl-PL"/>
        </w:rPr>
        <w:t xml:space="preserve"> </w:t>
      </w:r>
      <w:r w:rsidRPr="00327F7C">
        <w:rPr>
          <w:rFonts w:ascii="Arial" w:eastAsia="SimSun" w:hAnsi="Arial" w:cs="Arial"/>
          <w:bCs/>
          <w:iCs/>
        </w:rPr>
        <w:t>odpowiednie uprawnienia budowlane do kierowania robotami budowlanymi, zgodnie z ustawą z dnia 7 lipca 1994 r. Prawo budowlane</w:t>
      </w:r>
      <w:bookmarkStart w:id="8" w:name="_Hlk110939830"/>
      <w:r w:rsidRPr="00327F7C">
        <w:rPr>
          <w:rFonts w:ascii="Arial" w:eastAsia="SimSun" w:hAnsi="Arial" w:cs="Arial"/>
          <w:bCs/>
          <w:iCs/>
        </w:rPr>
        <w:t xml:space="preserve">, </w:t>
      </w:r>
      <w:r w:rsidRPr="00147207">
        <w:rPr>
          <w:rFonts w:ascii="Arial" w:hAnsi="Arial" w:cs="Arial"/>
          <w:bCs/>
          <w:iCs/>
        </w:rPr>
        <w:t xml:space="preserve">Rozporządzenie Ministra Inwestycji i Rozwoju z dnia 29 kwietnia 2019 r. w sprawie przygotowania zawodowego do wykonywania samodzielnych funkcji technicznych w budownictwie  (Dz. U. 2019 r., poz. 831) oraz ustawą z dnia 9 maja 2014 r. o ułatwieniu dostępu </w:t>
      </w:r>
      <w:r w:rsidRPr="00147207">
        <w:rPr>
          <w:rFonts w:ascii="Arial" w:hAnsi="Arial" w:cs="Arial"/>
          <w:bCs/>
          <w:iCs/>
        </w:rPr>
        <w:lastRenderedPageBreak/>
        <w:t>do wykonywania niektórych zawodów regulowanych (Dz. U. z 2014 r., poz. 768</w:t>
      </w:r>
      <w:r w:rsidR="002416BF">
        <w:rPr>
          <w:rFonts w:ascii="Arial" w:hAnsi="Arial" w:cs="Arial"/>
          <w:bCs/>
          <w:iCs/>
        </w:rPr>
        <w:t xml:space="preserve"> ze zm.</w:t>
      </w:r>
      <w:r w:rsidRPr="00147207">
        <w:rPr>
          <w:rFonts w:ascii="Arial" w:hAnsi="Arial" w:cs="Arial"/>
          <w:bCs/>
          <w:iCs/>
        </w:rPr>
        <w:t>), albo odpowiadające im ważne uprawnienia budowlane, które zostały wydane na podstawie wcześniej obowiązujących przepisów</w:t>
      </w:r>
      <w:r w:rsidRPr="00147207">
        <w:rPr>
          <w:rFonts w:ascii="Arial" w:hAnsi="Arial" w:cs="Arial"/>
        </w:rPr>
        <w:t xml:space="preserve">. </w:t>
      </w:r>
      <w:bookmarkEnd w:id="8"/>
    </w:p>
    <w:p w14:paraId="4A2E3540" w14:textId="16170FD9" w:rsidR="00FC673B" w:rsidRPr="00747F34" w:rsidRDefault="006943EC" w:rsidP="003349C0">
      <w:pPr>
        <w:numPr>
          <w:ilvl w:val="2"/>
          <w:numId w:val="24"/>
        </w:numPr>
        <w:spacing w:after="0" w:line="240" w:lineRule="auto"/>
        <w:jc w:val="both"/>
        <w:rPr>
          <w:rFonts w:ascii="Arial" w:eastAsia="SimSun" w:hAnsi="Arial" w:cs="Arial"/>
          <w:bCs/>
          <w:iCs/>
        </w:rPr>
      </w:pPr>
      <w:r w:rsidRPr="00327F7C">
        <w:rPr>
          <w:rFonts w:ascii="Arial" w:eastAsia="SimSun" w:hAnsi="Arial" w:cs="Arial"/>
          <w:bCs/>
          <w:iCs/>
        </w:rPr>
        <w:t>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w:t>
      </w:r>
      <w:proofErr w:type="spellStart"/>
      <w:r w:rsidR="00155CEE">
        <w:rPr>
          <w:rFonts w:ascii="Arial" w:eastAsia="SimSun" w:hAnsi="Arial" w:cs="Arial"/>
          <w:bCs/>
          <w:iCs/>
        </w:rPr>
        <w:t>t.j</w:t>
      </w:r>
      <w:proofErr w:type="spellEnd"/>
      <w:r w:rsidR="00155CEE">
        <w:rPr>
          <w:rFonts w:ascii="Arial" w:eastAsia="SimSun" w:hAnsi="Arial" w:cs="Arial"/>
          <w:bCs/>
          <w:iCs/>
        </w:rPr>
        <w:t xml:space="preserve"> </w:t>
      </w:r>
      <w:r w:rsidR="00155CEE" w:rsidRPr="00155CEE">
        <w:rPr>
          <w:rFonts w:ascii="Arial" w:eastAsia="SimSun" w:hAnsi="Arial" w:cs="Arial"/>
          <w:bCs/>
          <w:iCs/>
        </w:rPr>
        <w:t>Dz. U. z 2023 r. poz. 334.</w:t>
      </w:r>
      <w:r w:rsidRPr="00155CEE">
        <w:rPr>
          <w:rFonts w:ascii="Arial" w:eastAsia="SimSun" w:hAnsi="Arial" w:cs="Arial"/>
          <w:bCs/>
          <w:iCs/>
        </w:rPr>
        <w:t>).</w:t>
      </w:r>
    </w:p>
    <w:p w14:paraId="00DDF0D8" w14:textId="77777777" w:rsidR="00F16215" w:rsidRDefault="00F16215" w:rsidP="003349C0">
      <w:pPr>
        <w:numPr>
          <w:ilvl w:val="2"/>
          <w:numId w:val="24"/>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 xml:space="preserve">Zamawiający wymaga, by kierownik budowy posiadał kompetencje i umocowanie do podejmowania decyzji dotyczących realizacji Przedmiotu umowy, pełnił bezpośredni nadzór nad podległymi mu pracownikami. </w:t>
      </w:r>
      <w:r>
        <w:rPr>
          <w:rFonts w:ascii="Arial" w:eastAsia="Times New Roman" w:hAnsi="Arial" w:cs="Arial"/>
          <w:b/>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Pr>
          <w:rFonts w:ascii="Arial" w:eastAsia="Times New Roman" w:hAnsi="Arial" w:cs="Arial"/>
          <w:lang w:eastAsia="pl-PL"/>
        </w:rPr>
        <w:t>.</w:t>
      </w:r>
    </w:p>
    <w:p w14:paraId="5D6D35E1" w14:textId="77777777" w:rsidR="00F16215" w:rsidRDefault="00F16215" w:rsidP="003349C0">
      <w:pPr>
        <w:numPr>
          <w:ilvl w:val="2"/>
          <w:numId w:val="24"/>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41B8E769" w14:textId="77777777" w:rsidR="00F16215" w:rsidRDefault="00F16215" w:rsidP="003349C0">
      <w:pPr>
        <w:numPr>
          <w:ilvl w:val="2"/>
          <w:numId w:val="24"/>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6D9270F2" w14:textId="77777777" w:rsidR="00F16215" w:rsidRDefault="00F16215" w:rsidP="003349C0">
      <w:pPr>
        <w:numPr>
          <w:ilvl w:val="2"/>
          <w:numId w:val="24"/>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Osobą odpowiedzialną za realizację Przedmiotu umowy ze strony Wykonawcy, jest Pan/Pani …………………….., tel. ………………………, e-mail: ……………..………</w:t>
      </w:r>
    </w:p>
    <w:p w14:paraId="2603F0E5" w14:textId="77777777" w:rsidR="00F16215" w:rsidRDefault="00F16215" w:rsidP="003349C0">
      <w:pPr>
        <w:numPr>
          <w:ilvl w:val="2"/>
          <w:numId w:val="24"/>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 xml:space="preserve"> Osobą odpowiedzialną za realizację przedmiotu umowy ze strony Zamawiającego, jest Pan/Pani …………………….., tel. ………………………, e-mail: ……………..………</w:t>
      </w:r>
    </w:p>
    <w:p w14:paraId="003D5A23" w14:textId="77777777" w:rsidR="00F16215" w:rsidRDefault="00F16215" w:rsidP="003349C0">
      <w:pPr>
        <w:numPr>
          <w:ilvl w:val="2"/>
          <w:numId w:val="24"/>
        </w:numPr>
        <w:tabs>
          <w:tab w:val="left" w:pos="142"/>
        </w:tabs>
        <w:spacing w:after="0" w:line="240" w:lineRule="auto"/>
        <w:ind w:left="284" w:hanging="426"/>
        <w:jc w:val="both"/>
        <w:rPr>
          <w:rFonts w:ascii="Arial" w:eastAsia="Times New Roman" w:hAnsi="Arial" w:cs="Arial"/>
          <w:lang w:eastAsia="pl-PL"/>
        </w:rPr>
      </w:pPr>
      <w:r>
        <w:rPr>
          <w:rFonts w:ascii="Arial" w:eastAsia="Times New Roman" w:hAnsi="Arial" w:cs="Arial"/>
          <w:lang w:eastAsia="pl-PL"/>
        </w:rPr>
        <w:t>Zamawiający powołuje Inspektorów Nadzoru w osobach:</w:t>
      </w:r>
    </w:p>
    <w:p w14:paraId="4CB79521" w14:textId="77777777" w:rsidR="00F16215" w:rsidRDefault="00F16215" w:rsidP="003349C0">
      <w:pPr>
        <w:numPr>
          <w:ilvl w:val="2"/>
          <w:numId w:val="43"/>
        </w:numPr>
        <w:spacing w:after="0" w:line="240" w:lineRule="auto"/>
        <w:ind w:left="709" w:hanging="567"/>
        <w:jc w:val="both"/>
        <w:rPr>
          <w:rFonts w:ascii="Arial" w:eastAsia="Times New Roman" w:hAnsi="Arial" w:cs="Arial"/>
          <w:lang w:eastAsia="pl-PL"/>
        </w:rPr>
      </w:pPr>
      <w:r>
        <w:rPr>
          <w:rFonts w:ascii="Arial" w:eastAsia="Times New Roman" w:hAnsi="Arial" w:cs="Arial"/>
          <w:lang w:eastAsia="pl-PL"/>
        </w:rPr>
        <w:t>Inspektor Nadzoru branży konstrukcyjno-budowlanej ……… ………………………….</w:t>
      </w:r>
    </w:p>
    <w:p w14:paraId="06828EB7" w14:textId="1E8AD87A" w:rsidR="00F16215" w:rsidRDefault="00F16215">
      <w:pPr>
        <w:spacing w:after="0" w:line="240" w:lineRule="auto"/>
        <w:ind w:left="142"/>
        <w:jc w:val="both"/>
        <w:rPr>
          <w:rFonts w:ascii="Arial" w:eastAsia="Times New Roman" w:hAnsi="Arial" w:cs="Arial"/>
          <w:i/>
          <w:lang w:eastAsia="pl-PL"/>
        </w:rPr>
      </w:pPr>
      <w:r>
        <w:rPr>
          <w:rFonts w:ascii="Arial" w:eastAsia="Times New Roman" w:hAnsi="Arial" w:cs="Arial"/>
          <w:i/>
          <w:lang w:eastAsia="pl-PL"/>
        </w:rPr>
        <w:t xml:space="preserve">(Inspektor Nadzoru działa w granicach umocowania określonego przepisami ustawy  z dnia  7 lipca 1994 r. Prawo budowlane  </w:t>
      </w:r>
    </w:p>
    <w:p w14:paraId="6CBC16F9" w14:textId="2B640AAD" w:rsidR="00630CAE" w:rsidRPr="00630CAE" w:rsidRDefault="00F16215" w:rsidP="00594D69">
      <w:pPr>
        <w:numPr>
          <w:ilvl w:val="2"/>
          <w:numId w:val="24"/>
        </w:numPr>
        <w:tabs>
          <w:tab w:val="left" w:pos="284"/>
        </w:tabs>
        <w:spacing w:after="0"/>
        <w:ind w:left="284" w:hanging="426"/>
        <w:rPr>
          <w:rFonts w:ascii="Arial" w:hAnsi="Arial" w:cs="Arial"/>
          <w:bCs/>
          <w:iCs/>
          <w:lang w:bidi="pl-PL"/>
        </w:rPr>
      </w:pPr>
      <w:r w:rsidRPr="00630CAE">
        <w:rPr>
          <w:rFonts w:ascii="Arial" w:eastAsia="Times New Roman" w:hAnsi="Arial" w:cs="Arial"/>
          <w:lang w:eastAsia="pl-PL"/>
        </w:rPr>
        <w:t>Zamawiający w oparciu o art. 95 ust 1 ustawy z dnia 11 września 2019 roku Prawo zamówień publicznych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002416BF">
        <w:rPr>
          <w:rFonts w:ascii="Arial" w:eastAsia="Times New Roman" w:hAnsi="Arial" w:cs="Arial"/>
          <w:lang w:eastAsia="pl-PL"/>
        </w:rPr>
        <w:t>t.j</w:t>
      </w:r>
      <w:proofErr w:type="spellEnd"/>
      <w:r w:rsidR="002416BF">
        <w:rPr>
          <w:rFonts w:ascii="Arial" w:eastAsia="Times New Roman" w:hAnsi="Arial" w:cs="Arial"/>
          <w:lang w:eastAsia="pl-PL"/>
        </w:rPr>
        <w:t xml:space="preserve">. </w:t>
      </w:r>
      <w:r w:rsidRPr="00630CAE">
        <w:rPr>
          <w:rFonts w:ascii="Arial" w:eastAsia="Times New Roman" w:hAnsi="Arial" w:cs="Arial"/>
          <w:lang w:eastAsia="pl-PL"/>
        </w:rPr>
        <w:t>Dz. U. z 202</w:t>
      </w:r>
      <w:r w:rsidR="002416BF">
        <w:rPr>
          <w:rFonts w:ascii="Arial" w:eastAsia="Times New Roman" w:hAnsi="Arial" w:cs="Arial"/>
          <w:lang w:eastAsia="pl-PL"/>
        </w:rPr>
        <w:t xml:space="preserve">3 </w:t>
      </w:r>
      <w:r w:rsidRPr="00630CAE">
        <w:rPr>
          <w:rFonts w:ascii="Arial" w:eastAsia="Times New Roman" w:hAnsi="Arial" w:cs="Arial"/>
          <w:lang w:eastAsia="pl-PL"/>
        </w:rPr>
        <w:t>r., poz.</w:t>
      </w:r>
      <w:r w:rsidR="002416BF">
        <w:rPr>
          <w:rFonts w:ascii="Arial" w:eastAsia="Times New Roman" w:hAnsi="Arial" w:cs="Arial"/>
          <w:lang w:eastAsia="pl-PL"/>
        </w:rPr>
        <w:t>1465</w:t>
      </w:r>
      <w:r w:rsidRPr="00630CAE">
        <w:rPr>
          <w:rFonts w:ascii="Arial" w:eastAsia="Times New Roman" w:hAnsi="Arial" w:cs="Arial"/>
          <w:lang w:eastAsia="pl-PL"/>
        </w:rPr>
        <w:t xml:space="preserve">), tj.: </w:t>
      </w:r>
      <w:r w:rsidR="00630CAE" w:rsidRPr="00630CAE">
        <w:rPr>
          <w:rFonts w:ascii="Arial" w:hAnsi="Arial" w:cs="Arial"/>
          <w:bCs/>
          <w:iCs/>
          <w:lang w:val="x-none"/>
        </w:rPr>
        <w:t>prac</w:t>
      </w:r>
      <w:r w:rsidR="00630CAE" w:rsidRPr="00630CAE">
        <w:rPr>
          <w:rFonts w:ascii="Arial" w:hAnsi="Arial" w:cs="Arial"/>
          <w:bCs/>
          <w:iCs/>
        </w:rPr>
        <w:t>e</w:t>
      </w:r>
      <w:r w:rsidR="00630CAE" w:rsidRPr="00630CAE">
        <w:rPr>
          <w:rFonts w:ascii="Arial" w:hAnsi="Arial" w:cs="Arial"/>
          <w:bCs/>
          <w:iCs/>
          <w:lang w:val="x-none"/>
        </w:rPr>
        <w:t xml:space="preserve"> fizyczn</w:t>
      </w:r>
      <w:r w:rsidR="00630CAE" w:rsidRPr="00630CAE">
        <w:rPr>
          <w:rFonts w:ascii="Arial" w:hAnsi="Arial" w:cs="Arial"/>
          <w:bCs/>
          <w:iCs/>
          <w:lang w:bidi="pl-PL"/>
        </w:rPr>
        <w:t>e</w:t>
      </w:r>
      <w:r w:rsidR="00630CAE" w:rsidRPr="00630CAE">
        <w:rPr>
          <w:rFonts w:ascii="Arial" w:hAnsi="Arial" w:cs="Arial"/>
          <w:bCs/>
          <w:iCs/>
          <w:lang w:val="x-none"/>
        </w:rPr>
        <w:t xml:space="preserve"> związan</w:t>
      </w:r>
      <w:r w:rsidR="00630CAE" w:rsidRPr="00630CAE">
        <w:rPr>
          <w:rFonts w:ascii="Arial" w:hAnsi="Arial" w:cs="Arial"/>
          <w:bCs/>
          <w:iCs/>
          <w:lang w:bidi="pl-PL"/>
        </w:rPr>
        <w:t>e</w:t>
      </w:r>
      <w:r w:rsidR="00630CAE" w:rsidRPr="00630CAE">
        <w:rPr>
          <w:rFonts w:ascii="Arial" w:hAnsi="Arial" w:cs="Arial"/>
          <w:bCs/>
          <w:iCs/>
          <w:lang w:val="x-none"/>
        </w:rPr>
        <w:t xml:space="preserve"> z realizacją dostawy i montażu objęt</w:t>
      </w:r>
      <w:r w:rsidR="00630CAE" w:rsidRPr="00630CAE">
        <w:rPr>
          <w:rFonts w:ascii="Arial" w:hAnsi="Arial" w:cs="Arial"/>
          <w:bCs/>
          <w:iCs/>
        </w:rPr>
        <w:t>e</w:t>
      </w:r>
      <w:r w:rsidR="00630CAE" w:rsidRPr="00630CAE">
        <w:rPr>
          <w:rFonts w:ascii="Arial" w:hAnsi="Arial" w:cs="Arial"/>
          <w:bCs/>
          <w:iCs/>
          <w:lang w:val="x-none"/>
        </w:rPr>
        <w:t xml:space="preserve"> przedmiotem zamówienia zgodnie z zakresem wyszczególnionym w przedmiarze robót załączonym do SIWZ tj.:</w:t>
      </w:r>
      <w:r w:rsidR="00630CAE" w:rsidRPr="00630CAE">
        <w:rPr>
          <w:rFonts w:ascii="Arial" w:eastAsia="Times New Roman" w:hAnsi="Arial" w:cs="Arial"/>
          <w:bCs/>
          <w:iCs/>
          <w:lang w:val="x-none"/>
        </w:rPr>
        <w:t xml:space="preserve"> </w:t>
      </w:r>
      <w:r w:rsidR="00630CAE" w:rsidRPr="00630CAE">
        <w:rPr>
          <w:rFonts w:ascii="Arial" w:hAnsi="Arial" w:cs="Arial"/>
          <w:bCs/>
          <w:iCs/>
          <w:lang w:bidi="pl-PL"/>
        </w:rPr>
        <w:t xml:space="preserve">roboty budowlane: roboty rozbiórkowe i wywozy, dostawa i montaż ślusarki aluminiowej (wygrodzenia) p.poż </w:t>
      </w:r>
      <w:proofErr w:type="spellStart"/>
      <w:r w:rsidR="00630CAE" w:rsidRPr="00630CAE">
        <w:rPr>
          <w:rFonts w:ascii="Arial" w:hAnsi="Arial" w:cs="Arial"/>
          <w:bCs/>
          <w:iCs/>
          <w:lang w:bidi="pl-PL"/>
        </w:rPr>
        <w:t>wewn</w:t>
      </w:r>
      <w:proofErr w:type="spellEnd"/>
      <w:r w:rsidR="00630CAE" w:rsidRPr="00630CAE">
        <w:rPr>
          <w:rFonts w:ascii="Arial" w:hAnsi="Arial" w:cs="Arial"/>
          <w:bCs/>
          <w:iCs/>
          <w:lang w:bidi="pl-PL"/>
        </w:rPr>
        <w:t xml:space="preserve">., uzupełnianie tynków </w:t>
      </w:r>
      <w:proofErr w:type="spellStart"/>
      <w:r w:rsidR="00630CAE" w:rsidRPr="00630CAE">
        <w:rPr>
          <w:rFonts w:ascii="Arial" w:hAnsi="Arial" w:cs="Arial"/>
          <w:bCs/>
          <w:iCs/>
          <w:lang w:bidi="pl-PL"/>
        </w:rPr>
        <w:t>wewn</w:t>
      </w:r>
      <w:proofErr w:type="spellEnd"/>
      <w:r w:rsidR="00630CAE" w:rsidRPr="00630CAE">
        <w:rPr>
          <w:rFonts w:ascii="Arial" w:hAnsi="Arial" w:cs="Arial"/>
          <w:bCs/>
          <w:iCs/>
          <w:lang w:bidi="pl-PL"/>
        </w:rPr>
        <w:t xml:space="preserve">., malowanie ścian </w:t>
      </w:r>
      <w:proofErr w:type="spellStart"/>
      <w:r w:rsidR="00630CAE" w:rsidRPr="00630CAE">
        <w:rPr>
          <w:rFonts w:ascii="Arial" w:hAnsi="Arial" w:cs="Arial"/>
          <w:bCs/>
          <w:iCs/>
          <w:lang w:bidi="pl-PL"/>
        </w:rPr>
        <w:t>wewn</w:t>
      </w:r>
      <w:proofErr w:type="spellEnd"/>
      <w:r w:rsidR="00630CAE" w:rsidRPr="00630CAE">
        <w:rPr>
          <w:rFonts w:ascii="Arial" w:hAnsi="Arial" w:cs="Arial"/>
          <w:bCs/>
          <w:iCs/>
          <w:lang w:bidi="pl-PL"/>
        </w:rPr>
        <w:t xml:space="preserve">. po uzupełnieniach, roboty towarzyszące </w:t>
      </w:r>
      <w:r w:rsidR="00630CAE" w:rsidRPr="00630CAE">
        <w:rPr>
          <w:rFonts w:ascii="Arial" w:hAnsi="Arial" w:cs="Arial"/>
          <w:bCs/>
          <w:iCs/>
        </w:rPr>
        <w:t>o</w:t>
      </w:r>
      <w:r w:rsidR="00630CAE" w:rsidRPr="00630CAE">
        <w:rPr>
          <w:rFonts w:ascii="Arial" w:hAnsi="Arial" w:cs="Arial"/>
          <w:bCs/>
          <w:iCs/>
          <w:lang w:val="x-none"/>
        </w:rPr>
        <w:t>raz</w:t>
      </w:r>
      <w:r w:rsidR="00630CAE" w:rsidRPr="00630CAE">
        <w:rPr>
          <w:rFonts w:ascii="Arial" w:hAnsi="Arial" w:cs="Arial"/>
          <w:bCs/>
          <w:iCs/>
        </w:rPr>
        <w:t xml:space="preserve"> </w:t>
      </w:r>
      <w:r w:rsidR="00630CAE" w:rsidRPr="00630CAE">
        <w:rPr>
          <w:rFonts w:ascii="Arial" w:hAnsi="Arial" w:cs="Arial"/>
          <w:bCs/>
          <w:iCs/>
          <w:lang w:val="x-none"/>
        </w:rPr>
        <w:t>nadzór nad pracami i pracownikami, z wyjątkiem osób pełniących samodzielne funkcje techniczne w budownictwie</w:t>
      </w:r>
      <w:r w:rsidR="00630CAE" w:rsidRPr="00630CAE">
        <w:rPr>
          <w:rFonts w:ascii="Arial" w:hAnsi="Arial" w:cs="Arial"/>
          <w:bCs/>
          <w:iCs/>
        </w:rPr>
        <w:t>.</w:t>
      </w:r>
    </w:p>
    <w:p w14:paraId="52BB0F88" w14:textId="48B85EFF" w:rsidR="00F16215" w:rsidRDefault="00F16215" w:rsidP="003349C0">
      <w:pPr>
        <w:numPr>
          <w:ilvl w:val="2"/>
          <w:numId w:val="24"/>
        </w:numPr>
        <w:tabs>
          <w:tab w:val="left" w:pos="284"/>
        </w:tabs>
        <w:spacing w:after="0" w:line="240" w:lineRule="auto"/>
        <w:ind w:left="284" w:hanging="426"/>
        <w:jc w:val="both"/>
        <w:rPr>
          <w:rFonts w:ascii="Arial" w:eastAsia="Times New Roman" w:hAnsi="Arial" w:cs="Arial"/>
          <w:lang w:eastAsia="pl-PL"/>
        </w:rPr>
      </w:pPr>
      <w:r>
        <w:rPr>
          <w:rFonts w:ascii="Arial" w:eastAsia="Times New Roman" w:hAnsi="Arial" w:cs="Arial"/>
          <w:lang w:eastAsia="pl-PL"/>
        </w:rPr>
        <w:t xml:space="preserve">Wymagania, o którym mowa w ust. </w:t>
      </w:r>
      <w:r w:rsidR="0045666B" w:rsidRPr="0045666B">
        <w:rPr>
          <w:rFonts w:ascii="Arial" w:eastAsia="Times New Roman" w:hAnsi="Arial" w:cs="Arial"/>
          <w:lang w:eastAsia="pl-PL"/>
        </w:rPr>
        <w:t>10</w:t>
      </w:r>
      <w:r>
        <w:rPr>
          <w:rFonts w:ascii="Arial" w:eastAsia="Times New Roman" w:hAnsi="Arial" w:cs="Arial"/>
          <w:lang w:eastAsia="pl-PL"/>
        </w:rPr>
        <w:t xml:space="preserve"> powyżej dotyczą również podwykonawców lub dalszych podwykonawców wykonujących wskazane powyżej prace, jeżeli Wykonawca wykonuje Przedmiot umowy przy udziale podwykonawców lub dalszych podwykonawców.</w:t>
      </w:r>
    </w:p>
    <w:p w14:paraId="6D4FBE47" w14:textId="43291F57" w:rsidR="00F16215" w:rsidRDefault="00F16215" w:rsidP="003349C0">
      <w:pPr>
        <w:numPr>
          <w:ilvl w:val="2"/>
          <w:numId w:val="24"/>
        </w:numPr>
        <w:tabs>
          <w:tab w:val="left" w:pos="284"/>
        </w:tabs>
        <w:spacing w:after="0" w:line="240" w:lineRule="auto"/>
        <w:ind w:left="284" w:hanging="426"/>
        <w:jc w:val="both"/>
        <w:rPr>
          <w:rFonts w:ascii="Arial" w:eastAsia="Times New Roman" w:hAnsi="Arial" w:cs="Arial"/>
          <w:lang w:eastAsia="pl-PL"/>
        </w:rPr>
      </w:pPr>
      <w:r>
        <w:rPr>
          <w:rFonts w:ascii="Arial" w:eastAsia="Times New Roman" w:hAnsi="Arial" w:cs="Arial"/>
          <w:lang w:eastAsia="pl-PL"/>
        </w:rPr>
        <w:t>Wykonawca gwarantuje i oświadcza, że osoby wykonujące Przedmiot umowy w zakresie określonym w ust.</w:t>
      </w:r>
      <w:r w:rsidR="009A18C4">
        <w:rPr>
          <w:rFonts w:ascii="Arial" w:eastAsia="Times New Roman" w:hAnsi="Arial" w:cs="Arial"/>
          <w:lang w:eastAsia="pl-PL"/>
        </w:rPr>
        <w:t xml:space="preserve"> 10</w:t>
      </w:r>
      <w:r>
        <w:rPr>
          <w:rFonts w:ascii="Arial" w:eastAsia="Times New Roman" w:hAnsi="Arial" w:cs="Arial"/>
          <w:lang w:eastAsia="pl-P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27439CE2" w14:textId="4A0E81BA" w:rsidR="00F16215" w:rsidRDefault="00F16215" w:rsidP="003349C0">
      <w:pPr>
        <w:numPr>
          <w:ilvl w:val="2"/>
          <w:numId w:val="24"/>
        </w:numPr>
        <w:tabs>
          <w:tab w:val="left" w:pos="284"/>
        </w:tabs>
        <w:spacing w:after="0" w:line="240" w:lineRule="auto"/>
        <w:ind w:left="284" w:hanging="426"/>
        <w:jc w:val="both"/>
        <w:rPr>
          <w:rFonts w:ascii="Arial" w:eastAsia="Times New Roman" w:hAnsi="Arial" w:cs="Arial"/>
          <w:b/>
          <w:u w:val="single"/>
          <w:lang w:eastAsia="pl-PL"/>
        </w:rPr>
      </w:pPr>
      <w:r>
        <w:rPr>
          <w:rFonts w:ascii="Arial" w:eastAsia="Times New Roman" w:hAnsi="Arial" w:cs="Arial"/>
          <w:lang w:eastAsia="pl-PL"/>
        </w:rPr>
        <w:t xml:space="preserve"> Wykonawca na każdorazowe żądanie Zamawiającego i w terminie przez niego wyznaczonym zobowiązany jest przedłożyć Zamawiającemu dowody potwierdzające zatrudnienie osób </w:t>
      </w:r>
      <w:r>
        <w:rPr>
          <w:rFonts w:ascii="Arial" w:eastAsia="Times New Roman" w:hAnsi="Arial" w:cs="Arial"/>
          <w:lang w:eastAsia="pl-PL"/>
        </w:rPr>
        <w:lastRenderedPageBreak/>
        <w:t>stanowiących personel Wykonawcy lub Podwykonawcy, wykonujący Przedmiot umowy w zakresie określonym w ust.</w:t>
      </w:r>
      <w:r w:rsidR="00152EF5">
        <w:rPr>
          <w:rFonts w:ascii="Arial" w:eastAsia="Times New Roman" w:hAnsi="Arial" w:cs="Arial"/>
          <w:lang w:eastAsia="pl-PL"/>
        </w:rPr>
        <w:t xml:space="preserve"> 10</w:t>
      </w:r>
      <w:r>
        <w:rPr>
          <w:rFonts w:ascii="Arial" w:eastAsia="Times New Roman" w:hAnsi="Arial" w:cs="Arial"/>
          <w:lang w:eastAsia="pl-P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r>
        <w:rPr>
          <w:rFonts w:ascii="Arial" w:eastAsia="Times New Roman" w:hAnsi="Arial" w:cs="Arial"/>
          <w:b/>
          <w:u w:val="single"/>
          <w:lang w:eastAsia="pl-PL"/>
        </w:rPr>
        <w:t>Nieprzedłożenie oświadczeń będzie potraktowane jako nienależyte wykonanie umowy, pod rygorem naliczenia kar umownych określonych § 17 ust. 2 pkt 14 niniejszej umowy.</w:t>
      </w:r>
    </w:p>
    <w:p w14:paraId="67E663F0" w14:textId="78401EDB" w:rsidR="00F16215" w:rsidRDefault="00F16215" w:rsidP="003349C0">
      <w:pPr>
        <w:numPr>
          <w:ilvl w:val="2"/>
          <w:numId w:val="24"/>
        </w:numPr>
        <w:tabs>
          <w:tab w:val="left" w:pos="284"/>
        </w:tabs>
        <w:spacing w:after="0" w:line="240" w:lineRule="auto"/>
        <w:ind w:left="284" w:hanging="426"/>
        <w:jc w:val="both"/>
        <w:rPr>
          <w:rFonts w:ascii="Arial" w:eastAsia="Times New Roman" w:hAnsi="Arial" w:cs="Arial"/>
          <w:lang w:eastAsia="pl-PL"/>
        </w:rPr>
      </w:pPr>
      <w:r>
        <w:rPr>
          <w:rFonts w:ascii="Arial" w:eastAsia="Times New Roman" w:hAnsi="Arial" w:cs="Arial"/>
          <w:lang w:eastAsia="pl-PL"/>
        </w:rPr>
        <w:t>Zamawiający zastrzega sobie prawo do przeprowadzenia podczas realizacji przedmiotu zamówienia kontroli, czy wymogi, o których mowa w ust</w:t>
      </w:r>
      <w:r w:rsidRPr="00A87F37">
        <w:rPr>
          <w:rFonts w:ascii="Arial" w:eastAsia="Times New Roman" w:hAnsi="Arial" w:cs="Arial"/>
          <w:lang w:eastAsia="pl-PL"/>
        </w:rPr>
        <w:t xml:space="preserve">. </w:t>
      </w:r>
      <w:r w:rsidR="00A87F37" w:rsidRPr="00A87F37">
        <w:rPr>
          <w:rFonts w:ascii="Arial" w:eastAsia="Times New Roman" w:hAnsi="Arial" w:cs="Arial"/>
          <w:lang w:eastAsia="pl-PL"/>
        </w:rPr>
        <w:t xml:space="preserve">10 </w:t>
      </w:r>
      <w:r w:rsidRPr="00A87F37">
        <w:rPr>
          <w:rFonts w:ascii="Arial" w:eastAsia="Times New Roman" w:hAnsi="Arial" w:cs="Arial"/>
          <w:lang w:eastAsia="pl-PL"/>
        </w:rPr>
        <w:t>są</w:t>
      </w:r>
      <w:r>
        <w:rPr>
          <w:rFonts w:ascii="Arial" w:eastAsia="Times New Roman" w:hAnsi="Arial" w:cs="Arial"/>
          <w:lang w:eastAsia="pl-PL"/>
        </w:rPr>
        <w:t xml:space="preserve"> realizowane przez Wykonawcę. Kontrola może być przeprowadzona bez wcześniejszego uprzedzenia Wykonawcy. Zamawiający jest uprawniony w szczególności do:</w:t>
      </w:r>
    </w:p>
    <w:p w14:paraId="0C94E63A" w14:textId="613D7430" w:rsidR="00F16215" w:rsidRDefault="00F16215" w:rsidP="003349C0">
      <w:pPr>
        <w:numPr>
          <w:ilvl w:val="0"/>
          <w:numId w:val="18"/>
        </w:numPr>
        <w:spacing w:after="0" w:line="240" w:lineRule="auto"/>
        <w:ind w:left="502" w:hanging="360"/>
        <w:jc w:val="both"/>
        <w:rPr>
          <w:rFonts w:ascii="Arial" w:eastAsia="Times New Roman" w:hAnsi="Arial" w:cs="Arial"/>
          <w:lang w:eastAsia="pl-PL"/>
        </w:rPr>
      </w:pPr>
      <w:r>
        <w:rPr>
          <w:rFonts w:ascii="Arial" w:eastAsia="Times New Roman" w:hAnsi="Arial" w:cs="Arial"/>
          <w:lang w:eastAsia="pl-PL"/>
        </w:rPr>
        <w:t xml:space="preserve">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sidRPr="004E06F6">
        <w:rPr>
          <w:rFonts w:ascii="Arial" w:eastAsia="Times New Roman" w:hAnsi="Arial" w:cs="Arial"/>
          <w:lang w:eastAsia="pl-PL"/>
        </w:rPr>
        <w:t xml:space="preserve">ustępie </w:t>
      </w:r>
      <w:r w:rsidR="004E06F6" w:rsidRPr="004E06F6">
        <w:rPr>
          <w:rFonts w:ascii="Arial" w:eastAsia="Times New Roman" w:hAnsi="Arial" w:cs="Arial"/>
          <w:lang w:eastAsia="pl-PL"/>
        </w:rPr>
        <w:t>10</w:t>
      </w:r>
      <w:r w:rsidRPr="004E06F6">
        <w:rPr>
          <w:rFonts w:ascii="Arial" w:eastAsia="Times New Roman" w:hAnsi="Arial" w:cs="Arial"/>
          <w:lang w:eastAsia="pl-PL"/>
        </w:rPr>
        <w:t xml:space="preserve"> czynności</w:t>
      </w:r>
      <w:r>
        <w:rPr>
          <w:rFonts w:ascii="Arial" w:eastAsia="Times New Roman" w:hAnsi="Arial" w:cs="Arial"/>
          <w:lang w:eastAsia="pl-PL"/>
        </w:rPr>
        <w:t xml:space="preserve"> w trakcie realizacji zamówienia:</w:t>
      </w:r>
    </w:p>
    <w:p w14:paraId="4750F219" w14:textId="77777777" w:rsidR="00F16215" w:rsidRDefault="00F16215" w:rsidP="00594D69">
      <w:pPr>
        <w:numPr>
          <w:ilvl w:val="2"/>
          <w:numId w:val="18"/>
        </w:numPr>
        <w:spacing w:after="0" w:line="240" w:lineRule="auto"/>
        <w:ind w:left="567" w:hanging="180"/>
        <w:jc w:val="both"/>
        <w:rPr>
          <w:rFonts w:ascii="Arial" w:eastAsia="Times New Roman" w:hAnsi="Arial" w:cs="Arial"/>
          <w:lang w:eastAsia="pl-PL"/>
        </w:rPr>
      </w:pPr>
      <w:r>
        <w:rPr>
          <w:rFonts w:ascii="Arial" w:eastAsia="Times New Roman" w:hAnsi="Arial" w:cs="Arial"/>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07647750" w14:textId="77777777" w:rsidR="00F16215" w:rsidRDefault="00F16215" w:rsidP="00594D69">
      <w:pPr>
        <w:numPr>
          <w:ilvl w:val="2"/>
          <w:numId w:val="18"/>
        </w:numPr>
        <w:spacing w:after="0" w:line="240" w:lineRule="auto"/>
        <w:ind w:left="567" w:hanging="180"/>
        <w:jc w:val="both"/>
        <w:rPr>
          <w:rFonts w:ascii="Arial" w:eastAsia="Times New Roman" w:hAnsi="Arial" w:cs="Arial"/>
          <w:lang w:eastAsia="pl-PL"/>
        </w:rPr>
      </w:pPr>
      <w:r>
        <w:rPr>
          <w:rFonts w:ascii="Arial" w:eastAsia="Times New Roman" w:hAnsi="Arial" w:cs="Arial"/>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Pr>
          <w:rFonts w:ascii="Arial" w:eastAsia="Times New Roman" w:hAnsi="Arial" w:cs="Arial"/>
          <w:lang w:eastAsia="pl-PL"/>
        </w:rPr>
        <w:t>t.j</w:t>
      </w:r>
      <w:proofErr w:type="spellEnd"/>
      <w:r>
        <w:rPr>
          <w:rFonts w:ascii="Arial" w:eastAsia="Times New Roman" w:hAnsi="Arial" w:cs="Arial"/>
          <w:lang w:eastAsia="pl-PL"/>
        </w:rPr>
        <w:t xml:space="preserve">. Dz. U. z 2019 r. poz. 1781) (tj. w szczególności bez adresów, nr PESEL pracowników). Imię i nazwisko pracownika nie podlega </w:t>
      </w:r>
      <w:proofErr w:type="spellStart"/>
      <w:r>
        <w:rPr>
          <w:rFonts w:ascii="Arial" w:eastAsia="Times New Roman" w:hAnsi="Arial" w:cs="Arial"/>
          <w:lang w:eastAsia="pl-PL"/>
        </w:rPr>
        <w:t>anonimizacji</w:t>
      </w:r>
      <w:proofErr w:type="spellEnd"/>
      <w:r>
        <w:rPr>
          <w:rFonts w:ascii="Arial" w:eastAsia="Times New Roman" w:hAnsi="Arial" w:cs="Arial"/>
          <w:lang w:eastAsia="pl-PL"/>
        </w:rPr>
        <w:t>. Informacje takie jak: data zawarcia umowy, rodzaj umowy o pracę i wymiar etatu powinny być możliwe do zidentyfikowania;</w:t>
      </w:r>
    </w:p>
    <w:p w14:paraId="3441DD74" w14:textId="77777777" w:rsidR="00F16215" w:rsidRDefault="00F16215" w:rsidP="00594D69">
      <w:pPr>
        <w:numPr>
          <w:ilvl w:val="2"/>
          <w:numId w:val="18"/>
        </w:numPr>
        <w:spacing w:after="0" w:line="240" w:lineRule="auto"/>
        <w:ind w:left="567" w:hanging="180"/>
        <w:jc w:val="both"/>
        <w:rPr>
          <w:rFonts w:ascii="Arial" w:eastAsia="Times New Roman" w:hAnsi="Arial" w:cs="Arial"/>
          <w:lang w:eastAsia="pl-PL"/>
        </w:rPr>
      </w:pPr>
      <w:r>
        <w:rPr>
          <w:rFonts w:ascii="Arial" w:eastAsia="Times New Roman" w:hAnsi="Arial"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5DD9771E" w14:textId="77777777" w:rsidR="00F16215" w:rsidRDefault="00F16215" w:rsidP="00594D69">
      <w:pPr>
        <w:numPr>
          <w:ilvl w:val="2"/>
          <w:numId w:val="18"/>
        </w:numPr>
        <w:spacing w:after="0" w:line="240" w:lineRule="auto"/>
        <w:ind w:left="567" w:hanging="180"/>
        <w:jc w:val="both"/>
        <w:rPr>
          <w:rFonts w:ascii="Arial" w:eastAsia="Times New Roman" w:hAnsi="Arial" w:cs="Arial"/>
          <w:lang w:eastAsia="pl-PL"/>
        </w:rPr>
      </w:pPr>
      <w:r>
        <w:rPr>
          <w:rFonts w:ascii="Arial" w:eastAsia="Times New Roman" w:hAnsi="Arial" w:cs="Arial"/>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Pr>
          <w:rFonts w:ascii="Arial" w:eastAsia="Times New Roman" w:hAnsi="Arial" w:cs="Arial"/>
          <w:lang w:eastAsia="pl-PL"/>
        </w:rPr>
        <w:t>t.j</w:t>
      </w:r>
      <w:proofErr w:type="spellEnd"/>
      <w:r>
        <w:rPr>
          <w:rFonts w:ascii="Arial" w:eastAsia="Times New Roman" w:hAnsi="Arial" w:cs="Arial"/>
          <w:lang w:eastAsia="pl-PL"/>
        </w:rPr>
        <w:t xml:space="preserve">. Dz. U. z 2019 r. poz. 1781). Imię i nazwisko pracownika nie podlega </w:t>
      </w:r>
      <w:proofErr w:type="spellStart"/>
      <w:r>
        <w:rPr>
          <w:rFonts w:ascii="Arial" w:eastAsia="Times New Roman" w:hAnsi="Arial" w:cs="Arial"/>
          <w:lang w:eastAsia="pl-PL"/>
        </w:rPr>
        <w:t>anonimizacji</w:t>
      </w:r>
      <w:proofErr w:type="spellEnd"/>
      <w:r>
        <w:rPr>
          <w:rFonts w:ascii="Arial" w:eastAsia="Times New Roman" w:hAnsi="Arial" w:cs="Arial"/>
          <w:lang w:eastAsia="pl-PL"/>
        </w:rPr>
        <w:t>.</w:t>
      </w:r>
    </w:p>
    <w:p w14:paraId="7ABB9AC7" w14:textId="77777777" w:rsidR="00F16215" w:rsidRDefault="00F16215" w:rsidP="003349C0">
      <w:pPr>
        <w:numPr>
          <w:ilvl w:val="0"/>
          <w:numId w:val="18"/>
        </w:numPr>
        <w:spacing w:after="0" w:line="240" w:lineRule="auto"/>
        <w:ind w:left="502" w:hanging="360"/>
        <w:jc w:val="both"/>
        <w:rPr>
          <w:rFonts w:ascii="Arial" w:eastAsia="Times New Roman" w:hAnsi="Arial" w:cs="Arial"/>
          <w:lang w:eastAsia="pl-PL"/>
        </w:rPr>
      </w:pPr>
      <w:r>
        <w:rPr>
          <w:rFonts w:ascii="Arial" w:eastAsia="Times New Roman" w:hAnsi="Arial" w:cs="Arial"/>
          <w:lang w:eastAsia="pl-PL"/>
        </w:rPr>
        <w:t>żądania wyjaśnień w przypadku wątpliwości w zakresie potwierdzania spełniana w/w wymogów,</w:t>
      </w:r>
    </w:p>
    <w:p w14:paraId="180BF6FE" w14:textId="576271C1" w:rsidR="00F16215" w:rsidRPr="00767D9D" w:rsidRDefault="00F16215" w:rsidP="003349C0">
      <w:pPr>
        <w:numPr>
          <w:ilvl w:val="0"/>
          <w:numId w:val="18"/>
        </w:numPr>
        <w:spacing w:after="0" w:line="240" w:lineRule="auto"/>
        <w:ind w:left="502" w:hanging="360"/>
        <w:jc w:val="both"/>
        <w:rPr>
          <w:rFonts w:ascii="Arial" w:eastAsia="Times New Roman" w:hAnsi="Arial" w:cs="Arial"/>
          <w:lang w:eastAsia="pl-PL"/>
        </w:rPr>
      </w:pPr>
      <w:r>
        <w:rPr>
          <w:rFonts w:ascii="Arial" w:eastAsia="Times New Roman" w:hAnsi="Arial" w:cs="Arial"/>
          <w:lang w:eastAsia="pl-PL"/>
        </w:rPr>
        <w:t>przeprowadzania kontroli na miejscu wykonywania świadczenia.</w:t>
      </w:r>
    </w:p>
    <w:p w14:paraId="1E0F395B" w14:textId="5D74643D" w:rsidR="00F16215" w:rsidRDefault="00F16215" w:rsidP="003349C0">
      <w:pPr>
        <w:numPr>
          <w:ilvl w:val="2"/>
          <w:numId w:val="24"/>
        </w:numPr>
        <w:spacing w:after="0" w:line="240" w:lineRule="auto"/>
        <w:ind w:left="142" w:hanging="426"/>
        <w:jc w:val="both"/>
        <w:rPr>
          <w:rFonts w:ascii="Arial" w:eastAsia="Times New Roman" w:hAnsi="Arial" w:cs="Arial"/>
          <w:lang w:eastAsia="pl-PL"/>
        </w:rPr>
      </w:pPr>
      <w:r>
        <w:rPr>
          <w:rFonts w:ascii="Arial" w:eastAsia="MS Mincho" w:hAnsi="Arial" w:cs="Arial"/>
          <w:lang w:eastAsia="pl-PL"/>
        </w:rPr>
        <w:lastRenderedPageBreak/>
        <w:t>Nieprzedłożenie przez Wykonawcę dokumentów, o których mowa w ust.</w:t>
      </w:r>
      <w:r w:rsidR="002F6024">
        <w:rPr>
          <w:rFonts w:ascii="Arial" w:eastAsia="MS Mincho" w:hAnsi="Arial" w:cs="Arial"/>
          <w:lang w:eastAsia="pl-PL"/>
        </w:rPr>
        <w:t xml:space="preserve"> 14 </w:t>
      </w:r>
      <w:r>
        <w:rPr>
          <w:rFonts w:ascii="Arial" w:eastAsia="MS Mincho" w:hAnsi="Arial" w:cs="Arial"/>
          <w:lang w:eastAsia="pl-PL"/>
        </w:rPr>
        <w:t>będzie skutkować zawiadomieniem Państwowej Inspekcji Pracy o podejrzeniu zastąpienia umowy o pracę z osobami wykonującymi pracę na warunkach określonych w art. 22 § 1 ustawy z dnia 26 czerwca 1974 r. – Kodeks Pracy, umową cywilnoprawną.</w:t>
      </w:r>
    </w:p>
    <w:p w14:paraId="49180BAF" w14:textId="77777777" w:rsidR="00F16215" w:rsidRDefault="00F16215">
      <w:pPr>
        <w:spacing w:after="0" w:line="240" w:lineRule="auto"/>
        <w:jc w:val="both"/>
        <w:rPr>
          <w:rFonts w:ascii="Arial" w:eastAsia="Times New Roman" w:hAnsi="Arial" w:cs="Arial"/>
          <w:lang w:eastAsia="pl-PL"/>
        </w:rPr>
      </w:pPr>
    </w:p>
    <w:p w14:paraId="3A85182F"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11</w:t>
      </w:r>
    </w:p>
    <w:p w14:paraId="1EFD9439"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xml:space="preserve">Komunikacja między stronami w trakcie realizacji Przedmiotu umowy </w:t>
      </w:r>
    </w:p>
    <w:p w14:paraId="012C1DB0" w14:textId="77777777" w:rsidR="00F16215" w:rsidRDefault="00F16215" w:rsidP="003349C0">
      <w:pPr>
        <w:numPr>
          <w:ilvl w:val="3"/>
          <w:numId w:val="43"/>
        </w:numPr>
        <w:spacing w:after="0" w:line="240" w:lineRule="auto"/>
        <w:ind w:left="142" w:hanging="284"/>
        <w:jc w:val="both"/>
        <w:rPr>
          <w:rFonts w:ascii="Arial" w:eastAsia="Times New Roman" w:hAnsi="Arial" w:cs="Arial"/>
          <w:lang w:eastAsia="pl-PL"/>
        </w:rPr>
      </w:pPr>
      <w:r>
        <w:rPr>
          <w:rFonts w:ascii="Arial" w:eastAsia="Times New Roman" w:hAnsi="Arial" w:cs="Arial"/>
          <w:kern w:val="1"/>
          <w:lang w:eastAsia="pl-PL"/>
        </w:rPr>
        <w:t>Wszelkie informacje, wezwania, potwierdzenia w sprawach dotyczących realizacji Umowy (</w:t>
      </w:r>
      <w:r>
        <w:rPr>
          <w:rFonts w:ascii="Arial" w:eastAsia="Times New Roman" w:hAnsi="Arial" w:cs="Arial"/>
          <w:i/>
          <w:kern w:val="1"/>
          <w:lang w:eastAsia="pl-PL"/>
        </w:rPr>
        <w:t>bieżąca korespondencja robocza</w:t>
      </w:r>
      <w:r>
        <w:rPr>
          <w:rFonts w:ascii="Arial" w:eastAsia="Times New Roman" w:hAnsi="Arial" w:cs="Arial"/>
          <w:kern w:val="1"/>
          <w:lang w:eastAsia="pl-PL"/>
        </w:rPr>
        <w:t>) z zastrzeżeniem ust. 2, będą podpisane</w:t>
      </w:r>
      <w:r>
        <w:rPr>
          <w:rFonts w:ascii="Arial" w:eastAsia="Times New Roman" w:hAnsi="Arial" w:cs="Arial"/>
          <w:lang w:eastAsia="pl-PL"/>
        </w:rPr>
        <w:t xml:space="preserve"> </w:t>
      </w:r>
      <w:r>
        <w:rPr>
          <w:rFonts w:ascii="Arial" w:eastAsia="Times New Roman" w:hAnsi="Arial" w:cs="Arial"/>
          <w:kern w:val="1"/>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147B8749" w14:textId="77777777" w:rsidR="00F16215" w:rsidRDefault="00F16215">
      <w:pPr>
        <w:spacing w:after="0" w:line="240" w:lineRule="auto"/>
        <w:ind w:left="360" w:right="-108"/>
        <w:jc w:val="both"/>
        <w:rPr>
          <w:rFonts w:ascii="Arial" w:eastAsia="Times New Roman" w:hAnsi="Arial" w:cs="Arial"/>
          <w:kern w:val="1"/>
          <w:lang w:eastAsia="pl-PL"/>
        </w:rPr>
      </w:pPr>
      <w:r>
        <w:rPr>
          <w:rFonts w:ascii="Arial" w:eastAsia="Times New Roman" w:hAnsi="Arial" w:cs="Arial"/>
          <w:kern w:val="1"/>
          <w:lang w:eastAsia="pl-PL"/>
        </w:rPr>
        <w:t>- dla Zamawiającego:</w:t>
      </w:r>
    </w:p>
    <w:p w14:paraId="6201C4A6" w14:textId="559AF88E" w:rsidR="00F16215" w:rsidRDefault="00594D69">
      <w:pPr>
        <w:spacing w:after="0" w:line="240" w:lineRule="auto"/>
        <w:ind w:left="708" w:right="-108"/>
        <w:jc w:val="both"/>
        <w:rPr>
          <w:rFonts w:ascii="Arial" w:eastAsia="Times New Roman" w:hAnsi="Arial" w:cs="Arial"/>
          <w:kern w:val="1"/>
          <w:lang w:eastAsia="pl-PL"/>
        </w:rPr>
      </w:pPr>
      <w:r>
        <w:rPr>
          <w:rFonts w:ascii="Arial" w:eastAsia="Times New Roman" w:hAnsi="Arial" w:cs="Arial"/>
          <w:kern w:val="1"/>
          <w:lang w:eastAsia="pl-PL"/>
        </w:rPr>
        <w:t>e-</w:t>
      </w:r>
      <w:r w:rsidR="00F16215">
        <w:rPr>
          <w:rFonts w:ascii="Arial" w:eastAsia="Times New Roman" w:hAnsi="Arial" w:cs="Arial"/>
          <w:kern w:val="1"/>
          <w:lang w:eastAsia="pl-PL"/>
        </w:rPr>
        <w:t>mail: ………………….</w:t>
      </w:r>
    </w:p>
    <w:p w14:paraId="78E2046F" w14:textId="77777777" w:rsidR="00F16215" w:rsidRDefault="00F16215">
      <w:pPr>
        <w:spacing w:after="0" w:line="240" w:lineRule="auto"/>
        <w:ind w:right="-108"/>
        <w:jc w:val="both"/>
        <w:rPr>
          <w:rFonts w:ascii="Arial" w:eastAsia="Times New Roman" w:hAnsi="Arial" w:cs="Arial"/>
          <w:kern w:val="1"/>
          <w:lang w:eastAsia="pl-PL"/>
        </w:rPr>
      </w:pPr>
      <w:r>
        <w:rPr>
          <w:rFonts w:ascii="Arial" w:eastAsia="Times New Roman" w:hAnsi="Arial" w:cs="Arial"/>
          <w:kern w:val="1"/>
          <w:lang w:eastAsia="pl-PL"/>
        </w:rPr>
        <w:t xml:space="preserve">      - dla Wykonawcy:</w:t>
      </w:r>
    </w:p>
    <w:p w14:paraId="11D0FCAE" w14:textId="606D2067" w:rsidR="00F16215" w:rsidRDefault="00594D69" w:rsidP="00594D69">
      <w:pPr>
        <w:spacing w:after="0" w:line="240" w:lineRule="auto"/>
        <w:ind w:firstLine="708"/>
        <w:jc w:val="both"/>
        <w:rPr>
          <w:rFonts w:ascii="Arial" w:eastAsia="Times New Roman" w:hAnsi="Arial" w:cs="Arial"/>
          <w:lang w:eastAsia="pl-PL"/>
        </w:rPr>
      </w:pPr>
      <w:r>
        <w:rPr>
          <w:rFonts w:ascii="Arial" w:eastAsia="Times New Roman" w:hAnsi="Arial" w:cs="Arial"/>
          <w:kern w:val="1"/>
          <w:lang w:eastAsia="pl-PL"/>
        </w:rPr>
        <w:t>e-</w:t>
      </w:r>
      <w:r w:rsidR="00F16215">
        <w:rPr>
          <w:rFonts w:ascii="Arial" w:eastAsia="Times New Roman" w:hAnsi="Arial" w:cs="Arial"/>
          <w:kern w:val="1"/>
          <w:lang w:eastAsia="pl-PL"/>
        </w:rPr>
        <w:t>mail: ………………….</w:t>
      </w:r>
    </w:p>
    <w:p w14:paraId="197A577C" w14:textId="77777777" w:rsidR="00F16215" w:rsidRDefault="00F16215" w:rsidP="003349C0">
      <w:pPr>
        <w:numPr>
          <w:ilvl w:val="0"/>
          <w:numId w:val="43"/>
        </w:numPr>
        <w:spacing w:after="0" w:line="240" w:lineRule="auto"/>
        <w:ind w:left="720" w:hanging="284"/>
        <w:jc w:val="both"/>
        <w:rPr>
          <w:rFonts w:ascii="Arial" w:eastAsia="Times New Roman" w:hAnsi="Arial" w:cs="Arial"/>
          <w:lang w:eastAsia="pl-PL"/>
        </w:rPr>
      </w:pPr>
      <w:r>
        <w:rPr>
          <w:rFonts w:ascii="Arial" w:eastAsia="Times New Roman" w:hAnsi="Arial" w:cs="Arial"/>
          <w:kern w:val="1"/>
          <w:lang w:eastAsia="pl-P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Pr>
          <w:rFonts w:ascii="Arial" w:eastAsia="Times New Roman" w:hAnsi="Arial" w:cs="Arial"/>
          <w:lang w:eastAsia="pl-PL"/>
        </w:rPr>
        <w:t xml:space="preserve"> </w:t>
      </w:r>
      <w:r>
        <w:rPr>
          <w:rFonts w:ascii="Arial" w:eastAsia="Times New Roman" w:hAnsi="Arial" w:cs="Arial"/>
          <w:kern w:val="1"/>
          <w:lang w:eastAsia="pl-PL"/>
        </w:rPr>
        <w:t>W przypadku składania oświadczeń woli w postaci elektronicznej opatrzonych bezpiecznym podpisem elektronicznym oświadczenia należy kierować na następujące adresy:</w:t>
      </w:r>
    </w:p>
    <w:p w14:paraId="057AF356" w14:textId="05655182" w:rsidR="00F16215" w:rsidRDefault="00F16215">
      <w:pPr>
        <w:spacing w:after="0" w:line="240" w:lineRule="auto"/>
        <w:ind w:right="-108"/>
        <w:jc w:val="both"/>
        <w:rPr>
          <w:rFonts w:ascii="Arial" w:eastAsia="Times New Roman" w:hAnsi="Arial" w:cs="Arial"/>
          <w:kern w:val="1"/>
          <w:lang w:eastAsia="pl-PL"/>
        </w:rPr>
      </w:pPr>
      <w:r>
        <w:rPr>
          <w:rFonts w:ascii="Arial" w:eastAsia="Times New Roman" w:hAnsi="Arial" w:cs="Arial"/>
          <w:kern w:val="1"/>
          <w:lang w:eastAsia="pl-PL"/>
        </w:rPr>
        <w:t xml:space="preserve">  Dla Wykonawcy ……………………………. (e – mail)</w:t>
      </w:r>
    </w:p>
    <w:p w14:paraId="58D5E210" w14:textId="1AF4AB11" w:rsidR="00F16215" w:rsidRDefault="00F16215">
      <w:pPr>
        <w:spacing w:after="0" w:line="240" w:lineRule="auto"/>
        <w:ind w:right="-108"/>
        <w:jc w:val="both"/>
        <w:rPr>
          <w:rFonts w:ascii="Arial" w:eastAsia="Times New Roman" w:hAnsi="Arial" w:cs="Arial"/>
          <w:kern w:val="1"/>
          <w:lang w:eastAsia="pl-PL"/>
        </w:rPr>
      </w:pPr>
      <w:r>
        <w:rPr>
          <w:rFonts w:ascii="Arial" w:eastAsia="Times New Roman" w:hAnsi="Arial" w:cs="Arial"/>
          <w:kern w:val="1"/>
          <w:lang w:eastAsia="pl-PL"/>
        </w:rPr>
        <w:t xml:space="preserve">  Dla Zamawiającego …………………………. (e – mail).</w:t>
      </w:r>
    </w:p>
    <w:p w14:paraId="204E6604" w14:textId="77777777" w:rsidR="00F16215" w:rsidRDefault="00F16215">
      <w:pPr>
        <w:spacing w:after="0" w:line="240" w:lineRule="auto"/>
        <w:ind w:right="-108"/>
        <w:jc w:val="both"/>
        <w:rPr>
          <w:rFonts w:ascii="Arial" w:eastAsia="Times New Roman" w:hAnsi="Arial" w:cs="Arial"/>
          <w:i/>
          <w:kern w:val="1"/>
          <w:lang w:eastAsia="pl-PL"/>
        </w:rPr>
      </w:pPr>
    </w:p>
    <w:p w14:paraId="7AAC77FF" w14:textId="77777777" w:rsidR="00F16215" w:rsidRDefault="00F16215">
      <w:pPr>
        <w:spacing w:after="0" w:line="240" w:lineRule="auto"/>
        <w:ind w:right="-108"/>
        <w:jc w:val="both"/>
        <w:rPr>
          <w:rFonts w:ascii="Arial" w:eastAsia="Times New Roman" w:hAnsi="Arial" w:cs="Arial"/>
          <w:i/>
          <w:color w:val="FF0000"/>
          <w:kern w:val="1"/>
          <w:lang w:eastAsia="pl-PL"/>
        </w:rPr>
      </w:pPr>
      <w:r>
        <w:rPr>
          <w:rFonts w:ascii="Arial" w:eastAsia="Times New Roman" w:hAnsi="Arial" w:cs="Arial"/>
          <w:i/>
          <w:color w:val="FF0000"/>
          <w:kern w:val="1"/>
          <w:lang w:eastAsia="pl-PL"/>
        </w:rPr>
        <w:t>* tylko w przypadku gdy stroną umowy są wykonawcy, którzy wspólnie ubiegali się o udzielenie zamówienia (np. w ramach konsorcjum) wprowadzony zostanie zapis:</w:t>
      </w:r>
    </w:p>
    <w:p w14:paraId="45847BF4" w14:textId="77777777" w:rsidR="00F16215" w:rsidRDefault="00F16215">
      <w:pPr>
        <w:spacing w:after="0" w:line="240" w:lineRule="auto"/>
        <w:ind w:right="-108"/>
        <w:jc w:val="both"/>
        <w:rPr>
          <w:rFonts w:ascii="Arial" w:eastAsia="Times New Roman" w:hAnsi="Arial" w:cs="Arial"/>
          <w:i/>
          <w:color w:val="FF0000"/>
          <w:kern w:val="1"/>
          <w:lang w:eastAsia="pl-PL"/>
        </w:rPr>
      </w:pPr>
    </w:p>
    <w:p w14:paraId="06942579" w14:textId="77777777" w:rsidR="00F16215" w:rsidRDefault="00F16215" w:rsidP="003349C0">
      <w:pPr>
        <w:numPr>
          <w:ilvl w:val="0"/>
          <w:numId w:val="43"/>
        </w:numPr>
        <w:spacing w:after="0" w:line="240" w:lineRule="auto"/>
        <w:ind w:left="720" w:right="-108" w:hanging="284"/>
        <w:jc w:val="both"/>
        <w:rPr>
          <w:rFonts w:ascii="Arial" w:eastAsia="Times New Roman" w:hAnsi="Arial" w:cs="Arial"/>
          <w:kern w:val="1"/>
          <w:lang w:eastAsia="pl-PL"/>
        </w:rPr>
      </w:pPr>
      <w:r>
        <w:rPr>
          <w:rFonts w:ascii="Arial" w:eastAsia="Times New Roman" w:hAnsi="Arial" w:cs="Arial"/>
          <w:i/>
          <w:kern w:val="1"/>
          <w:lang w:eastAsia="pl-PL"/>
        </w:rPr>
        <w:t>Pełnomocnik wykonawców, którym zamówienie zostało udzielone wspólnie (np. w ramach konsorcjum) upoważniony do zawarcia niniejszej Umowy (</w:t>
      </w:r>
      <w:r>
        <w:rPr>
          <w:rFonts w:ascii="Arial" w:eastAsia="Times New Roman" w:hAnsi="Arial" w:cs="Arial"/>
          <w:bCs/>
          <w:i/>
          <w:kern w:val="1"/>
          <w:lang w:eastAsia="pl-PL"/>
        </w:rPr>
        <w:t xml:space="preserve">Lider Konsorcjum), działający przez osoby upoważnione do jego reprezentacji, </w:t>
      </w:r>
      <w:r>
        <w:rPr>
          <w:rFonts w:ascii="Arial" w:eastAsia="Times New Roman" w:hAnsi="Arial" w:cs="Arial"/>
          <w:i/>
          <w:kern w:val="1"/>
          <w:lang w:eastAsia="pl-PL"/>
        </w:rPr>
        <w:t>przez cały okres realizacji niniejszej Umowy, jak również w okresie rękojmi i gwarancji,</w:t>
      </w:r>
      <w:r>
        <w:rPr>
          <w:rFonts w:ascii="Arial" w:eastAsia="Times New Roman" w:hAnsi="Arial" w:cs="Arial"/>
          <w:bCs/>
          <w:i/>
          <w:kern w:val="1"/>
          <w:lang w:eastAsia="pl-PL"/>
        </w:rPr>
        <w:t xml:space="preserve"> upoważniony jest do reprezentowania wszystkich wykonawców, </w:t>
      </w:r>
      <w:r>
        <w:rPr>
          <w:rFonts w:ascii="Arial" w:eastAsia="Times New Roman" w:hAnsi="Arial" w:cs="Arial"/>
          <w:i/>
          <w:kern w:val="1"/>
          <w:lang w:eastAsia="pl-PL"/>
        </w:rPr>
        <w:t>którym zamówienie zostało udzielone wspólnie</w:t>
      </w:r>
      <w:r>
        <w:rPr>
          <w:rFonts w:ascii="Arial" w:eastAsia="Times New Roman" w:hAnsi="Arial" w:cs="Arial"/>
          <w:bCs/>
          <w:i/>
          <w:kern w:val="1"/>
          <w:lang w:eastAsia="pl-PL"/>
        </w:rPr>
        <w:t xml:space="preserve">, w szczególności upoważniony jest do </w:t>
      </w:r>
      <w:r>
        <w:rPr>
          <w:rFonts w:ascii="Arial" w:eastAsia="Times New Roman" w:hAnsi="Arial" w:cs="Arial"/>
          <w:i/>
          <w:kern w:val="1"/>
          <w:lang w:eastAsia="pl-PL"/>
        </w:rPr>
        <w:t>:</w:t>
      </w:r>
    </w:p>
    <w:p w14:paraId="7C6E40A9" w14:textId="0A9DD1AD" w:rsidR="00F16215" w:rsidRDefault="00F16215" w:rsidP="003349C0">
      <w:pPr>
        <w:numPr>
          <w:ilvl w:val="0"/>
          <w:numId w:val="53"/>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składania oświadczeń woli w imieniu</w:t>
      </w:r>
      <w:r w:rsidR="00D2586F">
        <w:rPr>
          <w:rFonts w:ascii="Arial" w:eastAsia="Times New Roman" w:hAnsi="Arial" w:cs="Arial"/>
          <w:i/>
          <w:kern w:val="1"/>
          <w:lang w:eastAsia="pl-PL"/>
        </w:rPr>
        <w:t xml:space="preserve"> i na rzecz</w:t>
      </w:r>
      <w:r>
        <w:rPr>
          <w:rFonts w:ascii="Arial" w:eastAsia="Times New Roman" w:hAnsi="Arial" w:cs="Arial"/>
          <w:i/>
          <w:kern w:val="1"/>
          <w:lang w:eastAsia="pl-PL"/>
        </w:rPr>
        <w:t xml:space="preserve"> wszystkich wykonawców,</w:t>
      </w:r>
    </w:p>
    <w:p w14:paraId="2CB38BF5" w14:textId="77777777" w:rsidR="00F16215" w:rsidRDefault="00F16215" w:rsidP="003349C0">
      <w:pPr>
        <w:numPr>
          <w:ilvl w:val="0"/>
          <w:numId w:val="53"/>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wystawiania faktur i odbioru wynagrodzenia wynikającego z niniejszej Umowy,</w:t>
      </w:r>
    </w:p>
    <w:p w14:paraId="7F0CF384" w14:textId="77777777" w:rsidR="00F16215" w:rsidRDefault="00F16215" w:rsidP="003349C0">
      <w:pPr>
        <w:numPr>
          <w:ilvl w:val="0"/>
          <w:numId w:val="53"/>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 xml:space="preserve">przyjmowania w imieniu wszystkich wykonawców oświadczeń woli składanych przez Zamawiającego, </w:t>
      </w:r>
    </w:p>
    <w:p w14:paraId="2EE71407" w14:textId="77777777" w:rsidR="00F16215" w:rsidRDefault="00F16215" w:rsidP="003349C0">
      <w:pPr>
        <w:numPr>
          <w:ilvl w:val="0"/>
          <w:numId w:val="53"/>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prowadzenia, wysyłania, odbierania korespondencji związanej z niniejszą umową,</w:t>
      </w:r>
    </w:p>
    <w:p w14:paraId="71F81ACB" w14:textId="77777777" w:rsidR="00F16215" w:rsidRDefault="00F16215" w:rsidP="003349C0">
      <w:pPr>
        <w:numPr>
          <w:ilvl w:val="0"/>
          <w:numId w:val="53"/>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 xml:space="preserve"> reprezentowania wszystkich wykonawców we wszelkich kontaktach, czynnościach wykonywanych w związku z realizacją niniejszej umowy,</w:t>
      </w:r>
    </w:p>
    <w:p w14:paraId="5628DE2C" w14:textId="77777777" w:rsidR="00F16215" w:rsidRDefault="00F16215" w:rsidP="003349C0">
      <w:pPr>
        <w:numPr>
          <w:ilvl w:val="0"/>
          <w:numId w:val="53"/>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78E024B5" w14:textId="77777777" w:rsidR="00F16215" w:rsidRDefault="00F16215">
      <w:pPr>
        <w:shd w:val="clear" w:color="000000" w:fill="FFFFFF"/>
        <w:spacing w:after="0" w:line="240" w:lineRule="auto"/>
        <w:ind w:left="720" w:right="5"/>
        <w:contextualSpacing/>
        <w:jc w:val="both"/>
        <w:rPr>
          <w:rFonts w:ascii="Arial" w:eastAsia="Times New Roman" w:hAnsi="Arial" w:cs="Arial"/>
          <w:lang w:eastAsia="pl-PL"/>
        </w:rPr>
      </w:pPr>
    </w:p>
    <w:p w14:paraId="49ED3514" w14:textId="77777777"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 12</w:t>
      </w:r>
    </w:p>
    <w:p w14:paraId="2C1A2DE3" w14:textId="77777777"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Procedura zatwierdzania podwykonawców</w:t>
      </w:r>
    </w:p>
    <w:p w14:paraId="035F2D58" w14:textId="77777777" w:rsidR="00F16215" w:rsidRDefault="00F16215" w:rsidP="003349C0">
      <w:pPr>
        <w:numPr>
          <w:ilvl w:val="0"/>
          <w:numId w:val="41"/>
        </w:numPr>
        <w:tabs>
          <w:tab w:val="left" w:pos="426"/>
        </w:tabs>
        <w:spacing w:after="200" w:line="240" w:lineRule="auto"/>
        <w:ind w:left="426" w:hanging="426"/>
        <w:contextualSpacing/>
        <w:jc w:val="both"/>
        <w:rPr>
          <w:rFonts w:ascii="Arial" w:eastAsia="Times New Roman" w:hAnsi="Arial" w:cs="Arial"/>
          <w:i/>
          <w:kern w:val="1"/>
          <w:lang w:eastAsia="pl-PL"/>
        </w:rPr>
      </w:pPr>
      <w:r>
        <w:rPr>
          <w:rFonts w:ascii="Arial" w:eastAsia="Times New Roman" w:hAnsi="Arial" w:cs="Arial"/>
          <w:kern w:val="1"/>
          <w:lang w:eastAsia="pl-PL"/>
        </w:rPr>
        <w:t>Wykonawca oświadcza, że powierzy podwykonawcom realizację następujących (wskazanych w ofercie) części zamówienia:</w:t>
      </w:r>
    </w:p>
    <w:p w14:paraId="755B2E35" w14:textId="77777777" w:rsidR="00F16215" w:rsidRDefault="00F16215" w:rsidP="003349C0">
      <w:pPr>
        <w:numPr>
          <w:ilvl w:val="0"/>
          <w:numId w:val="46"/>
        </w:numPr>
        <w:spacing w:after="200" w:line="240" w:lineRule="auto"/>
        <w:ind w:left="786" w:hanging="360"/>
        <w:contextualSpacing/>
        <w:jc w:val="both"/>
        <w:rPr>
          <w:rFonts w:ascii="Arial" w:eastAsia="Times New Roman" w:hAnsi="Arial" w:cs="Arial"/>
          <w:i/>
          <w:kern w:val="1"/>
          <w:lang w:eastAsia="pl-PL"/>
        </w:rPr>
      </w:pPr>
      <w:r>
        <w:rPr>
          <w:rFonts w:ascii="Arial" w:eastAsia="Times New Roman" w:hAnsi="Arial" w:cs="Arial"/>
          <w:kern w:val="1"/>
          <w:lang w:eastAsia="pl-PL"/>
        </w:rPr>
        <w:t xml:space="preserve"> ……………… </w:t>
      </w:r>
    </w:p>
    <w:p w14:paraId="46088BA8" w14:textId="77777777" w:rsidR="00F16215" w:rsidRDefault="00F16215" w:rsidP="003349C0">
      <w:pPr>
        <w:numPr>
          <w:ilvl w:val="0"/>
          <w:numId w:val="46"/>
        </w:numPr>
        <w:spacing w:after="200" w:line="240" w:lineRule="auto"/>
        <w:ind w:left="786" w:hanging="360"/>
        <w:contextualSpacing/>
        <w:jc w:val="both"/>
        <w:rPr>
          <w:rFonts w:ascii="Arial" w:eastAsia="Times New Roman" w:hAnsi="Arial" w:cs="Arial"/>
          <w:i/>
          <w:kern w:val="1"/>
          <w:lang w:eastAsia="pl-PL"/>
        </w:rPr>
      </w:pPr>
      <w:r>
        <w:rPr>
          <w:rFonts w:ascii="Arial" w:eastAsia="Times New Roman" w:hAnsi="Arial" w:cs="Arial"/>
          <w:kern w:val="1"/>
          <w:lang w:eastAsia="pl-PL"/>
        </w:rPr>
        <w:lastRenderedPageBreak/>
        <w:t xml:space="preserve">……………… </w:t>
      </w:r>
    </w:p>
    <w:p w14:paraId="50E29528" w14:textId="77777777" w:rsidR="00F16215" w:rsidRDefault="00F16215" w:rsidP="003349C0">
      <w:pPr>
        <w:numPr>
          <w:ilvl w:val="0"/>
          <w:numId w:val="46"/>
        </w:numPr>
        <w:spacing w:after="200" w:line="240" w:lineRule="auto"/>
        <w:ind w:left="786" w:hanging="360"/>
        <w:contextualSpacing/>
        <w:jc w:val="both"/>
        <w:rPr>
          <w:rFonts w:ascii="Arial" w:eastAsia="Times New Roman" w:hAnsi="Arial" w:cs="Arial"/>
          <w:i/>
          <w:kern w:val="1"/>
          <w:lang w:eastAsia="pl-PL"/>
        </w:rPr>
      </w:pPr>
      <w:r>
        <w:rPr>
          <w:rFonts w:ascii="Arial" w:eastAsia="Times New Roman" w:hAnsi="Arial" w:cs="Arial"/>
          <w:kern w:val="1"/>
          <w:lang w:eastAsia="pl-PL"/>
        </w:rPr>
        <w:t xml:space="preserve">……………………… </w:t>
      </w:r>
    </w:p>
    <w:p w14:paraId="1F80F34E" w14:textId="77777777" w:rsidR="00F16215" w:rsidRDefault="00F16215">
      <w:pPr>
        <w:spacing w:after="0" w:line="240" w:lineRule="auto"/>
        <w:ind w:left="426"/>
        <w:contextualSpacing/>
        <w:jc w:val="both"/>
        <w:rPr>
          <w:rFonts w:ascii="Arial" w:eastAsia="Times New Roman" w:hAnsi="Arial" w:cs="Arial"/>
          <w:i/>
          <w:color w:val="FF0000"/>
          <w:kern w:val="1"/>
          <w:lang w:eastAsia="pl-PL"/>
        </w:rPr>
      </w:pPr>
      <w:r>
        <w:rPr>
          <w:rFonts w:ascii="Arial" w:eastAsia="Times New Roman" w:hAnsi="Arial" w:cs="Arial"/>
          <w:color w:val="FF0000"/>
          <w:kern w:val="1"/>
          <w:lang w:eastAsia="pl-PL"/>
        </w:rPr>
        <w:t>(</w:t>
      </w:r>
      <w:r>
        <w:rPr>
          <w:rFonts w:ascii="Arial" w:eastAsia="Times New Roman" w:hAnsi="Arial" w:cs="Arial"/>
          <w:i/>
          <w:color w:val="FF0000"/>
          <w:kern w:val="1"/>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102ADA9" w14:textId="77777777" w:rsidR="00F16215" w:rsidRDefault="00F16215">
      <w:pPr>
        <w:spacing w:after="0" w:line="240" w:lineRule="auto"/>
        <w:ind w:left="426"/>
        <w:contextualSpacing/>
        <w:jc w:val="both"/>
        <w:rPr>
          <w:rFonts w:ascii="Arial" w:eastAsia="Times New Roman" w:hAnsi="Arial" w:cs="Arial"/>
          <w:i/>
          <w:color w:val="FF0000"/>
          <w:kern w:val="1"/>
          <w:lang w:eastAsia="pl-PL"/>
        </w:rPr>
      </w:pPr>
    </w:p>
    <w:p w14:paraId="4ECCFA52" w14:textId="77777777" w:rsidR="00F16215" w:rsidRDefault="00F16215">
      <w:pPr>
        <w:spacing w:after="0" w:line="240" w:lineRule="auto"/>
        <w:ind w:left="426"/>
        <w:contextualSpacing/>
        <w:jc w:val="both"/>
        <w:rPr>
          <w:rFonts w:ascii="Arial" w:eastAsia="Times New Roman" w:hAnsi="Arial" w:cs="Arial"/>
          <w:i/>
          <w:color w:val="FF0000"/>
          <w:kern w:val="1"/>
          <w:lang w:eastAsia="pl-PL"/>
        </w:rPr>
      </w:pPr>
      <w:r>
        <w:rPr>
          <w:rFonts w:ascii="Arial" w:eastAsia="Times New Roman" w:hAnsi="Arial" w:cs="Arial"/>
          <w:i/>
          <w:color w:val="FF0000"/>
          <w:kern w:val="1"/>
          <w:lang w:eastAsia="pl-PL"/>
        </w:rPr>
        <w:t>Lub ( w zależności od treści oferty Wykonawcy)</w:t>
      </w:r>
    </w:p>
    <w:p w14:paraId="28ABF209" w14:textId="77777777" w:rsidR="00F16215" w:rsidRDefault="00F16215">
      <w:pPr>
        <w:spacing w:after="0" w:line="240" w:lineRule="auto"/>
        <w:ind w:left="426"/>
        <w:contextualSpacing/>
        <w:jc w:val="both"/>
        <w:rPr>
          <w:rFonts w:ascii="Arial" w:eastAsia="Times New Roman" w:hAnsi="Arial" w:cs="Arial"/>
          <w:i/>
          <w:color w:val="FF0000"/>
          <w:kern w:val="1"/>
          <w:lang w:eastAsia="pl-PL"/>
        </w:rPr>
      </w:pPr>
    </w:p>
    <w:p w14:paraId="6770F95E"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i/>
          <w:color w:val="FF0000"/>
          <w:kern w:val="1"/>
          <w:lang w:eastAsia="pl-PL"/>
        </w:rPr>
      </w:pPr>
      <w:r>
        <w:rPr>
          <w:rFonts w:ascii="Arial" w:eastAsia="Times New Roman" w:hAnsi="Arial" w:cs="Arial"/>
          <w:i/>
          <w:color w:val="FF0000"/>
          <w:kern w:val="1"/>
          <w:lang w:eastAsia="pl-PL"/>
        </w:rPr>
        <w:t>Wykonawca nie wskazuje części zamówienia, które zamierza powierzyć podwykonawcom i oświadcza, że Przedmiot umowy będzie realizowany siłami własnymi</w:t>
      </w:r>
    </w:p>
    <w:p w14:paraId="741B6A88" w14:textId="77777777" w:rsidR="00F16215" w:rsidRDefault="00F16215">
      <w:pPr>
        <w:spacing w:after="0" w:line="240" w:lineRule="auto"/>
        <w:ind w:left="426"/>
        <w:contextualSpacing/>
        <w:jc w:val="both"/>
        <w:rPr>
          <w:rFonts w:ascii="Arial" w:eastAsia="Times New Roman" w:hAnsi="Arial" w:cs="Arial"/>
          <w:i/>
          <w:color w:val="FF0000"/>
          <w:kern w:val="1"/>
          <w:lang w:eastAsia="pl-PL"/>
        </w:rPr>
      </w:pPr>
    </w:p>
    <w:p w14:paraId="5AD2C603" w14:textId="77777777" w:rsidR="00F16215" w:rsidRDefault="00F16215">
      <w:pPr>
        <w:spacing w:after="0" w:line="240" w:lineRule="auto"/>
        <w:ind w:left="426"/>
        <w:contextualSpacing/>
        <w:jc w:val="both"/>
        <w:rPr>
          <w:rFonts w:ascii="Arial" w:eastAsia="Times New Roman" w:hAnsi="Arial" w:cs="Arial"/>
          <w:i/>
          <w:color w:val="FF0000"/>
          <w:kern w:val="1"/>
          <w:lang w:eastAsia="pl-PL"/>
        </w:rPr>
      </w:pPr>
      <w:r>
        <w:rPr>
          <w:rFonts w:ascii="Arial" w:eastAsia="Times New Roman" w:hAnsi="Arial" w:cs="Arial"/>
          <w:i/>
          <w:color w:val="FF0000"/>
          <w:kern w:val="1"/>
          <w:lang w:eastAsia="pl-PL"/>
        </w:rPr>
        <w:t>(* ust. 1a – zostanie wprowadzony do umowy i będzie miał  zastosowanie w przypadku, gdy Wykonawca składając Ofertę w celu potwierdzenia spełniania warunków udziału w postępowaniu o udzielenie zamówienia publicznego</w:t>
      </w:r>
      <w:r>
        <w:rPr>
          <w:rFonts w:ascii="Arial" w:eastAsia="Times New Roman" w:hAnsi="Arial" w:cs="Arial"/>
          <w:bCs/>
          <w:i/>
          <w:color w:val="FF0000"/>
          <w:kern w:val="1"/>
          <w:lang w:eastAsia="pl-PL"/>
        </w:rPr>
        <w:t xml:space="preserve"> będzie powoływał się,  na zasadach określonych w  art. 118 ust. 1 ustawy Prawo zamówień publicznych, </w:t>
      </w:r>
      <w:r>
        <w:rPr>
          <w:rFonts w:ascii="Arial" w:eastAsia="Times New Roman" w:hAnsi="Arial" w:cs="Arial"/>
          <w:i/>
          <w:color w:val="FF0000"/>
          <w:kern w:val="1"/>
          <w:lang w:eastAsia="pl-PL"/>
        </w:rPr>
        <w:t>na zdolności techniczne lub zawodowe podmiotu trzeciego</w:t>
      </w:r>
      <w:r>
        <w:rPr>
          <w:rFonts w:ascii="Arial" w:eastAsia="Times New Roman" w:hAnsi="Arial" w:cs="Arial"/>
          <w:bCs/>
          <w:i/>
          <w:color w:val="FF0000"/>
          <w:kern w:val="1"/>
          <w:lang w:eastAsia="pl-PL"/>
        </w:rPr>
        <w:t xml:space="preserve"> w celu wykazania spełnienia warunków udziału w postępowaniu)</w:t>
      </w:r>
    </w:p>
    <w:p w14:paraId="63033C6D" w14:textId="77777777" w:rsidR="00F16215" w:rsidRDefault="00F16215">
      <w:pPr>
        <w:spacing w:after="0" w:line="240" w:lineRule="auto"/>
        <w:ind w:left="426"/>
        <w:contextualSpacing/>
        <w:jc w:val="both"/>
        <w:rPr>
          <w:rFonts w:ascii="Arial" w:eastAsia="Times New Roman" w:hAnsi="Arial" w:cs="Arial"/>
          <w:i/>
          <w:color w:val="FF0000"/>
          <w:kern w:val="1"/>
          <w:lang w:eastAsia="pl-PL"/>
        </w:rPr>
      </w:pPr>
    </w:p>
    <w:p w14:paraId="0E320B8D" w14:textId="77777777" w:rsidR="00F16215" w:rsidRDefault="00F16215">
      <w:pPr>
        <w:spacing w:after="0" w:line="240" w:lineRule="auto"/>
        <w:contextualSpacing/>
        <w:jc w:val="both"/>
        <w:rPr>
          <w:rFonts w:ascii="Arial" w:eastAsia="Times New Roman" w:hAnsi="Arial" w:cs="Arial"/>
          <w:i/>
          <w:color w:val="FF0000"/>
          <w:kern w:val="1"/>
          <w:lang w:eastAsia="pl-PL"/>
        </w:rPr>
      </w:pPr>
      <w:bookmarkStart w:id="9" w:name="_Ref461904444"/>
      <w:r>
        <w:rPr>
          <w:rFonts w:ascii="Arial" w:eastAsia="Times New Roman" w:hAnsi="Arial" w:cs="Arial"/>
          <w:i/>
          <w:color w:val="FF0000"/>
          <w:kern w:val="1"/>
          <w:lang w:eastAsia="pl-PL"/>
        </w:rPr>
        <w:t xml:space="preserve">1a. Wykonawca oświadcza ponadto, że podmiot trzeci  …………. (nazwa podmiotu trzeciego – </w:t>
      </w:r>
    </w:p>
    <w:p w14:paraId="30F1CD8E" w14:textId="77777777" w:rsidR="00F16215" w:rsidRDefault="00F16215">
      <w:pPr>
        <w:spacing w:after="0" w:line="240" w:lineRule="auto"/>
        <w:ind w:left="284" w:hanging="284"/>
        <w:contextualSpacing/>
        <w:jc w:val="both"/>
        <w:rPr>
          <w:rFonts w:ascii="Arial" w:eastAsia="Times New Roman" w:hAnsi="Arial" w:cs="Arial"/>
          <w:i/>
          <w:color w:val="FF0000"/>
          <w:kern w:val="1"/>
          <w:lang w:eastAsia="pl-PL"/>
        </w:rPr>
      </w:pPr>
      <w:r>
        <w:rPr>
          <w:rFonts w:ascii="Arial" w:eastAsia="Times New Roman" w:hAnsi="Arial" w:cs="Arial"/>
          <w:i/>
          <w:color w:val="FF0000"/>
          <w:kern w:val="1"/>
          <w:lang w:eastAsia="pl-PL"/>
        </w:rPr>
        <w:t xml:space="preserve">      podwykonawcy ), na którego</w:t>
      </w:r>
      <w:r>
        <w:rPr>
          <w:rFonts w:ascii="Arial" w:eastAsia="Times New Roman" w:hAnsi="Arial" w:cs="Arial"/>
          <w:color w:val="FF0000"/>
          <w:kern w:val="1"/>
          <w:lang w:eastAsia="pl-PL"/>
        </w:rPr>
        <w:t xml:space="preserve"> </w:t>
      </w:r>
      <w:r>
        <w:rPr>
          <w:rFonts w:ascii="Arial" w:eastAsia="Times New Roman" w:hAnsi="Arial" w:cs="Arial"/>
          <w:i/>
          <w:color w:val="FF0000"/>
          <w:kern w:val="1"/>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9"/>
    </w:p>
    <w:p w14:paraId="4767964E" w14:textId="77777777" w:rsidR="00F16215" w:rsidRDefault="00F16215">
      <w:pPr>
        <w:spacing w:after="0" w:line="240" w:lineRule="auto"/>
        <w:ind w:left="426"/>
        <w:contextualSpacing/>
        <w:jc w:val="both"/>
        <w:rPr>
          <w:rFonts w:ascii="Arial" w:eastAsia="Times New Roman" w:hAnsi="Arial" w:cs="Arial"/>
          <w:i/>
          <w:kern w:val="1"/>
          <w:lang w:eastAsia="pl-PL"/>
        </w:rPr>
      </w:pPr>
    </w:p>
    <w:p w14:paraId="6BFE0061"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0A618579"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Pr>
          <w:rFonts w:ascii="Arial" w:eastAsia="Times New Roman" w:hAnsi="Arial" w:cs="Arial"/>
          <w:b/>
          <w:kern w:val="1"/>
          <w:u w:val="single"/>
          <w:lang w:eastAsia="pl-PL"/>
        </w:rPr>
        <w:t>nie później niż na 7 dni przed datą zawarcia umowy, której dotyczy przedkładany projekt</w:t>
      </w:r>
      <w:r>
        <w:rPr>
          <w:rFonts w:ascii="Arial" w:eastAsia="Times New Roman" w:hAnsi="Arial" w:cs="Arial"/>
          <w:kern w:val="1"/>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Pr>
          <w:rFonts w:ascii="Arial" w:eastAsia="Times New Roman" w:hAnsi="Arial" w:cs="Arial"/>
          <w:lang w:eastAsia="pl-PL"/>
        </w:rPr>
        <w:t xml:space="preserve"> </w:t>
      </w:r>
      <w:r>
        <w:rPr>
          <w:rFonts w:ascii="Arial" w:eastAsia="Times New Roman" w:hAnsi="Arial" w:cs="Arial"/>
          <w:b/>
          <w:kern w:val="1"/>
          <w:lang w:eastAsia="pl-PL"/>
        </w:rPr>
        <w:t>Projekt umowy z podwykonawcą i dalszym podwykonawcą Wykonawca zobowiązany jest przedłożyć (doręczyć) do: Sekretariatu Dyrektora Technicznego Politechniki Krakowskiej, budynek „Areszt”, p. 139, ul. Warszawska 24, 31-155 Kraków.</w:t>
      </w:r>
    </w:p>
    <w:p w14:paraId="5A4A2CBA"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Projekt umowy, o którym mowa w ust. 3 musi zawierać co najmniej następujące uregulowania:</w:t>
      </w:r>
    </w:p>
    <w:p w14:paraId="6AA2B721" w14:textId="77777777" w:rsidR="00F16215" w:rsidRDefault="00F16215" w:rsidP="003349C0">
      <w:pPr>
        <w:numPr>
          <w:ilvl w:val="0"/>
          <w:numId w:val="15"/>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zakres zamówienia powierzonego do wykonania podwykonawcy lub dalszemu podwykonawcy</w:t>
      </w:r>
    </w:p>
    <w:p w14:paraId="7F586BD7" w14:textId="77777777" w:rsidR="00F16215" w:rsidRDefault="00F16215" w:rsidP="003349C0">
      <w:pPr>
        <w:numPr>
          <w:ilvl w:val="0"/>
          <w:numId w:val="15"/>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termin realizacji,</w:t>
      </w:r>
    </w:p>
    <w:p w14:paraId="7E2E04CC" w14:textId="77777777" w:rsidR="00F16215" w:rsidRDefault="00F16215" w:rsidP="003349C0">
      <w:pPr>
        <w:numPr>
          <w:ilvl w:val="0"/>
          <w:numId w:val="15"/>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obowiązki Generalnego Wykonawcy,</w:t>
      </w:r>
    </w:p>
    <w:p w14:paraId="467B0351" w14:textId="77777777" w:rsidR="00F16215" w:rsidRDefault="00F16215" w:rsidP="003349C0">
      <w:pPr>
        <w:numPr>
          <w:ilvl w:val="0"/>
          <w:numId w:val="15"/>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obowiązki podwykonawcy lub dalszego podwykonawcy,</w:t>
      </w:r>
    </w:p>
    <w:p w14:paraId="783B01FB" w14:textId="77777777" w:rsidR="00F16215" w:rsidRDefault="00F16215" w:rsidP="003349C0">
      <w:pPr>
        <w:numPr>
          <w:ilvl w:val="0"/>
          <w:numId w:val="15"/>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 xml:space="preserve">wysokość wynagrodzenia należnego podwykonawcy lub dalszemu podwykonawcy, </w:t>
      </w:r>
    </w:p>
    <w:p w14:paraId="31CCBD18" w14:textId="14B118AA" w:rsidR="00F16215" w:rsidRPr="00667B9E" w:rsidRDefault="00F16215" w:rsidP="003349C0">
      <w:pPr>
        <w:numPr>
          <w:ilvl w:val="0"/>
          <w:numId w:val="15"/>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lastRenderedPageBreak/>
        <w:t xml:space="preserve">termin i warunki zapłaty wynagrodzenia podwykonawcy lub dalszemu podwykonawcy. </w:t>
      </w:r>
    </w:p>
    <w:p w14:paraId="167F0F33" w14:textId="1127CA93"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Umowa o podwykonawstwo nie może przewidywać terminu zapłaty dłuższego niż 14 dni liczonych od dnia doręczenia Wykonawcy, podwykonawcy lub dalszemu podwykonawcy faktury lub rachunku, potwierdzających wykonania zleconej podwykonawcy lub dalszemu podwykonawcy  roboty budowlanej. </w:t>
      </w:r>
      <w:r>
        <w:rPr>
          <w:rFonts w:ascii="Arial" w:eastAsia="Times New Roman" w:hAnsi="Arial" w:cs="Arial"/>
          <w:b/>
          <w:kern w:val="1"/>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2376C3F6"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Pr>
          <w:rFonts w:ascii="Arial" w:eastAsia="Times New Roman" w:hAnsi="Arial" w:cs="Arial"/>
          <w:b/>
          <w:kern w:val="1"/>
          <w:u w:val="single"/>
          <w:lang w:eastAsia="pl-PL"/>
        </w:rPr>
        <w:t>w szczególności</w:t>
      </w:r>
      <w:r>
        <w:rPr>
          <w:rFonts w:ascii="Arial" w:eastAsia="Times New Roman" w:hAnsi="Arial" w:cs="Arial"/>
          <w:kern w:val="1"/>
          <w:lang w:eastAsia="pl-PL"/>
        </w:rPr>
        <w:t xml:space="preserve"> w przypadku otrzymania umowy o podwykonawstwo:</w:t>
      </w:r>
    </w:p>
    <w:p w14:paraId="1E488332" w14:textId="77777777" w:rsidR="00F16215" w:rsidRDefault="00F16215" w:rsidP="003349C0">
      <w:pPr>
        <w:numPr>
          <w:ilvl w:val="1"/>
          <w:numId w:val="42"/>
        </w:numPr>
        <w:spacing w:after="0" w:line="240" w:lineRule="auto"/>
        <w:ind w:left="709" w:hanging="283"/>
        <w:jc w:val="both"/>
        <w:rPr>
          <w:rFonts w:ascii="Arial" w:eastAsia="Times New Roman" w:hAnsi="Arial" w:cs="Arial"/>
          <w:kern w:val="1"/>
          <w:lang w:eastAsia="pl-PL"/>
        </w:rPr>
      </w:pPr>
      <w:r>
        <w:rPr>
          <w:rFonts w:ascii="Arial" w:eastAsia="Times New Roman" w:hAnsi="Arial" w:cs="Arial"/>
          <w:kern w:val="1"/>
          <w:lang w:eastAsia="pl-PL"/>
        </w:rPr>
        <w:t>niespełniającej wymagań określonych w specyfikacji warunków zamówienia lub w niniejszej Umowie;</w:t>
      </w:r>
    </w:p>
    <w:p w14:paraId="5EDDCBEF" w14:textId="77777777" w:rsidR="00F16215" w:rsidRDefault="00F16215" w:rsidP="003349C0">
      <w:pPr>
        <w:numPr>
          <w:ilvl w:val="1"/>
          <w:numId w:val="42"/>
        </w:numPr>
        <w:spacing w:after="0" w:line="240" w:lineRule="auto"/>
        <w:ind w:left="709" w:hanging="283"/>
        <w:jc w:val="both"/>
        <w:rPr>
          <w:rFonts w:ascii="Arial" w:eastAsia="Times New Roman" w:hAnsi="Arial" w:cs="Arial"/>
          <w:kern w:val="1"/>
          <w:lang w:eastAsia="pl-PL"/>
        </w:rPr>
      </w:pPr>
      <w:r>
        <w:rPr>
          <w:rFonts w:ascii="Arial" w:eastAsia="Times New Roman" w:hAnsi="Arial" w:cs="Arial"/>
          <w:kern w:val="1"/>
          <w:lang w:eastAsia="pl-PL"/>
        </w:rPr>
        <w:t>przewidującej termin zapłaty wynagrodzenia dłuższy niż określony w ust. 5 powyżej;</w:t>
      </w:r>
    </w:p>
    <w:p w14:paraId="7DE5878E" w14:textId="77777777" w:rsidR="00F16215" w:rsidRDefault="00F16215" w:rsidP="003349C0">
      <w:pPr>
        <w:numPr>
          <w:ilvl w:val="1"/>
          <w:numId w:val="42"/>
        </w:numPr>
        <w:spacing w:after="0" w:line="240" w:lineRule="auto"/>
        <w:ind w:left="709" w:hanging="283"/>
        <w:jc w:val="both"/>
        <w:rPr>
          <w:rFonts w:ascii="Arial" w:eastAsia="Times New Roman" w:hAnsi="Arial" w:cs="Arial"/>
          <w:kern w:val="1"/>
          <w:lang w:eastAsia="pl-PL"/>
        </w:rPr>
      </w:pPr>
      <w:r>
        <w:rPr>
          <w:rFonts w:ascii="Arial" w:eastAsia="Times New Roman" w:hAnsi="Arial" w:cs="Arial"/>
          <w:kern w:val="1"/>
          <w:lang w:eastAsia="pl-PL"/>
        </w:rPr>
        <w:t>zawierającej postanowienia sprzeczne z zapisami niniejszej umowy lub skutkujące niemożnością wywiązania się przez Wykonawcę z niniejszej umowy.</w:t>
      </w:r>
    </w:p>
    <w:p w14:paraId="698E5CD4"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158C0FCE"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3946FCB2"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umowy o podwykonawstwo,), </w:t>
      </w:r>
      <w:r>
        <w:rPr>
          <w:rFonts w:ascii="Arial" w:eastAsia="Times New Roman" w:hAnsi="Arial" w:cs="Arial"/>
          <w:b/>
          <w:kern w:val="1"/>
          <w:u w:val="single"/>
          <w:lang w:eastAsia="pl-PL"/>
        </w:rPr>
        <w:t>w terminie 7 dni od dnia jej zawarcia</w:t>
      </w:r>
      <w:r>
        <w:rPr>
          <w:rFonts w:ascii="Arial" w:eastAsia="Times New Roman" w:hAnsi="Arial" w:cs="Arial"/>
          <w:kern w:val="1"/>
          <w:lang w:eastAsia="pl-PL"/>
        </w:rPr>
        <w:t>.</w:t>
      </w:r>
      <w:r>
        <w:rPr>
          <w:rFonts w:ascii="Arial" w:eastAsia="Times New Roman" w:hAnsi="Arial" w:cs="Arial"/>
          <w:b/>
          <w:kern w:val="1"/>
          <w:lang w:eastAsia="pl-PL"/>
        </w:rPr>
        <w:t xml:space="preserve"> Potwierdzoną za zgodność kopię umowy zawartej z podwykonawcą i dalszym podwykonawcą Wykonawca zobowiązany jest przedłożyć( doręczyć) do: Sekretariatu Dyrektora Technicznego Politechniki Krakowskiej, budynek „Areszt”, p. 139, ul. Warszawska 24, 31-155 Kraków.</w:t>
      </w:r>
    </w:p>
    <w:p w14:paraId="73590E9B"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Zamawiający, </w:t>
      </w:r>
      <w:r>
        <w:rPr>
          <w:rFonts w:ascii="Arial" w:eastAsia="Times New Roman" w:hAnsi="Arial" w:cs="Arial"/>
          <w:b/>
          <w:kern w:val="1"/>
          <w:lang w:eastAsia="pl-PL"/>
        </w:rPr>
        <w:t>w terminie 7 dni liczonym od daty otrzymania poświadczonej za zgodność z oryginałem kopii zawartej umowy o podwykonawstwo</w:t>
      </w:r>
      <w:r>
        <w:rPr>
          <w:rFonts w:ascii="Arial" w:eastAsia="Times New Roman" w:hAnsi="Arial" w:cs="Arial"/>
          <w:kern w:val="1"/>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14:paraId="3A923743"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Niezgłoszenie w formie pisemnej sprzeciwu do przedłożonej umowy o podwykonawstwo, której przedmiotem są roboty budowlane, w terminie o którym mowa w ust. 10 niniejszego paragrafu, uważa się za akceptację umowy przez Zamawiającego.</w:t>
      </w:r>
    </w:p>
    <w:p w14:paraId="165ECEFF"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w:t>
      </w:r>
      <w:r>
        <w:rPr>
          <w:rFonts w:ascii="Arial" w:eastAsia="Times New Roman" w:hAnsi="Arial" w:cs="Arial"/>
          <w:kern w:val="1"/>
          <w:lang w:eastAsia="pl-PL"/>
        </w:rPr>
        <w:lastRenderedPageBreak/>
        <w:t>zmiany. Postanowienia ust. 2, ust. 3, ust. 4, ust. 5, ust. 6, ust. 7 , ust. 8, ust. 9, ust. 10, ust. 11 stosuje się odpowiednio.</w:t>
      </w:r>
    </w:p>
    <w:p w14:paraId="4E37D551"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Pr>
          <w:rFonts w:ascii="Arial" w:eastAsia="Times New Roman" w:hAnsi="Arial" w:cs="Arial"/>
          <w:b/>
          <w:kern w:val="1"/>
          <w:lang w:eastAsia="pl-PL"/>
        </w:rPr>
        <w:t xml:space="preserve"> Potwierdzoną za zgodność z oryginałem kopię zawartej zmiany umowy zawartej z podwykonawcą i dalszym podwykonawcą której przedmiotem są roboty budowlane, Wykonawca zobowiązany jest przedłożyć (doręczyć) do: Sekretariatu Dyrektora Technicznego Politechniki Krakowskiej, budynek „Areszt”, p. 139, ul. Warszawska 24, 31-155 Kraków.</w:t>
      </w:r>
    </w:p>
    <w:p w14:paraId="4EFF659B"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w:t>
      </w:r>
      <w:r>
        <w:rPr>
          <w:rFonts w:ascii="Arial" w:eastAsia="Times New Roman" w:hAnsi="Arial" w:cs="Arial"/>
          <w:i/>
          <w:kern w:val="1"/>
          <w:lang w:eastAsia="pl-PL"/>
        </w:rPr>
        <w:t xml:space="preserve">, </w:t>
      </w:r>
      <w:r>
        <w:rPr>
          <w:rFonts w:ascii="Arial" w:eastAsia="Times New Roman" w:hAnsi="Arial" w:cs="Arial"/>
          <w:kern w:val="1"/>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Pr>
          <w:rFonts w:ascii="Arial" w:eastAsia="Times New Roman" w:hAnsi="Arial" w:cs="Arial"/>
          <w:b/>
          <w:kern w:val="1"/>
          <w:lang w:eastAsia="pl-PL"/>
        </w:rPr>
        <w:t>Potwierdzoną za zgodność z oryginałem kopię umowy zawartej umowy o podwykonawstwo której przedmiotem są dostawy lub usługi, Wykonawca zobowiązany jest przedłożyć (doręczyć) do: Sekretariatu Dyrektora Technicznego Politechniki Krakowskiej, budynek „Areszt”, p. 139, ul. Warszawska 24, 31-155 Kraków</w:t>
      </w:r>
    </w:p>
    <w:p w14:paraId="36E9DBB4"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449E4D8D"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Postanowienia ust. 14 i 15 stosuje się do zmiany umowy o podwykonawstwo, której przedmiotem są dostawy lub usługi.</w:t>
      </w:r>
    </w:p>
    <w:p w14:paraId="0811E6CE"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może wykonywać roboty budowlane w zakresie wskazanym w ofercie  przy pomocy podwykonawców, zgłoszonych przez Wykonawcę i zaakceptowanych przez Zamawiającego w trybie określonym w niniejszym paragrafie.</w:t>
      </w:r>
    </w:p>
    <w:p w14:paraId="31D01260"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ponosi wobec Zamawiającego pełną odpowiedzialność z tytułu  niewykonania lub nienależytego wykonania robót przez podwykonawców.</w:t>
      </w:r>
    </w:p>
    <w:p w14:paraId="165DC6CB"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Zamawiający dopuszcza możliwość zmiany niniejszej umowy w zakresie: </w:t>
      </w:r>
    </w:p>
    <w:p w14:paraId="26A00C06" w14:textId="77777777" w:rsidR="00F16215" w:rsidRDefault="00F16215" w:rsidP="003349C0">
      <w:pPr>
        <w:numPr>
          <w:ilvl w:val="0"/>
          <w:numId w:val="30"/>
        </w:numPr>
        <w:spacing w:after="200" w:line="240" w:lineRule="auto"/>
        <w:ind w:left="144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powierzenia wykonania części robót budowlanych podwykonawcom, mimo niewskazania w ofercie takiej części do powierzenia podwykonawcom, </w:t>
      </w:r>
    </w:p>
    <w:p w14:paraId="64FA1772" w14:textId="77777777" w:rsidR="00F16215" w:rsidRDefault="00F16215" w:rsidP="003349C0">
      <w:pPr>
        <w:numPr>
          <w:ilvl w:val="0"/>
          <w:numId w:val="30"/>
        </w:numPr>
        <w:spacing w:after="200" w:line="240" w:lineRule="auto"/>
        <w:ind w:left="144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wskazania innego zakresu podwykonawstwa niż przedstawiony w ofercie, </w:t>
      </w:r>
    </w:p>
    <w:p w14:paraId="69626560" w14:textId="77777777" w:rsidR="00F16215" w:rsidRDefault="00F16215" w:rsidP="003349C0">
      <w:pPr>
        <w:numPr>
          <w:ilvl w:val="0"/>
          <w:numId w:val="30"/>
        </w:numPr>
        <w:spacing w:after="200" w:line="240" w:lineRule="auto"/>
        <w:ind w:left="144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rezygnacji z podwykonawstwa, </w:t>
      </w:r>
    </w:p>
    <w:p w14:paraId="7ED80277" w14:textId="77777777" w:rsidR="00F16215" w:rsidRDefault="00F16215" w:rsidP="003349C0">
      <w:pPr>
        <w:numPr>
          <w:ilvl w:val="0"/>
          <w:numId w:val="30"/>
        </w:numPr>
        <w:spacing w:after="200" w:line="240" w:lineRule="auto"/>
        <w:ind w:left="1440" w:hanging="360"/>
        <w:contextualSpacing/>
        <w:jc w:val="both"/>
        <w:rPr>
          <w:rFonts w:ascii="Arial" w:eastAsia="Times New Roman" w:hAnsi="Arial" w:cs="Arial"/>
          <w:kern w:val="1"/>
          <w:lang w:eastAsia="pl-PL"/>
        </w:rPr>
      </w:pPr>
      <w:r>
        <w:rPr>
          <w:rFonts w:ascii="Arial" w:eastAsia="Times New Roman" w:hAnsi="Arial" w:cs="Arial"/>
          <w:kern w:val="1"/>
          <w:lang w:eastAsia="pl-PL"/>
        </w:rPr>
        <w:t>zmiany podwykonawcy.</w:t>
      </w:r>
    </w:p>
    <w:p w14:paraId="3FE39354"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14:paraId="1897E059"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15868037"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Wprowadzenie lub zgłoszenie w trakcie realizacji Umowy nowej części zamówienia, którą Wykonawca zamierza wykonywać przy udziale podwykonawców, które nie została </w:t>
      </w:r>
      <w:r>
        <w:rPr>
          <w:rFonts w:ascii="Arial" w:eastAsia="Times New Roman" w:hAnsi="Arial" w:cs="Arial"/>
          <w:kern w:val="1"/>
          <w:lang w:eastAsia="pl-PL"/>
        </w:rPr>
        <w:lastRenderedPageBreak/>
        <w:t>wykazana w ofercie , stanowi zmianę umowy i musi być poprzedzona zawarciem aneksu do umowy.</w:t>
      </w:r>
    </w:p>
    <w:p w14:paraId="63F17533"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jest odpowiedzialny za działania i zaniechania podwykonawców, dalszych podwykonawców, ich przedstawicieli lub pracowników, jak za własne działania lub zaniechania.</w:t>
      </w:r>
    </w:p>
    <w:p w14:paraId="412A20B6"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0835B146"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0EDE8507"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09A212AC" w14:textId="77777777" w:rsidR="00F16215" w:rsidRDefault="00F16215" w:rsidP="003349C0">
      <w:pPr>
        <w:numPr>
          <w:ilvl w:val="0"/>
          <w:numId w:val="36"/>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14:paraId="29B2FBA5" w14:textId="77777777" w:rsidR="00F16215" w:rsidRDefault="00F16215">
      <w:pPr>
        <w:spacing w:after="0" w:line="240" w:lineRule="auto"/>
        <w:contextualSpacing/>
        <w:jc w:val="both"/>
        <w:rPr>
          <w:rFonts w:ascii="Arial" w:eastAsia="Times New Roman" w:hAnsi="Arial" w:cs="Arial"/>
          <w:kern w:val="1"/>
          <w:lang w:eastAsia="pl-PL"/>
        </w:rPr>
      </w:pPr>
    </w:p>
    <w:p w14:paraId="2F515D29" w14:textId="77777777"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 13</w:t>
      </w:r>
    </w:p>
    <w:p w14:paraId="5F6FB8E5" w14:textId="77777777"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Rozliczenia z podwykonawcami w przypadku wykonywania umowy z udziałem Podwykonawcy</w:t>
      </w:r>
    </w:p>
    <w:p w14:paraId="5C152293" w14:textId="77777777" w:rsidR="00F16215" w:rsidRDefault="00F16215">
      <w:pPr>
        <w:spacing w:after="0" w:line="240" w:lineRule="auto"/>
        <w:jc w:val="center"/>
        <w:rPr>
          <w:rFonts w:ascii="Arial" w:eastAsia="Times New Roman" w:hAnsi="Arial" w:cs="Arial"/>
          <w:b/>
          <w:kern w:val="1"/>
          <w:lang w:eastAsia="pl-PL"/>
        </w:rPr>
      </w:pPr>
    </w:p>
    <w:p w14:paraId="31DC4522" w14:textId="77777777" w:rsidR="00F16215" w:rsidRDefault="00F16215" w:rsidP="003349C0">
      <w:pPr>
        <w:numPr>
          <w:ilvl w:val="0"/>
          <w:numId w:val="3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A54FA1F" w14:textId="77777777" w:rsidR="00F16215" w:rsidRDefault="00F16215" w:rsidP="003349C0">
      <w:pPr>
        <w:numPr>
          <w:ilvl w:val="0"/>
          <w:numId w:val="3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90C701F" w14:textId="77777777" w:rsidR="00F16215" w:rsidRDefault="00F16215" w:rsidP="003349C0">
      <w:pPr>
        <w:numPr>
          <w:ilvl w:val="0"/>
          <w:numId w:val="3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Bezpośrednia zapłata obejmuje wyłącznie należne wynagrodzenie, bez odsetek, należnych podwykonawcy lub dalszemu podwykonawcy.</w:t>
      </w:r>
    </w:p>
    <w:p w14:paraId="4D362E93" w14:textId="77777777" w:rsidR="00F16215" w:rsidRDefault="00F16215" w:rsidP="003349C0">
      <w:pPr>
        <w:numPr>
          <w:ilvl w:val="0"/>
          <w:numId w:val="3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32A5AB06" w14:textId="77777777" w:rsidR="00F16215" w:rsidRDefault="00F16215" w:rsidP="003349C0">
      <w:pPr>
        <w:numPr>
          <w:ilvl w:val="0"/>
          <w:numId w:val="3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 xml:space="preserve">W odpowiedzi na wezwanie Zamawiającego, o którym mowa w ust. 4 Wykonawca  przekazuje w formie pisemnej  uwagi dotyczące zasadności bezpośredniej zapłaty wynagrodzenia podwykonawcy lub dalszemu podwykonawcy zawierające szczegółowe </w:t>
      </w:r>
      <w:r>
        <w:rPr>
          <w:rFonts w:ascii="Arial" w:eastAsia="Times New Roman" w:hAnsi="Arial" w:cs="Arial"/>
          <w:kern w:val="1"/>
          <w:lang w:eastAsia="pl-PL"/>
        </w:rPr>
        <w:lastRenderedPageBreak/>
        <w:t>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189ED50E" w14:textId="77777777" w:rsidR="00F16215" w:rsidRDefault="00F16215" w:rsidP="003349C0">
      <w:pPr>
        <w:numPr>
          <w:ilvl w:val="0"/>
          <w:numId w:val="3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206045B1" w14:textId="77777777" w:rsidR="00F16215" w:rsidRDefault="00F16215" w:rsidP="003349C0">
      <w:pPr>
        <w:numPr>
          <w:ilvl w:val="0"/>
          <w:numId w:val="3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W przypadku zgłoszenia uwag, o których mowa w ust. 4 i ust. 5, w terminie wskazanym przez Zamawiającego,  Zamawiający może:</w:t>
      </w:r>
    </w:p>
    <w:p w14:paraId="285E5558" w14:textId="77777777" w:rsidR="00F16215" w:rsidRDefault="00F16215" w:rsidP="003349C0">
      <w:pPr>
        <w:numPr>
          <w:ilvl w:val="0"/>
          <w:numId w:val="44"/>
        </w:numPr>
        <w:spacing w:after="0" w:line="240" w:lineRule="auto"/>
        <w:ind w:left="1080" w:hanging="360"/>
        <w:jc w:val="both"/>
        <w:rPr>
          <w:rFonts w:ascii="Arial" w:eastAsia="Times New Roman" w:hAnsi="Arial" w:cs="Arial"/>
          <w:kern w:val="1"/>
          <w:lang w:eastAsia="pl-PL"/>
        </w:rPr>
      </w:pPr>
      <w:r>
        <w:rPr>
          <w:rFonts w:ascii="Arial" w:eastAsia="Times New Roman" w:hAnsi="Arial" w:cs="Arial"/>
          <w:kern w:val="1"/>
          <w:lang w:eastAsia="pl-PL"/>
        </w:rPr>
        <w:t>nie dokonać bezpośredniej zapłaty wynagrodzenia podwykonawcy lub dalszemu podwykonawcy, jeżeli Wykonawca wykaże niezasadność takiej zapłaty albo</w:t>
      </w:r>
    </w:p>
    <w:p w14:paraId="45FCD3BB" w14:textId="77777777" w:rsidR="00F16215" w:rsidRDefault="00F16215" w:rsidP="003349C0">
      <w:pPr>
        <w:numPr>
          <w:ilvl w:val="0"/>
          <w:numId w:val="44"/>
        </w:numPr>
        <w:spacing w:after="0" w:line="240" w:lineRule="auto"/>
        <w:ind w:left="1080" w:hanging="360"/>
        <w:jc w:val="both"/>
        <w:rPr>
          <w:rFonts w:ascii="Arial" w:eastAsia="Times New Roman" w:hAnsi="Arial" w:cs="Arial"/>
          <w:kern w:val="1"/>
          <w:lang w:eastAsia="pl-PL"/>
        </w:rPr>
      </w:pPr>
      <w:r>
        <w:rPr>
          <w:rFonts w:ascii="Arial" w:eastAsia="Times New Roman" w:hAnsi="Arial" w:cs="Arial"/>
          <w:kern w:val="1"/>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F5380B5" w14:textId="77777777" w:rsidR="00F16215" w:rsidRDefault="00F16215" w:rsidP="003349C0">
      <w:pPr>
        <w:numPr>
          <w:ilvl w:val="0"/>
          <w:numId w:val="44"/>
        </w:numPr>
        <w:spacing w:after="0" w:line="240" w:lineRule="auto"/>
        <w:ind w:left="1080" w:hanging="360"/>
        <w:jc w:val="both"/>
        <w:rPr>
          <w:rFonts w:ascii="Arial" w:eastAsia="Times New Roman" w:hAnsi="Arial" w:cs="Arial"/>
          <w:kern w:val="1"/>
          <w:lang w:eastAsia="pl-PL"/>
        </w:rPr>
      </w:pPr>
      <w:r>
        <w:rPr>
          <w:rFonts w:ascii="Arial" w:eastAsia="Times New Roman" w:hAnsi="Arial" w:cs="Arial"/>
          <w:kern w:val="1"/>
          <w:lang w:eastAsia="pl-P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117D5615" w14:textId="77777777" w:rsidR="00F16215" w:rsidRDefault="00F16215" w:rsidP="003349C0">
      <w:pPr>
        <w:numPr>
          <w:ilvl w:val="0"/>
          <w:numId w:val="3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 xml:space="preserve">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   </w:t>
      </w:r>
    </w:p>
    <w:p w14:paraId="105C0B32" w14:textId="360350AB" w:rsidR="00F16215" w:rsidRDefault="00F16215" w:rsidP="003349C0">
      <w:pPr>
        <w:numPr>
          <w:ilvl w:val="0"/>
          <w:numId w:val="3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r w:rsidR="00C556A5">
        <w:rPr>
          <w:rFonts w:ascii="Arial" w:eastAsia="Times New Roman" w:hAnsi="Arial" w:cs="Arial"/>
          <w:kern w:val="1"/>
          <w:lang w:eastAsia="pl-PL"/>
        </w:rPr>
        <w:t>.</w:t>
      </w:r>
    </w:p>
    <w:p w14:paraId="36262D0B" w14:textId="77777777" w:rsidR="00F16215" w:rsidRDefault="00F16215" w:rsidP="003349C0">
      <w:pPr>
        <w:numPr>
          <w:ilvl w:val="0"/>
          <w:numId w:val="3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719ADB74" w14:textId="77777777" w:rsidR="00F16215" w:rsidRDefault="00F16215" w:rsidP="003349C0">
      <w:pPr>
        <w:numPr>
          <w:ilvl w:val="0"/>
          <w:numId w:val="3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wykonawcy, o którym mowa  w § 6 ust. 1, zostaje pomniejszone o kwotę stanowiącą równowartość kwoty wypłaconej przez Zamawiającego bezpośrednio na rzecz podwykonawcy lub dalszego podwykonawcy.</w:t>
      </w:r>
    </w:p>
    <w:p w14:paraId="63C94525" w14:textId="6E8F5457" w:rsidR="00F16215" w:rsidRPr="00AE527B" w:rsidRDefault="00F16215" w:rsidP="003349C0">
      <w:pPr>
        <w:numPr>
          <w:ilvl w:val="0"/>
          <w:numId w:val="37"/>
        </w:numPr>
        <w:spacing w:after="20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3B6E7EBF"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lastRenderedPageBreak/>
        <w:t>§ 14</w:t>
      </w:r>
    </w:p>
    <w:p w14:paraId="19014B38"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Zabezpieczenie należytego wykonania umowy</w:t>
      </w:r>
    </w:p>
    <w:p w14:paraId="61AF510C" w14:textId="77777777" w:rsidR="00F16215" w:rsidRDefault="00F16215">
      <w:pPr>
        <w:tabs>
          <w:tab w:val="left" w:pos="720"/>
        </w:tabs>
        <w:spacing w:after="0" w:line="240" w:lineRule="auto"/>
        <w:jc w:val="both"/>
        <w:rPr>
          <w:rFonts w:ascii="Arial" w:eastAsia="MS Mincho" w:hAnsi="Arial" w:cs="Arial"/>
          <w:b/>
          <w:lang w:eastAsia="pl-PL"/>
        </w:rPr>
      </w:pPr>
    </w:p>
    <w:p w14:paraId="1DC531EC" w14:textId="77777777" w:rsidR="00F16215" w:rsidRDefault="00F16215">
      <w:pPr>
        <w:spacing w:after="0" w:line="240" w:lineRule="auto"/>
        <w:jc w:val="both"/>
        <w:rPr>
          <w:rFonts w:ascii="Arial" w:eastAsia="MS Mincho" w:hAnsi="Arial" w:cs="Arial"/>
        </w:rPr>
      </w:pPr>
      <w:r>
        <w:rPr>
          <w:rFonts w:ascii="Arial" w:eastAsia="MS Mincho" w:hAnsi="Arial" w:cs="Arial"/>
        </w:rPr>
        <w:t>Zabezpieczenia należytego wykonania umowy nie jest wymagane</w:t>
      </w:r>
    </w:p>
    <w:p w14:paraId="3118E82D" w14:textId="77777777" w:rsidR="00F16215" w:rsidRDefault="00F16215">
      <w:pPr>
        <w:spacing w:after="0" w:line="240" w:lineRule="auto"/>
        <w:jc w:val="both"/>
        <w:rPr>
          <w:rFonts w:ascii="Arial" w:eastAsia="MS Mincho" w:hAnsi="Arial" w:cs="Arial"/>
          <w:b/>
          <w:lang w:eastAsia="pl-PL"/>
        </w:rPr>
      </w:pPr>
    </w:p>
    <w:p w14:paraId="238FDE17"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15</w:t>
      </w:r>
    </w:p>
    <w:p w14:paraId="6147E6BB"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Gwarancja i rękojmia</w:t>
      </w:r>
    </w:p>
    <w:p w14:paraId="1E6B6DA0" w14:textId="77777777" w:rsidR="00F16215" w:rsidRDefault="00F16215">
      <w:pPr>
        <w:spacing w:after="0" w:line="240" w:lineRule="auto"/>
        <w:jc w:val="center"/>
        <w:rPr>
          <w:rFonts w:ascii="Arial" w:eastAsia="MS Mincho" w:hAnsi="Arial" w:cs="Arial"/>
          <w:b/>
          <w:lang w:eastAsia="pl-PL"/>
        </w:rPr>
      </w:pPr>
    </w:p>
    <w:p w14:paraId="1A5956DD" w14:textId="77777777" w:rsidR="00F16215" w:rsidRDefault="00F16215" w:rsidP="003349C0">
      <w:pPr>
        <w:numPr>
          <w:ilvl w:val="0"/>
          <w:numId w:val="48"/>
        </w:numPr>
        <w:tabs>
          <w:tab w:val="left" w:pos="360"/>
        </w:tabs>
        <w:spacing w:after="0" w:line="240" w:lineRule="auto"/>
        <w:ind w:left="357" w:hanging="357"/>
        <w:jc w:val="both"/>
        <w:rPr>
          <w:rFonts w:ascii="Arial" w:eastAsia="MS Mincho" w:hAnsi="Arial" w:cs="Arial"/>
          <w:lang w:eastAsia="pl-PL"/>
        </w:rPr>
      </w:pPr>
      <w:r>
        <w:rPr>
          <w:rFonts w:ascii="Arial" w:eastAsia="MS Mincho" w:hAnsi="Arial" w:cs="Arial"/>
          <w:lang w:eastAsia="pl-PL"/>
        </w:rPr>
        <w:t xml:space="preserve">Wykonawca </w:t>
      </w:r>
      <w:r>
        <w:rPr>
          <w:rFonts w:ascii="Arial" w:eastAsia="MS Mincho" w:hAnsi="Arial" w:cs="Arial"/>
          <w:b/>
          <w:lang w:eastAsia="pl-PL"/>
        </w:rPr>
        <w:t xml:space="preserve">udziela </w:t>
      </w:r>
      <w:r>
        <w:rPr>
          <w:rFonts w:ascii="Arial" w:eastAsia="MS Mincho" w:hAnsi="Arial" w:cs="Arial"/>
          <w:lang w:eastAsia="pl-PL"/>
        </w:rPr>
        <w:t>Zamawiającemu gwarancji na okres:</w:t>
      </w:r>
    </w:p>
    <w:p w14:paraId="7066178D" w14:textId="30799EAB" w:rsidR="00F16215" w:rsidRDefault="00F16215" w:rsidP="003349C0">
      <w:pPr>
        <w:numPr>
          <w:ilvl w:val="1"/>
          <w:numId w:val="2"/>
        </w:numPr>
        <w:tabs>
          <w:tab w:val="left" w:pos="-360"/>
        </w:tabs>
        <w:spacing w:after="0" w:line="240" w:lineRule="auto"/>
        <w:ind w:left="709" w:hanging="283"/>
        <w:jc w:val="both"/>
        <w:rPr>
          <w:rFonts w:ascii="Arial" w:eastAsia="MS Mincho" w:hAnsi="Arial" w:cs="Arial"/>
          <w:lang w:eastAsia="pl-PL"/>
        </w:rPr>
      </w:pPr>
      <w:r>
        <w:rPr>
          <w:rFonts w:ascii="Arial" w:eastAsia="MS Mincho" w:hAnsi="Arial" w:cs="Arial"/>
          <w:lang w:eastAsia="pl-PL"/>
        </w:rPr>
        <w:t>na wykonane roboty budowlane i instalacyjne oraz zastosowane materiały – 5 lat od daty odbioru końcowego robót</w:t>
      </w:r>
      <w:r w:rsidR="00751219">
        <w:rPr>
          <w:rFonts w:ascii="Arial" w:eastAsia="MS Mincho" w:hAnsi="Arial" w:cs="Arial"/>
          <w:lang w:eastAsia="pl-PL"/>
        </w:rPr>
        <w:t>.</w:t>
      </w:r>
    </w:p>
    <w:p w14:paraId="17A27011" w14:textId="77777777" w:rsidR="00F16215" w:rsidRDefault="00F16215" w:rsidP="003349C0">
      <w:pPr>
        <w:numPr>
          <w:ilvl w:val="0"/>
          <w:numId w:val="48"/>
        </w:numPr>
        <w:tabs>
          <w:tab w:val="left" w:pos="360"/>
        </w:tabs>
        <w:spacing w:after="0" w:line="240" w:lineRule="auto"/>
        <w:ind w:left="357" w:hanging="357"/>
        <w:jc w:val="both"/>
        <w:rPr>
          <w:rFonts w:ascii="Arial" w:eastAsia="MS Mincho" w:hAnsi="Arial" w:cs="Arial"/>
          <w:lang w:eastAsia="pl-PL"/>
        </w:rPr>
      </w:pPr>
      <w:r>
        <w:rPr>
          <w:rFonts w:ascii="Arial" w:eastAsia="MS Mincho" w:hAnsi="Arial" w:cs="Arial"/>
          <w:lang w:eastAsia="pl-PL"/>
        </w:rPr>
        <w:t xml:space="preserve">W ramach obowiązków wynikających z gwarancji Wykonawca </w:t>
      </w:r>
      <w:r>
        <w:rPr>
          <w:rFonts w:ascii="Arial" w:eastAsia="Times New Roman" w:hAnsi="Arial" w:cs="Arial"/>
          <w:lang w:eastAsia="pl-PL"/>
        </w:rPr>
        <w:t xml:space="preserve">zobowiązany jest w okresie gwarancji do wykonania nieodpłatnie i własnym staraniem wszelkich napraw </w:t>
      </w:r>
      <w:bookmarkStart w:id="10" w:name="_Hlk76051425"/>
      <w:r>
        <w:rPr>
          <w:rFonts w:ascii="Arial" w:eastAsia="Times New Roman" w:hAnsi="Arial" w:cs="Arial"/>
          <w:lang w:eastAsia="pl-PL"/>
        </w:rPr>
        <w:t>w razie wystąpienia usterek lub uszkodzeń z powodu wadliwego wykonania robót budowlanych.</w:t>
      </w:r>
    </w:p>
    <w:bookmarkEnd w:id="10"/>
    <w:p w14:paraId="4DB1E8C2" w14:textId="3BE858E7" w:rsidR="00F16215" w:rsidRDefault="00F16215" w:rsidP="003349C0">
      <w:pPr>
        <w:numPr>
          <w:ilvl w:val="0"/>
          <w:numId w:val="48"/>
        </w:numPr>
        <w:tabs>
          <w:tab w:val="left" w:pos="360"/>
        </w:tabs>
        <w:spacing w:after="0" w:line="240" w:lineRule="auto"/>
        <w:ind w:left="357" w:hanging="357"/>
        <w:jc w:val="both"/>
        <w:rPr>
          <w:rFonts w:ascii="Arial" w:eastAsia="MS Mincho" w:hAnsi="Arial" w:cs="Arial"/>
          <w:strike/>
          <w:color w:val="FF0000"/>
          <w:lang w:eastAsia="pl-PL"/>
        </w:rPr>
      </w:pPr>
      <w:r>
        <w:rPr>
          <w:rFonts w:ascii="Arial" w:eastAsia="MS Mincho" w:hAnsi="Arial" w:cs="Arial"/>
          <w:color w:val="000000"/>
          <w:lang w:eastAsia="pl-PL"/>
        </w:rPr>
        <w:t>Wykonawca dostarczy zaakceptowany przez Zamawiającego dokument gwarancyjny najpóźniej w terminie odbioru końcowego Przedmiotu umowy</w:t>
      </w:r>
      <w:r w:rsidR="008B4664">
        <w:rPr>
          <w:rFonts w:ascii="Arial" w:eastAsia="MS Mincho" w:hAnsi="Arial" w:cs="Arial"/>
          <w:color w:val="000000"/>
          <w:lang w:eastAsia="pl-PL"/>
        </w:rPr>
        <w:t>.</w:t>
      </w:r>
    </w:p>
    <w:p w14:paraId="3D3B373D" w14:textId="77777777" w:rsidR="00F16215" w:rsidRDefault="00F16215" w:rsidP="003349C0">
      <w:pPr>
        <w:numPr>
          <w:ilvl w:val="0"/>
          <w:numId w:val="48"/>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bCs/>
          <w:lang w:eastAsia="pl-PL"/>
        </w:rPr>
        <w:t>Dokument gwarancyjny, o których mowa w ust. 3 powyżej nie może zawierać następujących zapisów:</w:t>
      </w:r>
    </w:p>
    <w:p w14:paraId="23C2F40E" w14:textId="77777777" w:rsidR="00F16215" w:rsidRDefault="00F16215" w:rsidP="003349C0">
      <w:pPr>
        <w:numPr>
          <w:ilvl w:val="0"/>
          <w:numId w:val="13"/>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 xml:space="preserve">sprzecznych z niniejszą umową, </w:t>
      </w:r>
    </w:p>
    <w:p w14:paraId="09198F36" w14:textId="77777777" w:rsidR="00F16215" w:rsidRDefault="00F16215" w:rsidP="003349C0">
      <w:pPr>
        <w:numPr>
          <w:ilvl w:val="0"/>
          <w:numId w:val="13"/>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3497C117" w14:textId="77777777" w:rsidR="00F16215" w:rsidRDefault="00F16215" w:rsidP="003349C0">
      <w:pPr>
        <w:numPr>
          <w:ilvl w:val="0"/>
          <w:numId w:val="13"/>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3CD76B38" w14:textId="77777777" w:rsidR="00F16215" w:rsidRDefault="00F16215" w:rsidP="003349C0">
      <w:pPr>
        <w:numPr>
          <w:ilvl w:val="0"/>
          <w:numId w:val="13"/>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których brak realizacji skutkowałby utratą gwarancji, bądź ograniczeniem odpowiedzialności Wykonawcy.</w:t>
      </w:r>
    </w:p>
    <w:p w14:paraId="2F391158" w14:textId="77777777" w:rsidR="00F16215" w:rsidRDefault="00F16215">
      <w:pPr>
        <w:spacing w:after="0" w:line="240" w:lineRule="auto"/>
        <w:ind w:left="360"/>
        <w:jc w:val="both"/>
        <w:rPr>
          <w:rFonts w:ascii="Arial" w:eastAsia="MS Mincho" w:hAnsi="Arial" w:cs="Arial"/>
          <w:lang w:eastAsia="pl-PL"/>
        </w:rPr>
      </w:pPr>
      <w:r>
        <w:rPr>
          <w:rFonts w:ascii="Arial" w:eastAsia="MS Mincho" w:hAnsi="Arial" w:cs="Arial"/>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3B5B3A2E" w14:textId="77777777" w:rsidR="00F16215" w:rsidRDefault="00F16215" w:rsidP="003349C0">
      <w:pPr>
        <w:numPr>
          <w:ilvl w:val="0"/>
          <w:numId w:val="48"/>
        </w:numPr>
        <w:tabs>
          <w:tab w:val="left" w:pos="360"/>
        </w:tabs>
        <w:spacing w:after="0" w:line="240" w:lineRule="auto"/>
        <w:ind w:left="357" w:hanging="357"/>
        <w:jc w:val="both"/>
        <w:rPr>
          <w:rFonts w:ascii="Arial" w:eastAsia="MS Mincho" w:hAnsi="Arial" w:cs="Arial"/>
          <w:lang w:eastAsia="pl-PL"/>
        </w:rPr>
      </w:pPr>
      <w:r>
        <w:rPr>
          <w:rFonts w:ascii="Arial" w:eastAsia="MS Mincho" w:hAnsi="Arial" w:cs="Arial"/>
          <w:lang w:eastAsia="pl-PL"/>
        </w:rPr>
        <w:t>W okresie ważności gwarancji Wykonawca zobowiązuje się usuwać wszelkie wady Przedmiotu umowy bez dodatkowych opłat.</w:t>
      </w:r>
      <w:r>
        <w:rPr>
          <w:rFonts w:ascii="Arial" w:eastAsia="MS Mincho" w:hAnsi="Arial" w:cs="Arial"/>
          <w:b/>
          <w:lang w:eastAsia="pl-PL"/>
        </w:rPr>
        <w:t xml:space="preserve"> </w:t>
      </w:r>
    </w:p>
    <w:p w14:paraId="35D3CF0D" w14:textId="77777777" w:rsidR="00F16215" w:rsidRDefault="00F16215" w:rsidP="003349C0">
      <w:pPr>
        <w:numPr>
          <w:ilvl w:val="0"/>
          <w:numId w:val="48"/>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 xml:space="preserve">Wykonawca zapewnia w okresie gwarancji nieodpłatny autoryzowany serwis (regulacje), w tym konserwację, zgodnie z warunkami gwarancji producentów zainstalowanych urządzeń. </w:t>
      </w:r>
    </w:p>
    <w:p w14:paraId="19BB057C" w14:textId="77777777" w:rsidR="00F16215" w:rsidRDefault="00F16215" w:rsidP="003349C0">
      <w:pPr>
        <w:numPr>
          <w:ilvl w:val="0"/>
          <w:numId w:val="48"/>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O wykryciu wady/usterki  Zamawiający zawiadomi Wykonawcę niezwłocznie w formie:</w:t>
      </w:r>
    </w:p>
    <w:p w14:paraId="36CE1EC5" w14:textId="77777777" w:rsidR="00F16215" w:rsidRDefault="00F16215" w:rsidP="003349C0">
      <w:pPr>
        <w:numPr>
          <w:ilvl w:val="1"/>
          <w:numId w:val="54"/>
        </w:numPr>
        <w:spacing w:after="0" w:line="240" w:lineRule="auto"/>
        <w:jc w:val="both"/>
        <w:rPr>
          <w:rFonts w:ascii="Arial" w:eastAsia="MS Mincho" w:hAnsi="Arial" w:cs="Arial"/>
          <w:lang w:eastAsia="pl-PL"/>
        </w:rPr>
      </w:pPr>
      <w:r>
        <w:rPr>
          <w:rFonts w:ascii="Arial" w:eastAsia="MS Mincho" w:hAnsi="Arial" w:cs="Arial"/>
          <w:lang w:eastAsia="pl-PL"/>
        </w:rPr>
        <w:t xml:space="preserve"> pisemnej za pośrednictwem poczty lub kuriera</w:t>
      </w:r>
    </w:p>
    <w:p w14:paraId="1C7F324D" w14:textId="77777777" w:rsidR="00F16215" w:rsidRDefault="00F16215">
      <w:pPr>
        <w:spacing w:after="0" w:line="240" w:lineRule="auto"/>
        <w:ind w:left="1440"/>
        <w:jc w:val="both"/>
        <w:rPr>
          <w:rFonts w:ascii="Arial" w:eastAsia="MS Mincho" w:hAnsi="Arial" w:cs="Arial"/>
          <w:lang w:eastAsia="pl-PL"/>
        </w:rPr>
      </w:pPr>
      <w:r>
        <w:rPr>
          <w:rFonts w:ascii="Arial" w:eastAsia="MS Mincho" w:hAnsi="Arial" w:cs="Arial"/>
          <w:lang w:eastAsia="pl-PL"/>
        </w:rPr>
        <w:t xml:space="preserve"> lub</w:t>
      </w:r>
    </w:p>
    <w:p w14:paraId="56B9796E" w14:textId="77777777" w:rsidR="00F16215" w:rsidRDefault="00F16215" w:rsidP="003349C0">
      <w:pPr>
        <w:numPr>
          <w:ilvl w:val="1"/>
          <w:numId w:val="54"/>
        </w:numPr>
        <w:spacing w:after="0" w:line="240" w:lineRule="auto"/>
        <w:jc w:val="both"/>
        <w:rPr>
          <w:rFonts w:ascii="Arial" w:eastAsia="MS Mincho" w:hAnsi="Arial" w:cs="Arial"/>
          <w:lang w:eastAsia="pl-PL"/>
        </w:rPr>
      </w:pPr>
      <w:r>
        <w:rPr>
          <w:rFonts w:ascii="Arial" w:eastAsia="MS Mincho" w:hAnsi="Arial" w:cs="Arial"/>
          <w:lang w:eastAsia="pl-PL"/>
        </w:rPr>
        <w:t xml:space="preserve"> pocztą elektroniczną na adres e-mail ……………………….</w:t>
      </w:r>
    </w:p>
    <w:p w14:paraId="2474596A" w14:textId="77777777" w:rsidR="00F16215" w:rsidRDefault="00F16215">
      <w:pPr>
        <w:spacing w:after="0" w:line="240" w:lineRule="auto"/>
        <w:ind w:left="1440"/>
        <w:jc w:val="both"/>
        <w:rPr>
          <w:rFonts w:ascii="Arial" w:eastAsia="MS Mincho" w:hAnsi="Arial" w:cs="Arial"/>
          <w:lang w:eastAsia="pl-PL"/>
        </w:rPr>
      </w:pPr>
      <w:r>
        <w:rPr>
          <w:rFonts w:ascii="Arial" w:eastAsia="MS Mincho" w:hAnsi="Arial" w:cs="Arial"/>
          <w:lang w:eastAsia="pl-PL"/>
        </w:rPr>
        <w:t>lub</w:t>
      </w:r>
    </w:p>
    <w:p w14:paraId="1E96F2EE" w14:textId="77777777" w:rsidR="00F16215" w:rsidRDefault="00F16215" w:rsidP="003349C0">
      <w:pPr>
        <w:numPr>
          <w:ilvl w:val="1"/>
          <w:numId w:val="54"/>
        </w:numPr>
        <w:spacing w:after="0" w:line="240" w:lineRule="auto"/>
        <w:jc w:val="both"/>
        <w:rPr>
          <w:rFonts w:ascii="Arial" w:eastAsia="MS Mincho" w:hAnsi="Arial" w:cs="Arial"/>
          <w:lang w:eastAsia="pl-PL"/>
        </w:rPr>
      </w:pPr>
      <w:r>
        <w:rPr>
          <w:rFonts w:ascii="Arial" w:eastAsia="MS Mincho" w:hAnsi="Arial" w:cs="Arial"/>
          <w:lang w:eastAsia="pl-PL"/>
        </w:rPr>
        <w:t xml:space="preserve"> telefonicznie na numer .......................... </w:t>
      </w:r>
    </w:p>
    <w:p w14:paraId="1FF24983" w14:textId="77777777" w:rsidR="00F16215" w:rsidRDefault="00F16215" w:rsidP="003349C0">
      <w:pPr>
        <w:numPr>
          <w:ilvl w:val="0"/>
          <w:numId w:val="48"/>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2CFAF125" w14:textId="77777777" w:rsidR="00F16215" w:rsidRDefault="00F16215" w:rsidP="003349C0">
      <w:pPr>
        <w:numPr>
          <w:ilvl w:val="0"/>
          <w:numId w:val="48"/>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3201E804" w14:textId="77777777" w:rsidR="00F16215" w:rsidRDefault="00F16215" w:rsidP="003349C0">
      <w:pPr>
        <w:numPr>
          <w:ilvl w:val="0"/>
          <w:numId w:val="48"/>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14:paraId="0E2EB78D" w14:textId="77777777" w:rsidR="00F16215" w:rsidRDefault="00F16215" w:rsidP="003349C0">
      <w:pPr>
        <w:numPr>
          <w:ilvl w:val="0"/>
          <w:numId w:val="48"/>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lastRenderedPageBreak/>
        <w:t xml:space="preserve">Wykonawca winien wadę lub usterkę usunąć </w:t>
      </w:r>
      <w:r>
        <w:rPr>
          <w:rFonts w:ascii="Arial" w:eastAsia="MS Mincho" w:hAnsi="Arial" w:cs="Arial"/>
          <w:b/>
          <w:lang w:eastAsia="pl-PL"/>
        </w:rPr>
        <w:t>w terminie 14 dni</w:t>
      </w:r>
      <w:r>
        <w:rPr>
          <w:rFonts w:ascii="Arial" w:eastAsia="MS Mincho" w:hAnsi="Arial" w:cs="Arial"/>
          <w:lang w:eastAsia="pl-PL"/>
        </w:rPr>
        <w:t xml:space="preserve"> od daty otrzymania zgłoszenia wady/awarii/usterki lub w innym terminie wyznaczonym przez Zamawiającego w protokole, o którym mowa w ust. 8.</w:t>
      </w:r>
    </w:p>
    <w:p w14:paraId="31444463" w14:textId="77777777" w:rsidR="00F16215" w:rsidRDefault="00F16215" w:rsidP="003349C0">
      <w:pPr>
        <w:numPr>
          <w:ilvl w:val="0"/>
          <w:numId w:val="48"/>
        </w:numPr>
        <w:tabs>
          <w:tab w:val="left" w:pos="360"/>
        </w:tabs>
        <w:spacing w:after="0" w:line="240" w:lineRule="auto"/>
        <w:ind w:left="357" w:hanging="357"/>
        <w:jc w:val="both"/>
        <w:rPr>
          <w:rFonts w:ascii="Arial" w:eastAsia="MS Mincho" w:hAnsi="Arial" w:cs="Arial"/>
          <w:lang w:eastAsia="pl-PL"/>
        </w:rPr>
      </w:pPr>
      <w:r>
        <w:rPr>
          <w:rFonts w:ascii="Arial" w:eastAsia="MS Mincho" w:hAnsi="Arial" w:cs="Arial"/>
          <w:lang w:eastAsia="pl-PL"/>
        </w:rPr>
        <w:t>Jeżeli Wykonawca nie usunie wad i usterek w terminie, o którym mowa w ust. 11, to Zamawiający może zlecić usunięcie wad i usterek stronie trzeciej na koszt Wykonawcy, bez konieczności uzyskiwania jakichkolwiek upoważnień sądowych. W tym przypadku koszty usuwania wad i usterek będą pokrywane w pierwszej kolejności z zatrzymanej kwoty będącej zabezpieczeniem należytego wykonania Umowy, zobowiązany był do wniesienie zabezpieczenia należytego wykonania umowy. Skorzystanie przez Zamawiającego z powyższego uprawnienia nie powoduje utraty uprawnień wynikających z rękojmi i  gwarancji.</w:t>
      </w:r>
    </w:p>
    <w:p w14:paraId="23004B3B" w14:textId="77777777" w:rsidR="00F16215" w:rsidRDefault="00F16215" w:rsidP="003349C0">
      <w:pPr>
        <w:numPr>
          <w:ilvl w:val="0"/>
          <w:numId w:val="48"/>
        </w:numPr>
        <w:tabs>
          <w:tab w:val="left" w:pos="360"/>
        </w:tabs>
        <w:spacing w:after="0" w:line="240" w:lineRule="auto"/>
        <w:ind w:left="357" w:hanging="357"/>
        <w:jc w:val="both"/>
        <w:rPr>
          <w:rFonts w:ascii="Arial" w:eastAsia="MS Mincho" w:hAnsi="Arial" w:cs="Arial"/>
          <w:lang w:eastAsia="pl-PL"/>
        </w:rPr>
      </w:pPr>
      <w:r>
        <w:rPr>
          <w:rFonts w:ascii="Arial" w:eastAsia="MS Mincho" w:hAnsi="Arial" w:cs="Arial"/>
          <w:lang w:eastAsia="pl-PL"/>
        </w:rPr>
        <w:t xml:space="preserve">Usunięcie wad przez Wykonawcę zostanie pisemnie potwierdzone przez Zamawiającego. </w:t>
      </w:r>
    </w:p>
    <w:p w14:paraId="5D52D1ED" w14:textId="77777777" w:rsidR="00F16215" w:rsidRDefault="00F16215" w:rsidP="003349C0">
      <w:pPr>
        <w:numPr>
          <w:ilvl w:val="0"/>
          <w:numId w:val="48"/>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 xml:space="preserve">Wykonawca ponosi wobec Zamawiającego odpowiedzialność z tytułu rękojmi za wady fizyczne na zasadach określonych w Kodeksie Cywilnym i niniejszej umowie. </w:t>
      </w:r>
    </w:p>
    <w:p w14:paraId="4D4C537A" w14:textId="77777777" w:rsidR="00F16215" w:rsidRDefault="00F16215" w:rsidP="003349C0">
      <w:pPr>
        <w:numPr>
          <w:ilvl w:val="0"/>
          <w:numId w:val="48"/>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b/>
          <w:lang w:eastAsia="pl-PL"/>
        </w:rPr>
        <w:t>Okres rękojmi na wykonane roboty budowlane wynosi: ….. lat</w:t>
      </w:r>
      <w:r>
        <w:rPr>
          <w:rFonts w:ascii="Arial" w:eastAsia="MS Mincho" w:hAnsi="Arial" w:cs="Arial"/>
          <w:lang w:eastAsia="pl-PL"/>
        </w:rPr>
        <w:t xml:space="preserve"> ( * </w:t>
      </w:r>
      <w:r>
        <w:rPr>
          <w:rFonts w:ascii="Arial" w:eastAsia="MS Mincho" w:hAnsi="Arial" w:cs="Arial"/>
          <w:i/>
          <w:color w:val="FF0000"/>
          <w:lang w:eastAsia="pl-PL"/>
        </w:rPr>
        <w:t>należy wpisać zgodnie z ofertą wykonawcy</w:t>
      </w:r>
      <w:r>
        <w:rPr>
          <w:rFonts w:ascii="Arial" w:eastAsia="MS Mincho" w:hAnsi="Arial" w:cs="Arial"/>
          <w:lang w:eastAsia="pl-PL"/>
        </w:rPr>
        <w:t xml:space="preserve">) licząc od daty odbioru końcowego robót. Wykonawca ponosi wobec Zamawiającego odpowiedzialność z tytułu rękojmi za wady fizyczne na zasadach określonych w Kodeksie cywilnym i niniejszej umowie. </w:t>
      </w:r>
    </w:p>
    <w:p w14:paraId="042B5C1F" w14:textId="77777777" w:rsidR="00F16215" w:rsidRDefault="00F16215" w:rsidP="003349C0">
      <w:pPr>
        <w:numPr>
          <w:ilvl w:val="0"/>
          <w:numId w:val="48"/>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lang w:eastAsia="pl-PL"/>
        </w:rPr>
        <w:t>Zamawiającemu przysługują uprawnienia z tytułu rękojmi za wady fizyczne, niezależnie od uprawnień wynikających z gwarancji.</w:t>
      </w:r>
    </w:p>
    <w:p w14:paraId="0E79BADA" w14:textId="77777777" w:rsidR="00F16215" w:rsidRDefault="00F16215" w:rsidP="003349C0">
      <w:pPr>
        <w:numPr>
          <w:ilvl w:val="0"/>
          <w:numId w:val="48"/>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6F01E967" w14:textId="77777777" w:rsidR="00F16215" w:rsidRDefault="00F16215" w:rsidP="003349C0">
      <w:pPr>
        <w:numPr>
          <w:ilvl w:val="0"/>
          <w:numId w:val="48"/>
        </w:numPr>
        <w:tabs>
          <w:tab w:val="left" w:pos="360"/>
          <w:tab w:val="left" w:pos="426"/>
        </w:tabs>
        <w:suppressAutoHyphens/>
        <w:spacing w:after="0" w:line="240" w:lineRule="auto"/>
        <w:ind w:left="357" w:hanging="357"/>
        <w:jc w:val="both"/>
        <w:rPr>
          <w:rFonts w:ascii="Arial" w:eastAsia="MS Mincho" w:hAnsi="Arial" w:cs="Arial"/>
          <w:lang w:eastAsia="pl-PL"/>
        </w:rPr>
      </w:pPr>
      <w:r>
        <w:rPr>
          <w:rFonts w:ascii="Arial" w:eastAsia="MS Mincho" w:hAnsi="Arial" w:cs="Arial"/>
          <w:lang w:eastAsia="pl-PL"/>
        </w:rPr>
        <w:t>Okres odpowiedzialności Wykonawcy z tytułu rękojmi za wady fizyczne rozpoczyna się od daty dokonania przez Zamawiającego odbioru końcowego określonej w protokole odbioru końcowego.</w:t>
      </w:r>
    </w:p>
    <w:p w14:paraId="3763F4B4" w14:textId="77777777" w:rsidR="00F16215" w:rsidRDefault="00F16215" w:rsidP="003349C0">
      <w:pPr>
        <w:numPr>
          <w:ilvl w:val="0"/>
          <w:numId w:val="48"/>
        </w:numPr>
        <w:tabs>
          <w:tab w:val="left" w:pos="360"/>
          <w:tab w:val="left" w:pos="426"/>
        </w:tabs>
        <w:suppressAutoHyphens/>
        <w:spacing w:after="0" w:line="240" w:lineRule="auto"/>
        <w:ind w:left="357" w:hanging="357"/>
        <w:jc w:val="both"/>
        <w:rPr>
          <w:rFonts w:ascii="Arial" w:eastAsia="MS Mincho" w:hAnsi="Arial" w:cs="Arial"/>
          <w:lang w:eastAsia="pl-PL"/>
        </w:rPr>
      </w:pPr>
      <w:r>
        <w:rPr>
          <w:rFonts w:ascii="Arial" w:eastAsia="Times New Roman" w:hAnsi="Arial" w:cs="Arial"/>
          <w:lang w:eastAsia="pl-PL"/>
        </w:rPr>
        <w:t>Gwarancja nie wyłącza, nie ogranicza ani nie zawiesza uprawnień Zamawiającego wynikających z przepisów o rękojmi za wady.</w:t>
      </w:r>
    </w:p>
    <w:p w14:paraId="10AF609B" w14:textId="77777777" w:rsidR="00F16215" w:rsidRDefault="00F16215" w:rsidP="003349C0">
      <w:pPr>
        <w:numPr>
          <w:ilvl w:val="0"/>
          <w:numId w:val="48"/>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lang w:eastAsia="pl-PL"/>
        </w:rPr>
        <w:t xml:space="preserve">W ramach uprawnień z rękojmi za wady Zamawiającemu przysługuje według własnego wyboru prawo do: </w:t>
      </w:r>
    </w:p>
    <w:p w14:paraId="3319CB2A" w14:textId="77777777" w:rsidR="00F16215" w:rsidRDefault="00F16215" w:rsidP="003349C0">
      <w:pPr>
        <w:numPr>
          <w:ilvl w:val="0"/>
          <w:numId w:val="33"/>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7F93CE37" w14:textId="77777777" w:rsidR="00F16215" w:rsidRDefault="00F16215" w:rsidP="003349C0">
      <w:pPr>
        <w:numPr>
          <w:ilvl w:val="0"/>
          <w:numId w:val="33"/>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 xml:space="preserve"> żądania usunięcia wady na wyłączny koszt Wykonawcy i </w:t>
      </w:r>
      <w:r>
        <w:rPr>
          <w:rFonts w:ascii="Arial" w:eastAsia="MS Mincho" w:hAnsi="Arial" w:cs="Arial"/>
          <w:b/>
          <w:lang w:eastAsia="pl-PL"/>
        </w:rPr>
        <w:t>w terminie 14 dni</w:t>
      </w:r>
      <w:r>
        <w:rPr>
          <w:rFonts w:ascii="Arial" w:eastAsia="MS Mincho" w:hAnsi="Arial" w:cs="Arial"/>
          <w:lang w:eastAsia="pl-PL"/>
        </w:rPr>
        <w:t xml:space="preserve"> od daty otrzymania zgłoszenia o wadzie,</w:t>
      </w:r>
    </w:p>
    <w:p w14:paraId="645B0A84" w14:textId="77777777" w:rsidR="00F16215" w:rsidRDefault="00F16215" w:rsidP="003349C0">
      <w:pPr>
        <w:numPr>
          <w:ilvl w:val="0"/>
          <w:numId w:val="33"/>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13AF5195" w14:textId="77777777" w:rsidR="00F16215" w:rsidRDefault="00F16215" w:rsidP="003349C0">
      <w:pPr>
        <w:numPr>
          <w:ilvl w:val="0"/>
          <w:numId w:val="33"/>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47D97C9F" w14:textId="77777777" w:rsidR="00F16215" w:rsidRDefault="00F16215" w:rsidP="003349C0">
      <w:pPr>
        <w:numPr>
          <w:ilvl w:val="0"/>
          <w:numId w:val="33"/>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żądania obniżenia wynagrodzenia,</w:t>
      </w:r>
    </w:p>
    <w:p w14:paraId="7D8EC224" w14:textId="77777777" w:rsidR="00F16215" w:rsidRDefault="00F16215" w:rsidP="003349C0">
      <w:pPr>
        <w:numPr>
          <w:ilvl w:val="0"/>
          <w:numId w:val="33"/>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 xml:space="preserve">żądania zwrotu zapłaconej ceny. </w:t>
      </w:r>
    </w:p>
    <w:p w14:paraId="68BACBDF" w14:textId="77777777" w:rsidR="00F16215" w:rsidRDefault="00F16215" w:rsidP="003349C0">
      <w:pPr>
        <w:numPr>
          <w:ilvl w:val="0"/>
          <w:numId w:val="48"/>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p>
    <w:p w14:paraId="612C2052" w14:textId="77777777" w:rsidR="00F16215" w:rsidRDefault="00F16215" w:rsidP="003349C0">
      <w:pPr>
        <w:numPr>
          <w:ilvl w:val="0"/>
          <w:numId w:val="48"/>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lang w:eastAsia="pl-PL"/>
        </w:rPr>
        <w:lastRenderedPageBreak/>
        <w:t>Udzielone rękojmia i gwarancja nie ograniczają prawa Zamawiającego do dochodzenia roszczeń o naprawienie szkody w pełnej wysokości na zasadach określonych w kodeksie cywilnym.</w:t>
      </w:r>
    </w:p>
    <w:p w14:paraId="74E0E2B8" w14:textId="77777777" w:rsidR="00F16215" w:rsidRDefault="00F16215">
      <w:pPr>
        <w:tabs>
          <w:tab w:val="left" w:pos="426"/>
        </w:tabs>
        <w:suppressAutoHyphens/>
        <w:spacing w:after="0" w:line="240" w:lineRule="auto"/>
        <w:jc w:val="both"/>
        <w:rPr>
          <w:rFonts w:ascii="Arial" w:eastAsia="MS Mincho" w:hAnsi="Arial" w:cs="Arial"/>
          <w:lang w:eastAsia="pl-PL"/>
        </w:rPr>
      </w:pPr>
    </w:p>
    <w:p w14:paraId="7266B37D"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16</w:t>
      </w:r>
    </w:p>
    <w:p w14:paraId="6900ABFB" w14:textId="77777777"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Odstąpienie od umowy</w:t>
      </w:r>
    </w:p>
    <w:p w14:paraId="59D2B9D6" w14:textId="77777777" w:rsidR="00F16215" w:rsidRDefault="00F16215">
      <w:pPr>
        <w:spacing w:after="0" w:line="240" w:lineRule="auto"/>
        <w:jc w:val="center"/>
        <w:rPr>
          <w:rFonts w:ascii="Arial" w:eastAsia="Times New Roman" w:hAnsi="Arial" w:cs="Arial"/>
          <w:b/>
          <w:kern w:val="1"/>
          <w:lang w:eastAsia="pl-PL"/>
        </w:rPr>
      </w:pPr>
    </w:p>
    <w:p w14:paraId="0430380A" w14:textId="0CC495DE" w:rsidR="00F16215" w:rsidRDefault="00F16215" w:rsidP="003349C0">
      <w:pPr>
        <w:numPr>
          <w:ilvl w:val="0"/>
          <w:numId w:val="1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 xml:space="preserve">Niezależnie od uprawnień określonych w obowiązujących przepisach prawa, Zamawiający ma prawo do odstąpienia od niniejszej Umowy </w:t>
      </w:r>
      <w:r w:rsidR="00FE4190">
        <w:rPr>
          <w:rFonts w:ascii="Arial" w:eastAsia="Times New Roman" w:hAnsi="Arial" w:cs="Arial"/>
          <w:kern w:val="1"/>
          <w:lang w:eastAsia="pl-PL"/>
        </w:rPr>
        <w:t xml:space="preserve">w całości, lub w części </w:t>
      </w:r>
      <w:r>
        <w:rPr>
          <w:rFonts w:ascii="Arial" w:eastAsia="Times New Roman" w:hAnsi="Arial" w:cs="Arial"/>
          <w:kern w:val="1"/>
          <w:lang w:eastAsia="pl-PL"/>
        </w:rPr>
        <w:t>w przypadkach określonych w niniejszym paragrafie.</w:t>
      </w:r>
    </w:p>
    <w:p w14:paraId="48E27D52" w14:textId="77777777" w:rsidR="00F16215" w:rsidRDefault="00F16215" w:rsidP="003349C0">
      <w:pPr>
        <w:numPr>
          <w:ilvl w:val="0"/>
          <w:numId w:val="1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Pr>
          <w:rFonts w:ascii="Arial" w:eastAsia="Times New Roman" w:hAnsi="Arial" w:cs="Arial"/>
          <w:lang w:eastAsia="pl-PL"/>
        </w:rPr>
        <w:t xml:space="preserve">. </w:t>
      </w:r>
      <w:r>
        <w:rPr>
          <w:rFonts w:ascii="Arial" w:eastAsia="Times New Roman" w:hAnsi="Arial" w:cs="Arial"/>
          <w:kern w:val="1"/>
          <w:lang w:eastAsia="pl-PL"/>
        </w:rPr>
        <w:t>W takim przypadku Wykonawca może żądać jedynie wynagrodzenia należnego za prace już wykonane.</w:t>
      </w:r>
    </w:p>
    <w:p w14:paraId="33EE9AA4" w14:textId="1A6949D1" w:rsidR="00F16215" w:rsidRDefault="00F16215" w:rsidP="003349C0">
      <w:pPr>
        <w:numPr>
          <w:ilvl w:val="0"/>
          <w:numId w:val="1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 xml:space="preserve">W przypadku niewykonania przez Wykonawcę całości robót budowlanych stanowiących Przedmiot umowy w terminie określonym w § 4 ust. 1 pkt </w:t>
      </w:r>
      <w:r w:rsidR="00080F75" w:rsidRPr="00080F75">
        <w:rPr>
          <w:rFonts w:ascii="Arial" w:eastAsia="Times New Roman" w:hAnsi="Arial" w:cs="Arial"/>
          <w:kern w:val="1"/>
          <w:lang w:eastAsia="pl-PL"/>
        </w:rPr>
        <w:t>1</w:t>
      </w:r>
      <w:r>
        <w:rPr>
          <w:rFonts w:ascii="Arial" w:eastAsia="Times New Roman" w:hAnsi="Arial" w:cs="Arial"/>
          <w:kern w:val="1"/>
          <w:lang w:eastAsia="pl-PL"/>
        </w:rPr>
        <w:t xml:space="preserve"> niniejszej Umowy, Zamawiający może, bez wyznaczania terminu dodatkowego odstąpić od niniejszej Umowy, w terminie do 60</w:t>
      </w:r>
      <w:r>
        <w:rPr>
          <w:rFonts w:ascii="Arial" w:eastAsia="Times New Roman" w:hAnsi="Arial" w:cs="Arial"/>
          <w:color w:val="FF0000"/>
          <w:kern w:val="1"/>
          <w:lang w:eastAsia="pl-PL"/>
        </w:rPr>
        <w:t xml:space="preserve"> </w:t>
      </w:r>
      <w:r>
        <w:rPr>
          <w:rFonts w:ascii="Arial" w:eastAsia="Times New Roman" w:hAnsi="Arial" w:cs="Arial"/>
          <w:kern w:val="1"/>
          <w:lang w:eastAsia="pl-PL"/>
        </w:rPr>
        <w:t>dni od zaistnienia przedmiotowej sytuacji.</w:t>
      </w:r>
    </w:p>
    <w:p w14:paraId="63AF55F9" w14:textId="77777777" w:rsidR="00F16215" w:rsidRDefault="00F16215" w:rsidP="003349C0">
      <w:pPr>
        <w:numPr>
          <w:ilvl w:val="0"/>
          <w:numId w:val="1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Dokonanie przez Zamawiającego bezpośrednich zapłat na rzecz podwykonawców lub dalszych podwykonawców uczestniczących w realizacji Przedmiotu umowy, na sumę większą niż 5% wartości umowy w sprawie zamówienia publicznego może stanowić podstawę do odstąpienia od umowy w sprawie zamówienia publicznego przez Zamawiającego. W przypadku zaistnienia którejkolwiek z sytuacji wskazanych w zdaniu 1 Zamawiający może, bez wyznaczania terminu dodatkowego odstąpić od niniejszej Umowy, w terminie 60</w:t>
      </w:r>
      <w:r>
        <w:rPr>
          <w:rFonts w:ascii="Arial" w:eastAsia="Times New Roman" w:hAnsi="Arial" w:cs="Arial"/>
          <w:color w:val="FF0000"/>
          <w:kern w:val="1"/>
          <w:lang w:eastAsia="pl-PL"/>
        </w:rPr>
        <w:t xml:space="preserve"> </w:t>
      </w:r>
      <w:r>
        <w:rPr>
          <w:rFonts w:ascii="Arial" w:eastAsia="Times New Roman" w:hAnsi="Arial" w:cs="Arial"/>
          <w:kern w:val="1"/>
          <w:lang w:eastAsia="pl-PL"/>
        </w:rPr>
        <w:t>dni od zaistnienia przedmiotowej sytuacji.</w:t>
      </w:r>
    </w:p>
    <w:p w14:paraId="58822DD6" w14:textId="77777777" w:rsidR="00F16215" w:rsidRDefault="00F16215" w:rsidP="003349C0">
      <w:pPr>
        <w:numPr>
          <w:ilvl w:val="0"/>
          <w:numId w:val="1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 xml:space="preserve">W przypadku gdy suma kar umownych za zwłokę w wykonaniu przedmiotu umowy naliczonych Wykonawcy osiągnie wysokość 15 % kwoty wskazanej w § 6 ust. 1 niniejszej Umowy Zamawiający może, bez wyznaczania terminu dodatkowego, odstąpić od niniejszej Umowy, w terminie do 30 dni od momentu gdy suma kar umownych naliczonych Wykonawcy osiągnie wysokość 15 % kwoty wskazanej w § 6 ust. 1 niniejszej Umowy. </w:t>
      </w:r>
    </w:p>
    <w:p w14:paraId="152558AA" w14:textId="77777777" w:rsidR="00F16215" w:rsidRDefault="00F16215" w:rsidP="003349C0">
      <w:pPr>
        <w:numPr>
          <w:ilvl w:val="0"/>
          <w:numId w:val="17"/>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Zamawiający może ponadto, bez wyznaczania terminu dodatkowego, odstąpić od niniejszej umowy, w terminie do 30 dni od zaistnienia wskazanych poniżej przypadków stanowiących podstawę odstąpienia, w przypadku:</w:t>
      </w:r>
    </w:p>
    <w:p w14:paraId="54C73724" w14:textId="46EE93C8" w:rsidR="00F16215" w:rsidRDefault="00F16215" w:rsidP="00594D69">
      <w:pPr>
        <w:numPr>
          <w:ilvl w:val="0"/>
          <w:numId w:val="25"/>
        </w:numPr>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 xml:space="preserve">gdy Wykonawca nie przejął od Zamawiającego terenu budowy (placu budowy) pomimo upływu 3 dni roboczych od terminu wskazanego w § 4 ust. 1 pkt </w:t>
      </w:r>
      <w:r w:rsidR="00192BC8" w:rsidRPr="00192BC8">
        <w:rPr>
          <w:rFonts w:ascii="Arial" w:eastAsia="Times New Roman" w:hAnsi="Arial" w:cs="Arial"/>
          <w:kern w:val="1"/>
          <w:lang w:eastAsia="pl-PL"/>
        </w:rPr>
        <w:t>2</w:t>
      </w:r>
      <w:r>
        <w:rPr>
          <w:rFonts w:ascii="Arial" w:eastAsia="Times New Roman" w:hAnsi="Arial" w:cs="Arial"/>
          <w:kern w:val="1"/>
          <w:lang w:eastAsia="pl-PL"/>
        </w:rPr>
        <w:t xml:space="preserve"> niniejszej umowy,</w:t>
      </w:r>
    </w:p>
    <w:p w14:paraId="799B418F" w14:textId="77777777" w:rsidR="00F16215" w:rsidRDefault="00F16215" w:rsidP="00594D69">
      <w:pPr>
        <w:numPr>
          <w:ilvl w:val="0"/>
          <w:numId w:val="25"/>
        </w:numPr>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gdy Wykonawca bez upoważnienia ze strony Zamawiającego wstrzymuje roboty budowlane na okres dłuższy niż 5 dni roboczych,</w:t>
      </w:r>
    </w:p>
    <w:p w14:paraId="542EF0DA" w14:textId="77777777" w:rsidR="00F16215" w:rsidRDefault="00F16215" w:rsidP="00594D69">
      <w:pPr>
        <w:numPr>
          <w:ilvl w:val="0"/>
          <w:numId w:val="25"/>
        </w:numPr>
        <w:spacing w:after="0" w:line="240" w:lineRule="auto"/>
        <w:ind w:left="1428" w:hanging="360"/>
        <w:jc w:val="both"/>
        <w:rPr>
          <w:rFonts w:ascii="Arial" w:eastAsia="Times New Roman" w:hAnsi="Arial" w:cs="Arial"/>
          <w:kern w:val="1"/>
          <w:lang w:eastAsia="pl-PL"/>
        </w:rPr>
      </w:pPr>
      <w:r>
        <w:rPr>
          <w:rFonts w:ascii="Arial" w:eastAsia="Times New Roman" w:hAnsi="Arial" w:cs="Arial"/>
          <w:lang w:eastAsia="pl-PL"/>
        </w:rPr>
        <w:t>wystąpienia nieusprawiedliwionej przerwy w realizacji robót trwającej  dłużej niż  5 dni roboczych i ich niekontynuowania przez Wykonawcę pomimo otrzymania pisemnego wezwania od Zamawiającego do wznowienia robót,</w:t>
      </w:r>
    </w:p>
    <w:p w14:paraId="27DAB63C" w14:textId="77777777" w:rsidR="00F16215" w:rsidRDefault="00F16215" w:rsidP="00594D69">
      <w:pPr>
        <w:numPr>
          <w:ilvl w:val="0"/>
          <w:numId w:val="25"/>
        </w:numPr>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Pr>
          <w:rFonts w:ascii="Arial" w:eastAsia="Times New Roman" w:hAnsi="Arial" w:cs="Arial"/>
          <w:lang w:eastAsia="pl-PL"/>
        </w:rPr>
        <w:t>nie usunie stwierdzonych wad w terminie wyznaczonym przez Zamawiającego w wezwaniu;</w:t>
      </w:r>
    </w:p>
    <w:p w14:paraId="0C8DE9E0" w14:textId="77777777" w:rsidR="00F16215" w:rsidRDefault="00F16215" w:rsidP="00594D69">
      <w:pPr>
        <w:numPr>
          <w:ilvl w:val="0"/>
          <w:numId w:val="25"/>
        </w:numPr>
        <w:spacing w:after="0" w:line="240" w:lineRule="auto"/>
        <w:ind w:left="1428" w:hanging="360"/>
        <w:jc w:val="both"/>
        <w:rPr>
          <w:rFonts w:ascii="Arial" w:eastAsia="Times New Roman" w:hAnsi="Arial" w:cs="Arial"/>
          <w:kern w:val="1"/>
          <w:lang w:eastAsia="pl-PL"/>
        </w:rPr>
      </w:pPr>
      <w:r>
        <w:rPr>
          <w:rFonts w:ascii="Arial" w:eastAsia="Times New Roman" w:hAnsi="Arial" w:cs="Arial"/>
          <w:lang w:eastAsia="pl-PL"/>
        </w:rPr>
        <w:t xml:space="preserve"> </w:t>
      </w:r>
      <w:r>
        <w:rPr>
          <w:rFonts w:ascii="Arial" w:eastAsia="Times New Roman" w:hAnsi="Arial" w:cs="Arial"/>
          <w:kern w:val="1"/>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3B51F431" w14:textId="77777777" w:rsidR="00F16215" w:rsidRDefault="00F16215" w:rsidP="00594D69">
      <w:pPr>
        <w:numPr>
          <w:ilvl w:val="0"/>
          <w:numId w:val="25"/>
        </w:numPr>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lastRenderedPageBreak/>
        <w:t>W przypadku niezapewnienia przez Wykonawcę ciągłości ubezpieczenia, o którym mowa w § 3 ust. 1;</w:t>
      </w:r>
    </w:p>
    <w:p w14:paraId="5211D005" w14:textId="58BDD7FC" w:rsidR="00F16215" w:rsidRDefault="00F16215" w:rsidP="00594D69">
      <w:pPr>
        <w:numPr>
          <w:ilvl w:val="0"/>
          <w:numId w:val="25"/>
        </w:numPr>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 xml:space="preserve">W przypadku gdy Wykonawca w terminie wyznaczonym przez Zamawiającego w wezwaniu skierowanym do Wykonawcy, nie przedłoży Zamawiającemu dokumentów, o których mowa w § 10 ust. </w:t>
      </w:r>
      <w:r w:rsidRPr="00351744">
        <w:rPr>
          <w:rFonts w:ascii="Arial" w:eastAsia="Times New Roman" w:hAnsi="Arial" w:cs="Arial"/>
          <w:kern w:val="1"/>
          <w:lang w:eastAsia="pl-PL"/>
        </w:rPr>
        <w:t>1</w:t>
      </w:r>
      <w:r w:rsidR="00351744" w:rsidRPr="00351744">
        <w:rPr>
          <w:rFonts w:ascii="Arial" w:eastAsia="Times New Roman" w:hAnsi="Arial" w:cs="Arial"/>
          <w:kern w:val="1"/>
          <w:lang w:eastAsia="pl-PL"/>
        </w:rPr>
        <w:t>4</w:t>
      </w:r>
      <w:r>
        <w:rPr>
          <w:rFonts w:ascii="Arial" w:eastAsia="Times New Roman" w:hAnsi="Arial" w:cs="Arial"/>
          <w:kern w:val="1"/>
          <w:lang w:eastAsia="pl-PL"/>
        </w:rPr>
        <w:t xml:space="preserve"> niniejszej umowy, potwierdzających </w:t>
      </w:r>
      <w:r>
        <w:rPr>
          <w:rFonts w:ascii="Arial" w:eastAsia="Times New Roman" w:hAnsi="Arial" w:cs="Arial"/>
          <w:lang w:eastAsia="pl-PL"/>
        </w:rPr>
        <w:t xml:space="preserve">zatrudnienie osób stanowiących personel Wykonawcy lub Podwykonawcy, wykonujący Przedmiot umowy w zakresie określonym w </w:t>
      </w:r>
      <w:r>
        <w:rPr>
          <w:rFonts w:ascii="Arial" w:eastAsia="Times New Roman" w:hAnsi="Arial" w:cs="Arial"/>
          <w:kern w:val="1"/>
          <w:lang w:eastAsia="pl-PL"/>
        </w:rPr>
        <w:t xml:space="preserve">§ 10 </w:t>
      </w:r>
      <w:r>
        <w:rPr>
          <w:rFonts w:ascii="Arial" w:eastAsia="Times New Roman" w:hAnsi="Arial" w:cs="Arial"/>
          <w:lang w:eastAsia="pl-PL"/>
        </w:rPr>
        <w:t>ust.</w:t>
      </w:r>
      <w:r w:rsidR="002770E8">
        <w:rPr>
          <w:rFonts w:ascii="Arial" w:eastAsia="Times New Roman" w:hAnsi="Arial" w:cs="Arial"/>
          <w:lang w:eastAsia="pl-PL"/>
        </w:rPr>
        <w:t xml:space="preserve"> 10</w:t>
      </w:r>
      <w:r>
        <w:rPr>
          <w:rFonts w:ascii="Arial" w:eastAsia="Times New Roman" w:hAnsi="Arial" w:cs="Arial"/>
          <w:lang w:eastAsia="pl-PL"/>
        </w:rPr>
        <w:t xml:space="preserve"> niniejszej umowy;</w:t>
      </w:r>
    </w:p>
    <w:p w14:paraId="10662FF4" w14:textId="2D12720D" w:rsidR="00F16215" w:rsidRDefault="00F16215" w:rsidP="00594D69">
      <w:pPr>
        <w:numPr>
          <w:ilvl w:val="0"/>
          <w:numId w:val="25"/>
        </w:numPr>
        <w:spacing w:after="0" w:line="240" w:lineRule="auto"/>
        <w:ind w:left="1428" w:hanging="360"/>
        <w:jc w:val="both"/>
        <w:rPr>
          <w:rFonts w:ascii="Arial" w:eastAsia="Times New Roman" w:hAnsi="Arial" w:cs="Arial"/>
          <w:i/>
          <w:kern w:val="1"/>
          <w:lang w:eastAsia="pl-PL"/>
        </w:rPr>
      </w:pPr>
      <w:r>
        <w:rPr>
          <w:rFonts w:ascii="Arial" w:eastAsia="Times New Roman" w:hAnsi="Arial" w:cs="Arial"/>
          <w:lang w:eastAsia="pl-PL"/>
        </w:rPr>
        <w:t xml:space="preserve">gdy Wykonawca </w:t>
      </w:r>
      <w:r w:rsidR="00B51FF7">
        <w:rPr>
          <w:rFonts w:ascii="Arial" w:eastAsia="Times New Roman" w:hAnsi="Arial" w:cs="Arial"/>
          <w:lang w:eastAsia="pl-PL"/>
        </w:rPr>
        <w:t>pozostaje w zwłoce</w:t>
      </w:r>
      <w:r>
        <w:rPr>
          <w:rFonts w:ascii="Arial" w:eastAsia="Times New Roman" w:hAnsi="Arial" w:cs="Arial"/>
          <w:lang w:eastAsia="pl-PL"/>
        </w:rPr>
        <w:t xml:space="preserve"> z realizacja Przedmiotu umowy tak dalece </w:t>
      </w:r>
      <w:r>
        <w:rPr>
          <w:rFonts w:ascii="Arial" w:eastAsia="Times New Roman" w:hAnsi="Arial" w:cs="Arial"/>
          <w:i/>
          <w:lang w:eastAsia="pl-PL"/>
        </w:rPr>
        <w:t xml:space="preserve">(okres </w:t>
      </w:r>
      <w:r w:rsidR="00B51FF7">
        <w:rPr>
          <w:rFonts w:ascii="Arial" w:eastAsia="Times New Roman" w:hAnsi="Arial" w:cs="Arial"/>
          <w:i/>
          <w:lang w:eastAsia="pl-PL"/>
        </w:rPr>
        <w:t xml:space="preserve">zwłoki </w:t>
      </w:r>
      <w:r>
        <w:rPr>
          <w:rFonts w:ascii="Arial" w:eastAsia="Times New Roman" w:hAnsi="Arial" w:cs="Arial"/>
          <w:i/>
          <w:lang w:eastAsia="pl-PL"/>
        </w:rPr>
        <w:t>jest na tyle duży lub stopień zaawansowania prac na tyle mały)</w:t>
      </w:r>
      <w:r>
        <w:rPr>
          <w:rFonts w:ascii="Arial" w:eastAsia="Times New Roman" w:hAnsi="Arial" w:cs="Arial"/>
          <w:lang w:eastAsia="pl-PL"/>
        </w:rPr>
        <w:t xml:space="preserve">, że według oceny Zamawiającego nie jest prawdopodobne, żeby Wykonawca zdołał zakończyć roboty budowlane stanowiące Przedmiot niniejszej umowy w terminie określonym w </w:t>
      </w:r>
      <w:r>
        <w:rPr>
          <w:rFonts w:ascii="Arial" w:eastAsia="Times New Roman" w:hAnsi="Arial" w:cs="Arial"/>
          <w:kern w:val="1"/>
          <w:lang w:eastAsia="pl-PL"/>
        </w:rPr>
        <w:t xml:space="preserve">§ 4 </w:t>
      </w:r>
      <w:r>
        <w:rPr>
          <w:rFonts w:ascii="Arial" w:eastAsia="Times New Roman" w:hAnsi="Arial" w:cs="Arial"/>
          <w:lang w:eastAsia="pl-PL"/>
        </w:rPr>
        <w:t xml:space="preserve">ust. 1 pkt </w:t>
      </w:r>
      <w:r w:rsidR="00A94E24" w:rsidRPr="00A94E24">
        <w:rPr>
          <w:rFonts w:ascii="Arial" w:eastAsia="Times New Roman" w:hAnsi="Arial" w:cs="Arial"/>
          <w:lang w:eastAsia="pl-PL"/>
        </w:rPr>
        <w:t>1</w:t>
      </w:r>
      <w:r>
        <w:rPr>
          <w:rFonts w:ascii="Arial" w:eastAsia="Times New Roman" w:hAnsi="Arial" w:cs="Arial"/>
          <w:lang w:eastAsia="pl-PL"/>
        </w:rPr>
        <w:t xml:space="preserve"> niniejszej umowy; </w:t>
      </w:r>
    </w:p>
    <w:p w14:paraId="3B4A58D7" w14:textId="37AE17B1" w:rsidR="00F16215" w:rsidRDefault="00F16215" w:rsidP="00594D69">
      <w:pPr>
        <w:numPr>
          <w:ilvl w:val="0"/>
          <w:numId w:val="25"/>
        </w:numPr>
        <w:spacing w:after="0" w:line="240" w:lineRule="auto"/>
        <w:ind w:left="1428" w:hanging="360"/>
        <w:jc w:val="both"/>
        <w:rPr>
          <w:rFonts w:ascii="Arial" w:eastAsia="Times New Roman" w:hAnsi="Arial" w:cs="Arial"/>
          <w:i/>
          <w:kern w:val="1"/>
          <w:lang w:eastAsia="pl-PL"/>
        </w:rPr>
      </w:pPr>
      <w:r>
        <w:rPr>
          <w:rFonts w:ascii="Arial" w:eastAsia="Times New Roman" w:hAnsi="Arial" w:cs="Arial"/>
          <w:lang w:eastAsia="pl-PL"/>
        </w:rPr>
        <w:t xml:space="preserve">gdy Wykonawca, z przyczyn za które ponosi odpowiedzialność, </w:t>
      </w:r>
      <w:r w:rsidR="00B51FF7">
        <w:rPr>
          <w:rFonts w:ascii="Arial" w:eastAsia="Times New Roman" w:hAnsi="Arial" w:cs="Arial"/>
          <w:lang w:eastAsia="pl-PL"/>
        </w:rPr>
        <w:t>pozostaje w zwłoce</w:t>
      </w:r>
      <w:r>
        <w:rPr>
          <w:rFonts w:ascii="Arial" w:eastAsia="Times New Roman" w:hAnsi="Arial" w:cs="Arial"/>
          <w:lang w:eastAsia="pl-PL"/>
        </w:rPr>
        <w:t xml:space="preserve"> z wykonaniem Przedmiotu umowy powyżej 14 dni w stosunku do któregokolwiek z terminów określonych niniejszą umową;</w:t>
      </w:r>
    </w:p>
    <w:p w14:paraId="2E3F0899" w14:textId="77777777" w:rsidR="00F16215" w:rsidRDefault="00F16215" w:rsidP="00594D69">
      <w:pPr>
        <w:numPr>
          <w:ilvl w:val="0"/>
          <w:numId w:val="25"/>
        </w:numPr>
        <w:spacing w:after="0" w:line="240" w:lineRule="auto"/>
        <w:ind w:left="1428" w:hanging="360"/>
        <w:jc w:val="both"/>
        <w:rPr>
          <w:rFonts w:ascii="Arial" w:eastAsia="Times New Roman" w:hAnsi="Arial" w:cs="Arial"/>
          <w:i/>
          <w:kern w:val="1"/>
          <w:lang w:eastAsia="pl-PL"/>
        </w:rPr>
      </w:pPr>
      <w:r>
        <w:rPr>
          <w:rFonts w:ascii="Arial" w:eastAsia="Times New Roman" w:hAnsi="Arial" w:cs="Arial"/>
          <w:i/>
          <w:kern w:val="1"/>
          <w:lang w:eastAsia="pl-PL"/>
        </w:rPr>
        <w:t xml:space="preserve"> </w:t>
      </w:r>
      <w:r>
        <w:rPr>
          <w:rFonts w:ascii="Arial" w:eastAsia="Times New Roman" w:hAnsi="Arial" w:cs="Arial"/>
          <w:lang w:eastAsia="pl-PL"/>
        </w:rPr>
        <w:t>jeżeli Wykonawca utraci płynność finansową i w wyniku tego zostanie wszczęte postępowanie układowe z jego wierzycielami,</w:t>
      </w:r>
    </w:p>
    <w:p w14:paraId="43399CEA" w14:textId="77777777" w:rsidR="00F16215" w:rsidRDefault="00F16215" w:rsidP="00594D69">
      <w:pPr>
        <w:numPr>
          <w:ilvl w:val="0"/>
          <w:numId w:val="25"/>
        </w:numPr>
        <w:spacing w:after="0" w:line="240" w:lineRule="auto"/>
        <w:ind w:left="1428" w:hanging="360"/>
        <w:jc w:val="both"/>
        <w:rPr>
          <w:rFonts w:ascii="Arial" w:eastAsia="Times New Roman" w:hAnsi="Arial" w:cs="Arial"/>
          <w:i/>
          <w:kern w:val="1"/>
          <w:lang w:eastAsia="pl-PL"/>
        </w:rPr>
      </w:pPr>
      <w:r>
        <w:rPr>
          <w:rFonts w:ascii="Arial" w:eastAsia="Times New Roman" w:hAnsi="Arial" w:cs="Arial"/>
          <w:i/>
          <w:kern w:val="1"/>
          <w:lang w:eastAsia="pl-PL"/>
        </w:rPr>
        <w:t xml:space="preserve"> </w:t>
      </w:r>
      <w:r>
        <w:rPr>
          <w:rFonts w:ascii="Arial" w:eastAsia="Times New Roman" w:hAnsi="Arial" w:cs="Arial"/>
          <w:lang w:eastAsia="pl-PL"/>
        </w:rPr>
        <w:t>jeżeli zostanie złożony wniosek o ogłoszenie upadłości lub zostanie ogłoszona upadłość lub likwidacja Wykonawcy, lub nastąpi zajęcie komornicze wierzytelności Wykonawcy u Zamawiającego,</w:t>
      </w:r>
    </w:p>
    <w:p w14:paraId="144593DA" w14:textId="77777777" w:rsidR="00F16215" w:rsidRDefault="00F16215" w:rsidP="00594D69">
      <w:pPr>
        <w:numPr>
          <w:ilvl w:val="0"/>
          <w:numId w:val="25"/>
        </w:numPr>
        <w:spacing w:after="0" w:line="240" w:lineRule="auto"/>
        <w:ind w:left="1428" w:hanging="360"/>
        <w:jc w:val="both"/>
        <w:rPr>
          <w:rFonts w:ascii="Arial" w:eastAsia="Times New Roman" w:hAnsi="Arial" w:cs="Arial"/>
          <w:i/>
          <w:kern w:val="1"/>
          <w:lang w:eastAsia="pl-PL"/>
        </w:rPr>
      </w:pPr>
      <w:r>
        <w:rPr>
          <w:rFonts w:ascii="Arial" w:eastAsia="Times New Roman" w:hAnsi="Arial" w:cs="Arial"/>
          <w:i/>
          <w:kern w:val="1"/>
          <w:lang w:eastAsia="pl-PL"/>
        </w:rPr>
        <w:t xml:space="preserve"> </w:t>
      </w:r>
      <w:r>
        <w:rPr>
          <w:rFonts w:ascii="Arial" w:eastAsia="Times New Roman" w:hAnsi="Arial" w:cs="Arial"/>
          <w:lang w:eastAsia="pl-PL"/>
        </w:rPr>
        <w:t>jeżeli zostanie wydany nakaz zajęcia majątku Wykonawcy w zakresie, który uniemożliwia wykonywanie przez Wykonawcę Przedmiotu umowy,</w:t>
      </w:r>
    </w:p>
    <w:p w14:paraId="4C45D9AD" w14:textId="77777777" w:rsidR="00F16215" w:rsidRDefault="00F16215" w:rsidP="00594D69">
      <w:pPr>
        <w:numPr>
          <w:ilvl w:val="0"/>
          <w:numId w:val="25"/>
        </w:numPr>
        <w:spacing w:after="0" w:line="240" w:lineRule="auto"/>
        <w:ind w:left="1428" w:hanging="360"/>
        <w:jc w:val="both"/>
        <w:rPr>
          <w:rFonts w:ascii="Arial" w:eastAsia="Times New Roman" w:hAnsi="Arial" w:cs="Arial"/>
          <w:i/>
          <w:kern w:val="1"/>
          <w:lang w:eastAsia="pl-PL"/>
        </w:rPr>
      </w:pPr>
      <w:r>
        <w:rPr>
          <w:rFonts w:ascii="Arial" w:eastAsia="Times New Roman" w:hAnsi="Arial" w:cs="Arial"/>
          <w:i/>
          <w:kern w:val="1"/>
          <w:lang w:eastAsia="pl-PL"/>
        </w:rPr>
        <w:t xml:space="preserve"> </w:t>
      </w:r>
      <w:r>
        <w:rPr>
          <w:rFonts w:ascii="Arial" w:eastAsia="Times New Roman" w:hAnsi="Arial" w:cs="Arial"/>
          <w:lang w:eastAsia="pl-PL"/>
        </w:rPr>
        <w:t xml:space="preserve">w przypadku trzykrotnego dokonywania bezpośredniej zapłaty podwykonawcy lub dalszemu podwykonawcy </w:t>
      </w:r>
    </w:p>
    <w:p w14:paraId="2EBCA6A1" w14:textId="77777777" w:rsidR="00F16215" w:rsidRDefault="00F16215" w:rsidP="00594D69">
      <w:pPr>
        <w:numPr>
          <w:ilvl w:val="0"/>
          <w:numId w:val="25"/>
        </w:numPr>
        <w:spacing w:after="0" w:line="240" w:lineRule="auto"/>
        <w:ind w:left="1428" w:hanging="360"/>
        <w:jc w:val="both"/>
        <w:rPr>
          <w:rFonts w:ascii="Arial" w:eastAsia="Times New Roman" w:hAnsi="Arial" w:cs="Arial"/>
          <w:i/>
          <w:kern w:val="1"/>
          <w:lang w:eastAsia="pl-PL"/>
        </w:rPr>
      </w:pPr>
      <w:r>
        <w:rPr>
          <w:rFonts w:ascii="Arial" w:eastAsia="Times New Roman" w:hAnsi="Arial" w:cs="Arial"/>
          <w:lang w:eastAsia="pl-PL"/>
        </w:rPr>
        <w:t xml:space="preserve">jeżeli Wykonawca wykonuje roboty budowlane nienależycie, wadliwie, niezgodnie z umową, wymaganiami SWZ lub zobowiązaniami wynikającymi ze złożonej oferty, </w:t>
      </w:r>
      <w:r>
        <w:rPr>
          <w:rFonts w:ascii="Arial" w:eastAsia="MS Mincho" w:hAnsi="Arial" w:cs="Arial"/>
          <w:lang w:eastAsia="pl-PL"/>
        </w:rPr>
        <w:t xml:space="preserve">obowiązującymi przepisami prawa, </w:t>
      </w:r>
      <w:r>
        <w:rPr>
          <w:rFonts w:ascii="Arial" w:eastAsia="Times New Roman" w:hAnsi="Arial" w:cs="Arial"/>
          <w:lang w:eastAsia="pl-PL"/>
        </w:rPr>
        <w:t>dokumentacją, zasadami sztuki budowlanej i konserwatorskiej bądź nakazami Inspektora Nadzoru i pomimo wezwania Zamawiającego nie zmienia sposobu realizacji umowy,</w:t>
      </w:r>
    </w:p>
    <w:p w14:paraId="16512DBB" w14:textId="77777777" w:rsidR="00F16215" w:rsidRDefault="00F16215" w:rsidP="00594D69">
      <w:pPr>
        <w:numPr>
          <w:ilvl w:val="0"/>
          <w:numId w:val="25"/>
        </w:numPr>
        <w:spacing w:after="0" w:line="240" w:lineRule="auto"/>
        <w:ind w:left="1428" w:hanging="360"/>
        <w:jc w:val="both"/>
        <w:rPr>
          <w:rFonts w:ascii="Arial" w:eastAsia="Times New Roman" w:hAnsi="Arial" w:cs="Arial"/>
          <w:i/>
          <w:kern w:val="1"/>
          <w:lang w:eastAsia="pl-PL"/>
        </w:rPr>
      </w:pPr>
      <w:r>
        <w:rPr>
          <w:rFonts w:ascii="Arial" w:eastAsia="Times New Roman" w:hAnsi="Arial" w:cs="Arial"/>
          <w:lang w:eastAsia="pl-PL"/>
        </w:rPr>
        <w:t>gdy Wykonawca bez uzasadnionych przyczyn nie rozpoczął wykonywania robót i nie kontynuuje ich wykonywania mimo wezwania przez Zamawiającego na piśmie,</w:t>
      </w:r>
    </w:p>
    <w:p w14:paraId="43541E19" w14:textId="77777777" w:rsidR="00F16215" w:rsidRDefault="00F16215" w:rsidP="00594D69">
      <w:pPr>
        <w:numPr>
          <w:ilvl w:val="0"/>
          <w:numId w:val="25"/>
        </w:numPr>
        <w:spacing w:after="0" w:line="240" w:lineRule="auto"/>
        <w:ind w:left="1428" w:hanging="360"/>
        <w:jc w:val="both"/>
        <w:rPr>
          <w:rFonts w:ascii="Arial" w:eastAsia="Times New Roman" w:hAnsi="Arial" w:cs="Arial"/>
          <w:i/>
          <w:kern w:val="1"/>
          <w:lang w:eastAsia="pl-PL"/>
        </w:rPr>
      </w:pPr>
      <w:r>
        <w:rPr>
          <w:rFonts w:ascii="Arial" w:eastAsia="Times New Roman" w:hAnsi="Arial" w:cs="Arial"/>
          <w:lang w:eastAsia="pl-PL"/>
        </w:rPr>
        <w:t>wystąpią okoliczności leżące po stronie Wykonawcy uniemożliwiające zrealizowanie przedmiotu umowy,</w:t>
      </w:r>
    </w:p>
    <w:p w14:paraId="470B052E" w14:textId="77777777" w:rsidR="007C297B" w:rsidRDefault="00F16215" w:rsidP="00594D69">
      <w:pPr>
        <w:numPr>
          <w:ilvl w:val="0"/>
          <w:numId w:val="25"/>
        </w:numPr>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Wykonawca narusza postanowienia Umowy, pomimo otrzymania od Zamawiającego wezwania do usunięcia naruszenia w terminie 7 dni od daty otrzymania wezwania</w:t>
      </w:r>
    </w:p>
    <w:p w14:paraId="0D1383A5" w14:textId="166D846C" w:rsidR="00F16215" w:rsidRDefault="007C297B" w:rsidP="00594D69">
      <w:pPr>
        <w:numPr>
          <w:ilvl w:val="0"/>
          <w:numId w:val="25"/>
        </w:numPr>
        <w:spacing w:after="0" w:line="240" w:lineRule="auto"/>
        <w:ind w:left="1428" w:hanging="360"/>
        <w:jc w:val="both"/>
        <w:rPr>
          <w:rFonts w:ascii="Arial" w:eastAsia="Times New Roman" w:hAnsi="Arial" w:cs="Arial"/>
          <w:kern w:val="1"/>
          <w:lang w:eastAsia="pl-PL"/>
        </w:rPr>
      </w:pPr>
      <w:r w:rsidRPr="007C297B">
        <w:rPr>
          <w:rFonts w:ascii="Arial" w:eastAsia="Times New Roman" w:hAnsi="Arial" w:cs="Arial"/>
          <w:kern w:val="1"/>
          <w:lang w:eastAsia="pl-PL"/>
        </w:rPr>
        <w:t xml:space="preserve">wykonawca nie wykonuje </w:t>
      </w:r>
      <w:r>
        <w:rPr>
          <w:rFonts w:ascii="Arial" w:eastAsia="Times New Roman" w:hAnsi="Arial" w:cs="Arial"/>
          <w:kern w:val="1"/>
          <w:lang w:eastAsia="pl-PL"/>
        </w:rPr>
        <w:t>czynności nadzoru konserwatorskiego</w:t>
      </w:r>
      <w:r w:rsidRPr="007C297B">
        <w:rPr>
          <w:rFonts w:ascii="Arial" w:eastAsia="Times New Roman" w:hAnsi="Arial" w:cs="Arial"/>
          <w:kern w:val="1"/>
          <w:lang w:eastAsia="pl-PL"/>
        </w:rPr>
        <w:t xml:space="preserve"> zgodnie z Umową lub w należyty sposób, </w:t>
      </w:r>
      <w:r>
        <w:rPr>
          <w:rFonts w:ascii="Arial" w:eastAsia="Times New Roman" w:hAnsi="Arial" w:cs="Arial"/>
          <w:kern w:val="1"/>
          <w:lang w:eastAsia="pl-PL"/>
        </w:rPr>
        <w:t>w szczególności</w:t>
      </w:r>
      <w:r w:rsidRPr="007C297B">
        <w:rPr>
          <w:rFonts w:ascii="Arial" w:eastAsia="Times New Roman" w:hAnsi="Arial" w:cs="Arial"/>
          <w:kern w:val="1"/>
          <w:lang w:eastAsia="pl-PL"/>
        </w:rPr>
        <w:t xml:space="preserve"> narusza zasady lub obowiązki określone w §</w:t>
      </w:r>
      <w:r w:rsidR="000F2A4D">
        <w:rPr>
          <w:rFonts w:ascii="Arial" w:eastAsia="Times New Roman" w:hAnsi="Arial" w:cs="Arial"/>
          <w:kern w:val="1"/>
          <w:lang w:eastAsia="pl-PL"/>
        </w:rPr>
        <w:t xml:space="preserve"> 3 ust. 43 - 4</w:t>
      </w:r>
      <w:r w:rsidR="004E3EA9">
        <w:rPr>
          <w:rFonts w:ascii="Arial" w:eastAsia="Times New Roman" w:hAnsi="Arial" w:cs="Arial"/>
          <w:kern w:val="1"/>
          <w:lang w:eastAsia="pl-PL"/>
        </w:rPr>
        <w:t>7</w:t>
      </w:r>
      <w:r w:rsidRPr="007C297B">
        <w:rPr>
          <w:rFonts w:ascii="Arial" w:eastAsia="Times New Roman" w:hAnsi="Arial" w:cs="Arial"/>
          <w:kern w:val="1"/>
          <w:lang w:eastAsia="pl-PL"/>
        </w:rPr>
        <w:t xml:space="preserve"> Umowy, lub </w:t>
      </w:r>
      <w:r>
        <w:rPr>
          <w:rFonts w:ascii="Arial" w:eastAsia="Times New Roman" w:hAnsi="Arial" w:cs="Arial"/>
          <w:kern w:val="1"/>
          <w:lang w:eastAsia="pl-PL"/>
        </w:rPr>
        <w:t>pozostaje w zwłoce</w:t>
      </w:r>
      <w:r w:rsidRPr="007C297B">
        <w:rPr>
          <w:rFonts w:ascii="Arial" w:eastAsia="Times New Roman" w:hAnsi="Arial" w:cs="Arial"/>
          <w:kern w:val="1"/>
          <w:lang w:eastAsia="pl-PL"/>
        </w:rPr>
        <w:t xml:space="preserve"> w przystąpieniu/realizowaniu/zakończeniu czynności nadzoru konserwatorskiego, pomimo, że Zamawiający wezwał Wykonawcę do zmiany sposobu wykonywania Umowy i Wykonawca nie zastosował się do wezwania</w:t>
      </w:r>
      <w:r w:rsidR="00F16215">
        <w:rPr>
          <w:rFonts w:ascii="Arial" w:eastAsia="Times New Roman" w:hAnsi="Arial" w:cs="Arial"/>
          <w:kern w:val="1"/>
          <w:lang w:eastAsia="pl-PL"/>
        </w:rPr>
        <w:t>.</w:t>
      </w:r>
    </w:p>
    <w:p w14:paraId="40AE0D42" w14:textId="77777777" w:rsidR="00F16215" w:rsidRDefault="00F16215" w:rsidP="003349C0">
      <w:pPr>
        <w:numPr>
          <w:ilvl w:val="0"/>
          <w:numId w:val="17"/>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 razie zaistnienia okoliczności wskazanych w ust. 6 pkt 10, 11, 12, Wykonawca ma obowiązek poinformowania Zamawiającego na piśmie w terminie 7 dni od ich zaistnienia, bądź od powzięcia wiadomości o ich zaistnieniu.</w:t>
      </w:r>
    </w:p>
    <w:p w14:paraId="703F7F48" w14:textId="77777777" w:rsidR="00F16215" w:rsidRDefault="00F16215" w:rsidP="003349C0">
      <w:pPr>
        <w:numPr>
          <w:ilvl w:val="0"/>
          <w:numId w:val="17"/>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Oświadczenie o </w:t>
      </w:r>
      <w:r>
        <w:rPr>
          <w:rFonts w:ascii="Arial" w:eastAsia="Times New Roman" w:hAnsi="Arial" w:cs="Arial"/>
          <w:lang w:eastAsia="pl-PL"/>
        </w:rPr>
        <w:t>odstąpieniu od umowy powinno nastąpić w formie pisemnej pod rygorem nieważności.</w:t>
      </w:r>
    </w:p>
    <w:p w14:paraId="4F02D2FC" w14:textId="77777777" w:rsidR="00F16215" w:rsidRDefault="00F16215" w:rsidP="003349C0">
      <w:pPr>
        <w:numPr>
          <w:ilvl w:val="0"/>
          <w:numId w:val="17"/>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w:t>
      </w:r>
      <w:r>
        <w:rPr>
          <w:rFonts w:ascii="Arial" w:eastAsia="Times New Roman" w:hAnsi="Arial" w:cs="Arial"/>
          <w:kern w:val="1"/>
          <w:lang w:eastAsia="pl-PL"/>
        </w:rPr>
        <w:lastRenderedPageBreak/>
        <w:t>budowlanych oraz do protokolarnego przekazania terenu budowy Zamawiającemu nie później niż w terminie 30 dni od dnia złożenia przez którąkolwiek ze stron oświadczenia o odstąpienia od Umowy a następnie do opuszczenia terenu budowy.</w:t>
      </w:r>
    </w:p>
    <w:p w14:paraId="3A64E1B1" w14:textId="77777777" w:rsidR="00F16215" w:rsidRDefault="00F16215" w:rsidP="003349C0">
      <w:pPr>
        <w:numPr>
          <w:ilvl w:val="0"/>
          <w:numId w:val="17"/>
        </w:numPr>
        <w:spacing w:after="20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W wypadku rozwiązania / wypowiedzenia / odstąpienia od umowy przez którąkolwiek ze stron, strony ustalają następujące zasady postępowania: </w:t>
      </w:r>
    </w:p>
    <w:p w14:paraId="4B331C77" w14:textId="77777777" w:rsidR="00F16215" w:rsidRDefault="00F16215" w:rsidP="00594D69">
      <w:pPr>
        <w:numPr>
          <w:ilvl w:val="0"/>
          <w:numId w:val="7"/>
        </w:numPr>
        <w:spacing w:after="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w:t>
      </w:r>
      <w:r w:rsidR="008C7EB6">
        <w:rPr>
          <w:rFonts w:ascii="Arial" w:eastAsia="Times New Roman" w:hAnsi="Arial" w:cs="Arial"/>
          <w:kern w:val="1"/>
          <w:lang w:eastAsia="pl-PL"/>
        </w:rPr>
        <w:t xml:space="preserve">. </w:t>
      </w:r>
      <w:r>
        <w:rPr>
          <w:rFonts w:ascii="Arial" w:eastAsia="Times New Roman" w:hAnsi="Arial" w:cs="Arial"/>
          <w:kern w:val="1"/>
          <w:lang w:eastAsia="pl-PL"/>
        </w:rPr>
        <w:t>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02D7E0EB" w14:textId="77777777" w:rsidR="00F16215" w:rsidRDefault="00F16215" w:rsidP="00594D69">
      <w:pPr>
        <w:numPr>
          <w:ilvl w:val="0"/>
          <w:numId w:val="7"/>
        </w:numPr>
        <w:spacing w:after="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Wykonawca wykona zabezpieczenie przerwanych robót w zakresie obustronnie uzgodnionym na koszt tej strony,  z której winy  odstąpiono od umowy.</w:t>
      </w:r>
    </w:p>
    <w:p w14:paraId="2EDC4920" w14:textId="77777777" w:rsidR="00F16215" w:rsidRDefault="00F16215" w:rsidP="00594D69">
      <w:pPr>
        <w:numPr>
          <w:ilvl w:val="0"/>
          <w:numId w:val="7"/>
        </w:numPr>
        <w:spacing w:after="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53EE1B7B" w14:textId="77777777" w:rsidR="00F16215" w:rsidRDefault="00F16215" w:rsidP="00594D69">
      <w:pPr>
        <w:numPr>
          <w:ilvl w:val="0"/>
          <w:numId w:val="7"/>
        </w:numPr>
        <w:spacing w:after="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 xml:space="preserve"> Wykonawca zgłosi do dokonania odbioru przez Zamawiającego roboty przerwane oraz roboty zabezpieczające, jeżeli odstąpienie od umowy nastąpiło z przyczyn, za które Wykonawca odpowiedzialności nie ponosi.</w:t>
      </w:r>
    </w:p>
    <w:p w14:paraId="70A119C5" w14:textId="77777777" w:rsidR="00F16215" w:rsidRDefault="00F16215" w:rsidP="00594D69">
      <w:pPr>
        <w:numPr>
          <w:ilvl w:val="0"/>
          <w:numId w:val="7"/>
        </w:numPr>
        <w:spacing w:after="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Niezwłocznie, a najpóźniej w terminie 7 dni Wykonawca usunie z terenu budowy urządzenia zaplecza przez niego dostarczone lub wzniesione i jest zobowiązany do uporządkowania terenu budowy;</w:t>
      </w:r>
    </w:p>
    <w:p w14:paraId="6F667D78" w14:textId="77777777" w:rsidR="00F16215" w:rsidRDefault="00F16215" w:rsidP="00594D69">
      <w:pPr>
        <w:numPr>
          <w:ilvl w:val="0"/>
          <w:numId w:val="7"/>
        </w:numPr>
        <w:spacing w:after="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49E85BCE" w14:textId="77777777" w:rsidR="00F16215" w:rsidRDefault="00F16215" w:rsidP="00594D69">
      <w:pPr>
        <w:numPr>
          <w:ilvl w:val="0"/>
          <w:numId w:val="7"/>
        </w:numPr>
        <w:spacing w:after="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Wykonawca jest zobowiązany do protokolarnego przekazania terenu budowy Zamawiającemu</w:t>
      </w:r>
    </w:p>
    <w:p w14:paraId="7216C75F" w14:textId="77777777" w:rsidR="00F16215" w:rsidRDefault="00F16215" w:rsidP="003349C0">
      <w:pPr>
        <w:numPr>
          <w:ilvl w:val="0"/>
          <w:numId w:val="17"/>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6EEB8A09" w14:textId="77777777" w:rsidR="00F16215" w:rsidRDefault="00F16215" w:rsidP="003349C0">
      <w:pPr>
        <w:numPr>
          <w:ilvl w:val="0"/>
          <w:numId w:val="17"/>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Pr>
          <w:rFonts w:ascii="Arial" w:eastAsia="Times New Roman" w:hAnsi="Arial" w:cs="Arial"/>
          <w:i/>
          <w:kern w:val="1"/>
          <w:lang w:eastAsia="pl-PL"/>
        </w:rPr>
        <w:t>jeżeli ich wartości nie została ustalona zgodnie z postanowieniami ust. 10 pkt 1</w:t>
      </w:r>
      <w:r>
        <w:rPr>
          <w:rFonts w:ascii="Arial" w:eastAsia="Times New Roman" w:hAnsi="Arial" w:cs="Arial"/>
          <w:kern w:val="1"/>
          <w:lang w:eastAsia="pl-PL"/>
        </w:rPr>
        <w:t>) oraz wartość zakupionych materiałów i urządzeń nienadających się do wbudowania w inny obiekt, co może stanowić podstawę do dokonania stosownych rozliczeń miedzy stronami</w:t>
      </w:r>
    </w:p>
    <w:p w14:paraId="5D1B654B" w14:textId="77777777" w:rsidR="00F16215" w:rsidRDefault="00F16215" w:rsidP="003349C0">
      <w:pPr>
        <w:numPr>
          <w:ilvl w:val="0"/>
          <w:numId w:val="17"/>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7F09C8FB" w14:textId="77777777" w:rsidR="00F16215" w:rsidRDefault="00F16215" w:rsidP="003349C0">
      <w:pPr>
        <w:numPr>
          <w:ilvl w:val="0"/>
          <w:numId w:val="17"/>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3570441D" w14:textId="77777777" w:rsidR="00F16215" w:rsidRDefault="00F16215" w:rsidP="003349C0">
      <w:pPr>
        <w:numPr>
          <w:ilvl w:val="0"/>
          <w:numId w:val="17"/>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W przypadku odstąpienia od Umowy Zamawiający może dokonać odbioru wykonanej przez Wykonawcę części robót budowlanych. Oceny stopnia zaawansowania robót dokona </w:t>
      </w:r>
      <w:r>
        <w:rPr>
          <w:rFonts w:ascii="Arial" w:eastAsia="Times New Roman" w:hAnsi="Arial" w:cs="Arial"/>
          <w:kern w:val="1"/>
          <w:lang w:eastAsia="pl-PL"/>
        </w:rPr>
        <w:lastRenderedPageBreak/>
        <w:t>Komisja Odbioru składająca się z przedstawicieli Zamawiającego i Wykonawcy. Komisja Odbioru określi wysokość wynagrodzenia należnego Wykonawcy za wykonaną część robót budowlanych zgodnie z postanowieniami niniejszego paragrafu.</w:t>
      </w:r>
    </w:p>
    <w:p w14:paraId="2EF1DAFD" w14:textId="2CCFB945" w:rsidR="00F16215" w:rsidRDefault="00F16215" w:rsidP="003349C0">
      <w:pPr>
        <w:numPr>
          <w:ilvl w:val="0"/>
          <w:numId w:val="17"/>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W przypadku dokonania przez Zamawiającego  odbioru robót wykonanych przez Wykonawcę do dnia odstąpienia </w:t>
      </w:r>
      <w:r>
        <w:rPr>
          <w:rFonts w:ascii="Arial" w:eastAsia="Times New Roman" w:hAnsi="Arial" w:cs="Arial"/>
          <w:bCs/>
          <w:lang w:eastAsia="pl-PL"/>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0F6AD635" w14:textId="77777777" w:rsidR="00F16215" w:rsidRDefault="00F16215">
      <w:pPr>
        <w:spacing w:after="0" w:line="240" w:lineRule="auto"/>
        <w:jc w:val="center"/>
        <w:rPr>
          <w:rFonts w:ascii="Arial" w:eastAsia="MS Mincho" w:hAnsi="Arial" w:cs="Arial"/>
          <w:b/>
          <w:lang w:eastAsia="pl-PL"/>
        </w:rPr>
      </w:pPr>
    </w:p>
    <w:p w14:paraId="10A86EDF"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17</w:t>
      </w:r>
    </w:p>
    <w:p w14:paraId="28B21CA8"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Kary umowne</w:t>
      </w:r>
    </w:p>
    <w:p w14:paraId="540222FC" w14:textId="77777777" w:rsidR="00F16215" w:rsidRDefault="00F16215">
      <w:pPr>
        <w:spacing w:after="0" w:line="240" w:lineRule="auto"/>
        <w:jc w:val="center"/>
        <w:rPr>
          <w:rFonts w:ascii="Arial" w:eastAsia="MS Mincho" w:hAnsi="Arial" w:cs="Arial"/>
          <w:b/>
          <w:lang w:eastAsia="pl-PL"/>
        </w:rPr>
      </w:pPr>
    </w:p>
    <w:p w14:paraId="71050219" w14:textId="77777777" w:rsidR="00F16215" w:rsidRDefault="00F16215" w:rsidP="003349C0">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Pr>
          <w:rFonts w:ascii="Arial" w:eastAsia="MS Mincho" w:hAnsi="Arial" w:cs="Arial"/>
          <w:lang w:eastAsia="pl-PL"/>
        </w:rPr>
        <w:t>Zamawiający zastrzega sobie prawo do dochodzenia kar umownych wskazanych w niniejszym paragrafie.</w:t>
      </w:r>
    </w:p>
    <w:p w14:paraId="682E7024" w14:textId="77777777" w:rsidR="00F16215" w:rsidRDefault="00F16215" w:rsidP="003349C0">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Pr>
          <w:rFonts w:ascii="Arial" w:eastAsia="MS Mincho" w:hAnsi="Arial" w:cs="Arial"/>
          <w:lang w:eastAsia="pl-PL"/>
        </w:rPr>
        <w:t xml:space="preserve">Wykonawca zapłaci Zamawiającemu karę umowną </w:t>
      </w:r>
      <w:r>
        <w:rPr>
          <w:rFonts w:ascii="Arial" w:eastAsia="Times New Roman" w:hAnsi="Arial" w:cs="Arial"/>
          <w:kern w:val="1"/>
          <w:lang w:eastAsia="pl-PL"/>
        </w:rPr>
        <w:t xml:space="preserve"> w przypadku:</w:t>
      </w:r>
    </w:p>
    <w:p w14:paraId="5891070B" w14:textId="380348FC" w:rsidR="00F16215" w:rsidRDefault="00E6151A" w:rsidP="00594D69">
      <w:pPr>
        <w:numPr>
          <w:ilvl w:val="0"/>
          <w:numId w:val="11"/>
        </w:numPr>
        <w:tabs>
          <w:tab w:val="left" w:pos="1248"/>
        </w:tabs>
        <w:spacing w:after="0" w:line="240" w:lineRule="auto"/>
        <w:ind w:left="1248" w:hanging="360"/>
        <w:jc w:val="both"/>
        <w:rPr>
          <w:rFonts w:ascii="Arial" w:eastAsia="Times New Roman" w:hAnsi="Arial" w:cs="Arial"/>
          <w:kern w:val="1"/>
          <w:lang w:eastAsia="pl-PL"/>
        </w:rPr>
      </w:pPr>
      <w:r w:rsidRPr="00E6151A">
        <w:rPr>
          <w:rFonts w:ascii="Arial" w:eastAsia="Times New Roman" w:hAnsi="Arial" w:cs="Arial"/>
          <w:kern w:val="1"/>
          <w:lang w:eastAsia="pl-PL"/>
        </w:rPr>
        <w:t>odstąpienia od Umowy w całości przez którąkolwiek ze Stron z przyczyn leżących po stronie Wykonawcy -  w wysokości 10 % łącznej kwoty wynagrodzenia brutto za pełen zakres robót stanowiących Przedmiot umowy wskazanej w § 6 ust. 1, natomiast w przypadku odstąpienia w części od Umowy przez którąkolwiek ze Stron z przyczyn leżących po stronie Wykonawcy - Wykonawca zapłaci Zamawiającemu karę umowną w wysokości 10 % wartości brutto tej części umowy, której dotyczy odstąpienie</w:t>
      </w:r>
      <w:r w:rsidR="00F16215">
        <w:rPr>
          <w:rFonts w:ascii="Arial" w:eastAsia="Times New Roman" w:hAnsi="Arial" w:cs="Arial"/>
          <w:kern w:val="1"/>
          <w:lang w:eastAsia="pl-PL"/>
        </w:rPr>
        <w:t>,</w:t>
      </w:r>
    </w:p>
    <w:p w14:paraId="4EC81566" w14:textId="2CF256CF" w:rsidR="00F16215" w:rsidRDefault="00F16215" w:rsidP="00594D69">
      <w:pPr>
        <w:numPr>
          <w:ilvl w:val="0"/>
          <w:numId w:val="11"/>
        </w:numPr>
        <w:tabs>
          <w:tab w:val="left" w:pos="1248"/>
        </w:tabs>
        <w:spacing w:after="0" w:line="240" w:lineRule="auto"/>
        <w:ind w:left="1248" w:hanging="360"/>
        <w:jc w:val="both"/>
        <w:rPr>
          <w:rFonts w:ascii="Arial" w:eastAsia="Times New Roman" w:hAnsi="Arial" w:cs="Arial"/>
          <w:kern w:val="1"/>
          <w:lang w:eastAsia="pl-PL"/>
        </w:rPr>
      </w:pPr>
      <w:r>
        <w:rPr>
          <w:rFonts w:ascii="Arial" w:eastAsia="Times New Roman" w:hAnsi="Arial" w:cs="Arial"/>
          <w:kern w:val="1"/>
          <w:lang w:eastAsia="pl-PL"/>
        </w:rPr>
        <w:t>zwłoki w wykonaniu robót budowlanych stanowiących Przedmiot umowy</w:t>
      </w:r>
      <w:r w:rsidR="00F55396">
        <w:rPr>
          <w:rFonts w:ascii="Arial" w:eastAsia="Times New Roman" w:hAnsi="Arial" w:cs="Arial"/>
          <w:kern w:val="1"/>
          <w:lang w:eastAsia="pl-PL"/>
        </w:rPr>
        <w:t xml:space="preserve"> -</w:t>
      </w:r>
      <w:r>
        <w:rPr>
          <w:rFonts w:ascii="Arial" w:eastAsia="Times New Roman" w:hAnsi="Arial" w:cs="Arial"/>
          <w:kern w:val="1"/>
          <w:lang w:eastAsia="pl-PL"/>
        </w:rPr>
        <w:t xml:space="preserve"> w wysokości 0,2% kwoty określonej w § 6 ust. 1 niniejszej Umowy za każdy rozpoczęty dzień zwłoki licząc od upływu terminu określonego w § 4 ust. 1 pkt </w:t>
      </w:r>
      <w:r w:rsidR="00E22049" w:rsidRPr="00E22049">
        <w:rPr>
          <w:rFonts w:ascii="Arial" w:eastAsia="Times New Roman" w:hAnsi="Arial" w:cs="Arial"/>
          <w:kern w:val="1"/>
          <w:lang w:eastAsia="pl-PL"/>
        </w:rPr>
        <w:t>1</w:t>
      </w:r>
      <w:r>
        <w:rPr>
          <w:rFonts w:ascii="Arial" w:eastAsia="Times New Roman" w:hAnsi="Arial" w:cs="Arial"/>
          <w:kern w:val="1"/>
          <w:lang w:eastAsia="pl-PL"/>
        </w:rPr>
        <w:t xml:space="preserve"> Umowy</w:t>
      </w:r>
      <w:r>
        <w:rPr>
          <w:rFonts w:ascii="Arial" w:eastAsia="Times New Roman" w:hAnsi="Arial" w:cs="Arial"/>
          <w:lang w:eastAsia="pl-PL"/>
        </w:rPr>
        <w:t xml:space="preserve"> </w:t>
      </w:r>
      <w:r>
        <w:rPr>
          <w:rFonts w:ascii="Arial" w:eastAsia="Times New Roman" w:hAnsi="Arial" w:cs="Arial"/>
          <w:kern w:val="1"/>
          <w:lang w:eastAsia="pl-PL"/>
        </w:rPr>
        <w:t>do dnia zakończenia robót budowlanych potwierdzonego protokołem odbioru końcowego,</w:t>
      </w:r>
    </w:p>
    <w:p w14:paraId="6CE9D32D" w14:textId="77777777" w:rsidR="00F16215" w:rsidRDefault="00F16215" w:rsidP="00594D69">
      <w:pPr>
        <w:numPr>
          <w:ilvl w:val="0"/>
          <w:numId w:val="11"/>
        </w:numPr>
        <w:tabs>
          <w:tab w:val="left" w:pos="1248"/>
        </w:tabs>
        <w:spacing w:after="0" w:line="240" w:lineRule="auto"/>
        <w:ind w:left="1248" w:hanging="360"/>
        <w:jc w:val="both"/>
        <w:rPr>
          <w:rFonts w:ascii="Arial" w:eastAsia="Times New Roman" w:hAnsi="Arial" w:cs="Arial"/>
          <w:kern w:val="1"/>
          <w:lang w:eastAsia="pl-PL"/>
        </w:rPr>
      </w:pPr>
      <w:r>
        <w:rPr>
          <w:rFonts w:ascii="Arial" w:eastAsia="Times New Roman" w:hAnsi="Arial" w:cs="Arial"/>
          <w:kern w:val="1"/>
          <w:lang w:eastAsia="pl-PL"/>
        </w:rPr>
        <w:t>zwłoki w usunięciu wad Przedmiotu umowy w ramach wykonywania przez Wykonawcę obowiązków z tytułu gwarancji – w wysokości 0,2% kwoty określonej w § 6 ust. 1 niniejszej umowy za każdy rozpoczęty dzień zwłoki, licząc od upływu terminu określonego w  § 15 ust</w:t>
      </w:r>
      <w:r w:rsidRPr="00666C51">
        <w:rPr>
          <w:rFonts w:ascii="Arial" w:eastAsia="Times New Roman" w:hAnsi="Arial" w:cs="Arial"/>
          <w:kern w:val="1"/>
          <w:lang w:eastAsia="pl-PL"/>
        </w:rPr>
        <w:t>. 1</w:t>
      </w:r>
      <w:r w:rsidR="008C7EB6" w:rsidRPr="00666C51">
        <w:rPr>
          <w:rFonts w:ascii="Arial" w:eastAsia="Times New Roman" w:hAnsi="Arial" w:cs="Arial"/>
          <w:kern w:val="1"/>
          <w:lang w:eastAsia="pl-PL"/>
        </w:rPr>
        <w:t>1</w:t>
      </w:r>
      <w:r>
        <w:rPr>
          <w:rFonts w:ascii="Arial" w:eastAsia="Times New Roman" w:hAnsi="Arial" w:cs="Arial"/>
          <w:kern w:val="1"/>
          <w:lang w:eastAsia="pl-PL"/>
        </w:rPr>
        <w:t xml:space="preserve"> niniejszej Umowy</w:t>
      </w:r>
      <w:r>
        <w:rPr>
          <w:rFonts w:ascii="Arial" w:eastAsia="Times New Roman" w:hAnsi="Arial" w:cs="Arial"/>
          <w:lang w:eastAsia="pl-PL"/>
        </w:rPr>
        <w:t xml:space="preserve"> </w:t>
      </w:r>
      <w:r>
        <w:rPr>
          <w:rFonts w:ascii="Arial" w:eastAsia="Times New Roman" w:hAnsi="Arial" w:cs="Arial"/>
          <w:kern w:val="1"/>
          <w:lang w:eastAsia="pl-PL"/>
        </w:rPr>
        <w:t>do dnia potwierdzenia usunięcia tych wad,</w:t>
      </w:r>
    </w:p>
    <w:p w14:paraId="61575F7B" w14:textId="77777777" w:rsidR="00F16215" w:rsidRDefault="00F16215" w:rsidP="00594D69">
      <w:pPr>
        <w:numPr>
          <w:ilvl w:val="0"/>
          <w:numId w:val="11"/>
        </w:numPr>
        <w:tabs>
          <w:tab w:val="left" w:pos="1248"/>
        </w:tabs>
        <w:spacing w:after="0" w:line="240" w:lineRule="auto"/>
        <w:ind w:left="1248" w:hanging="360"/>
        <w:jc w:val="both"/>
        <w:rPr>
          <w:rFonts w:ascii="Arial" w:eastAsia="Times New Roman" w:hAnsi="Arial" w:cs="Arial"/>
          <w:kern w:val="1"/>
          <w:lang w:eastAsia="pl-PL"/>
        </w:rPr>
      </w:pPr>
      <w:r>
        <w:rPr>
          <w:rFonts w:ascii="Arial" w:eastAsia="Times New Roman" w:hAnsi="Arial" w:cs="Arial"/>
          <w:kern w:val="1"/>
          <w:lang w:eastAsia="pl-PL"/>
        </w:rPr>
        <w:t xml:space="preserve">zwłoki w usunięciu wad Przedmiotu umowy </w:t>
      </w:r>
      <w:r>
        <w:rPr>
          <w:rFonts w:ascii="Arial" w:eastAsia="MS Mincho" w:hAnsi="Arial" w:cs="Arial"/>
          <w:sz w:val="24"/>
          <w:szCs w:val="24"/>
          <w:lang w:eastAsia="pl-PL"/>
        </w:rPr>
        <w:t>w ramach wykonywania przez Wykonawcę obowiązków z tytułu rękojmi</w:t>
      </w:r>
      <w:r>
        <w:rPr>
          <w:rFonts w:ascii="Arial" w:eastAsia="Times New Roman" w:hAnsi="Arial" w:cs="Arial"/>
          <w:kern w:val="1"/>
          <w:lang w:eastAsia="pl-PL"/>
        </w:rPr>
        <w:t xml:space="preserve"> – w wysokości 0,2% kwoty określonej w § 6 ust. 1 niniejszej umowy za każdy rozpoczęty dzień zwłoki, licząc od upływu terminu określonego w § 15 ust. </w:t>
      </w:r>
      <w:r w:rsidRPr="003E50AB">
        <w:rPr>
          <w:rFonts w:ascii="Arial" w:eastAsia="Times New Roman" w:hAnsi="Arial" w:cs="Arial"/>
          <w:kern w:val="1"/>
          <w:lang w:eastAsia="pl-PL"/>
        </w:rPr>
        <w:t>2</w:t>
      </w:r>
      <w:r w:rsidR="008C7EB6" w:rsidRPr="003E50AB">
        <w:rPr>
          <w:rFonts w:ascii="Arial" w:eastAsia="Times New Roman" w:hAnsi="Arial" w:cs="Arial"/>
          <w:kern w:val="1"/>
          <w:lang w:eastAsia="pl-PL"/>
        </w:rPr>
        <w:t>0</w:t>
      </w:r>
      <w:r>
        <w:rPr>
          <w:rFonts w:ascii="Arial" w:eastAsia="Times New Roman" w:hAnsi="Arial" w:cs="Arial"/>
          <w:kern w:val="1"/>
          <w:lang w:eastAsia="pl-PL"/>
        </w:rPr>
        <w:t xml:space="preserve"> niniejszej Umowy</w:t>
      </w:r>
      <w:r>
        <w:rPr>
          <w:rFonts w:ascii="Arial" w:eastAsia="Times New Roman" w:hAnsi="Arial" w:cs="Arial"/>
          <w:lang w:eastAsia="pl-PL"/>
        </w:rPr>
        <w:t xml:space="preserve"> </w:t>
      </w:r>
      <w:r>
        <w:rPr>
          <w:rFonts w:ascii="Arial" w:eastAsia="Times New Roman" w:hAnsi="Arial" w:cs="Arial"/>
          <w:kern w:val="1"/>
          <w:lang w:eastAsia="pl-PL"/>
        </w:rPr>
        <w:t>do dnia potwierdzenia usunięcia tych wad,</w:t>
      </w:r>
    </w:p>
    <w:p w14:paraId="6FF6CE84" w14:textId="77777777" w:rsidR="00F16215" w:rsidRDefault="00F16215" w:rsidP="00594D69">
      <w:pPr>
        <w:numPr>
          <w:ilvl w:val="0"/>
          <w:numId w:val="11"/>
        </w:numPr>
        <w:tabs>
          <w:tab w:val="left" w:pos="284"/>
          <w:tab w:val="left" w:pos="1248"/>
        </w:tabs>
        <w:suppressAutoHyphens/>
        <w:spacing w:after="0" w:line="240" w:lineRule="auto"/>
        <w:ind w:left="1248" w:hanging="360"/>
        <w:jc w:val="both"/>
        <w:rPr>
          <w:rFonts w:ascii="Arial" w:eastAsia="MS Mincho" w:hAnsi="Arial" w:cs="Arial"/>
          <w:lang w:eastAsia="pl-PL"/>
        </w:rPr>
      </w:pPr>
      <w:r>
        <w:rPr>
          <w:rFonts w:ascii="Arial" w:eastAsia="MS Mincho" w:hAnsi="Arial" w:cs="Arial"/>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6A5DA02D" w14:textId="77777777" w:rsidR="00F16215" w:rsidRDefault="00F16215" w:rsidP="00594D69">
      <w:pPr>
        <w:tabs>
          <w:tab w:val="left" w:pos="284"/>
        </w:tabs>
        <w:suppressAutoHyphens/>
        <w:spacing w:after="0" w:line="240" w:lineRule="auto"/>
        <w:ind w:left="1248"/>
        <w:jc w:val="both"/>
        <w:rPr>
          <w:rFonts w:ascii="Arial" w:eastAsia="MS Mincho" w:hAnsi="Arial" w:cs="Arial"/>
          <w:lang w:eastAsia="pl-PL"/>
        </w:rPr>
      </w:pPr>
    </w:p>
    <w:p w14:paraId="24D6D2DD" w14:textId="1CA82E3D" w:rsidR="00F16215" w:rsidRDefault="00F16215" w:rsidP="00594D69">
      <w:pPr>
        <w:numPr>
          <w:ilvl w:val="0"/>
          <w:numId w:val="11"/>
        </w:numPr>
        <w:tabs>
          <w:tab w:val="left" w:pos="1248"/>
        </w:tabs>
        <w:spacing w:after="0" w:line="240" w:lineRule="auto"/>
        <w:ind w:left="1248" w:hanging="360"/>
        <w:jc w:val="both"/>
        <w:rPr>
          <w:rFonts w:ascii="Arial" w:hAnsi="Arial" w:cs="Arial"/>
        </w:rPr>
      </w:pPr>
      <w:r>
        <w:rPr>
          <w:rFonts w:ascii="Arial" w:hAnsi="Arial" w:cs="Arial"/>
        </w:rPr>
        <w:t xml:space="preserve">nieterminowej zapłaty wynagrodzenia należnego podwykonawcom lub dalszym podwykonawcom – w wysokości 0,5% wynagrodzenia brutto, należnego danemu podwykonawcy zgodnie z postanowieniami umowy zawartej z podwykonawcą lub dalszym podwykonawcą, za każdy </w:t>
      </w:r>
      <w:r>
        <w:rPr>
          <w:rFonts w:ascii="Arial" w:eastAsia="Times New Roman" w:hAnsi="Arial" w:cs="Arial"/>
          <w:kern w:val="1"/>
          <w:lang w:eastAsia="pl-PL"/>
        </w:rPr>
        <w:t xml:space="preserve">rozpoczęty </w:t>
      </w:r>
      <w:r>
        <w:rPr>
          <w:rFonts w:ascii="Arial" w:hAnsi="Arial" w:cs="Arial"/>
        </w:rPr>
        <w:t xml:space="preserve">dzień </w:t>
      </w:r>
      <w:r w:rsidR="0098667F">
        <w:rPr>
          <w:rFonts w:ascii="Arial" w:hAnsi="Arial" w:cs="Arial"/>
        </w:rPr>
        <w:t xml:space="preserve">zwłoki </w:t>
      </w:r>
      <w:r>
        <w:rPr>
          <w:rFonts w:ascii="Arial" w:hAnsi="Arial" w:cs="Arial"/>
        </w:rPr>
        <w:t>w zapłacie wynagrodzenia należnego podwykonawcom lub dalszym podwykonawcom licząc od terminu określonego w umowie zawartej z podwykonawcą lub dalszym podwykonawcą,</w:t>
      </w:r>
    </w:p>
    <w:p w14:paraId="60642D11" w14:textId="2B98FC8B" w:rsidR="00F16215" w:rsidRDefault="00F16215" w:rsidP="00594D69">
      <w:pPr>
        <w:numPr>
          <w:ilvl w:val="0"/>
          <w:numId w:val="11"/>
        </w:numPr>
        <w:tabs>
          <w:tab w:val="left" w:pos="1248"/>
        </w:tabs>
        <w:spacing w:after="0" w:line="240" w:lineRule="auto"/>
        <w:ind w:left="1248" w:hanging="360"/>
        <w:jc w:val="both"/>
        <w:rPr>
          <w:rFonts w:ascii="Arial" w:hAnsi="Arial" w:cs="Arial"/>
        </w:rPr>
      </w:pPr>
      <w:r>
        <w:rPr>
          <w:rFonts w:ascii="Arial" w:hAnsi="Arial" w:cs="Arial"/>
        </w:rPr>
        <w:t xml:space="preserve">braku zapłaty wynagrodzenia należnego podwykonawcom lub dalszym podwykonawcom w wysokości 0,5% wynagrodzenia brutto, należnego danemu podwykonawcy zgodnie z postanowieniami umowy zawartej z podwykonawcą lub dalszym podwykonawcą, za każdy </w:t>
      </w:r>
      <w:r>
        <w:rPr>
          <w:rFonts w:ascii="Arial" w:eastAsia="Times New Roman" w:hAnsi="Arial" w:cs="Arial"/>
          <w:kern w:val="1"/>
          <w:lang w:eastAsia="pl-PL"/>
        </w:rPr>
        <w:t xml:space="preserve">rozpoczęty </w:t>
      </w:r>
      <w:r>
        <w:rPr>
          <w:rFonts w:ascii="Arial" w:hAnsi="Arial" w:cs="Arial"/>
        </w:rPr>
        <w:t xml:space="preserve">dzień </w:t>
      </w:r>
      <w:r w:rsidR="0098667F">
        <w:rPr>
          <w:rFonts w:ascii="Arial" w:hAnsi="Arial" w:cs="Arial"/>
        </w:rPr>
        <w:t xml:space="preserve">zwłoki </w:t>
      </w:r>
      <w:r>
        <w:rPr>
          <w:rFonts w:ascii="Arial" w:hAnsi="Arial" w:cs="Arial"/>
        </w:rPr>
        <w:t xml:space="preserve">w zapłacie wynagrodzenia należnego podwykonawcom lub dalszym podwykonawcom licząc </w:t>
      </w:r>
      <w:r>
        <w:rPr>
          <w:rFonts w:ascii="Arial" w:hAnsi="Arial" w:cs="Arial"/>
        </w:rPr>
        <w:lastRenderedPageBreak/>
        <w:t>od terminu określonego w umowie zawartej z podwykonawcą lub dalszym podwykonawcą,</w:t>
      </w:r>
    </w:p>
    <w:p w14:paraId="7E21DBA2" w14:textId="77777777" w:rsidR="00F16215" w:rsidRDefault="00F16215" w:rsidP="00594D69">
      <w:pPr>
        <w:numPr>
          <w:ilvl w:val="0"/>
          <w:numId w:val="11"/>
        </w:numPr>
        <w:tabs>
          <w:tab w:val="left" w:pos="1248"/>
        </w:tabs>
        <w:spacing w:after="0" w:line="240" w:lineRule="auto"/>
        <w:ind w:left="1248" w:hanging="360"/>
        <w:jc w:val="both"/>
        <w:rPr>
          <w:rFonts w:ascii="Arial" w:hAnsi="Arial" w:cs="Arial"/>
        </w:rPr>
      </w:pPr>
      <w:r>
        <w:rPr>
          <w:rFonts w:ascii="Arial" w:hAnsi="Arial" w:cs="Arial"/>
        </w:rPr>
        <w:t xml:space="preserve">nieprzedłożenia do zaakceptowania projektu umowy o podwykonawstwo w terminie określonym w § 12 ust. 3, której przedmiotem są roboty budowlane, lub projektu jej zmiany - w wysokości 2 000,00 zł za każdy stwierdzony przypadek, </w:t>
      </w:r>
    </w:p>
    <w:p w14:paraId="73F3DCB8" w14:textId="77777777" w:rsidR="00F16215" w:rsidRDefault="00F16215" w:rsidP="00594D69">
      <w:pPr>
        <w:numPr>
          <w:ilvl w:val="0"/>
          <w:numId w:val="11"/>
        </w:numPr>
        <w:tabs>
          <w:tab w:val="left" w:pos="1248"/>
        </w:tabs>
        <w:spacing w:after="0" w:line="240" w:lineRule="auto"/>
        <w:ind w:left="1248" w:hanging="360"/>
        <w:jc w:val="both"/>
        <w:rPr>
          <w:rFonts w:ascii="Arial" w:hAnsi="Arial" w:cs="Arial"/>
        </w:rPr>
      </w:pPr>
      <w:r>
        <w:rPr>
          <w:rFonts w:ascii="Arial" w:hAnsi="Arial" w:cs="Arial"/>
        </w:rPr>
        <w:t xml:space="preserve">nieprzedłożenia poświadczonej za zgodność z oryginałem kopii umowy o podwykonawstwo, której przedmiotem są roboty budowlane w terminie określonym w § 12 ust. 9 – 2 000,00 zł za każdy stwierdzony przypadek, </w:t>
      </w:r>
    </w:p>
    <w:p w14:paraId="6D677D3F" w14:textId="77777777" w:rsidR="00F16215" w:rsidRDefault="00F16215" w:rsidP="00594D69">
      <w:pPr>
        <w:numPr>
          <w:ilvl w:val="0"/>
          <w:numId w:val="11"/>
        </w:numPr>
        <w:tabs>
          <w:tab w:val="left" w:pos="1248"/>
        </w:tabs>
        <w:spacing w:after="0" w:line="240" w:lineRule="auto"/>
        <w:ind w:left="1248" w:hanging="360"/>
        <w:jc w:val="both"/>
        <w:rPr>
          <w:rFonts w:ascii="Arial" w:hAnsi="Arial" w:cs="Arial"/>
        </w:rPr>
      </w:pPr>
      <w:r>
        <w:rPr>
          <w:rFonts w:ascii="Arial" w:hAnsi="Arial" w:cs="Arial"/>
        </w:rPr>
        <w:t xml:space="preserve">nieprzedłożenia poświadczonej za zgodność z oryginałem kopii zmiany umowy o podwykonawstwo, której przedmiotem są roboty budowlane w terminie określonym w § 12 ust. 13 – 2 000,00 zł za każdy stwierdzony przypadek, </w:t>
      </w:r>
    </w:p>
    <w:p w14:paraId="363CC436" w14:textId="77777777" w:rsidR="00F16215" w:rsidRDefault="00F16215" w:rsidP="00594D69">
      <w:pPr>
        <w:numPr>
          <w:ilvl w:val="0"/>
          <w:numId w:val="11"/>
        </w:numPr>
        <w:tabs>
          <w:tab w:val="left" w:pos="1248"/>
        </w:tabs>
        <w:spacing w:after="0" w:line="240" w:lineRule="auto"/>
        <w:ind w:left="1248" w:hanging="360"/>
        <w:jc w:val="both"/>
        <w:rPr>
          <w:rFonts w:ascii="Arial" w:hAnsi="Arial" w:cs="Arial"/>
        </w:rPr>
      </w:pPr>
      <w:r>
        <w:rPr>
          <w:rFonts w:ascii="Arial" w:hAnsi="Arial" w:cs="Arial"/>
        </w:rPr>
        <w:t>nieprzedłożenia poświadczonej za zgodność z oryginałem kopii umowy o podwykonawstwo, której przedmiotem są usługi lub dostawy w terminie określonym w § 12 ust. 14 – w wysokości 2 000,00 zł za każdy stwierdzony przypadek,</w:t>
      </w:r>
    </w:p>
    <w:p w14:paraId="54401BDD" w14:textId="77777777" w:rsidR="00F16215" w:rsidRDefault="00F16215" w:rsidP="00594D69">
      <w:pPr>
        <w:numPr>
          <w:ilvl w:val="0"/>
          <w:numId w:val="11"/>
        </w:numPr>
        <w:tabs>
          <w:tab w:val="left" w:pos="1248"/>
        </w:tabs>
        <w:spacing w:after="0" w:line="240" w:lineRule="auto"/>
        <w:ind w:left="1248" w:hanging="360"/>
        <w:jc w:val="both"/>
        <w:rPr>
          <w:rFonts w:ascii="Arial" w:hAnsi="Arial" w:cs="Arial"/>
        </w:rPr>
      </w:pPr>
      <w:r>
        <w:rPr>
          <w:rFonts w:ascii="Arial" w:hAnsi="Arial" w:cs="Arial"/>
        </w:rPr>
        <w:t xml:space="preserve"> braku zmiany umowy o podwykonawstwo w zakresie terminu zapłaty – w wysokości 2 000,00 zł za każdy stwierdzony przypadek,</w:t>
      </w:r>
    </w:p>
    <w:p w14:paraId="3A79DBBB" w14:textId="271D34F1" w:rsidR="00F16215" w:rsidRDefault="00F16215" w:rsidP="00594D69">
      <w:pPr>
        <w:numPr>
          <w:ilvl w:val="0"/>
          <w:numId w:val="11"/>
        </w:numPr>
        <w:tabs>
          <w:tab w:val="left" w:pos="1248"/>
        </w:tabs>
        <w:spacing w:after="0" w:line="240" w:lineRule="auto"/>
        <w:ind w:left="1248" w:hanging="360"/>
        <w:jc w:val="both"/>
        <w:rPr>
          <w:rFonts w:ascii="Arial" w:hAnsi="Arial" w:cs="Arial"/>
        </w:rPr>
      </w:pPr>
      <w:r>
        <w:rPr>
          <w:rFonts w:ascii="Arial" w:hAnsi="Arial" w:cs="Arial"/>
        </w:rPr>
        <w:t>za każdy przypadek naruszenia obowiązku realizacji Przedmiotu umowy przy pomocy osób zatrudnionych na podstawie umowy o pracę, o którym mowa w § 10 ust. 1</w:t>
      </w:r>
      <w:r w:rsidR="0098667F">
        <w:rPr>
          <w:rFonts w:ascii="Arial" w:hAnsi="Arial" w:cs="Arial"/>
        </w:rPr>
        <w:t>0</w:t>
      </w:r>
      <w:r>
        <w:rPr>
          <w:rFonts w:ascii="Arial" w:hAnsi="Arial" w:cs="Arial"/>
        </w:rPr>
        <w:t xml:space="preserve"> umowy - w wysokości 2 000,00 zł za każdy stwierdzony przypadek</w:t>
      </w:r>
    </w:p>
    <w:p w14:paraId="4DF844EE" w14:textId="1986AF09" w:rsidR="00F16215" w:rsidRDefault="00F16215" w:rsidP="00594D69">
      <w:pPr>
        <w:numPr>
          <w:ilvl w:val="0"/>
          <w:numId w:val="11"/>
        </w:numPr>
        <w:tabs>
          <w:tab w:val="left" w:pos="1248"/>
        </w:tabs>
        <w:spacing w:after="0" w:line="240" w:lineRule="auto"/>
        <w:ind w:left="1248" w:hanging="360"/>
        <w:jc w:val="both"/>
        <w:rPr>
          <w:rFonts w:ascii="Arial" w:hAnsi="Arial" w:cs="Arial"/>
        </w:rPr>
      </w:pPr>
      <w:r>
        <w:rPr>
          <w:rFonts w:ascii="Arial" w:hAnsi="Arial" w:cs="Arial"/>
        </w:rPr>
        <w:t xml:space="preserve">za każdy przypadek nieprzedłożenia przez Wykonawcę dokumentów, o których mowa w § 10 ust. </w:t>
      </w:r>
      <w:r w:rsidRPr="003E50AB">
        <w:rPr>
          <w:rFonts w:ascii="Arial" w:hAnsi="Arial" w:cs="Arial"/>
        </w:rPr>
        <w:t>1</w:t>
      </w:r>
      <w:r w:rsidR="008D4205">
        <w:rPr>
          <w:rFonts w:ascii="Arial" w:hAnsi="Arial" w:cs="Arial"/>
        </w:rPr>
        <w:t>3</w:t>
      </w:r>
      <w:r>
        <w:rPr>
          <w:rFonts w:ascii="Arial" w:hAnsi="Arial" w:cs="Arial"/>
        </w:rPr>
        <w:t xml:space="preserve"> umowy, w terminie wyznaczonym przez Zamawiającego, w wysokości 2 000,00 zł za każdy stwierdzony przypadek</w:t>
      </w:r>
    </w:p>
    <w:p w14:paraId="794CE932" w14:textId="77777777" w:rsidR="00F44977" w:rsidRDefault="00F16215" w:rsidP="00594D69">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lang w:eastAsia="pl-PL"/>
        </w:rPr>
      </w:pPr>
      <w:r>
        <w:rPr>
          <w:rFonts w:ascii="Arial" w:eastAsia="Times New Roman" w:hAnsi="Arial" w:cs="Arial"/>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11F2516E" w14:textId="77777777" w:rsidR="00DC3D82" w:rsidRDefault="00F44977" w:rsidP="00594D69">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lang w:eastAsia="pl-PL"/>
        </w:rPr>
      </w:pPr>
      <w:r w:rsidRPr="00F44977">
        <w:rPr>
          <w:rFonts w:ascii="Arial" w:eastAsia="Times New Roman" w:hAnsi="Arial" w:cs="Arial"/>
          <w:lang w:eastAsia="pl-PL"/>
        </w:rPr>
        <w:t xml:space="preserve">zwłoki w usunięciu wad i usterek Przedmiotu umowy, które nie są o charakterze istotnym, stwierdzonych w trakcie odbioru końcowego– w wysokości 0,2% kwoty brutto określonej w § 6 ust. 1 </w:t>
      </w:r>
      <w:r w:rsidR="00C74A60">
        <w:rPr>
          <w:rFonts w:ascii="Arial" w:eastAsia="Times New Roman" w:hAnsi="Arial" w:cs="Arial"/>
          <w:lang w:eastAsia="pl-PL"/>
        </w:rPr>
        <w:t xml:space="preserve">niniejszej umowy </w:t>
      </w:r>
      <w:r w:rsidRPr="00F44977">
        <w:rPr>
          <w:rFonts w:ascii="Arial" w:eastAsia="Times New Roman" w:hAnsi="Arial" w:cs="Arial"/>
          <w:lang w:eastAsia="pl-PL"/>
        </w:rPr>
        <w:t>za każdy rozpoczęty dzień zwłoki, licząc od upływu terminu określonego przez Strony w protokole odbioru końcowego zgodnie z  </w:t>
      </w:r>
      <w:bookmarkStart w:id="11" w:name="_Hlk142480375"/>
      <w:r w:rsidRPr="00F44977">
        <w:rPr>
          <w:rFonts w:ascii="Arial" w:eastAsia="Times New Roman" w:hAnsi="Arial" w:cs="Arial"/>
          <w:lang w:eastAsia="pl-PL"/>
        </w:rPr>
        <w:t>§</w:t>
      </w:r>
      <w:bookmarkEnd w:id="11"/>
      <w:r w:rsidRPr="00F44977">
        <w:rPr>
          <w:rFonts w:ascii="Arial" w:eastAsia="Times New Roman" w:hAnsi="Arial" w:cs="Arial"/>
          <w:lang w:eastAsia="pl-PL"/>
        </w:rPr>
        <w:t xml:space="preserve"> 5 ust. 2 pkt. 3) lit. h) niniejszej Umowy do dnia potwierdzenia usunięcia tych wad, lub usterek</w:t>
      </w:r>
      <w:r w:rsidR="00DC3D82">
        <w:rPr>
          <w:rFonts w:ascii="Arial" w:eastAsia="Times New Roman" w:hAnsi="Arial" w:cs="Arial"/>
          <w:lang w:eastAsia="pl-PL"/>
        </w:rPr>
        <w:t>,</w:t>
      </w:r>
    </w:p>
    <w:p w14:paraId="6FA51A4B" w14:textId="0AA79096" w:rsidR="00F16215" w:rsidRDefault="002C2F71" w:rsidP="00594D69">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lang w:eastAsia="pl-PL"/>
        </w:rPr>
      </w:pPr>
      <w:r>
        <w:rPr>
          <w:rFonts w:ascii="Arial" w:eastAsia="Times New Roman" w:hAnsi="Arial" w:cs="Arial"/>
          <w:lang w:eastAsia="pl-PL"/>
        </w:rPr>
        <w:t xml:space="preserve">w przypadku gdy </w:t>
      </w:r>
      <w:r w:rsidRPr="002C2F71">
        <w:rPr>
          <w:rFonts w:ascii="Arial" w:eastAsia="Times New Roman" w:hAnsi="Arial" w:cs="Arial"/>
          <w:lang w:eastAsia="pl-PL"/>
        </w:rPr>
        <w:t>wykonawca nie wykonuje czynności nadzoru konserwatorskiego zgodnie z Umową lub w należyty sposób, w szczególności narusza zasady lub obowiązki określone w § 3 ust. 43 - 4</w:t>
      </w:r>
      <w:r w:rsidR="004E3EA9">
        <w:rPr>
          <w:rFonts w:ascii="Arial" w:eastAsia="Times New Roman" w:hAnsi="Arial" w:cs="Arial"/>
          <w:lang w:eastAsia="pl-PL"/>
        </w:rPr>
        <w:t>7</w:t>
      </w:r>
      <w:r w:rsidRPr="002C2F71">
        <w:rPr>
          <w:rFonts w:ascii="Arial" w:eastAsia="Times New Roman" w:hAnsi="Arial" w:cs="Arial"/>
          <w:lang w:eastAsia="pl-PL"/>
        </w:rPr>
        <w:t xml:space="preserve"> Umowy</w:t>
      </w:r>
      <w:r w:rsidR="00DC3D82">
        <w:rPr>
          <w:rFonts w:ascii="Arial" w:eastAsia="Times New Roman" w:hAnsi="Arial" w:cs="Arial"/>
          <w:lang w:eastAsia="pl-PL"/>
        </w:rPr>
        <w:t xml:space="preserve"> </w:t>
      </w:r>
      <w:r w:rsidR="004E3EA9">
        <w:rPr>
          <w:rFonts w:ascii="Arial" w:eastAsia="Times New Roman" w:hAnsi="Arial" w:cs="Arial"/>
          <w:lang w:eastAsia="pl-PL"/>
        </w:rPr>
        <w:t xml:space="preserve">- </w:t>
      </w:r>
      <w:r w:rsidR="00DC3D82">
        <w:rPr>
          <w:rFonts w:ascii="Arial" w:eastAsia="Times New Roman" w:hAnsi="Arial" w:cs="Arial"/>
          <w:lang w:eastAsia="pl-PL"/>
        </w:rPr>
        <w:t xml:space="preserve">w wysokości </w:t>
      </w:r>
      <w:r>
        <w:rPr>
          <w:rFonts w:ascii="Arial" w:eastAsia="Times New Roman" w:hAnsi="Arial" w:cs="Arial"/>
          <w:lang w:eastAsia="pl-PL"/>
        </w:rPr>
        <w:t>500,00 zł za każdy stwierdzony przypadek</w:t>
      </w:r>
      <w:r w:rsidR="00DC3D82">
        <w:rPr>
          <w:rFonts w:ascii="Arial" w:eastAsia="Times New Roman" w:hAnsi="Arial" w:cs="Arial"/>
          <w:lang w:eastAsia="pl-PL"/>
        </w:rPr>
        <w:t xml:space="preserve">, </w:t>
      </w:r>
      <w:r w:rsidR="009B4E10">
        <w:rPr>
          <w:rFonts w:ascii="Arial" w:eastAsia="Times New Roman" w:hAnsi="Arial" w:cs="Arial"/>
          <w:lang w:eastAsia="pl-PL"/>
        </w:rPr>
        <w:t>.</w:t>
      </w:r>
      <w:r w:rsidR="00DC3D82">
        <w:rPr>
          <w:rFonts w:ascii="Arial" w:eastAsia="Times New Roman" w:hAnsi="Arial" w:cs="Arial"/>
          <w:lang w:eastAsia="pl-PL"/>
        </w:rPr>
        <w:t>.</w:t>
      </w:r>
    </w:p>
    <w:p w14:paraId="7E6BE4EB" w14:textId="2684D03A" w:rsidR="00F16215" w:rsidRDefault="00F16215" w:rsidP="003349C0">
      <w:pPr>
        <w:numPr>
          <w:ilvl w:val="0"/>
          <w:numId w:val="1"/>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kern w:val="1"/>
          <w:lang w:eastAsia="pl-PL"/>
        </w:rPr>
        <w:t>Jeżeli kara umowna nie pokrywa poniesionej szkody, Zamawiający może dochodzić odszkodowania uzupełniającego. Strony zastrzegają sobie prawo dochodzenia odszkodowania uzupełniającego do wysokości poniesionej szkody.</w:t>
      </w:r>
    </w:p>
    <w:p w14:paraId="0C3A04C2" w14:textId="77777777" w:rsidR="00F16215" w:rsidRDefault="00F16215" w:rsidP="003349C0">
      <w:pPr>
        <w:numPr>
          <w:ilvl w:val="0"/>
          <w:numId w:val="1"/>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kern w:val="1"/>
          <w:lang w:eastAsia="pl-PL"/>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28D543D8" w14:textId="77777777" w:rsidR="00F16215" w:rsidRDefault="00F16215" w:rsidP="003349C0">
      <w:pPr>
        <w:numPr>
          <w:ilvl w:val="0"/>
          <w:numId w:val="1"/>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1898863F" w14:textId="77777777" w:rsidR="00F16215" w:rsidRDefault="00F16215" w:rsidP="003349C0">
      <w:pPr>
        <w:numPr>
          <w:ilvl w:val="0"/>
          <w:numId w:val="1"/>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lang w:eastAsia="pl-PL"/>
        </w:rPr>
        <w:t xml:space="preserve">Wykonawca, który polega na sytuacji finansowej lub ekonomicznej innych podmiotów, w świetle przepisów </w:t>
      </w:r>
      <w:r>
        <w:rPr>
          <w:rFonts w:ascii="Arial" w:hAnsi="Arial" w:cs="Arial"/>
        </w:rPr>
        <w:t xml:space="preserve">ustawy </w:t>
      </w:r>
      <w:proofErr w:type="spellStart"/>
      <w:r>
        <w:rPr>
          <w:rFonts w:ascii="Arial" w:hAnsi="Arial" w:cs="Arial"/>
        </w:rPr>
        <w:t>Pzp</w:t>
      </w:r>
      <w:proofErr w:type="spellEnd"/>
      <w:r>
        <w:rPr>
          <w:rFonts w:ascii="Arial" w:eastAsia="Times New Roman" w:hAnsi="Arial" w:cs="Arial"/>
          <w:lang w:eastAsia="pl-PL"/>
        </w:rPr>
        <w:t xml:space="preserve"> odpowiada solidarnie z podmiotem, który zobowiązał się do </w:t>
      </w:r>
      <w:r>
        <w:rPr>
          <w:rFonts w:ascii="Arial" w:eastAsia="Times New Roman" w:hAnsi="Arial" w:cs="Arial"/>
          <w:lang w:eastAsia="pl-PL"/>
        </w:rPr>
        <w:lastRenderedPageBreak/>
        <w:t>udostępnienia zasobów, za szkodę poniesioną przez zamawiającego powstałą wskutek nieudostępnienia tych zasobów, chyba że za nieudostępnienie zasobów nie ponosi winy</w:t>
      </w:r>
    </w:p>
    <w:p w14:paraId="2E62CB05" w14:textId="77777777" w:rsidR="00F16215" w:rsidRDefault="00F16215" w:rsidP="003349C0">
      <w:pPr>
        <w:numPr>
          <w:ilvl w:val="0"/>
          <w:numId w:val="1"/>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kern w:val="1"/>
          <w:lang w:eastAsia="pl-PL"/>
        </w:rPr>
        <w:t>Suma kar umownych nie może przekroczyć 50 % kwoty określonej w § 6 ust. 1 niniejszej Umowy.</w:t>
      </w:r>
    </w:p>
    <w:p w14:paraId="1F135822" w14:textId="77777777" w:rsidR="00F16215" w:rsidRDefault="00F16215" w:rsidP="003349C0">
      <w:pPr>
        <w:numPr>
          <w:ilvl w:val="0"/>
          <w:numId w:val="1"/>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kern w:val="1"/>
          <w:lang w:eastAsia="pl-PL"/>
        </w:rPr>
        <w:t>W przypadku gdy Zamawiający nie potrąci kary umownej z należności za wykonane prace termin płatności kary umownej wynosi 7 dni od daty otrzymania przez Wykonawcę wezwania do zapłaty kary umownej.</w:t>
      </w:r>
    </w:p>
    <w:p w14:paraId="4428D79C" w14:textId="50AA9ADB" w:rsidR="00F16215" w:rsidRPr="00594D69" w:rsidRDefault="00F16215" w:rsidP="003349C0">
      <w:pPr>
        <w:numPr>
          <w:ilvl w:val="0"/>
          <w:numId w:val="1"/>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lang w:eastAsia="pl-PL"/>
        </w:rPr>
        <w:t>Zapłata kary umownej nie zwalnia Wykonawcy z realizacji obowiązku, którego zaniechanie spowodowało naliczenie kary umownej.</w:t>
      </w:r>
    </w:p>
    <w:p w14:paraId="3C03B094" w14:textId="77777777" w:rsidR="00594D69" w:rsidRDefault="00594D69" w:rsidP="00594D69">
      <w:pPr>
        <w:tabs>
          <w:tab w:val="left" w:pos="0"/>
        </w:tabs>
        <w:spacing w:after="200" w:line="240" w:lineRule="auto"/>
        <w:contextualSpacing/>
        <w:jc w:val="both"/>
        <w:rPr>
          <w:rFonts w:ascii="Arial" w:eastAsia="Times New Roman" w:hAnsi="Arial" w:cs="Arial"/>
          <w:kern w:val="1"/>
          <w:lang w:eastAsia="pl-PL"/>
        </w:rPr>
      </w:pPr>
    </w:p>
    <w:p w14:paraId="6DE44B8B"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18</w:t>
      </w:r>
    </w:p>
    <w:p w14:paraId="6A330576"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Zmiany umowy</w:t>
      </w:r>
    </w:p>
    <w:p w14:paraId="42656459" w14:textId="77777777"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xml:space="preserve"> </w:t>
      </w:r>
    </w:p>
    <w:p w14:paraId="46C77410" w14:textId="77777777" w:rsidR="00F16215" w:rsidRDefault="00F16215" w:rsidP="003349C0">
      <w:pPr>
        <w:widowControl w:val="0"/>
        <w:numPr>
          <w:ilvl w:val="0"/>
          <w:numId w:val="34"/>
        </w:numPr>
        <w:spacing w:after="200" w:line="240" w:lineRule="auto"/>
        <w:ind w:left="360" w:hanging="360"/>
        <w:contextualSpacing/>
        <w:jc w:val="both"/>
        <w:rPr>
          <w:rFonts w:ascii="Arial" w:eastAsia="Times New Roman" w:hAnsi="Arial" w:cs="Arial"/>
          <w:kern w:val="1"/>
          <w:lang w:eastAsia="pl-PL"/>
        </w:rPr>
      </w:pPr>
      <w:r>
        <w:rPr>
          <w:rFonts w:ascii="Arial" w:eastAsia="Times New Roman" w:hAnsi="Arial" w:cs="Arial"/>
          <w:kern w:val="1"/>
          <w:lang w:eastAsia="pl-PL"/>
        </w:rPr>
        <w:t>Zamawiający przewiduje możliwość zmiany treści Umowy, w szczególności w przypadku wystąpienia następujących okoliczności:</w:t>
      </w:r>
    </w:p>
    <w:p w14:paraId="6CBC5975" w14:textId="729BDA5C" w:rsidR="00F16215" w:rsidRDefault="00F16215" w:rsidP="003349C0">
      <w:pPr>
        <w:widowControl w:val="0"/>
        <w:numPr>
          <w:ilvl w:val="0"/>
          <w:numId w:val="35"/>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Zamawiający nie przekaże Wykonawcy terenu budowy (placu budowy) w terminie określonym w o którym mowa w § 4 ust. 1 pkt </w:t>
      </w:r>
      <w:r w:rsidR="00084661" w:rsidRPr="00715318">
        <w:rPr>
          <w:rFonts w:ascii="Arial" w:eastAsia="Times New Roman" w:hAnsi="Arial" w:cs="Arial"/>
          <w:kern w:val="1"/>
          <w:lang w:eastAsia="pl-PL"/>
        </w:rPr>
        <w:t>2</w:t>
      </w:r>
      <w:r>
        <w:rPr>
          <w:rFonts w:ascii="Arial" w:eastAsia="Times New Roman" w:hAnsi="Arial" w:cs="Arial"/>
          <w:kern w:val="1"/>
          <w:lang w:eastAsia="pl-PL"/>
        </w:rPr>
        <w:t xml:space="preserve"> niniejszej umowy Umowie z przyczyn leżących po stronie Zamawiającego. W takim przypadku Strony mogą przesunąć termin wykonania  robót budowlanych</w:t>
      </w:r>
      <w:r w:rsidR="004E3EA9">
        <w:rPr>
          <w:rFonts w:ascii="Arial" w:eastAsia="Times New Roman" w:hAnsi="Arial" w:cs="Arial"/>
          <w:kern w:val="1"/>
          <w:lang w:eastAsia="pl-PL"/>
        </w:rPr>
        <w:t xml:space="preserve"> oraz sprawowania nadzoru konserwatorskiego</w:t>
      </w:r>
      <w:r>
        <w:rPr>
          <w:rFonts w:ascii="Arial" w:eastAsia="Times New Roman" w:hAnsi="Arial" w:cs="Arial"/>
          <w:kern w:val="1"/>
          <w:lang w:eastAsia="pl-PL"/>
        </w:rPr>
        <w:t xml:space="preserve"> stanowiących Przedmiot umowy o okres opóźnienia w przekazaniu terenu budowy (placu budowy) przez Zamawiającego;</w:t>
      </w:r>
    </w:p>
    <w:p w14:paraId="10C0E0EE" w14:textId="2102D427" w:rsidR="00F16215" w:rsidRDefault="00F16215" w:rsidP="003349C0">
      <w:pPr>
        <w:widowControl w:val="0"/>
        <w:numPr>
          <w:ilvl w:val="0"/>
          <w:numId w:val="35"/>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w:t>
      </w:r>
      <w:r w:rsidR="004E3EA9" w:rsidRPr="004E3EA9">
        <w:t xml:space="preserve"> </w:t>
      </w:r>
      <w:r w:rsidR="004E3EA9" w:rsidRPr="004E3EA9">
        <w:rPr>
          <w:rFonts w:ascii="Arial" w:eastAsia="Times New Roman" w:hAnsi="Arial" w:cs="Arial"/>
          <w:kern w:val="1"/>
          <w:lang w:eastAsia="pl-PL"/>
        </w:rPr>
        <w:t>oraz sprawowania nadzoru konserwatorskiego</w:t>
      </w:r>
      <w:r>
        <w:rPr>
          <w:rFonts w:ascii="Arial" w:eastAsia="Times New Roman" w:hAnsi="Arial" w:cs="Arial"/>
          <w:kern w:val="1"/>
          <w:lang w:eastAsia="pl-PL"/>
        </w:rPr>
        <w:t xml:space="preserve">, o którym mowa w § 4 ust. 1 </w:t>
      </w:r>
      <w:r w:rsidRPr="00C3152B">
        <w:rPr>
          <w:rFonts w:ascii="Arial" w:eastAsia="Times New Roman" w:hAnsi="Arial" w:cs="Arial"/>
          <w:kern w:val="1"/>
          <w:lang w:eastAsia="pl-PL"/>
        </w:rPr>
        <w:t xml:space="preserve">pkt </w:t>
      </w:r>
      <w:r w:rsidR="00C3152B" w:rsidRPr="00C3152B">
        <w:rPr>
          <w:rFonts w:ascii="Arial" w:eastAsia="Times New Roman" w:hAnsi="Arial" w:cs="Arial"/>
          <w:kern w:val="1"/>
          <w:lang w:eastAsia="pl-PL"/>
        </w:rPr>
        <w:t>1</w:t>
      </w:r>
      <w:r w:rsidRPr="00C3152B">
        <w:rPr>
          <w:rFonts w:ascii="Arial" w:eastAsia="Times New Roman" w:hAnsi="Arial" w:cs="Arial"/>
          <w:kern w:val="1"/>
          <w:lang w:eastAsia="pl-PL"/>
        </w:rPr>
        <w:t xml:space="preserve"> </w:t>
      </w:r>
      <w:r w:rsidR="004E3EA9">
        <w:rPr>
          <w:rFonts w:ascii="Arial" w:eastAsia="Times New Roman" w:hAnsi="Arial" w:cs="Arial"/>
          <w:kern w:val="1"/>
          <w:lang w:eastAsia="pl-PL"/>
        </w:rPr>
        <w:t xml:space="preserve">oraz pkt. 3 </w:t>
      </w:r>
      <w:r w:rsidRPr="00C3152B">
        <w:rPr>
          <w:rFonts w:ascii="Arial" w:eastAsia="Times New Roman" w:hAnsi="Arial" w:cs="Arial"/>
          <w:kern w:val="1"/>
          <w:lang w:eastAsia="pl-PL"/>
        </w:rPr>
        <w:t>o</w:t>
      </w:r>
      <w:r>
        <w:rPr>
          <w:rFonts w:ascii="Arial" w:eastAsia="Times New Roman" w:hAnsi="Arial" w:cs="Arial"/>
          <w:kern w:val="1"/>
          <w:lang w:eastAsia="pl-PL"/>
        </w:rPr>
        <w:t xml:space="preserve"> okres potrzebny do przeprowadzenia (uzyskania) dodatkowych badań lub ekspertyz jego wykonania;</w:t>
      </w:r>
    </w:p>
    <w:p w14:paraId="5281D504" w14:textId="77777777" w:rsidR="00F16215" w:rsidRDefault="00F16215" w:rsidP="003349C0">
      <w:pPr>
        <w:widowControl w:val="0"/>
        <w:numPr>
          <w:ilvl w:val="0"/>
          <w:numId w:val="35"/>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59D5CA07" w14:textId="77777777" w:rsidR="00F16215"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Pr>
          <w:rFonts w:ascii="Arial" w:eastAsia="Times New Roman" w:hAnsi="Arial" w:cs="Arial"/>
          <w:b/>
          <w:kern w:val="1"/>
          <w:lang w:eastAsia="pl-PL"/>
        </w:rPr>
        <w:t xml:space="preserve">. </w:t>
      </w:r>
      <w:r>
        <w:rPr>
          <w:rFonts w:ascii="Arial" w:eastAsia="Times New Roman" w:hAnsi="Arial" w:cs="Arial"/>
          <w:kern w:val="1"/>
          <w:lang w:eastAsia="pl-PL"/>
        </w:rPr>
        <w:t xml:space="preserve">Każdorazowo na taką zmianę musi wyrazić zgodę Inspektor Nadzoru. </w:t>
      </w:r>
    </w:p>
    <w:p w14:paraId="79B444A2" w14:textId="47FEE21D" w:rsidR="00F16215"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 Dzienniku Budowy oraz musi być udokumentowana stosownymi protokołami podpisanymi przez kierownika budowy i Inspektora Nadzoru oraz zaakceptowanymi przez Zamawiającego. </w:t>
      </w:r>
      <w:bookmarkStart w:id="12" w:name="_Hlk74857082"/>
      <w:r>
        <w:rPr>
          <w:rFonts w:ascii="Arial" w:eastAsia="Times New Roman" w:hAnsi="Arial" w:cs="Arial"/>
          <w:kern w:val="1"/>
          <w:lang w:eastAsia="pl-PL"/>
        </w:rPr>
        <w:t>W takim przypadku Strony mogą przesunąć termin wykonania robót budowlanych</w:t>
      </w:r>
      <w:r w:rsidR="004E3EA9" w:rsidRPr="004E3EA9">
        <w:rPr>
          <w:rFonts w:ascii="Arial" w:eastAsia="Times New Roman" w:hAnsi="Arial" w:cs="Arial"/>
          <w:kern w:val="1"/>
          <w:lang w:eastAsia="pl-PL"/>
        </w:rPr>
        <w:t xml:space="preserve"> oraz sprawowania nadzoru konserwatorskiego</w:t>
      </w:r>
      <w:r>
        <w:rPr>
          <w:rFonts w:ascii="Arial" w:eastAsia="Times New Roman" w:hAnsi="Arial" w:cs="Arial"/>
          <w:kern w:val="1"/>
          <w:lang w:eastAsia="pl-PL"/>
        </w:rPr>
        <w:t xml:space="preserve"> o którym mowa w § 4 </w:t>
      </w:r>
      <w:r>
        <w:rPr>
          <w:rFonts w:ascii="Arial" w:eastAsia="Times New Roman" w:hAnsi="Arial" w:cs="Arial"/>
          <w:kern w:val="1"/>
          <w:lang w:eastAsia="pl-PL"/>
        </w:rPr>
        <w:lastRenderedPageBreak/>
        <w:t xml:space="preserve">ust. 1 </w:t>
      </w:r>
      <w:r w:rsidRPr="00A232A2">
        <w:rPr>
          <w:rFonts w:ascii="Arial" w:eastAsia="Times New Roman" w:hAnsi="Arial" w:cs="Arial"/>
          <w:kern w:val="1"/>
          <w:lang w:eastAsia="pl-PL"/>
        </w:rPr>
        <w:t xml:space="preserve">pkt </w:t>
      </w:r>
      <w:r w:rsidR="00A232A2" w:rsidRPr="00A232A2">
        <w:rPr>
          <w:rFonts w:ascii="Arial" w:eastAsia="Times New Roman" w:hAnsi="Arial" w:cs="Arial"/>
          <w:kern w:val="1"/>
          <w:lang w:eastAsia="pl-PL"/>
        </w:rPr>
        <w:t>1</w:t>
      </w:r>
      <w:r w:rsidR="004E3EA9">
        <w:rPr>
          <w:rFonts w:ascii="Arial" w:eastAsia="Times New Roman" w:hAnsi="Arial" w:cs="Arial"/>
          <w:kern w:val="1"/>
          <w:lang w:eastAsia="pl-PL"/>
        </w:rPr>
        <w:t xml:space="preserve"> i 3</w:t>
      </w:r>
      <w:r w:rsidRPr="00A232A2">
        <w:rPr>
          <w:rFonts w:ascii="Arial" w:eastAsia="Times New Roman" w:hAnsi="Arial" w:cs="Arial"/>
          <w:kern w:val="1"/>
          <w:lang w:eastAsia="pl-PL"/>
        </w:rPr>
        <w:t>,</w:t>
      </w:r>
      <w:r>
        <w:rPr>
          <w:rFonts w:ascii="Arial" w:eastAsia="Times New Roman" w:hAnsi="Arial" w:cs="Arial"/>
          <w:kern w:val="1"/>
          <w:lang w:eastAsia="pl-PL"/>
        </w:rPr>
        <w:t xml:space="preserve"> o okres równy okresowi przerw lub przestoju.</w:t>
      </w:r>
    </w:p>
    <w:bookmarkEnd w:id="12"/>
    <w:p w14:paraId="13B9EFBE" w14:textId="77777777" w:rsidR="00F16215"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wpisem w dzienniku budowy i potwierdzone przez Inspektora Nadzoru ze strony Zamawiającego;</w:t>
      </w:r>
    </w:p>
    <w:p w14:paraId="5F2F0D49" w14:textId="738C7EDF" w:rsidR="00F16215" w:rsidRPr="00F82B5A"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Pr>
          <w:rFonts w:ascii="Arial" w:eastAsia="Times New Roman" w:hAnsi="Arial" w:cs="Arial"/>
          <w:kern w:val="1"/>
          <w:lang w:eastAsia="pl-PL"/>
        </w:rPr>
        <w:t xml:space="preserve"> W takiej sytuacji Strony mogą przesunąć termin  </w:t>
      </w:r>
      <w:proofErr w:type="spellStart"/>
      <w:r>
        <w:rPr>
          <w:rFonts w:ascii="Arial" w:eastAsia="Times New Roman" w:hAnsi="Arial" w:cs="Arial"/>
          <w:kern w:val="1"/>
          <w:lang w:eastAsia="pl-PL"/>
        </w:rPr>
        <w:t>termin</w:t>
      </w:r>
      <w:proofErr w:type="spellEnd"/>
      <w:r>
        <w:rPr>
          <w:rFonts w:ascii="Arial" w:eastAsia="Times New Roman" w:hAnsi="Arial" w:cs="Arial"/>
          <w:kern w:val="1"/>
          <w:lang w:eastAsia="pl-PL"/>
        </w:rPr>
        <w:t xml:space="preserve"> wykonania robót budowalnych</w:t>
      </w:r>
      <w:r w:rsidR="004E3EA9" w:rsidRPr="004E3EA9">
        <w:rPr>
          <w:rFonts w:ascii="Arial" w:eastAsia="Times New Roman" w:hAnsi="Arial" w:cs="Arial"/>
          <w:kern w:val="1"/>
          <w:lang w:eastAsia="pl-PL"/>
        </w:rPr>
        <w:t xml:space="preserve"> oraz sprawowania nadzoru konserwatorskiego</w:t>
      </w:r>
      <w:r>
        <w:rPr>
          <w:rFonts w:ascii="Arial" w:eastAsia="Times New Roman" w:hAnsi="Arial" w:cs="Arial"/>
          <w:kern w:val="1"/>
          <w:lang w:eastAsia="pl-PL"/>
        </w:rPr>
        <w:t>, o którym mowa w § 4 ust</w:t>
      </w:r>
      <w:r w:rsidRPr="00F82B5A">
        <w:rPr>
          <w:rFonts w:ascii="Arial" w:eastAsia="Times New Roman" w:hAnsi="Arial" w:cs="Arial"/>
          <w:kern w:val="1"/>
          <w:lang w:eastAsia="pl-PL"/>
        </w:rPr>
        <w:t xml:space="preserve">. 1 pkt </w:t>
      </w:r>
      <w:r w:rsidR="00F82B5A" w:rsidRPr="00F82B5A">
        <w:rPr>
          <w:rFonts w:ascii="Arial" w:eastAsia="Times New Roman" w:hAnsi="Arial" w:cs="Arial"/>
          <w:kern w:val="1"/>
          <w:lang w:eastAsia="pl-PL"/>
        </w:rPr>
        <w:t>1</w:t>
      </w:r>
      <w:r w:rsidRPr="00F82B5A">
        <w:rPr>
          <w:rFonts w:ascii="Arial" w:eastAsia="Times New Roman" w:hAnsi="Arial" w:cs="Arial"/>
          <w:kern w:val="1"/>
          <w:lang w:eastAsia="pl-PL"/>
        </w:rPr>
        <w:t xml:space="preserve"> </w:t>
      </w:r>
      <w:r w:rsidR="004E3EA9">
        <w:rPr>
          <w:rFonts w:ascii="Arial" w:eastAsia="Times New Roman" w:hAnsi="Arial" w:cs="Arial"/>
          <w:kern w:val="1"/>
          <w:lang w:eastAsia="pl-PL"/>
        </w:rPr>
        <w:t xml:space="preserve">i 3 </w:t>
      </w:r>
      <w:r w:rsidRPr="00F82B5A">
        <w:rPr>
          <w:rFonts w:ascii="Arial" w:eastAsia="Times New Roman" w:hAnsi="Arial" w:cs="Arial"/>
          <w:kern w:val="1"/>
          <w:lang w:eastAsia="pl-PL"/>
        </w:rPr>
        <w:t>o okres  potrzebny na wykonanie przez Wykonawcę dodatkowych robót budowlanych lub usług o ile wykonanie tych dodatkowych robót lub usług wpływa na termin wykonania robót budowalnych</w:t>
      </w:r>
      <w:r w:rsidR="004E3EA9" w:rsidRPr="004E3EA9">
        <w:rPr>
          <w:rFonts w:ascii="Arial" w:eastAsia="Times New Roman" w:hAnsi="Arial" w:cs="Arial"/>
          <w:kern w:val="1"/>
          <w:lang w:eastAsia="pl-PL"/>
        </w:rPr>
        <w:t xml:space="preserve"> oraz sprawowania nadzoru konserwatorskiego</w:t>
      </w:r>
      <w:r w:rsidRPr="00F82B5A">
        <w:rPr>
          <w:rFonts w:ascii="Arial" w:eastAsia="Times New Roman" w:hAnsi="Arial" w:cs="Arial"/>
          <w:kern w:val="1"/>
          <w:lang w:eastAsia="pl-PL"/>
        </w:rPr>
        <w:t xml:space="preserve">, o którym mowa w § 4 ust. 1 pkt </w:t>
      </w:r>
      <w:r w:rsidR="00F82B5A" w:rsidRPr="00F82B5A">
        <w:rPr>
          <w:rFonts w:ascii="Arial" w:eastAsia="Times New Roman" w:hAnsi="Arial" w:cs="Arial"/>
          <w:kern w:val="1"/>
          <w:lang w:eastAsia="pl-PL"/>
        </w:rPr>
        <w:t>1</w:t>
      </w:r>
      <w:r w:rsidR="004E3EA9">
        <w:rPr>
          <w:rFonts w:ascii="Arial" w:eastAsia="Times New Roman" w:hAnsi="Arial" w:cs="Arial"/>
          <w:kern w:val="1"/>
          <w:lang w:eastAsia="pl-PL"/>
        </w:rPr>
        <w:t xml:space="preserve"> i 3</w:t>
      </w:r>
      <w:r w:rsidRPr="00F82B5A">
        <w:rPr>
          <w:rFonts w:ascii="Arial" w:eastAsia="Times New Roman" w:hAnsi="Arial" w:cs="Arial"/>
          <w:kern w:val="1"/>
          <w:lang w:eastAsia="pl-PL"/>
        </w:rPr>
        <w:t>;</w:t>
      </w:r>
    </w:p>
    <w:p w14:paraId="2B1D8B61" w14:textId="25001383" w:rsidR="00F16215" w:rsidRDefault="00F16215" w:rsidP="003349C0">
      <w:pPr>
        <w:numPr>
          <w:ilvl w:val="0"/>
          <w:numId w:val="35"/>
        </w:numPr>
        <w:tabs>
          <w:tab w:val="left" w:pos="284"/>
        </w:tabs>
        <w:suppressAutoHyphens/>
        <w:spacing w:before="60" w:after="0" w:line="240" w:lineRule="auto"/>
        <w:ind w:left="720" w:hanging="360"/>
        <w:contextualSpacing/>
        <w:jc w:val="both"/>
        <w:rPr>
          <w:rFonts w:ascii="Arial" w:eastAsia="Times New Roman" w:hAnsi="Arial" w:cs="Arial"/>
          <w:lang w:eastAsia="pl-PL"/>
        </w:rPr>
      </w:pPr>
      <w:r>
        <w:rPr>
          <w:rFonts w:ascii="Arial" w:eastAsia="Times New Roman" w:hAnsi="Arial" w:cs="Arial"/>
          <w:lang w:eastAsia="pl-PL"/>
        </w:rPr>
        <w:t xml:space="preserve">w przypadku zawieszenia realizacji zakresu robót budowlanych przez Zamawiającego z przyczyn niezależnych od Wykonawcy. </w:t>
      </w:r>
      <w:r>
        <w:rPr>
          <w:rFonts w:ascii="Arial" w:eastAsia="Times New Roman" w:hAnsi="Arial" w:cs="Arial"/>
          <w:kern w:val="1"/>
          <w:lang w:eastAsia="pl-PL"/>
        </w:rPr>
        <w:t>W takiej sytuacji Strony mogą przesunąć termin  wykonania robót budowalnych</w:t>
      </w:r>
      <w:r w:rsidR="004E3EA9" w:rsidRPr="004E3EA9">
        <w:rPr>
          <w:rFonts w:ascii="Arial" w:eastAsia="Times New Roman" w:hAnsi="Arial" w:cs="Arial"/>
          <w:kern w:val="1"/>
          <w:lang w:eastAsia="pl-PL"/>
        </w:rPr>
        <w:t xml:space="preserve"> oraz sprawowania nadzoru konserwatorskiego</w:t>
      </w:r>
      <w:r>
        <w:rPr>
          <w:rFonts w:ascii="Arial" w:eastAsia="Times New Roman" w:hAnsi="Arial" w:cs="Arial"/>
          <w:kern w:val="1"/>
          <w:lang w:eastAsia="pl-PL"/>
        </w:rPr>
        <w:t xml:space="preserve">, o którym mowa w § 4 ust. 1 pkt </w:t>
      </w:r>
      <w:r w:rsidR="00584C95">
        <w:rPr>
          <w:rFonts w:ascii="Arial" w:eastAsia="Times New Roman" w:hAnsi="Arial" w:cs="Arial"/>
          <w:kern w:val="1"/>
          <w:lang w:eastAsia="pl-PL"/>
        </w:rPr>
        <w:t>1 i 3</w:t>
      </w:r>
      <w:r>
        <w:rPr>
          <w:rFonts w:ascii="Arial" w:eastAsia="Times New Roman" w:hAnsi="Arial" w:cs="Arial"/>
          <w:kern w:val="1"/>
          <w:lang w:eastAsia="pl-PL"/>
        </w:rPr>
        <w:t xml:space="preserve"> o okres tożsamy z okresem zawieszenia realizacji  robót;</w:t>
      </w:r>
    </w:p>
    <w:p w14:paraId="2778C442" w14:textId="466A452F" w:rsidR="00F16215" w:rsidRDefault="00F16215" w:rsidP="003349C0">
      <w:pPr>
        <w:numPr>
          <w:ilvl w:val="0"/>
          <w:numId w:val="35"/>
        </w:numPr>
        <w:tabs>
          <w:tab w:val="left" w:pos="284"/>
        </w:tabs>
        <w:suppressAutoHyphens/>
        <w:spacing w:before="60" w:after="0" w:line="240" w:lineRule="auto"/>
        <w:ind w:left="720" w:hanging="360"/>
        <w:contextualSpacing/>
        <w:jc w:val="both"/>
        <w:rPr>
          <w:rFonts w:ascii="Arial" w:eastAsia="Times New Roman" w:hAnsi="Arial" w:cs="Arial"/>
          <w:lang w:eastAsia="pl-PL"/>
        </w:rPr>
      </w:pPr>
      <w:r>
        <w:rPr>
          <w:rFonts w:ascii="Arial" w:eastAsia="Times New Roman" w:hAnsi="Arial" w:cs="Arial"/>
          <w:lang w:eastAsia="pl-PL"/>
        </w:rPr>
        <w:t>w przypadku zaistnienia innych okoliczności niezależnych od Wykonawcy oraz Zamawiającego, a mających wpływ na termin realizacji Przedmiotu umowy,</w:t>
      </w:r>
      <w:r>
        <w:rPr>
          <w:rFonts w:ascii="Arial" w:eastAsia="Times New Roman" w:hAnsi="Arial" w:cs="Arial"/>
          <w:kern w:val="1"/>
          <w:lang w:eastAsia="pl-PL"/>
        </w:rPr>
        <w:t xml:space="preserv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termin wykonania robót budowalnych</w:t>
      </w:r>
      <w:r w:rsidR="00584C95" w:rsidRPr="00584C95">
        <w:rPr>
          <w:rFonts w:ascii="Arial" w:eastAsia="Times New Roman" w:hAnsi="Arial" w:cs="Arial"/>
          <w:kern w:val="1"/>
          <w:lang w:eastAsia="pl-PL"/>
        </w:rPr>
        <w:t xml:space="preserve"> oraz sprawowania nadzoru konserwatorskiego</w:t>
      </w:r>
      <w:r>
        <w:rPr>
          <w:rFonts w:ascii="Arial" w:eastAsia="Times New Roman" w:hAnsi="Arial" w:cs="Arial"/>
          <w:kern w:val="1"/>
          <w:lang w:eastAsia="pl-PL"/>
        </w:rPr>
        <w:t xml:space="preserve">, o którym mowa w § 4 ust. 1 pkt </w:t>
      </w:r>
      <w:r w:rsidR="00215751" w:rsidRPr="00215751">
        <w:rPr>
          <w:rFonts w:ascii="Arial" w:eastAsia="Times New Roman" w:hAnsi="Arial" w:cs="Arial"/>
          <w:kern w:val="1"/>
          <w:lang w:eastAsia="pl-PL"/>
        </w:rPr>
        <w:t>1</w:t>
      </w:r>
      <w:r w:rsidR="00584C95">
        <w:rPr>
          <w:rFonts w:ascii="Arial" w:eastAsia="Times New Roman" w:hAnsi="Arial" w:cs="Arial"/>
          <w:kern w:val="1"/>
          <w:lang w:eastAsia="pl-PL"/>
        </w:rPr>
        <w:t xml:space="preserve"> i 3</w:t>
      </w:r>
      <w:r>
        <w:rPr>
          <w:rFonts w:ascii="Arial" w:eastAsia="Times New Roman" w:hAnsi="Arial" w:cs="Arial"/>
          <w:kern w:val="1"/>
          <w:lang w:eastAsia="pl-PL"/>
        </w:rPr>
        <w:t xml:space="preserve"> o okres równy okresowi przerw lub przestoju lub o okres potrzebny do zlikwidowania skutków wystąpienia przedmiotowych okoliczności, tak aby możliwa była realizacja niniejszej umowy;</w:t>
      </w:r>
      <w:r>
        <w:rPr>
          <w:rFonts w:ascii="Arial" w:eastAsia="Times New Roman" w:hAnsi="Arial" w:cs="Arial"/>
          <w:lang w:eastAsia="pl-PL"/>
        </w:rPr>
        <w:t xml:space="preserve">  </w:t>
      </w:r>
    </w:p>
    <w:p w14:paraId="5F0DDE68" w14:textId="5267E97E" w:rsidR="00F16215" w:rsidRPr="00741A91"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w przypadku podpisania przez Strony aneksu do umowy i dokonania zmiany treści niniejszej Umowy na podstawie art. </w:t>
      </w:r>
      <w:r>
        <w:rPr>
          <w:rFonts w:ascii="Arial" w:hAnsi="Arial" w:cs="Arial"/>
        </w:rPr>
        <w:t xml:space="preserve">art. 455 ust. 1 pkt 3, pkt 4 i art. 455 ust. 2 ustawy </w:t>
      </w:r>
      <w:proofErr w:type="spellStart"/>
      <w:r>
        <w:rPr>
          <w:rFonts w:ascii="Arial" w:hAnsi="Arial" w:cs="Arial"/>
        </w:rPr>
        <w:t>Pzp</w:t>
      </w:r>
      <w:proofErr w:type="spellEnd"/>
      <w:r>
        <w:rPr>
          <w:rFonts w:ascii="Arial" w:eastAsia="Times New Roman" w:hAnsi="Arial" w:cs="Arial"/>
          <w:kern w:val="1"/>
          <w:lang w:eastAsia="pl-PL"/>
        </w:rPr>
        <w:t>, i zleceniem Wykonawcy wykonania dodatkowych robót budowlanych lub usług wykraczających poza Przedmiot umowy. W takiej sytuacji Strony mogą przesunąć termin wykonania robót budowalnych</w:t>
      </w:r>
      <w:r w:rsidR="00584C95" w:rsidRPr="00584C95">
        <w:rPr>
          <w:rFonts w:ascii="Arial" w:eastAsia="Times New Roman" w:hAnsi="Arial" w:cs="Arial"/>
          <w:kern w:val="1"/>
          <w:lang w:eastAsia="pl-PL"/>
        </w:rPr>
        <w:t xml:space="preserve"> oraz sprawowania nadzoru konserwatorskiego</w:t>
      </w:r>
      <w:r>
        <w:rPr>
          <w:rFonts w:ascii="Arial" w:eastAsia="Times New Roman" w:hAnsi="Arial" w:cs="Arial"/>
          <w:kern w:val="1"/>
          <w:lang w:eastAsia="pl-PL"/>
        </w:rPr>
        <w:t xml:space="preserve">, o którym mowa w § </w:t>
      </w:r>
      <w:r w:rsidRPr="00741A91">
        <w:rPr>
          <w:rFonts w:ascii="Arial" w:eastAsia="Times New Roman" w:hAnsi="Arial" w:cs="Arial"/>
          <w:kern w:val="1"/>
          <w:lang w:eastAsia="pl-PL"/>
        </w:rPr>
        <w:t xml:space="preserve">4 ust. 1 pkt </w:t>
      </w:r>
      <w:r w:rsidR="00741A91" w:rsidRPr="00741A91">
        <w:rPr>
          <w:rFonts w:ascii="Arial" w:eastAsia="Times New Roman" w:hAnsi="Arial" w:cs="Arial"/>
          <w:kern w:val="1"/>
          <w:lang w:eastAsia="pl-PL"/>
        </w:rPr>
        <w:t>1</w:t>
      </w:r>
      <w:r w:rsidR="00584C95">
        <w:rPr>
          <w:rFonts w:ascii="Arial" w:eastAsia="Times New Roman" w:hAnsi="Arial" w:cs="Arial"/>
          <w:kern w:val="1"/>
          <w:lang w:eastAsia="pl-PL"/>
        </w:rPr>
        <w:t xml:space="preserve"> i 3</w:t>
      </w:r>
      <w:r w:rsidRPr="00741A91">
        <w:rPr>
          <w:rFonts w:ascii="Arial" w:eastAsia="Times New Roman" w:hAnsi="Arial" w:cs="Arial"/>
          <w:kern w:val="1"/>
          <w:lang w:eastAsia="pl-PL"/>
        </w:rPr>
        <w:t xml:space="preserve"> o okres  potrzebny na wykonanie przez Wykonawcę zleconych mu przez Zamawiającego dodatkowych robót budowlanych lub usług wykraczających poza Przedmiot niniejszej o ile wykonanie tych dodatkowych robót lub usług wpływa na termin wykonania robót budowalnych</w:t>
      </w:r>
      <w:r w:rsidR="00584C95" w:rsidRPr="00584C95">
        <w:rPr>
          <w:rFonts w:ascii="Arial" w:eastAsia="Times New Roman" w:hAnsi="Arial" w:cs="Arial"/>
          <w:kern w:val="1"/>
          <w:lang w:eastAsia="pl-PL"/>
        </w:rPr>
        <w:t xml:space="preserve"> oraz sprawowania nadzoru konserwatorskiego</w:t>
      </w:r>
      <w:r w:rsidRPr="00741A91">
        <w:rPr>
          <w:rFonts w:ascii="Arial" w:eastAsia="Times New Roman" w:hAnsi="Arial" w:cs="Arial"/>
          <w:kern w:val="1"/>
          <w:lang w:eastAsia="pl-PL"/>
        </w:rPr>
        <w:t xml:space="preserve">, o którym mowa w § 4 ust. 1 pkt </w:t>
      </w:r>
      <w:r w:rsidR="00741A91" w:rsidRPr="00741A91">
        <w:rPr>
          <w:rFonts w:ascii="Arial" w:eastAsia="Times New Roman" w:hAnsi="Arial" w:cs="Arial"/>
          <w:kern w:val="1"/>
          <w:lang w:eastAsia="pl-PL"/>
        </w:rPr>
        <w:t>1</w:t>
      </w:r>
      <w:r w:rsidR="00584C95">
        <w:rPr>
          <w:rFonts w:ascii="Arial" w:eastAsia="Times New Roman" w:hAnsi="Arial" w:cs="Arial"/>
          <w:kern w:val="1"/>
          <w:lang w:eastAsia="pl-PL"/>
        </w:rPr>
        <w:t xml:space="preserve"> i 3</w:t>
      </w:r>
      <w:r w:rsidRPr="00741A91">
        <w:rPr>
          <w:rFonts w:ascii="Arial" w:eastAsia="Times New Roman" w:hAnsi="Arial" w:cs="Arial"/>
          <w:kern w:val="1"/>
          <w:lang w:eastAsia="pl-PL"/>
        </w:rPr>
        <w:t>;</w:t>
      </w:r>
    </w:p>
    <w:p w14:paraId="321A3218" w14:textId="0EF94429" w:rsidR="00F16215"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 wystąpienia z przyczyn nie leżących po stronie Wykonawcy, istotnych wady lub braków Dokumentacji projektowej, których usuniecie wstrzymuje wykonywanie robót budowlanych stanowiących Przedmiot umowy. 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w:t>
      </w:r>
      <w:r w:rsidR="00584C95" w:rsidRPr="00584C95">
        <w:rPr>
          <w:rFonts w:ascii="Arial" w:eastAsia="Times New Roman" w:hAnsi="Arial" w:cs="Arial"/>
          <w:kern w:val="1"/>
          <w:lang w:eastAsia="pl-PL"/>
        </w:rPr>
        <w:t xml:space="preserve"> oraz sprawowania nadzoru konserwatorskiego</w:t>
      </w:r>
      <w:r>
        <w:rPr>
          <w:rFonts w:ascii="Arial" w:eastAsia="Times New Roman" w:hAnsi="Arial" w:cs="Arial"/>
          <w:kern w:val="1"/>
          <w:lang w:eastAsia="pl-PL"/>
        </w:rPr>
        <w:t xml:space="preserve">, o którym mowa w § 4 ust. 1 pkt </w:t>
      </w:r>
      <w:r w:rsidR="007F2829" w:rsidRPr="007F2829">
        <w:rPr>
          <w:rFonts w:ascii="Arial" w:eastAsia="Times New Roman" w:hAnsi="Arial" w:cs="Arial"/>
          <w:kern w:val="1"/>
          <w:lang w:eastAsia="pl-PL"/>
        </w:rPr>
        <w:t>1</w:t>
      </w:r>
      <w:r w:rsidR="00584C95">
        <w:rPr>
          <w:rFonts w:ascii="Arial" w:eastAsia="Times New Roman" w:hAnsi="Arial" w:cs="Arial"/>
          <w:kern w:val="1"/>
          <w:lang w:eastAsia="pl-PL"/>
        </w:rPr>
        <w:t xml:space="preserve"> i 3</w:t>
      </w:r>
      <w:r>
        <w:rPr>
          <w:rFonts w:ascii="Arial" w:eastAsia="Times New Roman" w:hAnsi="Arial" w:cs="Arial"/>
          <w:kern w:val="1"/>
          <w:lang w:eastAsia="pl-PL"/>
        </w:rPr>
        <w:t xml:space="preserve"> niniejszej umowy o okres równy okresowi przerw lub przestoju </w:t>
      </w:r>
      <w:r>
        <w:rPr>
          <w:rFonts w:ascii="Arial" w:eastAsia="Times New Roman" w:hAnsi="Arial" w:cs="Arial"/>
          <w:kern w:val="1"/>
          <w:lang w:eastAsia="pl-PL"/>
        </w:rPr>
        <w:lastRenderedPageBreak/>
        <w:t>spowodowanego koniecznością usunięcia wad Dokumentacji projektowej;</w:t>
      </w:r>
    </w:p>
    <w:p w14:paraId="3200954A" w14:textId="79AD1D15" w:rsidR="00F16215" w:rsidRDefault="00F16215" w:rsidP="003349C0">
      <w:pPr>
        <w:numPr>
          <w:ilvl w:val="0"/>
          <w:numId w:val="35"/>
        </w:numPr>
        <w:tabs>
          <w:tab w:val="left" w:pos="284"/>
        </w:tabs>
        <w:suppressAutoHyphens/>
        <w:spacing w:before="60" w:after="0" w:line="240" w:lineRule="auto"/>
        <w:ind w:left="720" w:hanging="360"/>
        <w:contextualSpacing/>
        <w:jc w:val="both"/>
        <w:rPr>
          <w:rFonts w:ascii="Arial" w:eastAsia="Times New Roman" w:hAnsi="Arial" w:cs="Arial"/>
          <w:lang w:eastAsia="pl-PL"/>
        </w:rPr>
      </w:pPr>
      <w:r>
        <w:rPr>
          <w:rFonts w:ascii="Arial" w:eastAsia="Times New Roman" w:hAnsi="Arial" w:cs="Arial"/>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Pr>
          <w:rFonts w:ascii="Arial" w:eastAsia="Times New Roman" w:hAnsi="Arial" w:cs="Arial"/>
          <w:kern w:val="1"/>
          <w:lang w:eastAsia="pl-PL"/>
        </w:rPr>
        <w:t>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w:t>
      </w:r>
      <w:r w:rsidR="00584C95" w:rsidRPr="00584C95">
        <w:rPr>
          <w:rFonts w:ascii="Arial" w:eastAsia="Times New Roman" w:hAnsi="Arial" w:cs="Arial"/>
          <w:kern w:val="1"/>
          <w:lang w:eastAsia="pl-PL"/>
        </w:rPr>
        <w:t xml:space="preserve"> oraz sprawowania nadzoru konserwatorskiego</w:t>
      </w:r>
      <w:r>
        <w:rPr>
          <w:rFonts w:ascii="Arial" w:eastAsia="Times New Roman" w:hAnsi="Arial" w:cs="Arial"/>
          <w:kern w:val="1"/>
          <w:lang w:eastAsia="pl-PL"/>
        </w:rPr>
        <w:t xml:space="preserve">, o którym mowa w § 4 ust. 1 </w:t>
      </w:r>
      <w:r w:rsidRPr="00317B77">
        <w:rPr>
          <w:rFonts w:ascii="Arial" w:eastAsia="Times New Roman" w:hAnsi="Arial" w:cs="Arial"/>
          <w:kern w:val="1"/>
          <w:lang w:eastAsia="pl-PL"/>
        </w:rPr>
        <w:t xml:space="preserve">pkt </w:t>
      </w:r>
      <w:r w:rsidR="00317B77" w:rsidRPr="00317B77">
        <w:rPr>
          <w:rFonts w:ascii="Arial" w:eastAsia="Times New Roman" w:hAnsi="Arial" w:cs="Arial"/>
          <w:kern w:val="1"/>
          <w:lang w:eastAsia="pl-PL"/>
        </w:rPr>
        <w:t>1</w:t>
      </w:r>
      <w:r w:rsidR="00584C95">
        <w:rPr>
          <w:rFonts w:ascii="Arial" w:eastAsia="Times New Roman" w:hAnsi="Arial" w:cs="Arial"/>
          <w:kern w:val="1"/>
          <w:lang w:eastAsia="pl-PL"/>
        </w:rPr>
        <w:t xml:space="preserve"> i 3</w:t>
      </w:r>
      <w:r>
        <w:rPr>
          <w:rFonts w:ascii="Arial" w:eastAsia="Times New Roman" w:hAnsi="Arial" w:cs="Arial"/>
          <w:kern w:val="1"/>
          <w:lang w:eastAsia="pl-PL"/>
        </w:rPr>
        <w:t xml:space="preserve"> niniejszej umowy o okres równy okresowi przerw lub przestoju spowodowanego koniecznością usunięcia wad Dokumentacji Technicznej.</w:t>
      </w:r>
    </w:p>
    <w:p w14:paraId="5B6C182A" w14:textId="14F2F122" w:rsidR="00F16215"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 wystąpienia okoliczności, których Strony nie mogły przewidzieć w chwili zawarcia Umowy pomimo zachowania należytej staranności, które uniemożliwiają wykonanie Przedmiotu umowy w terminie przewidzianym w umowie.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robót budowalnych</w:t>
      </w:r>
      <w:r w:rsidR="00584C95" w:rsidRPr="00584C95">
        <w:rPr>
          <w:rFonts w:ascii="Arial" w:eastAsia="Times New Roman" w:hAnsi="Arial" w:cs="Arial"/>
          <w:kern w:val="1"/>
          <w:lang w:eastAsia="pl-PL"/>
        </w:rPr>
        <w:t xml:space="preserve"> oraz sprawowania nadzoru konserwatorskiego</w:t>
      </w:r>
      <w:r>
        <w:rPr>
          <w:rFonts w:ascii="Arial" w:eastAsia="Times New Roman" w:hAnsi="Arial" w:cs="Arial"/>
          <w:kern w:val="1"/>
          <w:lang w:eastAsia="pl-PL"/>
        </w:rPr>
        <w:t xml:space="preserve">, o którym mowa w § 4 ust. 1 pkt </w:t>
      </w:r>
      <w:r w:rsidR="004A6AC2" w:rsidRPr="004A6AC2">
        <w:rPr>
          <w:rFonts w:ascii="Arial" w:eastAsia="Times New Roman" w:hAnsi="Arial" w:cs="Arial"/>
          <w:kern w:val="1"/>
          <w:lang w:eastAsia="pl-PL"/>
        </w:rPr>
        <w:t>1</w:t>
      </w:r>
      <w:r w:rsidR="00584C95">
        <w:rPr>
          <w:rFonts w:ascii="Arial" w:eastAsia="Times New Roman" w:hAnsi="Arial" w:cs="Arial"/>
          <w:kern w:val="1"/>
          <w:lang w:eastAsia="pl-PL"/>
        </w:rPr>
        <w:t xml:space="preserve"> i 3</w:t>
      </w:r>
      <w:r>
        <w:rPr>
          <w:rFonts w:ascii="Arial" w:eastAsia="Times New Roman" w:hAnsi="Arial" w:cs="Arial"/>
          <w:kern w:val="1"/>
          <w:lang w:eastAsia="pl-PL"/>
        </w:rPr>
        <w:t xml:space="preserve"> o okres równy okresowi przerw lub przestoju lub o okres potrzebny do zlikwidowania skutków wystąpienia przedmiotowych okoliczności, tak aby możliwa była realizacja niniejszej umowy.</w:t>
      </w:r>
    </w:p>
    <w:p w14:paraId="5CE7ECC1" w14:textId="77777777" w:rsidR="00F16215"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48729EB9" w14:textId="77777777" w:rsidR="00F16215"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 w przypadku wystąpienia konieczność zmiany osób skierowanych do realizacji Przedmiotu umowy,</w:t>
      </w:r>
      <w:r>
        <w:rPr>
          <w:rFonts w:ascii="Arial" w:eastAsia="Times New Roman" w:hAnsi="Arial" w:cs="Arial"/>
          <w:lang w:eastAsia="pl-PL"/>
        </w:rPr>
        <w:t xml:space="preserve"> </w:t>
      </w:r>
      <w:r>
        <w:rPr>
          <w:rFonts w:ascii="Arial" w:eastAsia="Times New Roman" w:hAnsi="Arial" w:cs="Arial"/>
          <w:kern w:val="1"/>
          <w:lang w:eastAsia="pl-PL"/>
        </w:rPr>
        <w:t xml:space="preserve">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w:t>
      </w:r>
      <w:r>
        <w:rPr>
          <w:rFonts w:ascii="Arial" w:eastAsia="Times New Roman" w:hAnsi="Arial" w:cs="Arial"/>
          <w:kern w:val="1"/>
          <w:lang w:eastAsia="pl-PL"/>
        </w:rPr>
        <w:lastRenderedPageBreak/>
        <w:t>publicznego.</w:t>
      </w:r>
    </w:p>
    <w:p w14:paraId="70400DA6" w14:textId="77777777" w:rsidR="00F16215"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w:t>
      </w:r>
      <w:r>
        <w:rPr>
          <w:rFonts w:ascii="Arial" w:eastAsia="Times New Roman" w:hAnsi="Arial" w:cs="Arial"/>
          <w:b/>
          <w:kern w:val="1"/>
          <w:lang w:eastAsia="pl-PL"/>
        </w:rPr>
        <w:t xml:space="preserve"> </w:t>
      </w:r>
      <w:r>
        <w:rPr>
          <w:rFonts w:ascii="Arial" w:eastAsia="Times New Roman" w:hAnsi="Arial" w:cs="Arial"/>
          <w:kern w:val="1"/>
          <w:lang w:eastAsia="pl-PL"/>
        </w:rPr>
        <w:t>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64588F77" w14:textId="7C614626" w:rsidR="00F16215"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w:t>
      </w:r>
      <w:r>
        <w:rPr>
          <w:rFonts w:ascii="Arial" w:eastAsia="Times New Roman" w:hAnsi="Arial" w:cs="Arial"/>
          <w:b/>
          <w:kern w:val="1"/>
          <w:lang w:eastAsia="pl-PL"/>
        </w:rPr>
        <w:t xml:space="preserve"> </w:t>
      </w:r>
      <w:r>
        <w:rPr>
          <w:rFonts w:ascii="Arial" w:eastAsia="Times New Roman" w:hAnsi="Arial" w:cs="Arial"/>
          <w:kern w:val="1"/>
          <w:lang w:eastAsia="pl-PL"/>
        </w:rPr>
        <w:t>wstrzymania robót przez właściwe organy administracji publicznej na podstawie przepisów Prawa budowlanego, w takim przypadku strony mogą przesunąć termin wykonania robót budowalnych</w:t>
      </w:r>
      <w:r w:rsidR="00584C95" w:rsidRPr="00584C95">
        <w:rPr>
          <w:rFonts w:ascii="Arial" w:eastAsia="Times New Roman" w:hAnsi="Arial" w:cs="Arial"/>
          <w:kern w:val="1"/>
          <w:lang w:eastAsia="pl-PL"/>
        </w:rPr>
        <w:t xml:space="preserve"> oraz sprawowania nadzoru konserwatorskiego</w:t>
      </w:r>
      <w:r>
        <w:rPr>
          <w:rFonts w:ascii="Arial" w:eastAsia="Times New Roman" w:hAnsi="Arial" w:cs="Arial"/>
          <w:kern w:val="1"/>
          <w:lang w:eastAsia="pl-PL"/>
        </w:rPr>
        <w:t>, o którym mowa w § 4</w:t>
      </w:r>
      <w:r w:rsidR="00F55396">
        <w:rPr>
          <w:rFonts w:ascii="Arial" w:eastAsia="Times New Roman" w:hAnsi="Arial" w:cs="Arial"/>
          <w:kern w:val="1"/>
          <w:lang w:eastAsia="pl-PL"/>
        </w:rPr>
        <w:t xml:space="preserve"> ust. 1 pkt</w:t>
      </w:r>
      <w:r w:rsidR="00F16FEF">
        <w:rPr>
          <w:rFonts w:ascii="Arial" w:eastAsia="Times New Roman" w:hAnsi="Arial" w:cs="Arial"/>
          <w:kern w:val="1"/>
          <w:lang w:eastAsia="pl-PL"/>
        </w:rPr>
        <w:t xml:space="preserve"> 1</w:t>
      </w:r>
      <w:r w:rsidR="00584C95">
        <w:rPr>
          <w:rFonts w:ascii="Arial" w:eastAsia="Times New Roman" w:hAnsi="Arial" w:cs="Arial"/>
          <w:kern w:val="1"/>
          <w:lang w:eastAsia="pl-PL"/>
        </w:rPr>
        <w:t xml:space="preserve"> i 3</w:t>
      </w:r>
      <w:r w:rsidR="00F55396">
        <w:rPr>
          <w:rFonts w:ascii="Arial" w:eastAsia="Times New Roman" w:hAnsi="Arial" w:cs="Arial"/>
          <w:kern w:val="1"/>
          <w:lang w:eastAsia="pl-PL"/>
        </w:rPr>
        <w:t xml:space="preserve"> niniejszej umowy</w:t>
      </w:r>
      <w:r>
        <w:rPr>
          <w:rFonts w:ascii="Arial" w:eastAsia="Times New Roman" w:hAnsi="Arial" w:cs="Arial"/>
          <w:kern w:val="1"/>
          <w:lang w:eastAsia="pl-PL"/>
        </w:rPr>
        <w:t xml:space="preserve"> o okres równy okresowi przerw lub przestoju;</w:t>
      </w:r>
    </w:p>
    <w:p w14:paraId="3484B34E" w14:textId="77777777" w:rsidR="00F16215"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61DF8077" w14:textId="77777777" w:rsidR="00F16215"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565039DC" w14:textId="77777777" w:rsidR="00F16215" w:rsidRPr="00A00BD3" w:rsidRDefault="00F16215" w:rsidP="003349C0">
      <w:pPr>
        <w:widowControl w:val="0"/>
        <w:numPr>
          <w:ilvl w:val="0"/>
          <w:numId w:val="35"/>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w:t>
      </w:r>
      <w:r>
        <w:rPr>
          <w:rFonts w:ascii="Arial" w:eastAsia="Times New Roman" w:hAnsi="Arial" w:cs="Arial"/>
          <w:kern w:val="1"/>
          <w:lang w:eastAsia="pl-PL"/>
        </w:rPr>
        <w:lastRenderedPageBreak/>
        <w:t>potrzebny do zlikwidowania skutków wystąpienia przedmiotowych okoliczności, tak aby możliwa była realizacja niniejszej umowy;</w:t>
      </w:r>
    </w:p>
    <w:p w14:paraId="0B1C0727" w14:textId="0BB89BE2" w:rsidR="00AF1CDF" w:rsidRPr="00684DAE" w:rsidRDefault="00AF1CDF" w:rsidP="003349C0">
      <w:pPr>
        <w:widowControl w:val="0"/>
        <w:numPr>
          <w:ilvl w:val="0"/>
          <w:numId w:val="35"/>
        </w:numPr>
        <w:spacing w:after="200" w:line="240" w:lineRule="auto"/>
        <w:ind w:left="720" w:hanging="360"/>
        <w:contextualSpacing/>
        <w:jc w:val="both"/>
        <w:rPr>
          <w:rFonts w:ascii="Arial" w:eastAsia="Times New Roman" w:hAnsi="Arial" w:cs="Arial"/>
          <w:b/>
          <w:kern w:val="1"/>
          <w:lang w:eastAsia="pl-PL"/>
        </w:rPr>
      </w:pPr>
      <w:r w:rsidRPr="00684DAE">
        <w:rPr>
          <w:rFonts w:ascii="Arial" w:eastAsia="Times New Roman" w:hAnsi="Arial" w:cs="Arial"/>
          <w:kern w:val="1"/>
          <w:lang w:eastAsia="pl-PL"/>
        </w:rPr>
        <w:t xml:space="preserve">w przypadku konieczności wprowadzenia zmian dotyczących zakresu lub technologii prac zleconych lub nakazanych przez SKOZK lub/i </w:t>
      </w:r>
      <w:r w:rsidR="00A00BD3" w:rsidRPr="00684DAE">
        <w:rPr>
          <w:rFonts w:ascii="Arial" w:eastAsia="Times New Roman" w:hAnsi="Arial" w:cs="Arial"/>
          <w:kern w:val="1"/>
          <w:lang w:eastAsia="pl-PL"/>
        </w:rPr>
        <w:t xml:space="preserve">Wojewódzki </w:t>
      </w:r>
      <w:r w:rsidRPr="00684DAE">
        <w:rPr>
          <w:rFonts w:ascii="Arial" w:eastAsia="Times New Roman" w:hAnsi="Arial" w:cs="Arial"/>
          <w:kern w:val="1"/>
          <w:lang w:eastAsia="pl-PL"/>
        </w:rPr>
        <w:t>Konserwator</w:t>
      </w:r>
      <w:r w:rsidR="00414210" w:rsidRPr="00684DAE">
        <w:rPr>
          <w:rFonts w:ascii="Arial" w:eastAsia="Times New Roman" w:hAnsi="Arial" w:cs="Arial"/>
          <w:kern w:val="1"/>
          <w:lang w:eastAsia="pl-PL"/>
        </w:rPr>
        <w:t>a</w:t>
      </w:r>
      <w:r w:rsidRPr="00684DAE">
        <w:rPr>
          <w:rFonts w:ascii="Arial" w:eastAsia="Times New Roman" w:hAnsi="Arial" w:cs="Arial"/>
          <w:kern w:val="1"/>
          <w:lang w:eastAsia="pl-PL"/>
        </w:rPr>
        <w:t xml:space="preserve"> Zabytków. W takim przypadku Strony mogą przesunąć termin wykonania robót budowlanych</w:t>
      </w:r>
      <w:r w:rsidR="00584C95" w:rsidRPr="00584C95">
        <w:rPr>
          <w:rFonts w:ascii="Arial" w:eastAsia="Times New Roman" w:hAnsi="Arial" w:cs="Arial"/>
          <w:kern w:val="1"/>
          <w:lang w:eastAsia="pl-PL"/>
        </w:rPr>
        <w:t xml:space="preserve"> oraz sprawowania nadzoru konserwatorskiego</w:t>
      </w:r>
      <w:r w:rsidRPr="00684DAE">
        <w:rPr>
          <w:rFonts w:ascii="Arial" w:eastAsia="Times New Roman" w:hAnsi="Arial" w:cs="Arial"/>
          <w:kern w:val="1"/>
          <w:lang w:eastAsia="pl-PL"/>
        </w:rPr>
        <w:t xml:space="preserve"> o którym mowa w § 4 ust. 1 pkt </w:t>
      </w:r>
      <w:r w:rsidR="00584C95">
        <w:rPr>
          <w:rFonts w:ascii="Arial" w:eastAsia="Times New Roman" w:hAnsi="Arial" w:cs="Arial"/>
          <w:kern w:val="1"/>
          <w:lang w:eastAsia="pl-PL"/>
        </w:rPr>
        <w:t>1 i 3</w:t>
      </w:r>
      <w:r w:rsidRPr="00684DAE">
        <w:rPr>
          <w:rFonts w:ascii="Arial" w:eastAsia="Times New Roman" w:hAnsi="Arial" w:cs="Arial"/>
          <w:kern w:val="1"/>
          <w:lang w:eastAsia="pl-PL"/>
        </w:rPr>
        <w:t>, o okres konieczny do uwzględnienia w realizacji wniesionych zmian.</w:t>
      </w:r>
    </w:p>
    <w:p w14:paraId="5EC88496" w14:textId="77777777" w:rsidR="00F16215" w:rsidRDefault="00F16215" w:rsidP="003349C0">
      <w:pPr>
        <w:widowControl w:val="0"/>
        <w:numPr>
          <w:ilvl w:val="0"/>
          <w:numId w:val="35"/>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w przypadku konieczności wprowadzenia zmian do umowy będących następstwem działania</w:t>
      </w:r>
      <w:r>
        <w:rPr>
          <w:rFonts w:ascii="Arial" w:eastAsia="MS Mincho" w:hAnsi="Arial" w:cs="Arial"/>
          <w:lang w:eastAsia="pl-PL"/>
        </w:rPr>
        <w:t xml:space="preserve"> osób trzecich uniemożliwiających wykonywanie Przedmiotu umowy, które to działania nie są konsekwencją winy którejkolwiek ze stron.</w:t>
      </w:r>
      <w:r>
        <w:rPr>
          <w:rFonts w:ascii="Arial" w:eastAsia="Times New Roman" w:hAnsi="Arial" w:cs="Arial"/>
          <w:kern w:val="1"/>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13" w:name="_Hlk74857183"/>
      <w:r>
        <w:rPr>
          <w:rFonts w:ascii="Arial" w:eastAsia="Times New Roman" w:hAnsi="Arial" w:cs="Arial"/>
          <w:kern w:val="1"/>
          <w:lang w:eastAsia="pl-PL"/>
        </w:rPr>
        <w:t xml:space="preserve">ub o okres potrzebny do </w:t>
      </w:r>
      <w:bookmarkEnd w:id="13"/>
      <w:r>
        <w:rPr>
          <w:rFonts w:ascii="Arial" w:eastAsia="Times New Roman" w:hAnsi="Arial" w:cs="Arial"/>
          <w:kern w:val="1"/>
          <w:lang w:eastAsia="pl-PL"/>
        </w:rPr>
        <w:t>zlikwidowania skutków wystąpienia przedmiotowych okoliczności, tak aby możliwa była realizacja niniejszej umowy;</w:t>
      </w:r>
    </w:p>
    <w:p w14:paraId="4D935C43" w14:textId="77777777" w:rsidR="00F16215" w:rsidRDefault="00F16215" w:rsidP="003349C0">
      <w:pPr>
        <w:widowControl w:val="0"/>
        <w:numPr>
          <w:ilvl w:val="0"/>
          <w:numId w:val="35"/>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w przypadku gdy do realizacji Przedmiotu umowy zachodzi </w:t>
      </w:r>
      <w:r>
        <w:rPr>
          <w:rFonts w:ascii="Arial" w:eastAsia="Times New Roman" w:hAnsi="Arial" w:cs="Arial"/>
          <w:bCs/>
          <w:kern w:val="1"/>
          <w:lang w:eastAsia="pl-PL"/>
        </w:rPr>
        <w:t xml:space="preserve">konieczność uzyskania wyroku sądowego, lub innego orzeczenia sądu lub uzgodnienia organu administracyjnego, którego konieczności nie przewidziano przy zawieraniu umowy. </w:t>
      </w:r>
      <w:r>
        <w:rPr>
          <w:rFonts w:ascii="Arial" w:eastAsia="Times New Roman" w:hAnsi="Arial" w:cs="Arial"/>
          <w:kern w:val="1"/>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9475427" w14:textId="77777777" w:rsidR="00F16215" w:rsidRDefault="00F16215" w:rsidP="003349C0">
      <w:pPr>
        <w:widowControl w:val="0"/>
        <w:numPr>
          <w:ilvl w:val="0"/>
          <w:numId w:val="35"/>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30741F88" w14:textId="77777777" w:rsidR="00F16215" w:rsidRDefault="00F16215" w:rsidP="003349C0">
      <w:pPr>
        <w:widowControl w:val="0"/>
        <w:numPr>
          <w:ilvl w:val="0"/>
          <w:numId w:val="35"/>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 w przypadku konieczności zmiany </w:t>
      </w:r>
      <w:r>
        <w:rPr>
          <w:rFonts w:ascii="Arial" w:eastAsia="Times New Roman" w:hAnsi="Arial" w:cs="Arial"/>
          <w:lang w:eastAsia="pl-PL"/>
        </w:rPr>
        <w:t xml:space="preserve">Podwykonawcy, jeżeli podwykonawca nie został zaakceptowany przez Zamawiającego, nie wykonuje prac z należytą starannością, uległ likwidacji, doszło do rozwiązania umowy łączącej go z Wykonawcą, </w:t>
      </w:r>
      <w:r>
        <w:rPr>
          <w:rFonts w:ascii="Arial" w:eastAsia="MS Mincho" w:hAnsi="Arial" w:cs="Arial"/>
          <w:lang w:eastAsia="pl-PL"/>
        </w:rPr>
        <w:t>nie doszło do zawarcia umowy z Wykonawcą.</w:t>
      </w:r>
      <w:r>
        <w:rPr>
          <w:rFonts w:ascii="Arial" w:eastAsia="Times New Roman" w:hAnsi="Arial" w:cs="Arial"/>
          <w:kern w:val="1"/>
          <w:lang w:eastAsia="pl-PL"/>
        </w:rPr>
        <w:t xml:space="preserve"> W takiej sytuacji strony mogą dokonać zmiany Podwykonawcy i dostosować brzmienie postanowień umowy do zaistniałej sytuacji, z zastrzeżeniem postanowień </w:t>
      </w:r>
      <w:r w:rsidR="008C7EB6" w:rsidRPr="008C7EB6">
        <w:rPr>
          <w:rFonts w:ascii="Arial" w:eastAsia="Times New Roman" w:hAnsi="Arial" w:cs="Arial"/>
          <w:kern w:val="1"/>
          <w:lang w:eastAsia="pl-PL"/>
        </w:rPr>
        <w:t>§</w:t>
      </w:r>
      <w:r w:rsidR="008C7EB6">
        <w:rPr>
          <w:rFonts w:ascii="Arial" w:eastAsia="Times New Roman" w:hAnsi="Arial" w:cs="Arial"/>
          <w:kern w:val="1"/>
          <w:lang w:eastAsia="pl-PL"/>
        </w:rPr>
        <w:t xml:space="preserve"> </w:t>
      </w:r>
      <w:r>
        <w:rPr>
          <w:rFonts w:ascii="Arial" w:eastAsia="Times New Roman" w:hAnsi="Arial" w:cs="Arial"/>
          <w:kern w:val="1"/>
          <w:lang w:eastAsia="pl-PL"/>
        </w:rPr>
        <w:t xml:space="preserve">13, dotyczących zmiany podwykonawcy, na którego wiedze lub doświadczenie powoływał się Wykonawca na okoliczność potwierdzenia spełniania przez Wykonawcę warunków udziału w postępowaniu; </w:t>
      </w:r>
    </w:p>
    <w:p w14:paraId="7F807200" w14:textId="46C26D44" w:rsidR="00694CFD" w:rsidRPr="006150EB" w:rsidRDefault="00F16215" w:rsidP="003349C0">
      <w:pPr>
        <w:widowControl w:val="0"/>
        <w:numPr>
          <w:ilvl w:val="0"/>
          <w:numId w:val="35"/>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w przypadku konieczności zmiany </w:t>
      </w:r>
      <w:r>
        <w:rPr>
          <w:rFonts w:ascii="Arial" w:eastAsia="Times New Roman" w:hAnsi="Arial" w:cs="Arial"/>
          <w:lang w:eastAsia="pl-PL"/>
        </w:rPr>
        <w:t>określonego w umowie zakresu i wartość wykonywanych robót przez podwykonawców pod warunkiem, że zapewni to prawidłową realizację umowy.</w:t>
      </w:r>
      <w:r>
        <w:rPr>
          <w:rFonts w:ascii="Arial" w:eastAsia="Times New Roman" w:hAnsi="Arial" w:cs="Arial"/>
          <w:kern w:val="1"/>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47EC573F" w14:textId="77777777" w:rsidR="00F16215" w:rsidRDefault="00F16215" w:rsidP="003349C0">
      <w:pPr>
        <w:widowControl w:val="0"/>
        <w:numPr>
          <w:ilvl w:val="0"/>
          <w:numId w:val="35"/>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w przypadku wystąpienia okoliczności określonych w niniejszej umowie oraz wskazanych w </w:t>
      </w:r>
      <w:r>
        <w:rPr>
          <w:rFonts w:ascii="Arial" w:hAnsi="Arial" w:cs="Arial"/>
        </w:rPr>
        <w:t xml:space="preserve">art. 455 ust.1 pkt 3, pkt 4 i art. 455 ust. 2 ustawy </w:t>
      </w:r>
      <w:proofErr w:type="spellStart"/>
      <w:r>
        <w:rPr>
          <w:rFonts w:ascii="Arial" w:hAnsi="Arial" w:cs="Arial"/>
        </w:rPr>
        <w:t>Pzp</w:t>
      </w:r>
      <w:proofErr w:type="spellEnd"/>
      <w:r>
        <w:rPr>
          <w:rFonts w:ascii="Arial" w:eastAsia="Times New Roman" w:hAnsi="Arial" w:cs="Arial"/>
          <w:kern w:val="1"/>
          <w:lang w:eastAsia="pl-PL"/>
        </w:rPr>
        <w:t xml:space="preserve">, powodującej konieczność zmiany wynagrodzenia – w takim przypadku Strony mogą  dokonać zmian dotyczących zarówno podwyższenia, jak i obniżenia wynagrodzenia Wykonawcy, o którym mowa w </w:t>
      </w:r>
      <w:r>
        <w:rPr>
          <w:rFonts w:ascii="Arial" w:eastAsia="Times New Roman" w:hAnsi="Arial" w:cs="Arial"/>
          <w:u w:val="single"/>
          <w:lang w:eastAsia="pl-PL"/>
        </w:rPr>
        <w:t>§ 6 ust. 1 niniejszej umowy na zasadach i zgodnie z postanowieniami niniejszej umowy.</w:t>
      </w:r>
      <w:r>
        <w:rPr>
          <w:rFonts w:ascii="Arial" w:eastAsia="Times New Roman" w:hAnsi="Arial" w:cs="Arial"/>
          <w:kern w:val="1"/>
          <w:lang w:eastAsia="pl-PL"/>
        </w:rPr>
        <w:t>,</w:t>
      </w:r>
    </w:p>
    <w:p w14:paraId="50DBDCE2" w14:textId="77777777" w:rsidR="00F16215" w:rsidRDefault="00F16215" w:rsidP="003349C0">
      <w:pPr>
        <w:widowControl w:val="0"/>
        <w:numPr>
          <w:ilvl w:val="0"/>
          <w:numId w:val="35"/>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 xml:space="preserve">w przypadku, jeżeli dotrzymanie terminów przewidzianych w niniejszej umowie byłoby </w:t>
      </w:r>
      <w:r>
        <w:rPr>
          <w:rFonts w:ascii="Arial" w:eastAsia="Times New Roman" w:hAnsi="Arial" w:cs="Arial"/>
          <w:lang w:eastAsia="pl-PL"/>
        </w:rPr>
        <w:lastRenderedPageBreak/>
        <w:t xml:space="preserve">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1DB5B181" w14:textId="375AF351" w:rsidR="00F16215" w:rsidRPr="006C4196" w:rsidRDefault="00F16215" w:rsidP="003349C0">
      <w:pPr>
        <w:widowControl w:val="0"/>
        <w:numPr>
          <w:ilvl w:val="0"/>
          <w:numId w:val="35"/>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w przypadku gdy z powodu siły wyższej nie jest możliwe zachowanie terminów pierwotnie przewidzianych w umowie</w:t>
      </w:r>
      <w:r w:rsidR="006C4196">
        <w:rPr>
          <w:rFonts w:ascii="Arial" w:eastAsia="Times New Roman" w:hAnsi="Arial" w:cs="Arial"/>
          <w:kern w:val="1"/>
          <w:lang w:eastAsia="pl-PL"/>
        </w:rPr>
        <w:t xml:space="preserve"> </w:t>
      </w:r>
      <w:r>
        <w:rPr>
          <w:rFonts w:ascii="Arial" w:eastAsia="Times New Roman" w:hAnsi="Arial" w:cs="Arial"/>
          <w:lang w:eastAsia="pl-PL"/>
        </w:rPr>
        <w:t xml:space="preserve">strony mogą dokonać zmiany terminów przewidzianych w umowie </w:t>
      </w:r>
      <w:r>
        <w:rPr>
          <w:rFonts w:ascii="Arial" w:eastAsia="Times New Roman" w:hAnsi="Arial" w:cs="Arial"/>
          <w:kern w:val="1"/>
          <w:lang w:eastAsia="pl-PL"/>
        </w:rPr>
        <w:t xml:space="preserve">– poprzez ich przedłużenie  o okres uzgodniony między stronami, z tym, że nie dłuższy niż ten podczas którego z powodu siły wyższej nie było możliwości realizacji umowy, bądź jej części; </w:t>
      </w:r>
      <w:r>
        <w:rPr>
          <w:rFonts w:ascii="Arial" w:hAnsi="Arial" w:cs="Arial"/>
        </w:rPr>
        <w:t>obowiązek udowodnienia faktu wystąpienia siły wyższej i jej wpływu na termin realizację umowy spoczywa na Wykonawcy</w:t>
      </w:r>
      <w:r w:rsidR="009443B5">
        <w:rPr>
          <w:rFonts w:ascii="Arial" w:hAnsi="Arial" w:cs="Arial"/>
        </w:rPr>
        <w:t>.</w:t>
      </w:r>
    </w:p>
    <w:p w14:paraId="37353535" w14:textId="1C5105A0" w:rsidR="006C4196" w:rsidRPr="006C4196" w:rsidRDefault="006C4196" w:rsidP="006C4196">
      <w:pPr>
        <w:widowControl w:val="0"/>
        <w:numPr>
          <w:ilvl w:val="0"/>
          <w:numId w:val="35"/>
        </w:numPr>
        <w:spacing w:after="200" w:line="240" w:lineRule="auto"/>
        <w:ind w:left="720" w:hanging="360"/>
        <w:contextualSpacing/>
        <w:rPr>
          <w:rFonts w:ascii="Arial" w:hAnsi="Arial" w:cs="Arial"/>
          <w:kern w:val="1"/>
          <w:lang w:bidi="pl-PL"/>
        </w:rPr>
      </w:pPr>
      <w:r w:rsidRPr="006C4196">
        <w:rPr>
          <w:rFonts w:ascii="Arial" w:eastAsia="Times New Roman" w:hAnsi="Arial" w:cs="Arial"/>
          <w:kern w:val="1"/>
          <w:lang w:eastAsia="pl-PL"/>
        </w:rPr>
        <w:t>Przewiduje się zmianę terminu realizacji w</w:t>
      </w:r>
      <w:r w:rsidRPr="006C4196">
        <w:rPr>
          <w:rFonts w:ascii="Arial" w:hAnsi="Arial" w:cs="Arial"/>
          <w:bCs/>
          <w:kern w:val="1"/>
          <w:lang w:bidi="pl-PL"/>
        </w:rPr>
        <w:t xml:space="preserve"> przypadku konieczności wprowadzenia do realizacji dodatkowych uwag i zaleceń wniesionych przez przedstawiciela Miejskiego Konserwatora Zabytków</w:t>
      </w:r>
    </w:p>
    <w:p w14:paraId="3801B17A" w14:textId="7ECA264D" w:rsidR="009443B5" w:rsidRPr="009443B5" w:rsidRDefault="009443B5" w:rsidP="003349C0">
      <w:pPr>
        <w:numPr>
          <w:ilvl w:val="0"/>
          <w:numId w:val="34"/>
        </w:numPr>
        <w:spacing w:after="0" w:line="240" w:lineRule="auto"/>
        <w:ind w:left="360" w:hanging="360"/>
        <w:jc w:val="both"/>
        <w:rPr>
          <w:rFonts w:ascii="Arial" w:eastAsia="Times New Roman" w:hAnsi="Arial" w:cs="Arial"/>
          <w:kern w:val="1"/>
          <w:lang w:eastAsia="pl-PL"/>
        </w:rPr>
      </w:pPr>
      <w:r>
        <w:rPr>
          <w:rFonts w:ascii="Arial" w:hAnsi="Arial" w:cs="Arial"/>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Pr>
          <w:rFonts w:ascii="Arial" w:eastAsia="Times New Roman" w:hAnsi="Arial" w:cs="Arial"/>
          <w:kern w:val="1"/>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5E676ED0" w14:textId="77777777" w:rsidR="00F16215" w:rsidRDefault="00F16215" w:rsidP="003349C0">
      <w:pPr>
        <w:numPr>
          <w:ilvl w:val="0"/>
          <w:numId w:val="34"/>
        </w:numPr>
        <w:spacing w:after="0" w:line="240" w:lineRule="auto"/>
        <w:ind w:left="360" w:hanging="360"/>
        <w:jc w:val="both"/>
        <w:rPr>
          <w:rFonts w:ascii="Arial" w:hAnsi="Arial" w:cs="Arial"/>
        </w:rPr>
      </w:pPr>
      <w:r>
        <w:rPr>
          <w:rFonts w:ascii="Arial" w:eastAsia="MS Mincho" w:hAnsi="Arial" w:cs="Arial"/>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113104F" w14:textId="77777777" w:rsidR="00F16215" w:rsidRDefault="00F16215" w:rsidP="003349C0">
      <w:pPr>
        <w:numPr>
          <w:ilvl w:val="0"/>
          <w:numId w:val="34"/>
        </w:numPr>
        <w:spacing w:after="200" w:line="240" w:lineRule="auto"/>
        <w:ind w:left="360" w:hanging="360"/>
        <w:contextualSpacing/>
        <w:jc w:val="both"/>
        <w:rPr>
          <w:rFonts w:ascii="Arial" w:hAnsi="Arial" w:cs="Arial"/>
        </w:rPr>
      </w:pPr>
      <w:r>
        <w:rPr>
          <w:rFonts w:ascii="Arial" w:hAnsi="Arial" w:cs="Arial"/>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3656C03" w14:textId="77777777" w:rsidR="00F16215" w:rsidRDefault="00F16215" w:rsidP="003349C0">
      <w:pPr>
        <w:numPr>
          <w:ilvl w:val="0"/>
          <w:numId w:val="34"/>
        </w:numPr>
        <w:spacing w:after="200" w:line="240" w:lineRule="auto"/>
        <w:ind w:left="360" w:hanging="360"/>
        <w:contextualSpacing/>
        <w:jc w:val="both"/>
        <w:rPr>
          <w:rFonts w:ascii="Arial" w:hAnsi="Arial" w:cs="Arial"/>
        </w:rPr>
      </w:pPr>
      <w:r>
        <w:rPr>
          <w:rFonts w:ascii="Arial" w:hAnsi="Arial" w:cs="Arial"/>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34ED633E" w14:textId="77777777" w:rsidR="00F16215" w:rsidRDefault="00F16215" w:rsidP="003349C0">
      <w:pPr>
        <w:widowControl w:val="0"/>
        <w:numPr>
          <w:ilvl w:val="0"/>
          <w:numId w:val="34"/>
        </w:numPr>
        <w:spacing w:after="0" w:line="240" w:lineRule="auto"/>
        <w:ind w:left="360" w:hanging="360"/>
        <w:jc w:val="both"/>
        <w:rPr>
          <w:rFonts w:ascii="Arial" w:eastAsia="Times New Roman" w:hAnsi="Arial" w:cs="Arial"/>
          <w:lang w:eastAsia="pl-PL"/>
        </w:rPr>
      </w:pPr>
      <w:r>
        <w:rPr>
          <w:rFonts w:ascii="Arial" w:eastAsia="Times New Roman" w:hAnsi="Arial" w:cs="Arial"/>
          <w:lang w:eastAsia="pl-PL"/>
        </w:rPr>
        <w:t>Zmiany przewidziane w umowie mogą być inicjowane przez Zamawiającego oraz przez Wykonawcę.</w:t>
      </w:r>
    </w:p>
    <w:p w14:paraId="12050530" w14:textId="77777777" w:rsidR="00F16215" w:rsidRDefault="00F16215" w:rsidP="003349C0">
      <w:pPr>
        <w:numPr>
          <w:ilvl w:val="0"/>
          <w:numId w:val="34"/>
        </w:numPr>
        <w:spacing w:after="0" w:line="240" w:lineRule="auto"/>
        <w:ind w:left="360" w:hanging="360"/>
        <w:jc w:val="both"/>
        <w:rPr>
          <w:rFonts w:ascii="Arial" w:eastAsia="Times New Roman" w:hAnsi="Arial" w:cs="Arial"/>
          <w:lang w:eastAsia="pl-PL"/>
        </w:rPr>
      </w:pPr>
      <w:r>
        <w:rPr>
          <w:rFonts w:ascii="Arial" w:eastAsia="Times New Roman" w:hAnsi="Arial" w:cs="Arial"/>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65A4B6BC" w14:textId="77777777" w:rsidR="00F16215" w:rsidRDefault="00F16215" w:rsidP="003349C0">
      <w:pPr>
        <w:numPr>
          <w:ilvl w:val="0"/>
          <w:numId w:val="34"/>
        </w:numPr>
        <w:spacing w:after="200" w:line="240" w:lineRule="auto"/>
        <w:ind w:left="360" w:hanging="360"/>
        <w:contextualSpacing/>
        <w:jc w:val="both"/>
        <w:rPr>
          <w:rFonts w:ascii="Arial" w:hAnsi="Arial" w:cs="Arial"/>
        </w:rPr>
      </w:pPr>
      <w:r>
        <w:rPr>
          <w:rFonts w:ascii="Arial" w:hAnsi="Arial" w:cs="Arial"/>
        </w:rPr>
        <w:lastRenderedPageBreak/>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7B034241" w14:textId="77777777" w:rsidR="00F16215" w:rsidRDefault="00F16215" w:rsidP="003349C0">
      <w:pPr>
        <w:numPr>
          <w:ilvl w:val="0"/>
          <w:numId w:val="34"/>
        </w:numPr>
        <w:spacing w:after="200" w:line="240" w:lineRule="auto"/>
        <w:ind w:left="360" w:hanging="360"/>
        <w:contextualSpacing/>
        <w:jc w:val="both"/>
        <w:rPr>
          <w:rFonts w:ascii="Arial" w:hAnsi="Arial" w:cs="Arial"/>
        </w:rPr>
      </w:pPr>
      <w:r>
        <w:rPr>
          <w:rFonts w:ascii="Arial" w:hAnsi="Arial" w:cs="Arial"/>
        </w:rPr>
        <w:t>Wniosek Wykonawcy o zmianę treści umowy winien być zgłoszony Zamawiającemu, w terminie do 14 dni od momentu wystąpienia przesłanek do zmian Umowy.</w:t>
      </w:r>
    </w:p>
    <w:p w14:paraId="4711B066" w14:textId="224975EE" w:rsidR="00F16215" w:rsidRDefault="00F16215" w:rsidP="003349C0">
      <w:pPr>
        <w:numPr>
          <w:ilvl w:val="0"/>
          <w:numId w:val="34"/>
        </w:numPr>
        <w:suppressAutoHyphens/>
        <w:spacing w:after="0" w:line="240" w:lineRule="auto"/>
        <w:ind w:left="360" w:hanging="360"/>
        <w:jc w:val="both"/>
        <w:rPr>
          <w:rFonts w:ascii="Arial" w:eastAsia="Times New Roman" w:hAnsi="Arial" w:cs="Arial"/>
          <w:lang w:eastAsia="pl-PL"/>
        </w:rPr>
      </w:pPr>
      <w:r>
        <w:rPr>
          <w:rFonts w:ascii="Arial" w:eastAsia="Times New Roman" w:hAnsi="Arial" w:cs="Arial"/>
          <w:lang w:eastAsia="pl-PL"/>
        </w:rPr>
        <w:t>Wszelkie zmiany treści umowy mogą być dokonywane wyłącznie w formie</w:t>
      </w:r>
      <w:r w:rsidR="00CE2341">
        <w:rPr>
          <w:rFonts w:ascii="Arial" w:eastAsia="Times New Roman" w:hAnsi="Arial" w:cs="Arial"/>
          <w:lang w:eastAsia="pl-PL"/>
        </w:rPr>
        <w:t xml:space="preserve"> pisemnego</w:t>
      </w:r>
      <w:r>
        <w:rPr>
          <w:rFonts w:ascii="Arial" w:eastAsia="Times New Roman" w:hAnsi="Arial" w:cs="Arial"/>
          <w:lang w:eastAsia="pl-PL"/>
        </w:rPr>
        <w:t xml:space="preserve"> aneksu podpisanego przez obie strony, pod rygorem nieważności, za wyjątkiem wyraźnie wskazanych sytuacji, w których zgodnie z postanowieniami niniejszej umowy, zmiana umowy nie wymaga zawarcia aneksu.</w:t>
      </w:r>
    </w:p>
    <w:p w14:paraId="0CA90B68" w14:textId="77777777" w:rsidR="00F16215" w:rsidRDefault="00F16215">
      <w:pPr>
        <w:widowControl w:val="0"/>
        <w:spacing w:after="0" w:line="240" w:lineRule="auto"/>
        <w:jc w:val="both"/>
        <w:rPr>
          <w:rFonts w:ascii="Arial" w:eastAsia="Times New Roman" w:hAnsi="Arial" w:cs="Arial"/>
          <w:lang w:eastAsia="pl-PL"/>
        </w:rPr>
      </w:pPr>
    </w:p>
    <w:p w14:paraId="4C2739CC" w14:textId="77777777"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 19</w:t>
      </w:r>
    </w:p>
    <w:p w14:paraId="17E1169C" w14:textId="77777777"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Postanowienia końcowe</w:t>
      </w:r>
    </w:p>
    <w:p w14:paraId="312D2DCC" w14:textId="77777777" w:rsidR="00F16215" w:rsidRDefault="00F16215">
      <w:pPr>
        <w:spacing w:after="0" w:line="240" w:lineRule="auto"/>
        <w:jc w:val="center"/>
        <w:rPr>
          <w:rFonts w:ascii="Arial" w:eastAsia="Times New Roman" w:hAnsi="Arial" w:cs="Arial"/>
          <w:b/>
          <w:lang w:eastAsia="pl-PL"/>
        </w:rPr>
      </w:pPr>
    </w:p>
    <w:p w14:paraId="2D42BDC2" w14:textId="77777777" w:rsidR="00F16215" w:rsidRDefault="00F16215" w:rsidP="003349C0">
      <w:pPr>
        <w:widowControl w:val="0"/>
        <w:numPr>
          <w:ilvl w:val="0"/>
          <w:numId w:val="4"/>
        </w:numPr>
        <w:shd w:val="clear" w:color="000000" w:fill="FFFFFF"/>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Niniejsza umowa podlega przepisom prawa polskiego.</w:t>
      </w:r>
    </w:p>
    <w:p w14:paraId="74767C5D" w14:textId="23757353" w:rsidR="00F16215" w:rsidRDefault="00F16215" w:rsidP="003349C0">
      <w:pPr>
        <w:numPr>
          <w:ilvl w:val="0"/>
          <w:numId w:val="4"/>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W sprawach nieuregulowanych niniejszą umową mają zastosowanie Specyfikacja Warunków Zamówienia, przepisy ustawy</w:t>
      </w:r>
      <w:r>
        <w:rPr>
          <w:rFonts w:ascii="Arial" w:eastAsia="MS Mincho" w:hAnsi="Arial" w:cs="Arial"/>
          <w:lang w:eastAsia="pl-PL"/>
        </w:rPr>
        <w:t xml:space="preserve"> </w:t>
      </w:r>
      <w:r>
        <w:rPr>
          <w:rFonts w:ascii="Arial" w:eastAsia="Times New Roman" w:hAnsi="Arial" w:cs="Arial"/>
          <w:lang w:eastAsia="pl-PL"/>
        </w:rPr>
        <w:t xml:space="preserve">z dnia </w:t>
      </w:r>
      <w:r>
        <w:rPr>
          <w:rFonts w:ascii="Arial" w:hAnsi="Arial" w:cs="Arial"/>
        </w:rPr>
        <w:t>11 września 2019 r. Prawo zamówień publicznych (</w:t>
      </w:r>
      <w:r>
        <w:rPr>
          <w:rFonts w:ascii="Arial" w:eastAsia="Times New Roman" w:hAnsi="Arial" w:cs="Arial"/>
          <w:lang w:eastAsia="pl-PL"/>
        </w:rPr>
        <w:t>, Kodeksu cywilnego oraz innych właściwych mających zastosowanie do niniejszej umowy.</w:t>
      </w:r>
    </w:p>
    <w:p w14:paraId="008DE12B" w14:textId="77777777" w:rsidR="00F16215" w:rsidRDefault="00F16215" w:rsidP="003349C0">
      <w:pPr>
        <w:numPr>
          <w:ilvl w:val="0"/>
          <w:numId w:val="4"/>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bCs/>
          <w:lang w:eastAsia="pl-PL"/>
        </w:rPr>
        <w:t xml:space="preserve">Wszelkie spory wynikłe z niniejszej umowy </w:t>
      </w:r>
      <w:r>
        <w:rPr>
          <w:rFonts w:ascii="Arial" w:eastAsia="Times New Roman" w:hAnsi="Arial" w:cs="Arial"/>
          <w:lang w:eastAsia="pl-PL"/>
        </w:rPr>
        <w:t>będą rozpatrywane przez sąd właściwy dla siedziby Zamawiającego</w:t>
      </w:r>
    </w:p>
    <w:p w14:paraId="5E03D8F4" w14:textId="77777777" w:rsidR="00F16215" w:rsidRDefault="00F16215" w:rsidP="003349C0">
      <w:pPr>
        <w:numPr>
          <w:ilvl w:val="0"/>
          <w:numId w:val="4"/>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Wszelkie zmiany niniejszej umowy wymagają formy pisemnej pod rygorem nieważności</w:t>
      </w:r>
    </w:p>
    <w:p w14:paraId="54A6FA88" w14:textId="77777777" w:rsidR="00F16215" w:rsidRDefault="00F16215" w:rsidP="003349C0">
      <w:pPr>
        <w:numPr>
          <w:ilvl w:val="0"/>
          <w:numId w:val="4"/>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Umowę sporządzono w trzech  jednobrzmiących egzemplarzach, jeden dla Wykonawcy, dwa dla Zamawiającego.</w:t>
      </w:r>
    </w:p>
    <w:p w14:paraId="24E61C4F" w14:textId="77777777" w:rsidR="00F16215" w:rsidRDefault="00F16215" w:rsidP="003349C0">
      <w:pPr>
        <w:numPr>
          <w:ilvl w:val="0"/>
          <w:numId w:val="4"/>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kern w:val="1"/>
          <w:lang w:eastAsia="pl-PL"/>
        </w:rPr>
        <w:t>Wykaz załączników stanowiących integralną część niniejszej Umowy:</w:t>
      </w:r>
    </w:p>
    <w:p w14:paraId="2AD8C191" w14:textId="77777777" w:rsidR="00F16215" w:rsidRDefault="00F16215" w:rsidP="003349C0">
      <w:pPr>
        <w:numPr>
          <w:ilvl w:val="0"/>
          <w:numId w:val="10"/>
        </w:numPr>
        <w:spacing w:after="200" w:line="240" w:lineRule="auto"/>
        <w:ind w:left="720" w:hanging="360"/>
        <w:contextualSpacing/>
        <w:rPr>
          <w:rFonts w:ascii="Arial" w:eastAsia="Times New Roman" w:hAnsi="Arial" w:cs="Arial"/>
          <w:kern w:val="1"/>
          <w:lang w:eastAsia="pl-PL"/>
        </w:rPr>
      </w:pPr>
      <w:r>
        <w:rPr>
          <w:rFonts w:ascii="Arial" w:eastAsia="Times New Roman" w:hAnsi="Arial" w:cs="Arial"/>
          <w:kern w:val="1"/>
          <w:lang w:eastAsia="pl-PL"/>
        </w:rPr>
        <w:t>Załącznik nr 1 – wzór oświadczenie Podwykonawcy;</w:t>
      </w:r>
    </w:p>
    <w:p w14:paraId="58869A5C" w14:textId="77777777" w:rsidR="00F16215" w:rsidRDefault="00F16215" w:rsidP="003349C0">
      <w:pPr>
        <w:numPr>
          <w:ilvl w:val="0"/>
          <w:numId w:val="10"/>
        </w:numPr>
        <w:spacing w:after="200" w:line="240" w:lineRule="auto"/>
        <w:ind w:left="720" w:hanging="360"/>
        <w:contextualSpacing/>
        <w:rPr>
          <w:rFonts w:ascii="Arial" w:eastAsia="Times New Roman" w:hAnsi="Arial" w:cs="Arial"/>
          <w:kern w:val="1"/>
          <w:lang w:eastAsia="pl-PL"/>
        </w:rPr>
      </w:pPr>
      <w:r>
        <w:rPr>
          <w:rFonts w:ascii="Arial" w:eastAsia="Times New Roman" w:hAnsi="Arial" w:cs="Arial"/>
          <w:kern w:val="1"/>
          <w:lang w:eastAsia="pl-PL"/>
        </w:rPr>
        <w:t xml:space="preserve">Załącznik nr 2 – </w:t>
      </w:r>
      <w:r>
        <w:rPr>
          <w:rFonts w:ascii="Arial" w:eastAsia="MS Mincho" w:hAnsi="Arial" w:cs="Arial"/>
          <w:lang w:eastAsia="pl-PL"/>
        </w:rPr>
        <w:t>Wymagania dla umów z Podwykonawcami;</w:t>
      </w:r>
    </w:p>
    <w:p w14:paraId="3EDCAE96" w14:textId="719E015C" w:rsidR="00F16215" w:rsidRDefault="00F16215" w:rsidP="003349C0">
      <w:pPr>
        <w:numPr>
          <w:ilvl w:val="0"/>
          <w:numId w:val="10"/>
        </w:numPr>
        <w:spacing w:after="200" w:line="240" w:lineRule="auto"/>
        <w:ind w:left="720" w:hanging="360"/>
        <w:contextualSpacing/>
        <w:rPr>
          <w:rFonts w:ascii="Arial" w:eastAsia="Times New Roman" w:hAnsi="Arial" w:cs="Arial"/>
          <w:kern w:val="1"/>
          <w:lang w:eastAsia="pl-PL"/>
        </w:rPr>
      </w:pPr>
      <w:r>
        <w:rPr>
          <w:rFonts w:ascii="Arial" w:eastAsia="Times New Roman" w:hAnsi="Arial" w:cs="Arial"/>
          <w:kern w:val="1"/>
          <w:lang w:eastAsia="pl-PL"/>
        </w:rPr>
        <w:t>Załącznik nr 3 – wzór wykaz rozliczeń umów zawartych z podwykonawcami;</w:t>
      </w:r>
    </w:p>
    <w:p w14:paraId="3322914D" w14:textId="77777777" w:rsidR="00F16215" w:rsidRDefault="00F16215" w:rsidP="003349C0">
      <w:pPr>
        <w:numPr>
          <w:ilvl w:val="0"/>
          <w:numId w:val="10"/>
        </w:numPr>
        <w:spacing w:after="200" w:line="240" w:lineRule="auto"/>
        <w:ind w:left="720" w:hanging="360"/>
        <w:contextualSpacing/>
        <w:rPr>
          <w:rFonts w:ascii="Arial" w:eastAsia="Times New Roman" w:hAnsi="Arial" w:cs="Arial"/>
          <w:kern w:val="1"/>
          <w:lang w:eastAsia="pl-PL"/>
        </w:rPr>
      </w:pPr>
      <w:r>
        <w:rPr>
          <w:rFonts w:ascii="Arial" w:eastAsia="Times New Roman" w:hAnsi="Arial" w:cs="Arial"/>
          <w:kern w:val="1"/>
          <w:lang w:eastAsia="pl-PL"/>
        </w:rPr>
        <w:t>Załącznik nr 4 – kosztorys ofertowy.</w:t>
      </w:r>
    </w:p>
    <w:p w14:paraId="502D0486" w14:textId="77777777" w:rsidR="00F16215" w:rsidRDefault="00F16215">
      <w:pPr>
        <w:spacing w:after="0" w:line="240" w:lineRule="auto"/>
        <w:jc w:val="both"/>
        <w:rPr>
          <w:rFonts w:ascii="Arial" w:eastAsia="Times New Roman" w:hAnsi="Arial" w:cs="Arial"/>
          <w:lang w:eastAsia="pl-PL"/>
        </w:rPr>
      </w:pPr>
    </w:p>
    <w:p w14:paraId="6A136271" w14:textId="77777777" w:rsidR="00F16215" w:rsidRDefault="00F16215">
      <w:pPr>
        <w:spacing w:after="0" w:line="240" w:lineRule="auto"/>
        <w:jc w:val="both"/>
        <w:rPr>
          <w:rFonts w:ascii="Arial" w:eastAsia="Times New Roman" w:hAnsi="Arial" w:cs="Arial"/>
          <w:lang w:eastAsia="pl-PL"/>
        </w:rPr>
      </w:pPr>
    </w:p>
    <w:p w14:paraId="04B47A1F" w14:textId="77777777"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 xml:space="preserve">ZAMAWIAJĄCY                                                               </w:t>
      </w:r>
      <w:r>
        <w:rPr>
          <w:rFonts w:ascii="Arial" w:eastAsia="Times New Roman" w:hAnsi="Arial" w:cs="Arial"/>
          <w:lang w:eastAsia="pl-PL"/>
        </w:rPr>
        <w:tab/>
      </w:r>
      <w:r>
        <w:rPr>
          <w:rFonts w:ascii="Arial" w:eastAsia="Times New Roman" w:hAnsi="Arial" w:cs="Arial"/>
          <w:lang w:eastAsia="pl-PL"/>
        </w:rPr>
        <w:tab/>
        <w:t>WYKONAWCA</w:t>
      </w:r>
    </w:p>
    <w:p w14:paraId="1ABDAE69" w14:textId="77777777" w:rsidR="00F16215" w:rsidRDefault="00F16215">
      <w:pPr>
        <w:spacing w:after="0" w:line="240" w:lineRule="auto"/>
        <w:jc w:val="both"/>
        <w:rPr>
          <w:rFonts w:ascii="Arial" w:eastAsia="MS Mincho" w:hAnsi="Arial" w:cs="Arial"/>
          <w:lang w:eastAsia="pl-PL"/>
        </w:rPr>
      </w:pPr>
    </w:p>
    <w:p w14:paraId="79D8BFFE" w14:textId="77777777" w:rsidR="00F16215" w:rsidRDefault="00F16215">
      <w:pPr>
        <w:spacing w:after="0" w:line="240" w:lineRule="auto"/>
        <w:jc w:val="center"/>
        <w:rPr>
          <w:rFonts w:ascii="Arial" w:eastAsia="MS Mincho" w:hAnsi="Arial" w:cs="Arial"/>
          <w:lang w:eastAsia="pl-PL"/>
        </w:rPr>
      </w:pPr>
    </w:p>
    <w:p w14:paraId="0B4A68EA" w14:textId="63E06E4D" w:rsidR="00F16215" w:rsidRDefault="00F16215">
      <w:pPr>
        <w:spacing w:after="0" w:line="240" w:lineRule="auto"/>
        <w:jc w:val="center"/>
        <w:rPr>
          <w:rFonts w:ascii="Arial" w:eastAsia="MS Mincho" w:hAnsi="Arial" w:cs="Arial"/>
          <w:lang w:eastAsia="pl-PL"/>
        </w:rPr>
      </w:pPr>
      <w:r>
        <w:br w:type="page"/>
      </w:r>
      <w:r>
        <w:rPr>
          <w:rFonts w:ascii="Arial" w:eastAsia="Times New Roman" w:hAnsi="Arial" w:cs="Arial"/>
          <w:b/>
          <w:lang w:eastAsia="pl-PL"/>
        </w:rPr>
        <w:lastRenderedPageBreak/>
        <w:t>Załącznik nr 1 do umowy nr KA-2/0</w:t>
      </w:r>
      <w:r w:rsidR="006C4196">
        <w:rPr>
          <w:rFonts w:ascii="Arial" w:eastAsia="Times New Roman" w:hAnsi="Arial" w:cs="Arial"/>
          <w:b/>
          <w:lang w:eastAsia="pl-PL"/>
        </w:rPr>
        <w:t>13</w:t>
      </w:r>
      <w:r>
        <w:rPr>
          <w:rFonts w:ascii="Arial" w:eastAsia="Times New Roman" w:hAnsi="Arial" w:cs="Arial"/>
          <w:b/>
          <w:lang w:eastAsia="pl-PL"/>
        </w:rPr>
        <w:t>/202</w:t>
      </w:r>
      <w:r w:rsidR="006C4196">
        <w:rPr>
          <w:rFonts w:ascii="Arial" w:eastAsia="Times New Roman" w:hAnsi="Arial" w:cs="Arial"/>
          <w:b/>
          <w:lang w:eastAsia="pl-PL"/>
        </w:rPr>
        <w:t>4</w:t>
      </w:r>
    </w:p>
    <w:p w14:paraId="40A79361" w14:textId="77777777" w:rsidR="00F16215" w:rsidRDefault="00F16215">
      <w:pPr>
        <w:spacing w:after="0" w:line="240" w:lineRule="auto"/>
        <w:jc w:val="both"/>
        <w:rPr>
          <w:rFonts w:ascii="Arial" w:eastAsia="Times New Roman" w:hAnsi="Arial" w:cs="Arial"/>
          <w:b/>
          <w:lang w:eastAsia="pl-PL"/>
        </w:rPr>
      </w:pPr>
    </w:p>
    <w:p w14:paraId="77CDB6D1" w14:textId="77777777"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O</w:t>
      </w:r>
      <w:r>
        <w:rPr>
          <w:rFonts w:ascii="Arial" w:eastAsia="Times New Roman" w:hAnsi="Arial" w:cs="Arial"/>
          <w:spacing w:val="-18"/>
          <w:lang w:eastAsia="pl-PL"/>
        </w:rPr>
        <w:t>bow</w:t>
      </w:r>
      <w:r>
        <w:rPr>
          <w:rFonts w:ascii="Arial" w:eastAsia="Times New Roman" w:hAnsi="Arial" w:cs="Arial"/>
          <w:lang w:eastAsia="pl-PL"/>
        </w:rPr>
        <w:t xml:space="preserve">iązkiem </w:t>
      </w:r>
      <w:r>
        <w:rPr>
          <w:rFonts w:ascii="Arial" w:eastAsia="Times New Roman" w:hAnsi="Arial" w:cs="Arial"/>
          <w:spacing w:val="-18"/>
          <w:lang w:eastAsia="pl-PL"/>
        </w:rPr>
        <w:t>Wy</w:t>
      </w:r>
      <w:r>
        <w:rPr>
          <w:rFonts w:ascii="Arial" w:eastAsia="Times New Roman" w:hAnsi="Arial" w:cs="Arial"/>
          <w:lang w:eastAsia="pl-PL"/>
        </w:rPr>
        <w:t>konaw</w:t>
      </w:r>
      <w:r>
        <w:rPr>
          <w:rFonts w:ascii="Arial" w:eastAsia="Times New Roman" w:hAnsi="Arial" w:cs="Arial"/>
          <w:spacing w:val="-18"/>
          <w:lang w:eastAsia="pl-PL"/>
        </w:rPr>
        <w:t xml:space="preserve">cy </w:t>
      </w:r>
      <w:r>
        <w:rPr>
          <w:rFonts w:ascii="Arial" w:eastAsia="Times New Roman" w:hAnsi="Arial" w:cs="Arial"/>
          <w:lang w:eastAsia="pl-PL"/>
        </w:rPr>
        <w:t>jest dołączenie d</w:t>
      </w:r>
      <w:r>
        <w:rPr>
          <w:rFonts w:ascii="Arial" w:eastAsia="Times New Roman" w:hAnsi="Arial" w:cs="Arial"/>
          <w:spacing w:val="-18"/>
          <w:lang w:eastAsia="pl-PL"/>
        </w:rPr>
        <w:t>o</w:t>
      </w:r>
      <w:r>
        <w:rPr>
          <w:rFonts w:ascii="Arial" w:eastAsia="Times New Roman" w:hAnsi="Arial" w:cs="Arial"/>
          <w:lang w:eastAsia="pl-PL"/>
        </w:rPr>
        <w:t xml:space="preserve"> faktu</w:t>
      </w:r>
      <w:r>
        <w:rPr>
          <w:rFonts w:ascii="Arial" w:eastAsia="Times New Roman" w:hAnsi="Arial" w:cs="Arial"/>
          <w:spacing w:val="-18"/>
          <w:lang w:eastAsia="pl-PL"/>
        </w:rPr>
        <w:t>ry</w:t>
      </w:r>
      <w:r>
        <w:rPr>
          <w:rFonts w:ascii="Arial" w:eastAsia="Times New Roman" w:hAnsi="Arial" w:cs="Arial"/>
          <w:lang w:eastAsia="pl-PL"/>
        </w:rPr>
        <w:t xml:space="preserve"> </w:t>
      </w:r>
      <w:r>
        <w:rPr>
          <w:rFonts w:ascii="Arial" w:eastAsia="Times New Roman" w:hAnsi="Arial" w:cs="Arial"/>
          <w:spacing w:val="-18"/>
          <w:lang w:eastAsia="pl-PL"/>
        </w:rPr>
        <w:t>p</w:t>
      </w:r>
      <w:r>
        <w:rPr>
          <w:rFonts w:ascii="Arial" w:eastAsia="Times New Roman" w:hAnsi="Arial" w:cs="Arial"/>
          <w:lang w:eastAsia="pl-PL"/>
        </w:rPr>
        <w:t xml:space="preserve">rzedkładanej </w:t>
      </w:r>
      <w:r>
        <w:rPr>
          <w:rFonts w:ascii="Arial" w:eastAsia="Times New Roman" w:hAnsi="Arial" w:cs="Arial"/>
          <w:spacing w:val="-18"/>
          <w:lang w:eastAsia="pl-PL"/>
        </w:rPr>
        <w:t>Z</w:t>
      </w:r>
      <w:r>
        <w:rPr>
          <w:rFonts w:ascii="Arial" w:eastAsia="Times New Roman" w:hAnsi="Arial" w:cs="Arial"/>
          <w:lang w:eastAsia="pl-PL"/>
        </w:rPr>
        <w:t>ama</w:t>
      </w:r>
      <w:r>
        <w:rPr>
          <w:rFonts w:ascii="Arial" w:eastAsia="Times New Roman" w:hAnsi="Arial" w:cs="Arial"/>
          <w:spacing w:val="-18"/>
          <w:lang w:eastAsia="pl-PL"/>
        </w:rPr>
        <w:t>w</w:t>
      </w:r>
      <w:r>
        <w:rPr>
          <w:rFonts w:ascii="Arial" w:eastAsia="Times New Roman" w:hAnsi="Arial" w:cs="Arial"/>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29EB742D" w14:textId="77777777" w:rsidR="00F16215" w:rsidRDefault="00F16215">
      <w:pPr>
        <w:spacing w:after="0" w:line="240" w:lineRule="auto"/>
        <w:jc w:val="center"/>
        <w:rPr>
          <w:rFonts w:ascii="Arial" w:eastAsia="Times New Roman" w:hAnsi="Arial" w:cs="Arial"/>
          <w:strike/>
          <w:lang w:eastAsia="pl-PL"/>
        </w:rPr>
      </w:pPr>
    </w:p>
    <w:p w14:paraId="48D4ACC0" w14:textId="77777777"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OŚWIADCZENIE PODWYKONAWCY</w:t>
      </w:r>
    </w:p>
    <w:p w14:paraId="21F429C1" w14:textId="77777777"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z dnia ………</w:t>
      </w:r>
    </w:p>
    <w:p w14:paraId="2EF28916" w14:textId="77777777" w:rsidR="00F16215" w:rsidRDefault="00F16215">
      <w:pPr>
        <w:rPr>
          <w:rFonts w:ascii="Arial" w:eastAsia="Times New Roman" w:hAnsi="Arial" w:cs="Arial"/>
          <w:b/>
          <w:lang w:eastAsia="pl-PL"/>
        </w:rPr>
      </w:pPr>
    </w:p>
    <w:p w14:paraId="2981DEC5" w14:textId="77777777" w:rsidR="00F16215" w:rsidRDefault="00F16215">
      <w:pPr>
        <w:rPr>
          <w:rFonts w:ascii="Arial" w:eastAsia="Times New Roman" w:hAnsi="Arial" w:cs="Arial"/>
          <w:b/>
          <w:lang w:eastAsia="pl-PL"/>
        </w:rPr>
      </w:pPr>
    </w:p>
    <w:p w14:paraId="764BF3DF"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Działając w imieniu ……………………………. (pełna nazwa podwykonawcy), ul. ……………, NIP ………………… oświadczam, że: </w:t>
      </w:r>
    </w:p>
    <w:p w14:paraId="5AD796B7" w14:textId="77777777" w:rsidR="00F16215" w:rsidRDefault="00F16215">
      <w:pPr>
        <w:tabs>
          <w:tab w:val="left" w:pos="426"/>
        </w:tabs>
        <w:spacing w:after="0" w:line="240" w:lineRule="auto"/>
        <w:ind w:left="426" w:hanging="1"/>
        <w:jc w:val="both"/>
        <w:rPr>
          <w:rFonts w:ascii="Arial" w:eastAsia="Times New Roman" w:hAnsi="Arial" w:cs="Arial"/>
          <w:lang w:eastAsia="pl-PL"/>
        </w:rPr>
      </w:pPr>
    </w:p>
    <w:p w14:paraId="1BBDC91E" w14:textId="77777777" w:rsidR="00F16215" w:rsidRDefault="00F16215" w:rsidP="003349C0">
      <w:pPr>
        <w:numPr>
          <w:ilvl w:val="0"/>
          <w:numId w:val="23"/>
        </w:numPr>
        <w:tabs>
          <w:tab w:val="left" w:pos="426"/>
          <w:tab w:val="left" w:pos="720"/>
        </w:tabs>
        <w:spacing w:after="0" w:line="240" w:lineRule="auto"/>
        <w:ind w:left="426" w:hanging="360"/>
        <w:jc w:val="both"/>
        <w:rPr>
          <w:rFonts w:ascii="Arial" w:eastAsia="Times New Roman" w:hAnsi="Arial" w:cs="Arial"/>
          <w:lang w:eastAsia="pl-PL"/>
        </w:rPr>
      </w:pPr>
      <w:r>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5AD9472F" w14:textId="77777777" w:rsidR="00F16215" w:rsidRDefault="00F16215">
      <w:pPr>
        <w:tabs>
          <w:tab w:val="left" w:pos="426"/>
        </w:tabs>
        <w:spacing w:after="0" w:line="240" w:lineRule="auto"/>
        <w:ind w:left="426"/>
        <w:jc w:val="both"/>
        <w:rPr>
          <w:rFonts w:ascii="Arial" w:eastAsia="Times New Roman" w:hAnsi="Arial" w:cs="Arial"/>
          <w:lang w:eastAsia="pl-PL"/>
        </w:rPr>
      </w:pPr>
    </w:p>
    <w:p w14:paraId="5C8CB442"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2.</w:t>
      </w:r>
      <w:r>
        <w:rPr>
          <w:rFonts w:ascii="Arial" w:eastAsia="Times New Roman" w:hAnsi="Arial" w:cs="Arial"/>
          <w:lang w:eastAsia="pl-PL"/>
        </w:rPr>
        <w:tab/>
        <w:t>Zgodnie z umową, o której mowa w pkt 1 należne Podwykonawcy wynagrodzenie od Wykonawcy wynosi łącznie …………………zł netto (…………….. zł brutto). Z tej kwoty:</w:t>
      </w:r>
    </w:p>
    <w:p w14:paraId="1CEC2E2E"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a.</w:t>
      </w:r>
      <w:r>
        <w:rPr>
          <w:rFonts w:ascii="Arial" w:eastAsia="Times New Roman" w:hAnsi="Arial" w:cs="Arial"/>
          <w:lang w:eastAsia="pl-PL"/>
        </w:rPr>
        <w:tab/>
        <w:t xml:space="preserve">Wykonawca zapłacił Podwykonawcy: </w:t>
      </w:r>
    </w:p>
    <w:p w14:paraId="2BB46B43"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na podstawie faktury …………………..kwotę ........... zł w dniu ………….. oraz uregulował w inny sposób, tj. w sposób ………….. (np. poprzez potrącenie) kwotę ……………… w dniu</w:t>
      </w:r>
    </w:p>
    <w:p w14:paraId="4383A6EE"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na podstawie faktury …………………..kwotę ........... zł w dniu ………….. oraz uregulował w inny sposób, tj. w sposób ………….. (np. poprzez potrącenie) kwotę ……………… w dniu</w:t>
      </w:r>
    </w:p>
    <w:p w14:paraId="2CA7DE24"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na podstawie faktury …………… kwotę  ........... zł w dniu ………….. oraz uregulował w inny sposób, tj. w sposób ………….. (np. poprzez potrącenie) kwotę ……………… w dniu</w:t>
      </w:r>
    </w:p>
    <w:p w14:paraId="3F01D136"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b.</w:t>
      </w:r>
      <w:r>
        <w:rPr>
          <w:rFonts w:ascii="Arial" w:eastAsia="Times New Roman" w:hAnsi="Arial" w:cs="Arial"/>
          <w:lang w:eastAsia="pl-PL"/>
        </w:rPr>
        <w:tab/>
        <w:t>pozostała do zapłaty między Wykonawcą a Podwykonawcą kwota ………………… zł, (w tym:</w:t>
      </w:r>
    </w:p>
    <w:p w14:paraId="43C3DF0E"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z faktury ………………….. pozostała do zapłaty kwota ........... zł</w:t>
      </w:r>
    </w:p>
    <w:p w14:paraId="4C50FF24"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z faktury ………………….. pozostała do zapłaty kwota ........... zł</w:t>
      </w:r>
    </w:p>
    <w:p w14:paraId="5A58E6DC"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z faktury ………………….. pozostała do zapłaty kwota ........... zł),</w:t>
      </w:r>
    </w:p>
    <w:p w14:paraId="1F9D7D82"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z tego kwota ……………………………zł jest wymagalna (termin zapłaty upłynął …………………..……) natomiast kwota ………….………. jest niewymagalna (termin płatności to  ………………………………………. …………)</w:t>
      </w:r>
    </w:p>
    <w:p w14:paraId="77E4BA2B"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c.</w:t>
      </w:r>
      <w:r>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1CC6EA93" w14:textId="77777777" w:rsidR="00F16215" w:rsidRDefault="00F16215">
      <w:pPr>
        <w:tabs>
          <w:tab w:val="left" w:pos="426"/>
        </w:tabs>
        <w:spacing w:after="0" w:line="240" w:lineRule="auto"/>
        <w:ind w:left="66"/>
        <w:jc w:val="both"/>
        <w:rPr>
          <w:rFonts w:ascii="Arial" w:eastAsia="Times New Roman" w:hAnsi="Arial" w:cs="Arial"/>
          <w:lang w:eastAsia="pl-PL"/>
        </w:rPr>
      </w:pPr>
      <w:r>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1621D30F"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3.</w:t>
      </w:r>
      <w:r>
        <w:rPr>
          <w:rFonts w:ascii="Arial" w:eastAsia="Times New Roman" w:hAnsi="Arial" w:cs="Arial"/>
          <w:lang w:eastAsia="pl-PL"/>
        </w:rPr>
        <w:tab/>
        <w:t>Odnośnie faktów przedstawionych w pkt 2 przedkładam wszystkie dokumenty w tym w szczególności:</w:t>
      </w:r>
    </w:p>
    <w:p w14:paraId="2AAAAF22"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a.</w:t>
      </w:r>
      <w:r>
        <w:rPr>
          <w:rFonts w:ascii="Arial" w:eastAsia="Times New Roman" w:hAnsi="Arial" w:cs="Arial"/>
          <w:lang w:eastAsia="pl-PL"/>
        </w:rPr>
        <w:tab/>
        <w:t>Faktury nr…………………i …………</w:t>
      </w:r>
    </w:p>
    <w:p w14:paraId="710D662B"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2A157004"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c.</w:t>
      </w:r>
      <w:r>
        <w:rPr>
          <w:rFonts w:ascii="Arial" w:eastAsia="Times New Roman" w:hAnsi="Arial" w:cs="Arial"/>
          <w:lang w:eastAsia="pl-PL"/>
        </w:rPr>
        <w:tab/>
        <w:t>(inny ewentualny dowód zapłaty wymagalnych należności dla podwykonawców / dalszych podwykonawców)……………………………………………</w:t>
      </w:r>
    </w:p>
    <w:p w14:paraId="13770E9D"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d.</w:t>
      </w:r>
      <w:r>
        <w:rPr>
          <w:rFonts w:ascii="Arial" w:eastAsia="Times New Roman" w:hAnsi="Arial" w:cs="Arial"/>
          <w:lang w:eastAsia="pl-PL"/>
        </w:rPr>
        <w:tab/>
        <w:t>…………………………………………</w:t>
      </w:r>
    </w:p>
    <w:p w14:paraId="5978699C" w14:textId="77777777" w:rsidR="00F16215" w:rsidRDefault="00F16215">
      <w:pPr>
        <w:tabs>
          <w:tab w:val="left" w:pos="426"/>
        </w:tabs>
        <w:spacing w:after="0" w:line="240" w:lineRule="auto"/>
        <w:ind w:left="426" w:hanging="1"/>
        <w:jc w:val="both"/>
        <w:rPr>
          <w:rFonts w:ascii="Arial" w:eastAsia="Times New Roman" w:hAnsi="Arial" w:cs="Arial"/>
          <w:lang w:eastAsia="pl-PL"/>
        </w:rPr>
      </w:pPr>
    </w:p>
    <w:p w14:paraId="7B7877EF" w14:textId="77777777"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lastRenderedPageBreak/>
        <w:t>4. Ponadto oświadczam, że:</w:t>
      </w:r>
    </w:p>
    <w:p w14:paraId="579E0C1A" w14:textId="77777777" w:rsidR="00F16215" w:rsidRDefault="00F16215" w:rsidP="003349C0">
      <w:pPr>
        <w:numPr>
          <w:ilvl w:val="1"/>
          <w:numId w:val="50"/>
        </w:numPr>
        <w:spacing w:after="0" w:line="240" w:lineRule="auto"/>
        <w:ind w:left="720" w:hanging="360"/>
        <w:contextualSpacing/>
        <w:jc w:val="both"/>
        <w:rPr>
          <w:rFonts w:ascii="Arial" w:eastAsia="Times New Roman" w:hAnsi="Arial" w:cs="Arial"/>
          <w:lang w:eastAsia="pl-PL"/>
        </w:rPr>
      </w:pPr>
      <w:r>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Pr>
          <w:rFonts w:ascii="Arial" w:eastAsia="Times New Roman" w:hAnsi="Arial" w:cs="Arial"/>
          <w:u w:val="single"/>
          <w:lang w:eastAsia="pl-PL"/>
        </w:rPr>
        <w:t>za które nie otrzymała należnego wynagrodzenia,</w:t>
      </w:r>
      <w:r>
        <w:rPr>
          <w:rFonts w:ascii="Arial" w:eastAsia="Times New Roman" w:hAnsi="Arial" w:cs="Arial"/>
          <w:lang w:eastAsia="pl-PL"/>
        </w:rPr>
        <w:t xml:space="preserve"> poza określonymi w fakturach wskazanych w punkcie 2 powyżej;</w:t>
      </w:r>
    </w:p>
    <w:p w14:paraId="65431A15" w14:textId="77777777" w:rsidR="00F16215" w:rsidRDefault="00F16215" w:rsidP="003349C0">
      <w:pPr>
        <w:numPr>
          <w:ilvl w:val="1"/>
          <w:numId w:val="50"/>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14:paraId="5A4C9342" w14:textId="77777777" w:rsidR="00F16215" w:rsidRDefault="00F16215" w:rsidP="003349C0">
      <w:pPr>
        <w:numPr>
          <w:ilvl w:val="1"/>
          <w:numId w:val="50"/>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 xml:space="preserve">nie zostały zatrzymane, potrącone żadne kwoty tytułem kaucji gwarancyjnej </w:t>
      </w:r>
      <w:r>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Pr>
          <w:rFonts w:ascii="Arial" w:eastAsia="Times New Roman" w:hAnsi="Arial" w:cs="Arial"/>
          <w:lang w:eastAsia="pl-PL"/>
        </w:rPr>
        <w:t>i nie istnieją żadne roszczenia wobec Generalnego Wykonawcy poza wynikającymi z faktur wskazanych w punkcie 2 powyżej, a dotyczące realizacji Inwestycji;</w:t>
      </w:r>
    </w:p>
    <w:p w14:paraId="46BA3FF1" w14:textId="77777777" w:rsidR="00F16215" w:rsidRDefault="00F16215" w:rsidP="003349C0">
      <w:pPr>
        <w:numPr>
          <w:ilvl w:val="1"/>
          <w:numId w:val="50"/>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Generalny Wykonawca nie składał wobec Podwykonawcy oświadczeń o potrąceniu;</w:t>
      </w:r>
    </w:p>
    <w:p w14:paraId="7233C8C7" w14:textId="77777777" w:rsidR="00F16215" w:rsidRDefault="00F16215" w:rsidP="003349C0">
      <w:pPr>
        <w:numPr>
          <w:ilvl w:val="1"/>
          <w:numId w:val="50"/>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47AA7E64" w14:textId="77777777" w:rsidR="00F16215" w:rsidRDefault="00F16215" w:rsidP="003349C0">
      <w:pPr>
        <w:numPr>
          <w:ilvl w:val="1"/>
          <w:numId w:val="50"/>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72BFA528" w14:textId="77777777" w:rsidR="00F16215" w:rsidRDefault="00F16215" w:rsidP="003349C0">
      <w:pPr>
        <w:numPr>
          <w:ilvl w:val="1"/>
          <w:numId w:val="50"/>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3D2FDFC6" w14:textId="77777777" w:rsidR="00F16215" w:rsidRDefault="00F16215">
      <w:pPr>
        <w:spacing w:after="0" w:line="240" w:lineRule="auto"/>
        <w:ind w:left="720"/>
        <w:contextualSpacing/>
        <w:jc w:val="both"/>
        <w:rPr>
          <w:rFonts w:ascii="Arial" w:eastAsia="Times New Roman" w:hAnsi="Arial" w:cs="Arial"/>
          <w:lang w:eastAsia="pl-PL"/>
        </w:rPr>
      </w:pPr>
    </w:p>
    <w:p w14:paraId="70A88CAA"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                                                           Podwykonawca …………………………………..</w:t>
      </w:r>
    </w:p>
    <w:p w14:paraId="0D293884" w14:textId="77777777" w:rsidR="00F16215" w:rsidRDefault="00F16215">
      <w:pPr>
        <w:tabs>
          <w:tab w:val="left" w:pos="426"/>
        </w:tabs>
        <w:spacing w:after="0" w:line="240" w:lineRule="auto"/>
        <w:ind w:left="426" w:hanging="1"/>
        <w:jc w:val="both"/>
        <w:rPr>
          <w:rFonts w:ascii="Arial" w:eastAsia="Times New Roman" w:hAnsi="Arial" w:cs="Arial"/>
          <w:lang w:eastAsia="pl-PL"/>
        </w:rPr>
      </w:pPr>
    </w:p>
    <w:p w14:paraId="0169E305" w14:textId="77777777" w:rsidR="00F16215" w:rsidRDefault="00F16215">
      <w:pPr>
        <w:tabs>
          <w:tab w:val="left" w:pos="4111"/>
        </w:tabs>
        <w:spacing w:after="0" w:line="240" w:lineRule="auto"/>
        <w:ind w:left="4111" w:hanging="1"/>
        <w:jc w:val="both"/>
        <w:rPr>
          <w:rFonts w:ascii="Arial" w:eastAsia="Times New Roman" w:hAnsi="Arial" w:cs="Arial"/>
          <w:lang w:eastAsia="pl-PL"/>
        </w:rPr>
      </w:pPr>
      <w:r>
        <w:rPr>
          <w:rFonts w:ascii="Arial" w:eastAsia="Times New Roman" w:hAnsi="Arial" w:cs="Arial"/>
          <w:lang w:eastAsia="pl-PL"/>
        </w:rPr>
        <w:t>Wykonawca - Potwierdzam stan faktyczny i prawny ……………………………………….”,</w:t>
      </w:r>
    </w:p>
    <w:p w14:paraId="5636D9BB"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   </w:t>
      </w:r>
    </w:p>
    <w:p w14:paraId="114BCD81" w14:textId="77777777" w:rsidR="00F16215" w:rsidRDefault="00F16215">
      <w:pPr>
        <w:tabs>
          <w:tab w:val="left" w:pos="426"/>
        </w:tabs>
        <w:spacing w:after="0" w:line="240" w:lineRule="auto"/>
        <w:ind w:left="426" w:hanging="1"/>
        <w:jc w:val="both"/>
        <w:rPr>
          <w:rFonts w:ascii="Arial" w:eastAsia="Times New Roman" w:hAnsi="Arial" w:cs="Arial"/>
          <w:lang w:eastAsia="pl-PL"/>
        </w:rPr>
      </w:pPr>
    </w:p>
    <w:p w14:paraId="24178264" w14:textId="77777777"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W przypadku braku dalszych podwykonawców należy wpisać „nie dotyczy”</w:t>
      </w:r>
    </w:p>
    <w:p w14:paraId="34F1F678" w14:textId="77777777" w:rsidR="00F16215" w:rsidRDefault="00F16215">
      <w:pPr>
        <w:tabs>
          <w:tab w:val="left" w:pos="426"/>
        </w:tabs>
        <w:spacing w:after="0" w:line="240" w:lineRule="auto"/>
        <w:jc w:val="both"/>
        <w:rPr>
          <w:rFonts w:ascii="Arial" w:eastAsia="Times New Roman" w:hAnsi="Arial" w:cs="Arial"/>
          <w:strike/>
          <w:lang w:eastAsia="pl-PL"/>
        </w:rPr>
      </w:pPr>
    </w:p>
    <w:p w14:paraId="41891FA7" w14:textId="77777777" w:rsidR="00F16215" w:rsidRDefault="00F16215">
      <w:pPr>
        <w:tabs>
          <w:tab w:val="left" w:pos="426"/>
        </w:tabs>
        <w:spacing w:after="0" w:line="240" w:lineRule="auto"/>
        <w:jc w:val="both"/>
        <w:rPr>
          <w:rFonts w:ascii="Arial" w:eastAsia="Times New Roman" w:hAnsi="Arial" w:cs="Arial"/>
          <w:strike/>
          <w:lang w:eastAsia="pl-PL"/>
        </w:rPr>
      </w:pPr>
    </w:p>
    <w:p w14:paraId="44901D23" w14:textId="77777777" w:rsidR="00F16215" w:rsidRDefault="00F16215">
      <w:pPr>
        <w:tabs>
          <w:tab w:val="left" w:pos="426"/>
        </w:tabs>
        <w:spacing w:after="0" w:line="240" w:lineRule="auto"/>
        <w:jc w:val="both"/>
        <w:rPr>
          <w:rFonts w:ascii="Arial" w:eastAsia="Times New Roman" w:hAnsi="Arial" w:cs="Arial"/>
          <w:strike/>
          <w:lang w:eastAsia="pl-PL"/>
        </w:rPr>
      </w:pPr>
    </w:p>
    <w:p w14:paraId="67BAAEE4" w14:textId="77777777" w:rsidR="00F16215" w:rsidRDefault="00F16215">
      <w:pPr>
        <w:tabs>
          <w:tab w:val="left" w:pos="426"/>
        </w:tabs>
        <w:spacing w:after="0" w:line="240" w:lineRule="auto"/>
        <w:jc w:val="both"/>
        <w:rPr>
          <w:rFonts w:ascii="Arial" w:eastAsia="Times New Roman" w:hAnsi="Arial" w:cs="Arial"/>
          <w:strike/>
          <w:lang w:eastAsia="pl-PL"/>
        </w:rPr>
      </w:pPr>
    </w:p>
    <w:p w14:paraId="7FD43F3C" w14:textId="1F85DE87" w:rsidR="00F16215" w:rsidRDefault="00F16215">
      <w:pPr>
        <w:tabs>
          <w:tab w:val="left" w:pos="426"/>
        </w:tabs>
        <w:spacing w:after="0" w:line="240" w:lineRule="auto"/>
        <w:jc w:val="both"/>
        <w:rPr>
          <w:rFonts w:ascii="Arial" w:eastAsia="Times New Roman" w:hAnsi="Arial" w:cs="Arial"/>
          <w:strike/>
          <w:lang w:eastAsia="pl-PL"/>
        </w:rPr>
      </w:pPr>
      <w:r>
        <w:br w:type="page"/>
      </w:r>
      <w:r>
        <w:rPr>
          <w:rFonts w:ascii="Arial" w:hAnsi="Arial" w:cs="Arial"/>
          <w:b/>
        </w:rPr>
        <w:lastRenderedPageBreak/>
        <w:t>Załącznik nr 2 do umowy nr KA-2/0</w:t>
      </w:r>
      <w:r w:rsidR="006C4196">
        <w:rPr>
          <w:rFonts w:ascii="Arial" w:hAnsi="Arial" w:cs="Arial"/>
          <w:b/>
        </w:rPr>
        <w:t>13</w:t>
      </w:r>
      <w:r>
        <w:rPr>
          <w:rFonts w:ascii="Arial" w:hAnsi="Arial" w:cs="Arial"/>
          <w:b/>
        </w:rPr>
        <w:t>/202</w:t>
      </w:r>
      <w:r w:rsidR="006C4196">
        <w:rPr>
          <w:rFonts w:ascii="Arial" w:hAnsi="Arial" w:cs="Arial"/>
          <w:b/>
        </w:rPr>
        <w:t>4</w:t>
      </w:r>
      <w:r>
        <w:rPr>
          <w:rFonts w:ascii="Arial" w:hAnsi="Arial" w:cs="Arial"/>
          <w:b/>
        </w:rPr>
        <w:t xml:space="preserve"> – Wymagania dla umów z Podwykonawcami</w:t>
      </w:r>
    </w:p>
    <w:p w14:paraId="0C8ADBE8" w14:textId="77777777" w:rsidR="00F16215" w:rsidRDefault="00F16215">
      <w:pPr>
        <w:spacing w:after="0" w:line="240" w:lineRule="auto"/>
        <w:ind w:left="426"/>
        <w:contextualSpacing/>
        <w:jc w:val="both"/>
        <w:rPr>
          <w:rFonts w:ascii="Arial" w:hAnsi="Arial" w:cs="Arial"/>
        </w:rPr>
      </w:pPr>
    </w:p>
    <w:p w14:paraId="4623178A" w14:textId="77777777" w:rsidR="00F16215" w:rsidRDefault="00F16215">
      <w:pPr>
        <w:spacing w:after="0" w:line="240" w:lineRule="auto"/>
        <w:ind w:left="426"/>
        <w:contextualSpacing/>
        <w:jc w:val="both"/>
        <w:rPr>
          <w:rFonts w:ascii="Arial" w:eastAsia="Times New Roman" w:hAnsi="Arial" w:cs="Arial"/>
          <w:kern w:val="1"/>
          <w:lang w:eastAsia="pl-PL"/>
        </w:rPr>
      </w:pPr>
    </w:p>
    <w:p w14:paraId="4B4AF52E" w14:textId="77777777" w:rsidR="00F16215" w:rsidRDefault="00F16215">
      <w:pPr>
        <w:spacing w:after="0" w:line="240" w:lineRule="auto"/>
        <w:ind w:left="426"/>
        <w:contextualSpacing/>
        <w:jc w:val="both"/>
        <w:rPr>
          <w:rFonts w:ascii="Arial" w:eastAsia="Times New Roman" w:hAnsi="Arial" w:cs="Arial"/>
          <w:kern w:val="1"/>
          <w:lang w:eastAsia="pl-PL"/>
        </w:rPr>
      </w:pPr>
    </w:p>
    <w:tbl>
      <w:tblPr>
        <w:tblW w:w="8862" w:type="dxa"/>
        <w:tblInd w:w="642" w:type="dxa"/>
        <w:tblLook w:val="0000" w:firstRow="0" w:lastRow="0" w:firstColumn="0" w:lastColumn="0" w:noHBand="0" w:noVBand="0"/>
      </w:tblPr>
      <w:tblGrid>
        <w:gridCol w:w="908"/>
        <w:gridCol w:w="4691"/>
        <w:gridCol w:w="2011"/>
        <w:gridCol w:w="1252"/>
      </w:tblGrid>
      <w:tr w:rsidR="00F16215" w14:paraId="47AE73CA" w14:textId="77777777">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ACBCB5" w14:textId="77777777" w:rsidR="00F16215" w:rsidRDefault="00F16215">
            <w:pPr>
              <w:spacing w:after="0" w:line="240" w:lineRule="auto"/>
              <w:contextualSpacing/>
              <w:jc w:val="center"/>
              <w:rPr>
                <w:rFonts w:ascii="Arial" w:eastAsia="Times New Roman" w:hAnsi="Arial" w:cs="Arial"/>
                <w:kern w:val="1"/>
                <w:sz w:val="18"/>
                <w:szCs w:val="18"/>
                <w:lang w:eastAsia="pl-PL"/>
              </w:rPr>
            </w:pPr>
            <w:r>
              <w:rPr>
                <w:rFonts w:ascii="Arial" w:eastAsia="Times New Roman" w:hAnsi="Arial" w:cs="Arial"/>
                <w:kern w:val="1"/>
                <w:sz w:val="18"/>
                <w:szCs w:val="18"/>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D01AD0" w14:textId="77777777" w:rsidR="00F16215" w:rsidRDefault="00F16215">
            <w:pPr>
              <w:spacing w:after="0" w:line="240" w:lineRule="auto"/>
              <w:contextualSpacing/>
              <w:jc w:val="center"/>
              <w:rPr>
                <w:rFonts w:ascii="Arial" w:eastAsia="Times New Roman" w:hAnsi="Arial" w:cs="Arial"/>
                <w:kern w:val="1"/>
                <w:sz w:val="18"/>
                <w:szCs w:val="18"/>
                <w:lang w:eastAsia="pl-PL"/>
              </w:rPr>
            </w:pPr>
            <w:r>
              <w:rPr>
                <w:rFonts w:ascii="Arial" w:eastAsia="Times New Roman" w:hAnsi="Arial" w:cs="Arial"/>
                <w:kern w:val="1"/>
                <w:sz w:val="18"/>
                <w:szCs w:val="18"/>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A153BD" w14:textId="77777777" w:rsidR="00F16215" w:rsidRDefault="00F16215">
            <w:pPr>
              <w:spacing w:after="0" w:line="240" w:lineRule="auto"/>
              <w:contextualSpacing/>
              <w:jc w:val="center"/>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Oświadczenie Wykonawcy o spełnieniu wymogu (proszę wpisać </w:t>
            </w:r>
            <w:r>
              <w:rPr>
                <w:rFonts w:ascii="Arial" w:eastAsia="Times New Roman" w:hAnsi="Arial" w:cs="Arial"/>
                <w:b/>
                <w:kern w:val="1"/>
                <w:sz w:val="18"/>
                <w:szCs w:val="18"/>
                <w:lang w:eastAsia="pl-PL"/>
              </w:rPr>
              <w:t>T</w:t>
            </w:r>
            <w:r>
              <w:rPr>
                <w:rFonts w:ascii="Arial" w:eastAsia="Times New Roman" w:hAnsi="Arial" w:cs="Arial"/>
                <w:kern w:val="1"/>
                <w:sz w:val="18"/>
                <w:szCs w:val="18"/>
                <w:lang w:eastAsia="pl-PL"/>
              </w:rPr>
              <w:t xml:space="preserve"> – w wypadku, gdy wymaganie jest spełnione, </w:t>
            </w:r>
            <w:r>
              <w:rPr>
                <w:rFonts w:ascii="Arial" w:eastAsia="Times New Roman" w:hAnsi="Arial" w:cs="Arial"/>
                <w:b/>
                <w:kern w:val="1"/>
                <w:sz w:val="18"/>
                <w:szCs w:val="18"/>
                <w:lang w:eastAsia="pl-PL"/>
              </w:rPr>
              <w:t>N</w:t>
            </w:r>
            <w:r>
              <w:rPr>
                <w:rFonts w:ascii="Arial" w:eastAsia="Times New Roman" w:hAnsi="Arial" w:cs="Arial"/>
                <w:kern w:val="1"/>
                <w:sz w:val="18"/>
                <w:szCs w:val="18"/>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1639A6" w14:textId="77777777" w:rsidR="00F16215" w:rsidRDefault="00F16215">
            <w:pPr>
              <w:spacing w:after="0" w:line="240" w:lineRule="auto"/>
              <w:contextualSpacing/>
              <w:jc w:val="center"/>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Wyjaśnienie Wykonawcy, w wypadku wpisania </w:t>
            </w:r>
            <w:r>
              <w:rPr>
                <w:rFonts w:ascii="Arial" w:eastAsia="Times New Roman" w:hAnsi="Arial" w:cs="Arial"/>
                <w:b/>
                <w:kern w:val="1"/>
                <w:sz w:val="18"/>
                <w:szCs w:val="18"/>
                <w:lang w:eastAsia="pl-PL"/>
              </w:rPr>
              <w:t>N</w:t>
            </w:r>
            <w:r>
              <w:rPr>
                <w:rFonts w:ascii="Arial" w:eastAsia="Times New Roman" w:hAnsi="Arial" w:cs="Arial"/>
                <w:kern w:val="1"/>
                <w:sz w:val="18"/>
                <w:szCs w:val="18"/>
                <w:lang w:eastAsia="pl-PL"/>
              </w:rPr>
              <w:t xml:space="preserve"> w kolumnie 3</w:t>
            </w:r>
          </w:p>
        </w:tc>
      </w:tr>
      <w:tr w:rsidR="00F16215" w14:paraId="4C623A75" w14:textId="77777777">
        <w:tc>
          <w:tcPr>
            <w:tcW w:w="908" w:type="dxa"/>
            <w:tcBorders>
              <w:top w:val="single" w:sz="4" w:space="0" w:color="000000"/>
              <w:left w:val="single" w:sz="4" w:space="0" w:color="000000"/>
              <w:bottom w:val="single" w:sz="4" w:space="0" w:color="000000"/>
              <w:right w:val="single" w:sz="4" w:space="0" w:color="000000"/>
            </w:tcBorders>
          </w:tcPr>
          <w:p w14:paraId="0A9CE819"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w:t>
            </w:r>
          </w:p>
        </w:tc>
        <w:tc>
          <w:tcPr>
            <w:tcW w:w="4691" w:type="dxa"/>
            <w:tcBorders>
              <w:top w:val="single" w:sz="4" w:space="0" w:color="000000"/>
              <w:left w:val="single" w:sz="4" w:space="0" w:color="000000"/>
              <w:bottom w:val="single" w:sz="4" w:space="0" w:color="000000"/>
              <w:right w:val="single" w:sz="4" w:space="0" w:color="000000"/>
            </w:tcBorders>
          </w:tcPr>
          <w:p w14:paraId="4080C725"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2764BBE5"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E8917C8"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22A3622D" w14:textId="77777777">
        <w:tc>
          <w:tcPr>
            <w:tcW w:w="908" w:type="dxa"/>
            <w:tcBorders>
              <w:top w:val="single" w:sz="4" w:space="0" w:color="000000"/>
              <w:left w:val="single" w:sz="4" w:space="0" w:color="000000"/>
              <w:bottom w:val="single" w:sz="4" w:space="0" w:color="000000"/>
              <w:right w:val="single" w:sz="4" w:space="0" w:color="000000"/>
            </w:tcBorders>
          </w:tcPr>
          <w:p w14:paraId="6F697C6F"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2.</w:t>
            </w:r>
          </w:p>
        </w:tc>
        <w:tc>
          <w:tcPr>
            <w:tcW w:w="4691" w:type="dxa"/>
            <w:tcBorders>
              <w:top w:val="single" w:sz="4" w:space="0" w:color="000000"/>
              <w:left w:val="single" w:sz="4" w:space="0" w:color="000000"/>
              <w:bottom w:val="single" w:sz="4" w:space="0" w:color="000000"/>
              <w:right w:val="single" w:sz="4" w:space="0" w:color="000000"/>
            </w:tcBorders>
          </w:tcPr>
          <w:p w14:paraId="3CD797AD"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35E28A4F"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EE0D6F5"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30986ABA" w14:textId="77777777">
        <w:tc>
          <w:tcPr>
            <w:tcW w:w="908" w:type="dxa"/>
            <w:tcBorders>
              <w:top w:val="single" w:sz="4" w:space="0" w:color="000000"/>
              <w:left w:val="single" w:sz="4" w:space="0" w:color="000000"/>
              <w:bottom w:val="single" w:sz="4" w:space="0" w:color="000000"/>
              <w:right w:val="single" w:sz="4" w:space="0" w:color="000000"/>
            </w:tcBorders>
          </w:tcPr>
          <w:p w14:paraId="70FA24C6"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3.</w:t>
            </w:r>
          </w:p>
        </w:tc>
        <w:tc>
          <w:tcPr>
            <w:tcW w:w="4691" w:type="dxa"/>
            <w:tcBorders>
              <w:top w:val="single" w:sz="4" w:space="0" w:color="000000"/>
              <w:left w:val="single" w:sz="4" w:space="0" w:color="000000"/>
              <w:bottom w:val="single" w:sz="4" w:space="0" w:color="000000"/>
              <w:right w:val="single" w:sz="4" w:space="0" w:color="000000"/>
            </w:tcBorders>
          </w:tcPr>
          <w:p w14:paraId="4761A442"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07E75A36"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17C821D"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1A8509F1" w14:textId="77777777">
        <w:tc>
          <w:tcPr>
            <w:tcW w:w="908" w:type="dxa"/>
            <w:tcBorders>
              <w:top w:val="single" w:sz="4" w:space="0" w:color="000000"/>
              <w:left w:val="single" w:sz="4" w:space="0" w:color="000000"/>
              <w:bottom w:val="single" w:sz="4" w:space="0" w:color="000000"/>
              <w:right w:val="single" w:sz="4" w:space="0" w:color="000000"/>
            </w:tcBorders>
          </w:tcPr>
          <w:p w14:paraId="62433364"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4.</w:t>
            </w:r>
          </w:p>
        </w:tc>
        <w:tc>
          <w:tcPr>
            <w:tcW w:w="4691" w:type="dxa"/>
            <w:tcBorders>
              <w:top w:val="single" w:sz="4" w:space="0" w:color="000000"/>
              <w:left w:val="single" w:sz="4" w:space="0" w:color="000000"/>
              <w:bottom w:val="single" w:sz="4" w:space="0" w:color="000000"/>
              <w:right w:val="single" w:sz="4" w:space="0" w:color="000000"/>
            </w:tcBorders>
          </w:tcPr>
          <w:p w14:paraId="47176AA7"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iCs/>
                <w:kern w:val="1"/>
                <w:sz w:val="18"/>
                <w:szCs w:val="18"/>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Pr>
                <w:rFonts w:ascii="Arial" w:eastAsia="Times New Roman" w:hAnsi="Arial" w:cs="Arial"/>
                <w:kern w:val="1"/>
                <w:sz w:val="18"/>
                <w:szCs w:val="18"/>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68637503"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A8CE6F4"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712CEBBA" w14:textId="77777777">
        <w:tc>
          <w:tcPr>
            <w:tcW w:w="908" w:type="dxa"/>
            <w:tcBorders>
              <w:top w:val="single" w:sz="4" w:space="0" w:color="000000"/>
              <w:left w:val="single" w:sz="4" w:space="0" w:color="000000"/>
              <w:bottom w:val="single" w:sz="4" w:space="0" w:color="000000"/>
              <w:right w:val="single" w:sz="4" w:space="0" w:color="000000"/>
            </w:tcBorders>
          </w:tcPr>
          <w:p w14:paraId="7CDB1A38"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5.</w:t>
            </w:r>
          </w:p>
        </w:tc>
        <w:tc>
          <w:tcPr>
            <w:tcW w:w="4691" w:type="dxa"/>
            <w:tcBorders>
              <w:top w:val="single" w:sz="4" w:space="0" w:color="000000"/>
              <w:left w:val="single" w:sz="4" w:space="0" w:color="000000"/>
              <w:bottom w:val="single" w:sz="4" w:space="0" w:color="000000"/>
              <w:right w:val="single" w:sz="4" w:space="0" w:color="000000"/>
            </w:tcBorders>
          </w:tcPr>
          <w:p w14:paraId="7C89D4F8"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4EBC2D65"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4266CE9"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2D4E62EC" w14:textId="77777777">
        <w:tc>
          <w:tcPr>
            <w:tcW w:w="908" w:type="dxa"/>
            <w:tcBorders>
              <w:top w:val="single" w:sz="4" w:space="0" w:color="000000"/>
              <w:left w:val="single" w:sz="4" w:space="0" w:color="000000"/>
              <w:bottom w:val="single" w:sz="4" w:space="0" w:color="000000"/>
              <w:right w:val="single" w:sz="4" w:space="0" w:color="000000"/>
            </w:tcBorders>
          </w:tcPr>
          <w:p w14:paraId="635C2A8A"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6.</w:t>
            </w:r>
          </w:p>
        </w:tc>
        <w:tc>
          <w:tcPr>
            <w:tcW w:w="4691" w:type="dxa"/>
            <w:tcBorders>
              <w:top w:val="single" w:sz="4" w:space="0" w:color="000000"/>
              <w:left w:val="single" w:sz="4" w:space="0" w:color="000000"/>
              <w:bottom w:val="single" w:sz="4" w:space="0" w:color="000000"/>
              <w:right w:val="single" w:sz="4" w:space="0" w:color="000000"/>
            </w:tcBorders>
          </w:tcPr>
          <w:p w14:paraId="61D8E698"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591335BA"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100F89C"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1AFBC8CC" w14:textId="77777777">
        <w:tc>
          <w:tcPr>
            <w:tcW w:w="908" w:type="dxa"/>
            <w:tcBorders>
              <w:top w:val="single" w:sz="4" w:space="0" w:color="000000"/>
              <w:left w:val="single" w:sz="4" w:space="0" w:color="000000"/>
              <w:bottom w:val="single" w:sz="4" w:space="0" w:color="000000"/>
              <w:right w:val="single" w:sz="4" w:space="0" w:color="000000"/>
            </w:tcBorders>
          </w:tcPr>
          <w:p w14:paraId="3335C0F1"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7.</w:t>
            </w:r>
          </w:p>
        </w:tc>
        <w:tc>
          <w:tcPr>
            <w:tcW w:w="4691" w:type="dxa"/>
            <w:tcBorders>
              <w:top w:val="single" w:sz="4" w:space="0" w:color="000000"/>
              <w:left w:val="single" w:sz="4" w:space="0" w:color="000000"/>
              <w:bottom w:val="single" w:sz="4" w:space="0" w:color="000000"/>
              <w:right w:val="single" w:sz="4" w:space="0" w:color="000000"/>
            </w:tcBorders>
          </w:tcPr>
          <w:p w14:paraId="3037A2C9"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616CCC90"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5F09E76"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75CA9FE9" w14:textId="77777777">
        <w:tc>
          <w:tcPr>
            <w:tcW w:w="908" w:type="dxa"/>
            <w:tcBorders>
              <w:top w:val="single" w:sz="4" w:space="0" w:color="000000"/>
              <w:left w:val="single" w:sz="4" w:space="0" w:color="000000"/>
              <w:bottom w:val="single" w:sz="4" w:space="0" w:color="000000"/>
              <w:right w:val="single" w:sz="4" w:space="0" w:color="000000"/>
            </w:tcBorders>
          </w:tcPr>
          <w:p w14:paraId="4852E8DD"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lastRenderedPageBreak/>
              <w:t xml:space="preserve">8. </w:t>
            </w:r>
          </w:p>
        </w:tc>
        <w:tc>
          <w:tcPr>
            <w:tcW w:w="4691" w:type="dxa"/>
            <w:tcBorders>
              <w:top w:val="single" w:sz="4" w:space="0" w:color="000000"/>
              <w:left w:val="single" w:sz="4" w:space="0" w:color="000000"/>
              <w:bottom w:val="single" w:sz="4" w:space="0" w:color="000000"/>
              <w:right w:val="single" w:sz="4" w:space="0" w:color="000000"/>
            </w:tcBorders>
          </w:tcPr>
          <w:p w14:paraId="2FBC4D50"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65EEC689"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44352C2"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261ACF10" w14:textId="77777777">
        <w:tc>
          <w:tcPr>
            <w:tcW w:w="908" w:type="dxa"/>
            <w:tcBorders>
              <w:top w:val="single" w:sz="4" w:space="0" w:color="000000"/>
              <w:left w:val="single" w:sz="4" w:space="0" w:color="000000"/>
              <w:bottom w:val="single" w:sz="4" w:space="0" w:color="000000"/>
              <w:right w:val="single" w:sz="4" w:space="0" w:color="000000"/>
            </w:tcBorders>
          </w:tcPr>
          <w:p w14:paraId="796599C3"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9.</w:t>
            </w:r>
          </w:p>
        </w:tc>
        <w:tc>
          <w:tcPr>
            <w:tcW w:w="4691" w:type="dxa"/>
            <w:tcBorders>
              <w:top w:val="single" w:sz="4" w:space="0" w:color="000000"/>
              <w:left w:val="single" w:sz="4" w:space="0" w:color="000000"/>
              <w:bottom w:val="single" w:sz="4" w:space="0" w:color="000000"/>
              <w:right w:val="single" w:sz="4" w:space="0" w:color="000000"/>
            </w:tcBorders>
          </w:tcPr>
          <w:p w14:paraId="49C8D23D"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38364680"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53B7C43"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47A8FCD6" w14:textId="77777777">
        <w:tc>
          <w:tcPr>
            <w:tcW w:w="908" w:type="dxa"/>
            <w:tcBorders>
              <w:top w:val="single" w:sz="4" w:space="0" w:color="000000"/>
              <w:left w:val="single" w:sz="4" w:space="0" w:color="000000"/>
              <w:bottom w:val="single" w:sz="4" w:space="0" w:color="000000"/>
              <w:right w:val="single" w:sz="4" w:space="0" w:color="000000"/>
            </w:tcBorders>
          </w:tcPr>
          <w:p w14:paraId="6D865F8B"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10.</w:t>
            </w:r>
          </w:p>
        </w:tc>
        <w:tc>
          <w:tcPr>
            <w:tcW w:w="4691" w:type="dxa"/>
            <w:tcBorders>
              <w:top w:val="single" w:sz="4" w:space="0" w:color="000000"/>
              <w:left w:val="single" w:sz="4" w:space="0" w:color="000000"/>
              <w:bottom w:val="single" w:sz="4" w:space="0" w:color="000000"/>
              <w:right w:val="single" w:sz="4" w:space="0" w:color="000000"/>
            </w:tcBorders>
          </w:tcPr>
          <w:p w14:paraId="570C4351"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0C7F62F4"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E03ED08"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296377EA" w14:textId="77777777">
        <w:tc>
          <w:tcPr>
            <w:tcW w:w="908" w:type="dxa"/>
            <w:tcBorders>
              <w:top w:val="single" w:sz="4" w:space="0" w:color="000000"/>
              <w:left w:val="single" w:sz="4" w:space="0" w:color="000000"/>
              <w:bottom w:val="single" w:sz="4" w:space="0" w:color="000000"/>
              <w:right w:val="single" w:sz="4" w:space="0" w:color="000000"/>
            </w:tcBorders>
          </w:tcPr>
          <w:p w14:paraId="38F868AC"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11</w:t>
            </w:r>
          </w:p>
        </w:tc>
        <w:tc>
          <w:tcPr>
            <w:tcW w:w="4691" w:type="dxa"/>
            <w:tcBorders>
              <w:top w:val="single" w:sz="4" w:space="0" w:color="000000"/>
              <w:left w:val="single" w:sz="4" w:space="0" w:color="000000"/>
              <w:bottom w:val="single" w:sz="4" w:space="0" w:color="000000"/>
              <w:right w:val="single" w:sz="4" w:space="0" w:color="000000"/>
            </w:tcBorders>
          </w:tcPr>
          <w:p w14:paraId="2CD45A8A"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winny zawierać oświadczenie podwykonawcy,  że osoby, które będą wykonywały w trakcie realizacji umowy zawartej pomiędzy wykonawca i podwykonawcą czynności w zakresie realizacji zamówienia</w:t>
            </w:r>
            <w:r>
              <w:rPr>
                <w:rFonts w:ascii="Arial" w:eastAsia="Times New Roman" w:hAnsi="Arial" w:cs="Arial"/>
                <w:i/>
                <w:kern w:val="1"/>
                <w:sz w:val="18"/>
                <w:szCs w:val="18"/>
                <w:lang w:eastAsia="pl-PL"/>
              </w:rPr>
              <w:t xml:space="preserve"> </w:t>
            </w:r>
            <w:r>
              <w:rPr>
                <w:rFonts w:ascii="Arial" w:eastAsia="Times New Roman" w:hAnsi="Arial" w:cs="Arial"/>
                <w:kern w:val="1"/>
                <w:sz w:val="18"/>
                <w:szCs w:val="18"/>
                <w:lang w:eastAsia="pl-PL"/>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69A2219E"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BF0A12A"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04B5BA65" w14:textId="77777777">
        <w:tc>
          <w:tcPr>
            <w:tcW w:w="908" w:type="dxa"/>
            <w:tcBorders>
              <w:top w:val="single" w:sz="4" w:space="0" w:color="000000"/>
              <w:left w:val="single" w:sz="4" w:space="0" w:color="000000"/>
              <w:bottom w:val="single" w:sz="4" w:space="0" w:color="000000"/>
              <w:right w:val="single" w:sz="4" w:space="0" w:color="000000"/>
            </w:tcBorders>
          </w:tcPr>
          <w:p w14:paraId="67FC1390"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12.</w:t>
            </w:r>
          </w:p>
        </w:tc>
        <w:tc>
          <w:tcPr>
            <w:tcW w:w="4691" w:type="dxa"/>
            <w:tcBorders>
              <w:top w:val="single" w:sz="4" w:space="0" w:color="000000"/>
              <w:left w:val="single" w:sz="4" w:space="0" w:color="000000"/>
              <w:bottom w:val="single" w:sz="4" w:space="0" w:color="000000"/>
              <w:right w:val="single" w:sz="4" w:space="0" w:color="000000"/>
            </w:tcBorders>
          </w:tcPr>
          <w:p w14:paraId="4C87670F"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01898BEF" w14:textId="77777777" w:rsidR="00F16215" w:rsidRDefault="00F16215" w:rsidP="003349C0">
            <w:pPr>
              <w:numPr>
                <w:ilvl w:val="2"/>
                <w:numId w:val="27"/>
              </w:numPr>
              <w:tabs>
                <w:tab w:val="left" w:pos="993"/>
                <w:tab w:val="left" w:pos="2160"/>
              </w:tabs>
              <w:spacing w:after="200" w:line="240" w:lineRule="auto"/>
              <w:ind w:left="1066" w:hanging="180"/>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żądania oświadczeń i dokumentów w zakresie potwierdzenia spełniania wymogu zatrudnienia na podstawie umowy o pracę osób wykonujących wskazane w pkt 10) powyżej czynności i dokonywania ich oceny,</w:t>
            </w:r>
          </w:p>
          <w:p w14:paraId="14CA0F5E" w14:textId="77777777" w:rsidR="00F16215" w:rsidRDefault="00F16215" w:rsidP="003349C0">
            <w:pPr>
              <w:numPr>
                <w:ilvl w:val="2"/>
                <w:numId w:val="27"/>
              </w:numPr>
              <w:tabs>
                <w:tab w:val="left" w:pos="993"/>
                <w:tab w:val="left" w:pos="2160"/>
              </w:tabs>
              <w:spacing w:after="200" w:line="240" w:lineRule="auto"/>
              <w:ind w:left="1066" w:hanging="180"/>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żądania wyjaśnień w przypadku wątpliwości w zakresie potwierdzenia spełniania ww. wymogu,</w:t>
            </w:r>
          </w:p>
          <w:p w14:paraId="26BC3DD3" w14:textId="77777777" w:rsidR="00F16215" w:rsidRDefault="00F16215" w:rsidP="003349C0">
            <w:pPr>
              <w:numPr>
                <w:ilvl w:val="2"/>
                <w:numId w:val="27"/>
              </w:numPr>
              <w:tabs>
                <w:tab w:val="left" w:pos="993"/>
                <w:tab w:val="left" w:pos="2160"/>
              </w:tabs>
              <w:spacing w:after="200" w:line="240" w:lineRule="auto"/>
              <w:ind w:left="1066" w:hanging="180"/>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przeprowadzania kontroli na miejscu wykonywania przedmiotu umowy o podwykonawstwo.</w:t>
            </w:r>
          </w:p>
          <w:p w14:paraId="1E9CA13B"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79E220E5"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314EC2F"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3E2F4E5F" w14:textId="77777777">
        <w:tc>
          <w:tcPr>
            <w:tcW w:w="908" w:type="dxa"/>
            <w:tcBorders>
              <w:top w:val="single" w:sz="4" w:space="0" w:color="000000"/>
              <w:left w:val="single" w:sz="4" w:space="0" w:color="000000"/>
              <w:bottom w:val="single" w:sz="4" w:space="0" w:color="000000"/>
              <w:right w:val="single" w:sz="4" w:space="0" w:color="000000"/>
            </w:tcBorders>
          </w:tcPr>
          <w:p w14:paraId="4ABC56C9"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13.</w:t>
            </w:r>
          </w:p>
        </w:tc>
        <w:tc>
          <w:tcPr>
            <w:tcW w:w="4691" w:type="dxa"/>
            <w:tcBorders>
              <w:top w:val="single" w:sz="4" w:space="0" w:color="000000"/>
              <w:left w:val="single" w:sz="4" w:space="0" w:color="000000"/>
              <w:bottom w:val="single" w:sz="4" w:space="0" w:color="000000"/>
              <w:right w:val="single" w:sz="4" w:space="0" w:color="000000"/>
            </w:tcBorders>
          </w:tcPr>
          <w:p w14:paraId="365A294C"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3BEF1F01" w14:textId="77777777" w:rsidR="00F16215" w:rsidRDefault="00F16215" w:rsidP="003349C0">
            <w:pPr>
              <w:numPr>
                <w:ilvl w:val="1"/>
                <w:numId w:val="8"/>
              </w:numPr>
              <w:tabs>
                <w:tab w:val="left" w:pos="1440"/>
              </w:tabs>
              <w:spacing w:after="200" w:line="240" w:lineRule="auto"/>
              <w:ind w:left="1066" w:hanging="360"/>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oświadczenie Podwykonawcy o zatrudnieniu na podstawie umowy o pracę </w:t>
            </w:r>
            <w:r>
              <w:rPr>
                <w:rFonts w:ascii="Arial" w:eastAsia="Times New Roman" w:hAnsi="Arial" w:cs="Arial"/>
                <w:kern w:val="1"/>
                <w:sz w:val="18"/>
                <w:szCs w:val="18"/>
                <w:lang w:eastAsia="pl-PL"/>
              </w:rPr>
              <w:lastRenderedPageBreak/>
              <w:t>osób wykonujących czynności, których dotyczy wezwanie Wykonawcy. 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5F852D66" w14:textId="77777777" w:rsidR="00F16215" w:rsidRDefault="00F16215" w:rsidP="003349C0">
            <w:pPr>
              <w:numPr>
                <w:ilvl w:val="1"/>
                <w:numId w:val="8"/>
              </w:numPr>
              <w:tabs>
                <w:tab w:val="left" w:pos="1440"/>
              </w:tabs>
              <w:spacing w:after="200" w:line="240" w:lineRule="auto"/>
              <w:ind w:left="1066" w:hanging="360"/>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Pr>
                <w:rFonts w:ascii="Arial" w:eastAsia="Times New Roman" w:hAnsi="Arial" w:cs="Arial"/>
                <w:kern w:val="1"/>
                <w:sz w:val="18"/>
                <w:szCs w:val="18"/>
                <w:lang w:eastAsia="pl-PL"/>
              </w:rPr>
              <w:t>tj</w:t>
            </w:r>
            <w:proofErr w:type="spellEnd"/>
            <w:r>
              <w:rPr>
                <w:rFonts w:ascii="Arial" w:eastAsia="Times New Roman" w:hAnsi="Arial" w:cs="Arial"/>
                <w:kern w:val="1"/>
                <w:sz w:val="18"/>
                <w:szCs w:val="18"/>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132B7933" w14:textId="77777777" w:rsidR="00F16215" w:rsidRDefault="00F16215" w:rsidP="003349C0">
            <w:pPr>
              <w:numPr>
                <w:ilvl w:val="1"/>
                <w:numId w:val="8"/>
              </w:numPr>
              <w:tabs>
                <w:tab w:val="left" w:pos="1440"/>
              </w:tabs>
              <w:spacing w:after="200" w:line="240" w:lineRule="auto"/>
              <w:ind w:left="1066" w:hanging="360"/>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05D55686" w14:textId="77777777" w:rsidR="00F16215" w:rsidRDefault="00F16215" w:rsidP="003349C0">
            <w:pPr>
              <w:numPr>
                <w:ilvl w:val="1"/>
                <w:numId w:val="8"/>
              </w:numPr>
              <w:tabs>
                <w:tab w:val="left" w:pos="1440"/>
              </w:tabs>
              <w:spacing w:after="200" w:line="240" w:lineRule="auto"/>
              <w:ind w:left="1066" w:hanging="360"/>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poświadczoną za zgodność z oryginałem przez podwykonawcę lub dalszego podwykonawcę kopię dowodu potwierdzającego zgłoszenie pracownika przez pracodawcę do ubezpieczeń, zanonimizowaną, z wyjątkiem imienia i nazwiska, w sposób 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6465009C"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1D547C7"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0C980A62" w14:textId="77777777">
        <w:tc>
          <w:tcPr>
            <w:tcW w:w="908" w:type="dxa"/>
            <w:tcBorders>
              <w:top w:val="single" w:sz="4" w:space="0" w:color="000000"/>
              <w:left w:val="single" w:sz="4" w:space="0" w:color="000000"/>
              <w:bottom w:val="single" w:sz="4" w:space="0" w:color="000000"/>
              <w:right w:val="single" w:sz="4" w:space="0" w:color="000000"/>
            </w:tcBorders>
          </w:tcPr>
          <w:p w14:paraId="37DE6B61"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14.</w:t>
            </w:r>
          </w:p>
        </w:tc>
        <w:tc>
          <w:tcPr>
            <w:tcW w:w="4691" w:type="dxa"/>
            <w:tcBorders>
              <w:top w:val="single" w:sz="4" w:space="0" w:color="000000"/>
              <w:left w:val="single" w:sz="4" w:space="0" w:color="000000"/>
              <w:bottom w:val="single" w:sz="4" w:space="0" w:color="000000"/>
              <w:right w:val="single" w:sz="4" w:space="0" w:color="000000"/>
            </w:tcBorders>
          </w:tcPr>
          <w:p w14:paraId="6ACA2C0C"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Pr>
                <w:rFonts w:ascii="Arial" w:eastAsia="Times New Roman" w:hAnsi="Arial" w:cs="Arial"/>
                <w:kern w:val="1"/>
                <w:sz w:val="18"/>
                <w:szCs w:val="18"/>
                <w:u w:val="single"/>
                <w:lang w:eastAsia="pl-PL"/>
              </w:rPr>
              <w:t>niezatrudniającą pracowników lub niezawierającą umów ze zleceniobiorcami albo osobą niewykonującą działalności gospodarczej</w:t>
            </w:r>
            <w:r>
              <w:rPr>
                <w:rFonts w:ascii="Arial" w:eastAsia="Times New Roman" w:hAnsi="Arial" w:cs="Arial"/>
                <w:kern w:val="1"/>
                <w:sz w:val="18"/>
                <w:szCs w:val="18"/>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6908B0F5"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D7996BA"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29434A71" w14:textId="77777777">
        <w:tc>
          <w:tcPr>
            <w:tcW w:w="908" w:type="dxa"/>
            <w:tcBorders>
              <w:top w:val="single" w:sz="4" w:space="0" w:color="000000"/>
              <w:left w:val="single" w:sz="4" w:space="0" w:color="000000"/>
              <w:bottom w:val="single" w:sz="4" w:space="0" w:color="000000"/>
              <w:right w:val="single" w:sz="4" w:space="0" w:color="000000"/>
            </w:tcBorders>
          </w:tcPr>
          <w:p w14:paraId="3FD2F68B"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lastRenderedPageBreak/>
              <w:t>15.</w:t>
            </w:r>
          </w:p>
        </w:tc>
        <w:tc>
          <w:tcPr>
            <w:tcW w:w="4691" w:type="dxa"/>
            <w:tcBorders>
              <w:top w:val="single" w:sz="4" w:space="0" w:color="000000"/>
              <w:left w:val="single" w:sz="4" w:space="0" w:color="000000"/>
              <w:bottom w:val="single" w:sz="4" w:space="0" w:color="000000"/>
              <w:right w:val="single" w:sz="4" w:space="0" w:color="000000"/>
            </w:tcBorders>
          </w:tcPr>
          <w:p w14:paraId="1B48FB07"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Pr>
                <w:rFonts w:ascii="Arial" w:eastAsia="Times New Roman" w:hAnsi="Arial" w:cs="Arial"/>
                <w:kern w:val="1"/>
                <w:sz w:val="18"/>
                <w:szCs w:val="18"/>
                <w:u w:val="single"/>
                <w:lang w:eastAsia="pl-PL"/>
              </w:rPr>
              <w:t>zatrudniającą pracowników lub zawierającą umowy ze zleceniobiorcami</w:t>
            </w:r>
            <w:r>
              <w:rPr>
                <w:rFonts w:ascii="Arial" w:eastAsia="Times New Roman" w:hAnsi="Arial" w:cs="Arial"/>
                <w:kern w:val="1"/>
                <w:sz w:val="18"/>
                <w:szCs w:val="18"/>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59D30EC9"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0EB2DA8"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7176BB36" w14:textId="77777777">
        <w:tc>
          <w:tcPr>
            <w:tcW w:w="908" w:type="dxa"/>
            <w:tcBorders>
              <w:top w:val="single" w:sz="4" w:space="0" w:color="000000"/>
              <w:left w:val="single" w:sz="4" w:space="0" w:color="000000"/>
              <w:bottom w:val="single" w:sz="4" w:space="0" w:color="000000"/>
              <w:right w:val="single" w:sz="4" w:space="0" w:color="000000"/>
            </w:tcBorders>
          </w:tcPr>
          <w:p w14:paraId="158BA4AC"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16.</w:t>
            </w:r>
          </w:p>
        </w:tc>
        <w:tc>
          <w:tcPr>
            <w:tcW w:w="4691" w:type="dxa"/>
            <w:tcBorders>
              <w:top w:val="single" w:sz="4" w:space="0" w:color="000000"/>
              <w:left w:val="single" w:sz="4" w:space="0" w:color="000000"/>
              <w:bottom w:val="single" w:sz="4" w:space="0" w:color="000000"/>
              <w:right w:val="single" w:sz="4" w:space="0" w:color="000000"/>
            </w:tcBorders>
          </w:tcPr>
          <w:p w14:paraId="2939293C"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10EFB8F8"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797B139"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14:paraId="38E394A4" w14:textId="77777777">
        <w:tc>
          <w:tcPr>
            <w:tcW w:w="908" w:type="dxa"/>
            <w:tcBorders>
              <w:top w:val="single" w:sz="4" w:space="0" w:color="000000"/>
              <w:left w:val="single" w:sz="4" w:space="0" w:color="000000"/>
              <w:bottom w:val="single" w:sz="4" w:space="0" w:color="000000"/>
              <w:right w:val="single" w:sz="4" w:space="0" w:color="000000"/>
            </w:tcBorders>
          </w:tcPr>
          <w:p w14:paraId="72F8E8D8"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17.</w:t>
            </w:r>
          </w:p>
        </w:tc>
        <w:tc>
          <w:tcPr>
            <w:tcW w:w="4691" w:type="dxa"/>
            <w:tcBorders>
              <w:top w:val="single" w:sz="4" w:space="0" w:color="000000"/>
              <w:left w:val="single" w:sz="4" w:space="0" w:color="000000"/>
              <w:bottom w:val="single" w:sz="4" w:space="0" w:color="000000"/>
              <w:right w:val="single" w:sz="4" w:space="0" w:color="000000"/>
            </w:tcBorders>
          </w:tcPr>
          <w:p w14:paraId="5209ABC4" w14:textId="77777777"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580F5D70" w14:textId="77777777"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080665B" w14:textId="77777777" w:rsidR="00F16215" w:rsidRDefault="00F16215">
            <w:pPr>
              <w:spacing w:after="0" w:line="240" w:lineRule="auto"/>
              <w:contextualSpacing/>
              <w:jc w:val="both"/>
              <w:rPr>
                <w:rFonts w:ascii="Arial" w:eastAsia="Times New Roman" w:hAnsi="Arial" w:cs="Arial"/>
                <w:kern w:val="1"/>
                <w:sz w:val="18"/>
                <w:szCs w:val="18"/>
                <w:lang w:eastAsia="pl-PL"/>
              </w:rPr>
            </w:pPr>
          </w:p>
        </w:tc>
      </w:tr>
    </w:tbl>
    <w:p w14:paraId="0DCA1A6B" w14:textId="77777777" w:rsidR="00F16215" w:rsidRDefault="00F16215">
      <w:pPr>
        <w:spacing w:after="0" w:line="240" w:lineRule="auto"/>
        <w:ind w:left="426"/>
        <w:contextualSpacing/>
        <w:jc w:val="both"/>
        <w:rPr>
          <w:rFonts w:ascii="Arial" w:hAnsi="Arial" w:cs="Arial"/>
          <w:sz w:val="18"/>
          <w:szCs w:val="18"/>
        </w:rPr>
      </w:pPr>
    </w:p>
    <w:p w14:paraId="1D642F40" w14:textId="77777777" w:rsidR="00F16215" w:rsidRDefault="00F16215" w:rsidP="003349C0">
      <w:pPr>
        <w:numPr>
          <w:ilvl w:val="2"/>
          <w:numId w:val="8"/>
        </w:numPr>
        <w:spacing w:after="200" w:line="240" w:lineRule="auto"/>
        <w:ind w:left="709" w:hanging="425"/>
        <w:rPr>
          <w:rFonts w:ascii="Arial" w:hAnsi="Arial" w:cs="Arial"/>
          <w:i/>
          <w:sz w:val="18"/>
          <w:szCs w:val="18"/>
        </w:rPr>
        <w:sectPr w:rsidR="00F16215">
          <w:headerReference w:type="default" r:id="rId9"/>
          <w:footerReference w:type="default" r:id="rId10"/>
          <w:pgSz w:w="11906" w:h="16838"/>
          <w:pgMar w:top="851" w:right="1304" w:bottom="1134" w:left="1304" w:header="709" w:footer="539" w:gutter="0"/>
          <w:cols w:space="708"/>
        </w:sectPr>
      </w:pPr>
      <w:r>
        <w:rPr>
          <w:rFonts w:ascii="Arial" w:hAnsi="Arial" w:cs="Arial"/>
          <w:i/>
          <w:sz w:val="18"/>
          <w:szCs w:val="18"/>
        </w:rPr>
        <w:t>Uwaga; sformułowane powyżej wymagania stosuje się odpowiednio do umów z dalszymi podwykonawcami; Ilekroć w tabeli  mowa jest o „podwykonawcy” należy przez to rozumieć również dalszego podwykonawcę.</w:t>
      </w:r>
    </w:p>
    <w:p w14:paraId="27755C74" w14:textId="7EBCC4E8" w:rsidR="00F16215" w:rsidRDefault="00F16215">
      <w:pPr>
        <w:spacing w:after="0" w:line="240" w:lineRule="auto"/>
        <w:ind w:left="1476" w:right="-738"/>
        <w:rPr>
          <w:rFonts w:ascii="Arial" w:eastAsia="Times New Roman" w:hAnsi="Arial" w:cs="Arial"/>
          <w:b/>
          <w:kern w:val="1"/>
          <w:lang w:eastAsia="pl-PL"/>
        </w:rPr>
      </w:pPr>
      <w:r>
        <w:rPr>
          <w:rFonts w:ascii="Arial" w:eastAsia="Times New Roman" w:hAnsi="Arial" w:cs="Arial"/>
          <w:b/>
          <w:kern w:val="1"/>
          <w:lang w:eastAsia="pl-PL"/>
        </w:rPr>
        <w:lastRenderedPageBreak/>
        <w:t>Załącznik nr 3  do umowy nr KA-2/0</w:t>
      </w:r>
      <w:r w:rsidR="006C4196">
        <w:rPr>
          <w:rFonts w:ascii="Arial" w:eastAsia="Times New Roman" w:hAnsi="Arial" w:cs="Arial"/>
          <w:b/>
          <w:kern w:val="1"/>
          <w:lang w:eastAsia="pl-PL"/>
        </w:rPr>
        <w:t>13</w:t>
      </w:r>
      <w:r>
        <w:rPr>
          <w:rFonts w:ascii="Arial" w:eastAsia="Times New Roman" w:hAnsi="Arial" w:cs="Arial"/>
          <w:b/>
          <w:kern w:val="1"/>
          <w:lang w:eastAsia="pl-PL"/>
        </w:rPr>
        <w:t>/202</w:t>
      </w:r>
      <w:r w:rsidR="006C4196">
        <w:rPr>
          <w:rFonts w:ascii="Arial" w:eastAsia="Times New Roman" w:hAnsi="Arial" w:cs="Arial"/>
          <w:b/>
          <w:kern w:val="1"/>
          <w:lang w:eastAsia="pl-PL"/>
        </w:rPr>
        <w:t>4</w:t>
      </w:r>
    </w:p>
    <w:p w14:paraId="5C689C70" w14:textId="77777777" w:rsidR="00F16215" w:rsidRDefault="00F16215">
      <w:pPr>
        <w:spacing w:after="0" w:line="240" w:lineRule="auto"/>
        <w:ind w:left="1476" w:right="-738"/>
        <w:rPr>
          <w:rFonts w:ascii="Arial" w:eastAsia="Times New Roman" w:hAnsi="Arial" w:cs="Arial"/>
          <w:b/>
          <w:kern w:val="1"/>
          <w:lang w:eastAsia="pl-PL"/>
        </w:rPr>
      </w:pPr>
      <w:r>
        <w:rPr>
          <w:rFonts w:ascii="Arial" w:eastAsia="Times New Roman" w:hAnsi="Arial" w:cs="Arial"/>
          <w:b/>
          <w:kern w:val="1"/>
          <w:lang w:eastAsia="pl-PL"/>
        </w:rPr>
        <w:t>Wzór wykazu rozliczeń umów zawartych z podwykonawcami i dalszymi podwykonawcami</w:t>
      </w:r>
    </w:p>
    <w:tbl>
      <w:tblPr>
        <w:tblW w:w="15593" w:type="dxa"/>
        <w:tblInd w:w="-499" w:type="dxa"/>
        <w:tblCellMar>
          <w:left w:w="70" w:type="dxa"/>
          <w:right w:w="70" w:type="dxa"/>
        </w:tblCellMar>
        <w:tblLook w:val="0000" w:firstRow="0" w:lastRow="0" w:firstColumn="0" w:lastColumn="0" w:noHBand="0" w:noVBand="0"/>
      </w:tblPr>
      <w:tblGrid>
        <w:gridCol w:w="709"/>
        <w:gridCol w:w="2268"/>
        <w:gridCol w:w="1873"/>
        <w:gridCol w:w="1906"/>
        <w:gridCol w:w="1874"/>
        <w:gridCol w:w="2136"/>
        <w:gridCol w:w="1981"/>
        <w:gridCol w:w="1994"/>
        <w:gridCol w:w="852"/>
      </w:tblGrid>
      <w:tr w:rsidR="00F16215" w14:paraId="3E981EE4" w14:textId="77777777">
        <w:trPr>
          <w:trHeight w:val="1212"/>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466DC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l.p.</w:t>
            </w:r>
          </w:p>
        </w:tc>
        <w:tc>
          <w:tcPr>
            <w:tcW w:w="2268" w:type="dxa"/>
            <w:tcBorders>
              <w:top w:val="single" w:sz="4" w:space="0" w:color="000000"/>
              <w:bottom w:val="single" w:sz="4" w:space="0" w:color="000000"/>
              <w:right w:val="single" w:sz="4" w:space="0" w:color="000000"/>
            </w:tcBorders>
            <w:shd w:val="clear" w:color="auto" w:fill="D9D9D9"/>
            <w:vAlign w:val="center"/>
          </w:tcPr>
          <w:p w14:paraId="0CEE0CC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Nazwa</w:t>
            </w:r>
          </w:p>
          <w:p w14:paraId="236D5C4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Podwykonawcy</w:t>
            </w:r>
          </w:p>
          <w:p w14:paraId="3579E0C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/dalszego podwykonawcy</w:t>
            </w:r>
          </w:p>
        </w:tc>
        <w:tc>
          <w:tcPr>
            <w:tcW w:w="1873" w:type="dxa"/>
            <w:tcBorders>
              <w:top w:val="single" w:sz="4" w:space="0" w:color="000000"/>
              <w:bottom w:val="single" w:sz="4" w:space="0" w:color="000000"/>
              <w:right w:val="single" w:sz="4" w:space="0" w:color="000000"/>
            </w:tcBorders>
            <w:shd w:val="clear" w:color="auto" w:fill="D9D9D9"/>
            <w:vAlign w:val="center"/>
          </w:tcPr>
          <w:p w14:paraId="1FB18CC9"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Zakres </w:t>
            </w:r>
          </w:p>
          <w:p w14:paraId="7972C7F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robót wykonanych </w:t>
            </w:r>
          </w:p>
          <w:p w14:paraId="436E63D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przez podwykonawcę/</w:t>
            </w:r>
          </w:p>
          <w:p w14:paraId="7CF8F49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dalszego</w:t>
            </w:r>
          </w:p>
          <w:p w14:paraId="75CB20C2"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 podwykonawcę </w:t>
            </w:r>
          </w:p>
        </w:tc>
        <w:tc>
          <w:tcPr>
            <w:tcW w:w="1906" w:type="dxa"/>
            <w:tcBorders>
              <w:top w:val="single" w:sz="4" w:space="0" w:color="000000"/>
              <w:bottom w:val="single" w:sz="4" w:space="0" w:color="000000"/>
              <w:right w:val="single" w:sz="4" w:space="0" w:color="000000"/>
            </w:tcBorders>
            <w:shd w:val="clear" w:color="auto" w:fill="D9D9D9"/>
            <w:vAlign w:val="center"/>
          </w:tcPr>
          <w:p w14:paraId="0CB4BAC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Data </w:t>
            </w:r>
          </w:p>
          <w:p w14:paraId="0C6E00F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zaakceptowania  </w:t>
            </w:r>
          </w:p>
          <w:p w14:paraId="7328D98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podwykonawcy/</w:t>
            </w:r>
          </w:p>
          <w:p w14:paraId="012EE8C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dalszego podwykonawcy </w:t>
            </w:r>
          </w:p>
          <w:p w14:paraId="7FA55CE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przez Inwestora </w:t>
            </w:r>
          </w:p>
        </w:tc>
        <w:tc>
          <w:tcPr>
            <w:tcW w:w="1874" w:type="dxa"/>
            <w:tcBorders>
              <w:top w:val="single" w:sz="4" w:space="0" w:color="000000"/>
              <w:bottom w:val="single" w:sz="4" w:space="0" w:color="000000"/>
              <w:right w:val="single" w:sz="4" w:space="0" w:color="000000"/>
            </w:tcBorders>
            <w:shd w:val="clear" w:color="auto" w:fill="D9D9D9"/>
            <w:vAlign w:val="center"/>
          </w:tcPr>
          <w:p w14:paraId="05E9193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Numer </w:t>
            </w:r>
          </w:p>
          <w:p w14:paraId="5A79A44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i data zawarcia umowy</w:t>
            </w:r>
          </w:p>
          <w:p w14:paraId="079F37D2"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 z podwykonawcą/</w:t>
            </w:r>
          </w:p>
          <w:p w14:paraId="022D1D7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dalszym </w:t>
            </w:r>
          </w:p>
          <w:p w14:paraId="17D08EE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podwykonawcą</w:t>
            </w:r>
          </w:p>
        </w:tc>
        <w:tc>
          <w:tcPr>
            <w:tcW w:w="2136" w:type="dxa"/>
            <w:tcBorders>
              <w:top w:val="single" w:sz="4" w:space="0" w:color="000000"/>
              <w:bottom w:val="single" w:sz="4" w:space="0" w:color="000000"/>
              <w:right w:val="single" w:sz="4" w:space="0" w:color="000000"/>
            </w:tcBorders>
            <w:shd w:val="clear" w:color="auto" w:fill="D9D9D9"/>
            <w:vAlign w:val="center"/>
          </w:tcPr>
          <w:p w14:paraId="3707665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Całkowita </w:t>
            </w:r>
          </w:p>
          <w:p w14:paraId="31ED5B4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wysokość wynagrodzenia </w:t>
            </w:r>
          </w:p>
          <w:p w14:paraId="79D3F74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określona w umowie </w:t>
            </w:r>
          </w:p>
          <w:p w14:paraId="53C15C7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zawartej przez wykonawcę/</w:t>
            </w:r>
          </w:p>
          <w:p w14:paraId="3C062C8F"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podwykonawcę </w:t>
            </w:r>
          </w:p>
        </w:tc>
        <w:tc>
          <w:tcPr>
            <w:tcW w:w="1981" w:type="dxa"/>
            <w:tcBorders>
              <w:top w:val="single" w:sz="4" w:space="0" w:color="000000"/>
              <w:bottom w:val="single" w:sz="4" w:space="0" w:color="000000"/>
              <w:right w:val="single" w:sz="4" w:space="0" w:color="000000"/>
            </w:tcBorders>
            <w:shd w:val="clear" w:color="auto" w:fill="D9D9D9"/>
            <w:vAlign w:val="center"/>
          </w:tcPr>
          <w:p w14:paraId="53E83B2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Całkowita </w:t>
            </w:r>
          </w:p>
          <w:p w14:paraId="0F32DCE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wysokość wynagrodzenia </w:t>
            </w:r>
          </w:p>
          <w:p w14:paraId="2D52570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wypłaconego </w:t>
            </w:r>
          </w:p>
          <w:p w14:paraId="4AE2573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podwykonawcy/</w:t>
            </w:r>
          </w:p>
          <w:p w14:paraId="68392D2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dalszemu podwykonawcy</w:t>
            </w:r>
          </w:p>
        </w:tc>
        <w:tc>
          <w:tcPr>
            <w:tcW w:w="1994" w:type="dxa"/>
            <w:tcBorders>
              <w:top w:val="single" w:sz="4" w:space="0" w:color="000000"/>
              <w:bottom w:val="single" w:sz="4" w:space="0" w:color="000000"/>
              <w:right w:val="single" w:sz="4" w:space="0" w:color="000000"/>
            </w:tcBorders>
            <w:shd w:val="clear" w:color="auto" w:fill="D9D9D9"/>
            <w:vAlign w:val="center"/>
          </w:tcPr>
          <w:p w14:paraId="748700C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Rodzaj </w:t>
            </w:r>
          </w:p>
          <w:p w14:paraId="7A35753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wynagrodzenia </w:t>
            </w:r>
          </w:p>
          <w:p w14:paraId="6FDE64F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(wynagrodzenie </w:t>
            </w:r>
          </w:p>
          <w:p w14:paraId="41D45B8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ryczałtowe/</w:t>
            </w:r>
          </w:p>
          <w:p w14:paraId="0AC8375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kosztorysowe)</w:t>
            </w:r>
          </w:p>
        </w:tc>
        <w:tc>
          <w:tcPr>
            <w:tcW w:w="852" w:type="dxa"/>
            <w:tcBorders>
              <w:top w:val="single" w:sz="4" w:space="0" w:color="000000"/>
              <w:bottom w:val="single" w:sz="4" w:space="0" w:color="000000"/>
              <w:right w:val="single" w:sz="4" w:space="0" w:color="000000"/>
            </w:tcBorders>
            <w:shd w:val="clear" w:color="auto" w:fill="D9D9D9"/>
            <w:vAlign w:val="center"/>
          </w:tcPr>
          <w:p w14:paraId="3E00C52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Uwagi</w:t>
            </w:r>
          </w:p>
        </w:tc>
      </w:tr>
      <w:tr w:rsidR="00F16215" w14:paraId="4449845C" w14:textId="77777777">
        <w:trPr>
          <w:trHeight w:val="288"/>
        </w:trPr>
        <w:tc>
          <w:tcPr>
            <w:tcW w:w="709" w:type="dxa"/>
            <w:tcBorders>
              <w:left w:val="single" w:sz="4" w:space="0" w:color="000000"/>
              <w:bottom w:val="single" w:sz="4" w:space="0" w:color="000000"/>
              <w:right w:val="single" w:sz="4" w:space="0" w:color="000000"/>
            </w:tcBorders>
            <w:vAlign w:val="bottom"/>
          </w:tcPr>
          <w:p w14:paraId="6CE5F3B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w:t>
            </w:r>
          </w:p>
        </w:tc>
        <w:tc>
          <w:tcPr>
            <w:tcW w:w="2268" w:type="dxa"/>
            <w:tcBorders>
              <w:bottom w:val="single" w:sz="4" w:space="0" w:color="000000"/>
              <w:right w:val="single" w:sz="4" w:space="0" w:color="000000"/>
            </w:tcBorders>
            <w:vAlign w:val="bottom"/>
          </w:tcPr>
          <w:p w14:paraId="4CC4442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207718F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14063159"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4C9FE6D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2D67B932"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7F388D0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37863109"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3213FFCF"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4701BD7F" w14:textId="77777777">
        <w:trPr>
          <w:trHeight w:val="288"/>
        </w:trPr>
        <w:tc>
          <w:tcPr>
            <w:tcW w:w="709" w:type="dxa"/>
            <w:tcBorders>
              <w:left w:val="single" w:sz="4" w:space="0" w:color="000000"/>
              <w:bottom w:val="single" w:sz="4" w:space="0" w:color="000000"/>
              <w:right w:val="single" w:sz="4" w:space="0" w:color="000000"/>
            </w:tcBorders>
            <w:vAlign w:val="bottom"/>
          </w:tcPr>
          <w:p w14:paraId="5367A74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2.</w:t>
            </w:r>
          </w:p>
        </w:tc>
        <w:tc>
          <w:tcPr>
            <w:tcW w:w="2268" w:type="dxa"/>
            <w:tcBorders>
              <w:bottom w:val="single" w:sz="4" w:space="0" w:color="000000"/>
              <w:right w:val="single" w:sz="4" w:space="0" w:color="000000"/>
            </w:tcBorders>
            <w:vAlign w:val="bottom"/>
          </w:tcPr>
          <w:p w14:paraId="4A89DB5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25B04C1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7763934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4216CA5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7F5E201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5901BEB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32FE3A5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5E10D67F"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11EB8300" w14:textId="77777777">
        <w:trPr>
          <w:trHeight w:val="288"/>
        </w:trPr>
        <w:tc>
          <w:tcPr>
            <w:tcW w:w="709" w:type="dxa"/>
            <w:tcBorders>
              <w:left w:val="single" w:sz="4" w:space="0" w:color="000000"/>
              <w:bottom w:val="single" w:sz="4" w:space="0" w:color="000000"/>
              <w:right w:val="single" w:sz="4" w:space="0" w:color="000000"/>
            </w:tcBorders>
            <w:vAlign w:val="bottom"/>
          </w:tcPr>
          <w:p w14:paraId="28CF988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3.</w:t>
            </w:r>
          </w:p>
        </w:tc>
        <w:tc>
          <w:tcPr>
            <w:tcW w:w="2268" w:type="dxa"/>
            <w:tcBorders>
              <w:bottom w:val="single" w:sz="4" w:space="0" w:color="000000"/>
              <w:right w:val="single" w:sz="4" w:space="0" w:color="000000"/>
            </w:tcBorders>
            <w:vAlign w:val="bottom"/>
          </w:tcPr>
          <w:p w14:paraId="3F1BB31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24B21B6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5FD0F72F"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6EA7A09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2FC88484"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3A9096B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57F1DCD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74B2FEF2"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04BD9FD7" w14:textId="77777777">
        <w:trPr>
          <w:trHeight w:val="288"/>
        </w:trPr>
        <w:tc>
          <w:tcPr>
            <w:tcW w:w="709" w:type="dxa"/>
            <w:tcBorders>
              <w:left w:val="single" w:sz="4" w:space="0" w:color="000000"/>
              <w:bottom w:val="single" w:sz="4" w:space="0" w:color="000000"/>
              <w:right w:val="single" w:sz="4" w:space="0" w:color="000000"/>
            </w:tcBorders>
            <w:vAlign w:val="bottom"/>
          </w:tcPr>
          <w:p w14:paraId="130D5ED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4.</w:t>
            </w:r>
          </w:p>
        </w:tc>
        <w:tc>
          <w:tcPr>
            <w:tcW w:w="2268" w:type="dxa"/>
            <w:tcBorders>
              <w:bottom w:val="single" w:sz="4" w:space="0" w:color="000000"/>
              <w:right w:val="single" w:sz="4" w:space="0" w:color="000000"/>
            </w:tcBorders>
            <w:vAlign w:val="bottom"/>
          </w:tcPr>
          <w:p w14:paraId="02FCD8D2"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39169AE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33423724"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0E4A1DA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4C610EC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4281949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002ED8C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203DFA72"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4A6F3C05" w14:textId="77777777">
        <w:trPr>
          <w:trHeight w:val="288"/>
        </w:trPr>
        <w:tc>
          <w:tcPr>
            <w:tcW w:w="709" w:type="dxa"/>
            <w:tcBorders>
              <w:left w:val="single" w:sz="4" w:space="0" w:color="000000"/>
              <w:bottom w:val="single" w:sz="4" w:space="0" w:color="000000"/>
              <w:right w:val="single" w:sz="4" w:space="0" w:color="000000"/>
            </w:tcBorders>
            <w:vAlign w:val="bottom"/>
          </w:tcPr>
          <w:p w14:paraId="79A9B459"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5.</w:t>
            </w:r>
          </w:p>
        </w:tc>
        <w:tc>
          <w:tcPr>
            <w:tcW w:w="2268" w:type="dxa"/>
            <w:tcBorders>
              <w:bottom w:val="single" w:sz="4" w:space="0" w:color="000000"/>
              <w:right w:val="single" w:sz="4" w:space="0" w:color="000000"/>
            </w:tcBorders>
            <w:vAlign w:val="bottom"/>
          </w:tcPr>
          <w:p w14:paraId="7E78B1D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774B7A84"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25A80C12"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3AE3DA9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5245BAB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5818822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3F45E83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77E940F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0614D787" w14:textId="77777777">
        <w:trPr>
          <w:trHeight w:val="288"/>
        </w:trPr>
        <w:tc>
          <w:tcPr>
            <w:tcW w:w="709" w:type="dxa"/>
            <w:tcBorders>
              <w:left w:val="single" w:sz="4" w:space="0" w:color="000000"/>
              <w:bottom w:val="single" w:sz="4" w:space="0" w:color="000000"/>
              <w:right w:val="single" w:sz="4" w:space="0" w:color="000000"/>
            </w:tcBorders>
            <w:vAlign w:val="bottom"/>
          </w:tcPr>
          <w:p w14:paraId="285E6D7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6.</w:t>
            </w:r>
          </w:p>
        </w:tc>
        <w:tc>
          <w:tcPr>
            <w:tcW w:w="2268" w:type="dxa"/>
            <w:tcBorders>
              <w:bottom w:val="single" w:sz="4" w:space="0" w:color="000000"/>
              <w:right w:val="single" w:sz="4" w:space="0" w:color="000000"/>
            </w:tcBorders>
            <w:vAlign w:val="bottom"/>
          </w:tcPr>
          <w:p w14:paraId="4999A24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25F26A69"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5FE90CF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0AA3633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39229FC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005985B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056B9C32"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0C53CE0F"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5DA7FBB2" w14:textId="77777777">
        <w:trPr>
          <w:trHeight w:val="288"/>
        </w:trPr>
        <w:tc>
          <w:tcPr>
            <w:tcW w:w="709" w:type="dxa"/>
            <w:tcBorders>
              <w:left w:val="single" w:sz="4" w:space="0" w:color="000000"/>
              <w:bottom w:val="single" w:sz="4" w:space="0" w:color="000000"/>
              <w:right w:val="single" w:sz="4" w:space="0" w:color="000000"/>
            </w:tcBorders>
            <w:vAlign w:val="bottom"/>
          </w:tcPr>
          <w:p w14:paraId="689CFA92"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7.</w:t>
            </w:r>
          </w:p>
        </w:tc>
        <w:tc>
          <w:tcPr>
            <w:tcW w:w="2268" w:type="dxa"/>
            <w:tcBorders>
              <w:bottom w:val="single" w:sz="4" w:space="0" w:color="000000"/>
              <w:right w:val="single" w:sz="4" w:space="0" w:color="000000"/>
            </w:tcBorders>
            <w:vAlign w:val="bottom"/>
          </w:tcPr>
          <w:p w14:paraId="69458EC9"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2C83B22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535642A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2F48F61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1D16756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01A2B31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59BDDF9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6438447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3A774707" w14:textId="77777777">
        <w:trPr>
          <w:trHeight w:val="288"/>
        </w:trPr>
        <w:tc>
          <w:tcPr>
            <w:tcW w:w="709" w:type="dxa"/>
            <w:tcBorders>
              <w:left w:val="single" w:sz="4" w:space="0" w:color="000000"/>
              <w:bottom w:val="single" w:sz="4" w:space="0" w:color="000000"/>
              <w:right w:val="single" w:sz="4" w:space="0" w:color="000000"/>
            </w:tcBorders>
            <w:vAlign w:val="bottom"/>
          </w:tcPr>
          <w:p w14:paraId="106FD3C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8.</w:t>
            </w:r>
          </w:p>
        </w:tc>
        <w:tc>
          <w:tcPr>
            <w:tcW w:w="2268" w:type="dxa"/>
            <w:tcBorders>
              <w:bottom w:val="single" w:sz="4" w:space="0" w:color="000000"/>
              <w:right w:val="single" w:sz="4" w:space="0" w:color="000000"/>
            </w:tcBorders>
            <w:vAlign w:val="bottom"/>
          </w:tcPr>
          <w:p w14:paraId="2D1C334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2DE867F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47EA210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7C02451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7E214FA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5EF8D064"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0A5F84B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0D741C8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22EF7059" w14:textId="77777777">
        <w:trPr>
          <w:trHeight w:val="288"/>
        </w:trPr>
        <w:tc>
          <w:tcPr>
            <w:tcW w:w="709" w:type="dxa"/>
            <w:tcBorders>
              <w:left w:val="single" w:sz="4" w:space="0" w:color="000000"/>
              <w:bottom w:val="single" w:sz="4" w:space="0" w:color="000000"/>
              <w:right w:val="single" w:sz="4" w:space="0" w:color="000000"/>
            </w:tcBorders>
            <w:vAlign w:val="bottom"/>
          </w:tcPr>
          <w:p w14:paraId="0CECA52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9.</w:t>
            </w:r>
          </w:p>
        </w:tc>
        <w:tc>
          <w:tcPr>
            <w:tcW w:w="2268" w:type="dxa"/>
            <w:tcBorders>
              <w:bottom w:val="single" w:sz="4" w:space="0" w:color="000000"/>
              <w:right w:val="single" w:sz="4" w:space="0" w:color="000000"/>
            </w:tcBorders>
            <w:vAlign w:val="bottom"/>
          </w:tcPr>
          <w:p w14:paraId="6D89435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45E9C0A4"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3390319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3DCC2C4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5CCC5EC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275C420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195E8CB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5B4937D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31DDA942" w14:textId="77777777">
        <w:trPr>
          <w:trHeight w:val="288"/>
        </w:trPr>
        <w:tc>
          <w:tcPr>
            <w:tcW w:w="709" w:type="dxa"/>
            <w:tcBorders>
              <w:left w:val="single" w:sz="4" w:space="0" w:color="000000"/>
              <w:bottom w:val="single" w:sz="4" w:space="0" w:color="000000"/>
              <w:right w:val="single" w:sz="4" w:space="0" w:color="000000"/>
            </w:tcBorders>
            <w:vAlign w:val="bottom"/>
          </w:tcPr>
          <w:p w14:paraId="56B5BFE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10.</w:t>
            </w:r>
          </w:p>
        </w:tc>
        <w:tc>
          <w:tcPr>
            <w:tcW w:w="2268" w:type="dxa"/>
            <w:tcBorders>
              <w:bottom w:val="single" w:sz="4" w:space="0" w:color="000000"/>
              <w:right w:val="single" w:sz="4" w:space="0" w:color="000000"/>
            </w:tcBorders>
            <w:vAlign w:val="bottom"/>
          </w:tcPr>
          <w:p w14:paraId="158EE16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2569C48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65A5F51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2AB76E9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5A1A291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38A629F9"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59A5032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2A76FD3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3CA4702A" w14:textId="77777777">
        <w:trPr>
          <w:trHeight w:val="288"/>
        </w:trPr>
        <w:tc>
          <w:tcPr>
            <w:tcW w:w="709" w:type="dxa"/>
            <w:tcBorders>
              <w:left w:val="single" w:sz="4" w:space="0" w:color="000000"/>
              <w:bottom w:val="single" w:sz="4" w:space="0" w:color="000000"/>
              <w:right w:val="single" w:sz="4" w:space="0" w:color="000000"/>
            </w:tcBorders>
            <w:vAlign w:val="bottom"/>
          </w:tcPr>
          <w:p w14:paraId="1FB3273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11.</w:t>
            </w:r>
          </w:p>
        </w:tc>
        <w:tc>
          <w:tcPr>
            <w:tcW w:w="2268" w:type="dxa"/>
            <w:tcBorders>
              <w:bottom w:val="single" w:sz="4" w:space="0" w:color="000000"/>
              <w:right w:val="single" w:sz="4" w:space="0" w:color="000000"/>
            </w:tcBorders>
            <w:vAlign w:val="bottom"/>
          </w:tcPr>
          <w:p w14:paraId="36F515F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7358978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28B9ADA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7647752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2E66F7D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3F3EF1CF"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6CCF71F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6D53A31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4DDFE4A1" w14:textId="77777777">
        <w:trPr>
          <w:trHeight w:val="288"/>
        </w:trPr>
        <w:tc>
          <w:tcPr>
            <w:tcW w:w="709" w:type="dxa"/>
            <w:tcBorders>
              <w:left w:val="single" w:sz="4" w:space="0" w:color="000000"/>
              <w:bottom w:val="single" w:sz="4" w:space="0" w:color="000000"/>
              <w:right w:val="single" w:sz="4" w:space="0" w:color="000000"/>
            </w:tcBorders>
            <w:vAlign w:val="bottom"/>
          </w:tcPr>
          <w:p w14:paraId="0B6FC7C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12.</w:t>
            </w:r>
          </w:p>
        </w:tc>
        <w:tc>
          <w:tcPr>
            <w:tcW w:w="2268" w:type="dxa"/>
            <w:tcBorders>
              <w:bottom w:val="single" w:sz="4" w:space="0" w:color="000000"/>
              <w:right w:val="single" w:sz="4" w:space="0" w:color="000000"/>
            </w:tcBorders>
            <w:vAlign w:val="bottom"/>
          </w:tcPr>
          <w:p w14:paraId="5A4F48C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2EA7B1F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726328F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6128976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6D4613E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34756C1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17BF8D0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2A92695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3548A0AF" w14:textId="77777777">
        <w:trPr>
          <w:trHeight w:val="288"/>
        </w:trPr>
        <w:tc>
          <w:tcPr>
            <w:tcW w:w="709" w:type="dxa"/>
            <w:tcBorders>
              <w:left w:val="single" w:sz="4" w:space="0" w:color="000000"/>
              <w:bottom w:val="single" w:sz="4" w:space="0" w:color="000000"/>
              <w:right w:val="single" w:sz="4" w:space="0" w:color="000000"/>
            </w:tcBorders>
            <w:vAlign w:val="bottom"/>
          </w:tcPr>
          <w:p w14:paraId="2152CCE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13.</w:t>
            </w:r>
          </w:p>
        </w:tc>
        <w:tc>
          <w:tcPr>
            <w:tcW w:w="2268" w:type="dxa"/>
            <w:tcBorders>
              <w:bottom w:val="single" w:sz="4" w:space="0" w:color="000000"/>
              <w:right w:val="single" w:sz="4" w:space="0" w:color="000000"/>
            </w:tcBorders>
            <w:vAlign w:val="bottom"/>
          </w:tcPr>
          <w:p w14:paraId="008BA0A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079EB4E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6E8EEF6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7C829CC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39C4EDB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52E119B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20A55CB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02E20E3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1091AD0F" w14:textId="77777777">
        <w:trPr>
          <w:trHeight w:val="288"/>
        </w:trPr>
        <w:tc>
          <w:tcPr>
            <w:tcW w:w="709" w:type="dxa"/>
            <w:tcBorders>
              <w:left w:val="single" w:sz="4" w:space="0" w:color="000000"/>
              <w:bottom w:val="single" w:sz="4" w:space="0" w:color="000000"/>
              <w:right w:val="single" w:sz="4" w:space="0" w:color="000000"/>
            </w:tcBorders>
            <w:vAlign w:val="bottom"/>
          </w:tcPr>
          <w:p w14:paraId="3E493CB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14.</w:t>
            </w:r>
          </w:p>
        </w:tc>
        <w:tc>
          <w:tcPr>
            <w:tcW w:w="2268" w:type="dxa"/>
            <w:tcBorders>
              <w:bottom w:val="single" w:sz="4" w:space="0" w:color="000000"/>
              <w:right w:val="single" w:sz="4" w:space="0" w:color="000000"/>
            </w:tcBorders>
            <w:vAlign w:val="bottom"/>
          </w:tcPr>
          <w:p w14:paraId="1AAAC22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23E6EFD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6D8BE23F"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2A736E3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295914F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59863CC4"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0DD620C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6AB3D8D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3F841749" w14:textId="77777777">
        <w:trPr>
          <w:trHeight w:val="288"/>
        </w:trPr>
        <w:tc>
          <w:tcPr>
            <w:tcW w:w="709" w:type="dxa"/>
            <w:tcBorders>
              <w:left w:val="single" w:sz="4" w:space="0" w:color="000000"/>
              <w:bottom w:val="single" w:sz="4" w:space="0" w:color="000000"/>
              <w:right w:val="single" w:sz="4" w:space="0" w:color="000000"/>
            </w:tcBorders>
            <w:vAlign w:val="bottom"/>
          </w:tcPr>
          <w:p w14:paraId="3FA8D7D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15.</w:t>
            </w:r>
          </w:p>
        </w:tc>
        <w:tc>
          <w:tcPr>
            <w:tcW w:w="2268" w:type="dxa"/>
            <w:tcBorders>
              <w:bottom w:val="single" w:sz="4" w:space="0" w:color="000000"/>
              <w:right w:val="single" w:sz="4" w:space="0" w:color="000000"/>
            </w:tcBorders>
            <w:vAlign w:val="bottom"/>
          </w:tcPr>
          <w:p w14:paraId="4B6D203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3479679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30872F7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4D34E9D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01FC598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4903DAF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33F371A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1D5ACD5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193B82EE" w14:textId="77777777">
        <w:trPr>
          <w:trHeight w:val="288"/>
        </w:trPr>
        <w:tc>
          <w:tcPr>
            <w:tcW w:w="709" w:type="dxa"/>
            <w:tcBorders>
              <w:left w:val="single" w:sz="4" w:space="0" w:color="000000"/>
              <w:bottom w:val="single" w:sz="4" w:space="0" w:color="000000"/>
              <w:right w:val="single" w:sz="4" w:space="0" w:color="000000"/>
            </w:tcBorders>
            <w:vAlign w:val="bottom"/>
          </w:tcPr>
          <w:p w14:paraId="497E2A74"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16.</w:t>
            </w:r>
          </w:p>
        </w:tc>
        <w:tc>
          <w:tcPr>
            <w:tcW w:w="2268" w:type="dxa"/>
            <w:tcBorders>
              <w:bottom w:val="single" w:sz="4" w:space="0" w:color="000000"/>
              <w:right w:val="single" w:sz="4" w:space="0" w:color="000000"/>
            </w:tcBorders>
            <w:vAlign w:val="bottom"/>
          </w:tcPr>
          <w:p w14:paraId="082F834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21CCEEAD"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4DED242F"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1D9207E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0645E0D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41CE78B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28FA90B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2F8EED8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7B4E4080" w14:textId="77777777">
        <w:trPr>
          <w:trHeight w:val="288"/>
        </w:trPr>
        <w:tc>
          <w:tcPr>
            <w:tcW w:w="709" w:type="dxa"/>
            <w:tcBorders>
              <w:left w:val="single" w:sz="4" w:space="0" w:color="000000"/>
              <w:bottom w:val="single" w:sz="4" w:space="0" w:color="000000"/>
              <w:right w:val="single" w:sz="4" w:space="0" w:color="000000"/>
            </w:tcBorders>
            <w:vAlign w:val="bottom"/>
          </w:tcPr>
          <w:p w14:paraId="1B1A95F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17.</w:t>
            </w:r>
          </w:p>
        </w:tc>
        <w:tc>
          <w:tcPr>
            <w:tcW w:w="2268" w:type="dxa"/>
            <w:tcBorders>
              <w:bottom w:val="single" w:sz="4" w:space="0" w:color="000000"/>
              <w:right w:val="single" w:sz="4" w:space="0" w:color="000000"/>
            </w:tcBorders>
            <w:vAlign w:val="bottom"/>
          </w:tcPr>
          <w:p w14:paraId="65F8E73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18CB472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49758E04"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3DD60A0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  </w:t>
            </w:r>
          </w:p>
        </w:tc>
        <w:tc>
          <w:tcPr>
            <w:tcW w:w="2136" w:type="dxa"/>
            <w:tcBorders>
              <w:bottom w:val="single" w:sz="4" w:space="0" w:color="000000"/>
              <w:right w:val="single" w:sz="4" w:space="0" w:color="000000"/>
            </w:tcBorders>
            <w:vAlign w:val="bottom"/>
          </w:tcPr>
          <w:p w14:paraId="574C12A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1C735AA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106A2419"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52F77B9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6BD2AC25" w14:textId="77777777">
        <w:trPr>
          <w:trHeight w:val="288"/>
        </w:trPr>
        <w:tc>
          <w:tcPr>
            <w:tcW w:w="709" w:type="dxa"/>
            <w:tcBorders>
              <w:left w:val="single" w:sz="4" w:space="0" w:color="000000"/>
              <w:bottom w:val="single" w:sz="4" w:space="0" w:color="000000"/>
              <w:right w:val="single" w:sz="4" w:space="0" w:color="000000"/>
            </w:tcBorders>
            <w:vAlign w:val="bottom"/>
          </w:tcPr>
          <w:p w14:paraId="040D621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18.</w:t>
            </w:r>
          </w:p>
        </w:tc>
        <w:tc>
          <w:tcPr>
            <w:tcW w:w="2268" w:type="dxa"/>
            <w:tcBorders>
              <w:bottom w:val="single" w:sz="4" w:space="0" w:color="000000"/>
              <w:right w:val="single" w:sz="4" w:space="0" w:color="000000"/>
            </w:tcBorders>
            <w:vAlign w:val="bottom"/>
          </w:tcPr>
          <w:p w14:paraId="1079D6D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2D34BE7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5B7ACCF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111515DE"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70F490BB"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716140C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3AFF1365"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6697E254"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6FC6AAE5" w14:textId="77777777">
        <w:trPr>
          <w:trHeight w:val="288"/>
        </w:trPr>
        <w:tc>
          <w:tcPr>
            <w:tcW w:w="709" w:type="dxa"/>
            <w:tcBorders>
              <w:left w:val="single" w:sz="4" w:space="0" w:color="000000"/>
              <w:bottom w:val="single" w:sz="4" w:space="0" w:color="000000"/>
              <w:right w:val="single" w:sz="4" w:space="0" w:color="000000"/>
            </w:tcBorders>
            <w:vAlign w:val="bottom"/>
          </w:tcPr>
          <w:p w14:paraId="0C22FC6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19.</w:t>
            </w:r>
          </w:p>
        </w:tc>
        <w:tc>
          <w:tcPr>
            <w:tcW w:w="2268" w:type="dxa"/>
            <w:tcBorders>
              <w:bottom w:val="single" w:sz="4" w:space="0" w:color="000000"/>
              <w:right w:val="single" w:sz="4" w:space="0" w:color="000000"/>
            </w:tcBorders>
            <w:vAlign w:val="bottom"/>
          </w:tcPr>
          <w:p w14:paraId="3539EA17"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09D632B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7963B54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012F0E4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0542D851"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707142D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441E05E8"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4ED5811A"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14:paraId="72AAA4AD" w14:textId="77777777">
        <w:trPr>
          <w:trHeight w:val="288"/>
        </w:trPr>
        <w:tc>
          <w:tcPr>
            <w:tcW w:w="709" w:type="dxa"/>
            <w:tcBorders>
              <w:left w:val="single" w:sz="4" w:space="0" w:color="000000"/>
              <w:bottom w:val="single" w:sz="4" w:space="0" w:color="000000"/>
              <w:right w:val="single" w:sz="4" w:space="0" w:color="000000"/>
            </w:tcBorders>
            <w:vAlign w:val="bottom"/>
          </w:tcPr>
          <w:p w14:paraId="3396F4F9"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20.</w:t>
            </w:r>
          </w:p>
        </w:tc>
        <w:tc>
          <w:tcPr>
            <w:tcW w:w="2268" w:type="dxa"/>
            <w:tcBorders>
              <w:bottom w:val="single" w:sz="4" w:space="0" w:color="000000"/>
              <w:right w:val="single" w:sz="4" w:space="0" w:color="000000"/>
            </w:tcBorders>
            <w:vAlign w:val="bottom"/>
          </w:tcPr>
          <w:p w14:paraId="4140CFF2"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14:paraId="6E76486F"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14:paraId="4AC5BC24"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14:paraId="1ECF879F"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14:paraId="1A92B0BC"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14:paraId="0892EB33"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14:paraId="0755C146"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14:paraId="7FE44150" w14:textId="77777777"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bl>
    <w:p w14:paraId="177C828D" w14:textId="77777777" w:rsidR="00F16215" w:rsidRDefault="00F16215">
      <w:pPr>
        <w:tabs>
          <w:tab w:val="left" w:pos="1476"/>
        </w:tabs>
        <w:spacing w:after="0" w:line="240" w:lineRule="auto"/>
        <w:ind w:left="1476" w:right="-738"/>
        <w:rPr>
          <w:rFonts w:ascii="Arial" w:eastAsia="Times New Roman" w:hAnsi="Arial" w:cs="Arial"/>
          <w:b/>
          <w:kern w:val="1"/>
          <w:lang w:eastAsia="pl-PL"/>
        </w:rPr>
      </w:pPr>
    </w:p>
    <w:sectPr w:rsidR="00F16215" w:rsidSect="006C4196">
      <w:headerReference w:type="default" r:id="rId11"/>
      <w:footerReference w:type="default" r:id="rId12"/>
      <w:pgSz w:w="16838" w:h="11906" w:orient="landscape"/>
      <w:pgMar w:top="1304" w:right="851" w:bottom="1304" w:left="1134" w:header="709" w:footer="539" w:gutter="0"/>
      <w:cols w:space="34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6F45CF" w16cex:dateUtc="2024-02-08T11:2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397D5C" w14:textId="77777777" w:rsidR="000A15CD" w:rsidRDefault="000A15CD">
      <w:pPr>
        <w:spacing w:after="0" w:line="240" w:lineRule="auto"/>
      </w:pPr>
      <w:r>
        <w:separator/>
      </w:r>
    </w:p>
  </w:endnote>
  <w:endnote w:type="continuationSeparator" w:id="0">
    <w:p w14:paraId="314E6FF0" w14:textId="77777777" w:rsidR="000A15CD" w:rsidRDefault="000A1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F801F" w14:textId="77777777" w:rsidR="00374063" w:rsidRDefault="00374063">
    <w:pPr>
      <w:pStyle w:val="Stopka"/>
      <w:pBdr>
        <w:top w:val="single" w:sz="4" w:space="1" w:color="000000"/>
      </w:pBdr>
      <w:tabs>
        <w:tab w:val="clear" w:pos="4536"/>
        <w:tab w:val="center" w:pos="8100"/>
      </w:tabs>
      <w:jc w:val="right"/>
      <w:rPr>
        <w:sz w:val="16"/>
        <w:szCs w:val="16"/>
      </w:rPr>
    </w:pPr>
  </w:p>
  <w:p w14:paraId="3482FB95" w14:textId="77777777" w:rsidR="00374063" w:rsidRDefault="00374063">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Pr>
        <w:noProof/>
        <w:sz w:val="16"/>
        <w:szCs w:val="16"/>
      </w:rPr>
      <w:t>46</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Pr>
        <w:noProof/>
        <w:sz w:val="16"/>
        <w:szCs w:val="16"/>
      </w:rPr>
      <w:t>53</w:t>
    </w:r>
    <w:r>
      <w:rPr>
        <w:sz w:val="16"/>
        <w:szCs w:val="16"/>
      </w:rPr>
      <w:fldChar w:fldCharType="end"/>
    </w:r>
  </w:p>
  <w:p w14:paraId="1FFA4033" w14:textId="77777777" w:rsidR="00374063" w:rsidRDefault="00374063">
    <w:pPr>
      <w:pStyle w:val="Stopka"/>
      <w:pBdr>
        <w:top w:val="single" w:sz="4" w:space="1" w:color="000000"/>
      </w:pBdr>
      <w:tabs>
        <w:tab w:val="clear" w:pos="4536"/>
        <w:tab w:val="center" w:pos="8100"/>
      </w:tabs>
      <w:jc w:val="right"/>
      <w:rPr>
        <w:sz w:val="16"/>
        <w:szCs w:val="16"/>
      </w:rPr>
    </w:pPr>
  </w:p>
  <w:p w14:paraId="5E7D996D" w14:textId="77777777" w:rsidR="00374063" w:rsidRDefault="00374063">
    <w:pPr>
      <w:pStyle w:val="Stopka"/>
      <w:pBdr>
        <w:top w:val="single" w:sz="4" w:space="1" w:color="000000"/>
      </w:pBdr>
      <w:tabs>
        <w:tab w:val="clear" w:pos="4536"/>
        <w:tab w:val="center" w:pos="8100"/>
      </w:tabs>
      <w:jc w:val="right"/>
      <w:rPr>
        <w:sz w:val="16"/>
        <w:szCs w:val="16"/>
      </w:rPr>
    </w:pPr>
  </w:p>
  <w:p w14:paraId="1373CD95" w14:textId="77777777" w:rsidR="00374063" w:rsidRDefault="003740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6F347" w14:textId="77777777" w:rsidR="00374063" w:rsidRDefault="00374063">
    <w:pPr>
      <w:pStyle w:val="Stopka"/>
      <w:pBdr>
        <w:top w:val="single" w:sz="4" w:space="1" w:color="000000"/>
      </w:pBdr>
      <w:tabs>
        <w:tab w:val="clear" w:pos="4536"/>
        <w:tab w:val="center" w:pos="8100"/>
      </w:tabs>
      <w:jc w:val="right"/>
      <w:rPr>
        <w:sz w:val="16"/>
        <w:szCs w:val="16"/>
      </w:rPr>
    </w:pPr>
  </w:p>
  <w:p w14:paraId="17CFCA08" w14:textId="77777777" w:rsidR="00374063" w:rsidRDefault="00374063">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Pr>
        <w:noProof/>
        <w:sz w:val="16"/>
        <w:szCs w:val="16"/>
      </w:rPr>
      <w:t>53</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Pr>
        <w:noProof/>
        <w:sz w:val="16"/>
        <w:szCs w:val="16"/>
      </w:rPr>
      <w:t>53</w:t>
    </w:r>
    <w:r>
      <w:rPr>
        <w:sz w:val="16"/>
        <w:szCs w:val="16"/>
      </w:rPr>
      <w:fldChar w:fldCharType="end"/>
    </w:r>
  </w:p>
  <w:p w14:paraId="19864337" w14:textId="77777777" w:rsidR="00374063" w:rsidRDefault="00374063">
    <w:pPr>
      <w:pStyle w:val="Stopka"/>
      <w:pBdr>
        <w:top w:val="single" w:sz="4" w:space="1" w:color="000000"/>
      </w:pBdr>
      <w:tabs>
        <w:tab w:val="clear" w:pos="4536"/>
        <w:tab w:val="center" w:pos="8100"/>
      </w:tabs>
      <w:jc w:val="right"/>
      <w:rPr>
        <w:sz w:val="16"/>
        <w:szCs w:val="16"/>
      </w:rPr>
    </w:pPr>
  </w:p>
  <w:p w14:paraId="4ECD5232" w14:textId="77777777" w:rsidR="00374063" w:rsidRDefault="00374063">
    <w:pPr>
      <w:pStyle w:val="Stopka"/>
      <w:pBdr>
        <w:top w:val="single" w:sz="4" w:space="1" w:color="000000"/>
      </w:pBdr>
      <w:tabs>
        <w:tab w:val="clear" w:pos="4536"/>
        <w:tab w:val="center" w:pos="8100"/>
      </w:tabs>
      <w:jc w:val="right"/>
      <w:rPr>
        <w:sz w:val="16"/>
        <w:szCs w:val="16"/>
      </w:rPr>
    </w:pPr>
  </w:p>
  <w:p w14:paraId="35D7315D" w14:textId="77777777" w:rsidR="00374063" w:rsidRDefault="0037406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9C675A" w14:textId="77777777" w:rsidR="000A15CD" w:rsidRDefault="000A15CD">
      <w:pPr>
        <w:spacing w:after="0" w:line="240" w:lineRule="auto"/>
      </w:pPr>
      <w:r>
        <w:separator/>
      </w:r>
    </w:p>
  </w:footnote>
  <w:footnote w:type="continuationSeparator" w:id="0">
    <w:p w14:paraId="565566C0" w14:textId="77777777" w:rsidR="000A15CD" w:rsidRDefault="000A1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3CF34" w14:textId="77777777" w:rsidR="00374063" w:rsidRDefault="00374063">
    <w:pPr>
      <w:pStyle w:val="Nagwek"/>
    </w:pPr>
  </w:p>
  <w:p w14:paraId="3A10BAA8" w14:textId="77777777" w:rsidR="00374063" w:rsidRDefault="003740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EEF78" w14:textId="77777777" w:rsidR="00374063" w:rsidRDefault="00374063">
    <w:pPr>
      <w:pStyle w:val="Nagwek"/>
    </w:pPr>
  </w:p>
  <w:p w14:paraId="6395CA86" w14:textId="77777777" w:rsidR="00374063" w:rsidRDefault="003740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0000000A"/>
    <w:name w:val="WW8Num10"/>
    <w:lvl w:ilvl="0">
      <w:start w:val="1"/>
      <w:numFmt w:val="decimal"/>
      <w:lvlText w:val="%1."/>
      <w:lvlJc w:val="left"/>
      <w:pPr>
        <w:tabs>
          <w:tab w:val="num" w:pos="426"/>
        </w:tabs>
        <w:ind w:left="426" w:firstLine="0"/>
      </w:pPr>
      <w:rPr>
        <w:rFonts w:ascii="Times New Roman" w:eastAsia="Arial" w:hAnsi="Times New Roman" w:cs="Times New Roman"/>
        <w:b/>
        <w:bCs/>
        <w:strike w:val="0"/>
        <w:dstrike w:val="0"/>
        <w:kern w:val="1"/>
        <w:sz w:val="22"/>
        <w:szCs w:val="22"/>
      </w:rPr>
    </w:lvl>
    <w:lvl w:ilvl="1">
      <w:start w:val="1"/>
      <w:numFmt w:val="lowerLetter"/>
      <w:lvlText w:val="%2."/>
      <w:lvlJc w:val="left"/>
      <w:pPr>
        <w:tabs>
          <w:tab w:val="num" w:pos="0"/>
        </w:tabs>
        <w:ind w:left="0" w:firstLine="0"/>
      </w:pPr>
      <w:rPr>
        <w:strike w:val="0"/>
        <w:dstrike w:val="0"/>
        <w:sz w:val="22"/>
        <w:szCs w:val="22"/>
      </w:rPr>
    </w:lvl>
    <w:lvl w:ilvl="2">
      <w:start w:val="1"/>
      <w:numFmt w:val="lowerRoman"/>
      <w:lvlText w:val="%3."/>
      <w:lvlJc w:val="left"/>
      <w:pPr>
        <w:tabs>
          <w:tab w:val="num" w:pos="0"/>
        </w:tabs>
        <w:ind w:left="0" w:firstLine="0"/>
      </w:pPr>
      <w:rPr>
        <w:strike w:val="0"/>
        <w:dstrike w:val="0"/>
        <w:sz w:val="22"/>
        <w:szCs w:val="22"/>
      </w:rPr>
    </w:lvl>
    <w:lvl w:ilvl="3">
      <w:start w:val="1"/>
      <w:numFmt w:val="decimal"/>
      <w:lvlText w:val="%4."/>
      <w:lvlJc w:val="left"/>
      <w:pPr>
        <w:tabs>
          <w:tab w:val="num" w:pos="0"/>
        </w:tabs>
        <w:ind w:left="0" w:firstLine="0"/>
      </w:pPr>
      <w:rPr>
        <w:strike w:val="0"/>
        <w:dstrike w:val="0"/>
        <w:sz w:val="22"/>
        <w:szCs w:val="22"/>
      </w:rPr>
    </w:lvl>
    <w:lvl w:ilvl="4">
      <w:start w:val="1"/>
      <w:numFmt w:val="lowerLetter"/>
      <w:lvlText w:val="%5."/>
      <w:lvlJc w:val="left"/>
      <w:pPr>
        <w:tabs>
          <w:tab w:val="num" w:pos="0"/>
        </w:tabs>
        <w:ind w:left="0" w:firstLine="0"/>
      </w:pPr>
      <w:rPr>
        <w:strike w:val="0"/>
        <w:dstrike w:val="0"/>
        <w:sz w:val="22"/>
        <w:szCs w:val="22"/>
      </w:rPr>
    </w:lvl>
    <w:lvl w:ilvl="5">
      <w:start w:val="1"/>
      <w:numFmt w:val="lowerRoman"/>
      <w:lvlText w:val="%6."/>
      <w:lvlJc w:val="left"/>
      <w:pPr>
        <w:tabs>
          <w:tab w:val="num" w:pos="0"/>
        </w:tabs>
        <w:ind w:left="0" w:firstLine="0"/>
      </w:pPr>
      <w:rPr>
        <w:strike w:val="0"/>
        <w:dstrike w:val="0"/>
        <w:sz w:val="22"/>
        <w:szCs w:val="22"/>
      </w:rPr>
    </w:lvl>
    <w:lvl w:ilvl="6">
      <w:start w:val="1"/>
      <w:numFmt w:val="decimal"/>
      <w:lvlText w:val="%7."/>
      <w:lvlJc w:val="left"/>
      <w:pPr>
        <w:tabs>
          <w:tab w:val="num" w:pos="0"/>
        </w:tabs>
        <w:ind w:left="0" w:firstLine="0"/>
      </w:pPr>
      <w:rPr>
        <w:strike w:val="0"/>
        <w:dstrike w:val="0"/>
        <w:sz w:val="22"/>
        <w:szCs w:val="22"/>
      </w:rPr>
    </w:lvl>
    <w:lvl w:ilvl="7">
      <w:start w:val="1"/>
      <w:numFmt w:val="lowerLetter"/>
      <w:lvlText w:val="%8."/>
      <w:lvlJc w:val="left"/>
      <w:pPr>
        <w:tabs>
          <w:tab w:val="num" w:pos="0"/>
        </w:tabs>
        <w:ind w:left="0" w:firstLine="0"/>
      </w:pPr>
      <w:rPr>
        <w:strike w:val="0"/>
        <w:dstrike w:val="0"/>
        <w:sz w:val="22"/>
        <w:szCs w:val="22"/>
      </w:rPr>
    </w:lvl>
    <w:lvl w:ilvl="8">
      <w:start w:val="1"/>
      <w:numFmt w:val="lowerRoman"/>
      <w:lvlText w:val="%9."/>
      <w:lvlJc w:val="left"/>
      <w:pPr>
        <w:tabs>
          <w:tab w:val="num" w:pos="0"/>
        </w:tabs>
        <w:ind w:left="0" w:firstLine="0"/>
      </w:pPr>
      <w:rPr>
        <w:strike w:val="0"/>
        <w:dstrike w:val="0"/>
        <w:sz w:val="22"/>
        <w:szCs w:val="22"/>
      </w:rPr>
    </w:lvl>
  </w:abstractNum>
  <w:abstractNum w:abstractNumId="1" w15:restartNumberingAfterBreak="0">
    <w:nsid w:val="00000021"/>
    <w:multiLevelType w:val="multilevel"/>
    <w:tmpl w:val="00000021"/>
    <w:name w:val="WW8Num33"/>
    <w:lvl w:ilvl="0">
      <w:start w:val="1"/>
      <w:numFmt w:val="lowerLetter"/>
      <w:lvlText w:val="%1)"/>
      <w:lvlJc w:val="left"/>
      <w:pPr>
        <w:tabs>
          <w:tab w:val="num" w:pos="0"/>
        </w:tabs>
        <w:ind w:left="0" w:firstLine="0"/>
      </w:pPr>
      <w:rPr>
        <w:rFonts w:eastAsia="Calibri"/>
        <w:b/>
        <w:bCs/>
        <w:strike w:val="0"/>
        <w:dstrike w:val="0"/>
        <w:sz w:val="22"/>
        <w:szCs w:val="22"/>
      </w:rPr>
    </w:lvl>
    <w:lvl w:ilvl="1">
      <w:start w:val="1"/>
      <w:numFmt w:val="decimal"/>
      <w:lvlText w:val="%2."/>
      <w:lvlJc w:val="left"/>
      <w:pPr>
        <w:tabs>
          <w:tab w:val="num" w:pos="0"/>
        </w:tabs>
        <w:ind w:left="0" w:firstLine="0"/>
      </w:pPr>
      <w:rPr>
        <w:rFonts w:eastAsia="Calibri"/>
        <w:b/>
        <w:bCs/>
        <w:strike w:val="0"/>
        <w:dstrike w:val="0"/>
        <w:sz w:val="22"/>
        <w:szCs w:val="22"/>
      </w:rPr>
    </w:lvl>
    <w:lvl w:ilvl="2">
      <w:start w:val="1"/>
      <w:numFmt w:val="decimal"/>
      <w:lvlText w:val="%3."/>
      <w:lvlJc w:val="left"/>
      <w:pPr>
        <w:tabs>
          <w:tab w:val="num" w:pos="0"/>
        </w:tabs>
        <w:ind w:left="0" w:firstLine="0"/>
      </w:pPr>
      <w:rPr>
        <w:rFonts w:eastAsia="Calibri"/>
        <w:b/>
        <w:bCs/>
        <w:strike w:val="0"/>
        <w:dstrike w:val="0"/>
        <w:sz w:val="22"/>
        <w:szCs w:val="22"/>
      </w:rPr>
    </w:lvl>
    <w:lvl w:ilvl="3">
      <w:start w:val="1"/>
      <w:numFmt w:val="decimal"/>
      <w:lvlText w:val="%4."/>
      <w:lvlJc w:val="left"/>
      <w:pPr>
        <w:tabs>
          <w:tab w:val="num" w:pos="0"/>
        </w:tabs>
        <w:ind w:left="0" w:firstLine="0"/>
      </w:pPr>
      <w:rPr>
        <w:rFonts w:eastAsia="Calibri"/>
        <w:b/>
        <w:bCs/>
        <w:strike w:val="0"/>
        <w:dstrike w:val="0"/>
        <w:sz w:val="22"/>
        <w:szCs w:val="22"/>
      </w:rPr>
    </w:lvl>
    <w:lvl w:ilvl="4">
      <w:start w:val="1"/>
      <w:numFmt w:val="decimal"/>
      <w:lvlText w:val="%5."/>
      <w:lvlJc w:val="left"/>
      <w:pPr>
        <w:tabs>
          <w:tab w:val="num" w:pos="0"/>
        </w:tabs>
        <w:ind w:left="0" w:firstLine="0"/>
      </w:pPr>
      <w:rPr>
        <w:rFonts w:eastAsia="Calibri"/>
        <w:b/>
        <w:bCs/>
        <w:strike w:val="0"/>
        <w:dstrike w:val="0"/>
        <w:sz w:val="22"/>
        <w:szCs w:val="22"/>
      </w:rPr>
    </w:lvl>
    <w:lvl w:ilvl="5">
      <w:start w:val="1"/>
      <w:numFmt w:val="decimal"/>
      <w:lvlText w:val="%6."/>
      <w:lvlJc w:val="left"/>
      <w:pPr>
        <w:tabs>
          <w:tab w:val="num" w:pos="0"/>
        </w:tabs>
        <w:ind w:left="0" w:firstLine="0"/>
      </w:pPr>
      <w:rPr>
        <w:rFonts w:eastAsia="Calibri"/>
        <w:b/>
        <w:bCs/>
        <w:strike w:val="0"/>
        <w:dstrike w:val="0"/>
        <w:sz w:val="22"/>
        <w:szCs w:val="22"/>
      </w:rPr>
    </w:lvl>
    <w:lvl w:ilvl="6">
      <w:start w:val="1"/>
      <w:numFmt w:val="decimal"/>
      <w:lvlText w:val="%7."/>
      <w:lvlJc w:val="left"/>
      <w:pPr>
        <w:tabs>
          <w:tab w:val="num" w:pos="0"/>
        </w:tabs>
        <w:ind w:left="0" w:firstLine="0"/>
      </w:pPr>
      <w:rPr>
        <w:rFonts w:eastAsia="Calibri"/>
        <w:b/>
        <w:bCs/>
        <w:strike w:val="0"/>
        <w:dstrike w:val="0"/>
        <w:sz w:val="22"/>
        <w:szCs w:val="22"/>
      </w:rPr>
    </w:lvl>
    <w:lvl w:ilvl="7">
      <w:start w:val="1"/>
      <w:numFmt w:val="decimal"/>
      <w:lvlText w:val="%8."/>
      <w:lvlJc w:val="left"/>
      <w:pPr>
        <w:tabs>
          <w:tab w:val="num" w:pos="0"/>
        </w:tabs>
        <w:ind w:left="0" w:firstLine="0"/>
      </w:pPr>
      <w:rPr>
        <w:rFonts w:eastAsia="Calibri"/>
        <w:b/>
        <w:bCs/>
        <w:strike w:val="0"/>
        <w:dstrike w:val="0"/>
        <w:sz w:val="22"/>
        <w:szCs w:val="22"/>
      </w:rPr>
    </w:lvl>
    <w:lvl w:ilvl="8">
      <w:start w:val="1"/>
      <w:numFmt w:val="decimal"/>
      <w:lvlText w:val="%9."/>
      <w:lvlJc w:val="left"/>
      <w:pPr>
        <w:tabs>
          <w:tab w:val="num" w:pos="0"/>
        </w:tabs>
        <w:ind w:left="0" w:firstLine="0"/>
      </w:pPr>
      <w:rPr>
        <w:rFonts w:eastAsia="Calibri"/>
        <w:b/>
        <w:bCs/>
        <w:strike w:val="0"/>
        <w:dstrike w:val="0"/>
        <w:sz w:val="22"/>
        <w:szCs w:val="22"/>
      </w:rPr>
    </w:lvl>
  </w:abstractNum>
  <w:abstractNum w:abstractNumId="2" w15:restartNumberingAfterBreak="0">
    <w:nsid w:val="0000002C"/>
    <w:multiLevelType w:val="multilevel"/>
    <w:tmpl w:val="CB5E5504"/>
    <w:name w:val="WW8Num44"/>
    <w:lvl w:ilvl="0">
      <w:start w:val="1"/>
      <w:numFmt w:val="lowerLetter"/>
      <w:lvlText w:val="%1)"/>
      <w:lvlJc w:val="left"/>
      <w:pPr>
        <w:tabs>
          <w:tab w:val="num" w:pos="0"/>
        </w:tabs>
        <w:ind w:left="0" w:firstLine="0"/>
      </w:pPr>
      <w:rPr>
        <w:rFonts w:ascii="Symbol" w:eastAsia="MS Mincho" w:hAnsi="Symbol" w:hint="default"/>
        <w:strike w:val="0"/>
        <w:dstrike w:val="0"/>
        <w:kern w:val="1"/>
        <w:sz w:val="22"/>
        <w:szCs w:val="22"/>
      </w:rPr>
    </w:lvl>
    <w:lvl w:ilvl="1">
      <w:start w:val="1"/>
      <w:numFmt w:val="lowerLetter"/>
      <w:lvlText w:val="%2."/>
      <w:lvlJc w:val="left"/>
      <w:pPr>
        <w:tabs>
          <w:tab w:val="num" w:pos="0"/>
        </w:tabs>
        <w:ind w:left="0" w:firstLine="0"/>
      </w:pPr>
      <w:rPr>
        <w:rFonts w:ascii="Courier New" w:eastAsia="Calibri" w:hAnsi="Courier New" w:cs="Courier New"/>
        <w:strike w:val="0"/>
        <w:dstrike w:val="0"/>
        <w:kern w:val="1"/>
        <w:sz w:val="22"/>
        <w:szCs w:val="22"/>
      </w:rPr>
    </w:lvl>
    <w:lvl w:ilvl="2">
      <w:start w:val="1"/>
      <w:numFmt w:val="lowerRoman"/>
      <w:lvlText w:val="%3."/>
      <w:lvlJc w:val="left"/>
      <w:pPr>
        <w:tabs>
          <w:tab w:val="num" w:pos="0"/>
        </w:tabs>
        <w:ind w:left="0" w:firstLine="0"/>
      </w:pPr>
      <w:rPr>
        <w:rFonts w:ascii="Wingdings" w:hAnsi="Wingdings"/>
        <w:strike w:val="0"/>
        <w:dstrike w:val="0"/>
        <w:kern w:val="1"/>
        <w:sz w:val="22"/>
        <w:szCs w:val="22"/>
      </w:rPr>
    </w:lvl>
    <w:lvl w:ilvl="3">
      <w:start w:val="1"/>
      <w:numFmt w:val="decimal"/>
      <w:lvlText w:val="%4."/>
      <w:lvlJc w:val="left"/>
      <w:pPr>
        <w:tabs>
          <w:tab w:val="num" w:pos="0"/>
        </w:tabs>
        <w:ind w:left="0" w:firstLine="0"/>
      </w:pPr>
      <w:rPr>
        <w:rFonts w:ascii="Wingdings" w:hAnsi="Wingdings"/>
        <w:strike w:val="0"/>
        <w:dstrike w:val="0"/>
        <w:kern w:val="1"/>
        <w:sz w:val="22"/>
        <w:szCs w:val="22"/>
      </w:rPr>
    </w:lvl>
    <w:lvl w:ilvl="4">
      <w:start w:val="1"/>
      <w:numFmt w:val="lowerLetter"/>
      <w:lvlText w:val="%5."/>
      <w:lvlJc w:val="left"/>
      <w:pPr>
        <w:tabs>
          <w:tab w:val="num" w:pos="0"/>
        </w:tabs>
        <w:ind w:left="0" w:firstLine="0"/>
      </w:pPr>
      <w:rPr>
        <w:rFonts w:ascii="Wingdings" w:hAnsi="Wingdings"/>
        <w:strike w:val="0"/>
        <w:dstrike w:val="0"/>
        <w:kern w:val="1"/>
        <w:sz w:val="22"/>
        <w:szCs w:val="22"/>
      </w:rPr>
    </w:lvl>
    <w:lvl w:ilvl="5">
      <w:start w:val="1"/>
      <w:numFmt w:val="lowerRoman"/>
      <w:lvlText w:val="%6."/>
      <w:lvlJc w:val="left"/>
      <w:pPr>
        <w:tabs>
          <w:tab w:val="num" w:pos="0"/>
        </w:tabs>
        <w:ind w:left="0" w:firstLine="0"/>
      </w:pPr>
      <w:rPr>
        <w:rFonts w:ascii="Wingdings" w:hAnsi="Wingdings"/>
        <w:strike w:val="0"/>
        <w:dstrike w:val="0"/>
        <w:kern w:val="1"/>
        <w:sz w:val="22"/>
        <w:szCs w:val="22"/>
      </w:rPr>
    </w:lvl>
    <w:lvl w:ilvl="6">
      <w:start w:val="1"/>
      <w:numFmt w:val="decimal"/>
      <w:lvlText w:val="%7."/>
      <w:lvlJc w:val="left"/>
      <w:pPr>
        <w:tabs>
          <w:tab w:val="num" w:pos="0"/>
        </w:tabs>
        <w:ind w:left="0" w:firstLine="0"/>
      </w:pPr>
      <w:rPr>
        <w:rFonts w:ascii="Wingdings" w:hAnsi="Wingdings"/>
        <w:strike w:val="0"/>
        <w:dstrike w:val="0"/>
        <w:kern w:val="1"/>
        <w:sz w:val="22"/>
        <w:szCs w:val="22"/>
      </w:rPr>
    </w:lvl>
    <w:lvl w:ilvl="7">
      <w:start w:val="1"/>
      <w:numFmt w:val="lowerLetter"/>
      <w:lvlText w:val="%8."/>
      <w:lvlJc w:val="left"/>
      <w:pPr>
        <w:tabs>
          <w:tab w:val="num" w:pos="0"/>
        </w:tabs>
        <w:ind w:left="0" w:firstLine="0"/>
      </w:pPr>
      <w:rPr>
        <w:rFonts w:ascii="Wingdings" w:hAnsi="Wingdings"/>
        <w:strike w:val="0"/>
        <w:dstrike w:val="0"/>
        <w:kern w:val="1"/>
        <w:sz w:val="22"/>
        <w:szCs w:val="22"/>
      </w:rPr>
    </w:lvl>
    <w:lvl w:ilvl="8">
      <w:start w:val="1"/>
      <w:numFmt w:val="lowerRoman"/>
      <w:lvlText w:val="%9."/>
      <w:lvlJc w:val="left"/>
      <w:pPr>
        <w:tabs>
          <w:tab w:val="num" w:pos="0"/>
        </w:tabs>
        <w:ind w:left="0" w:firstLine="0"/>
      </w:pPr>
      <w:rPr>
        <w:rFonts w:ascii="Wingdings" w:hAnsi="Wingdings"/>
        <w:strike w:val="0"/>
        <w:dstrike w:val="0"/>
        <w:kern w:val="1"/>
        <w:sz w:val="22"/>
        <w:szCs w:val="22"/>
      </w:rPr>
    </w:lvl>
  </w:abstractNum>
  <w:abstractNum w:abstractNumId="3" w15:restartNumberingAfterBreak="0">
    <w:nsid w:val="00000030"/>
    <w:multiLevelType w:val="multilevel"/>
    <w:tmpl w:val="00000030"/>
    <w:name w:val="WW8Num48"/>
    <w:lvl w:ilvl="0">
      <w:start w:val="1"/>
      <w:numFmt w:val="decimal"/>
      <w:lvlText w:val="%1)"/>
      <w:lvlJc w:val="left"/>
      <w:pPr>
        <w:tabs>
          <w:tab w:val="num" w:pos="0"/>
        </w:tabs>
        <w:ind w:left="0" w:firstLine="0"/>
      </w:pPr>
      <w:rPr>
        <w:b w:val="0"/>
        <w:strike w:val="0"/>
        <w:dstrike w:val="0"/>
        <w:color w:val="000000"/>
        <w:kern w:val="1"/>
        <w:sz w:val="22"/>
        <w:szCs w:val="22"/>
      </w:rPr>
    </w:lvl>
    <w:lvl w:ilvl="1">
      <w:start w:val="1"/>
      <w:numFmt w:val="lowerLetter"/>
      <w:lvlText w:val="%2."/>
      <w:lvlJc w:val="left"/>
      <w:pPr>
        <w:tabs>
          <w:tab w:val="num" w:pos="0"/>
        </w:tabs>
        <w:ind w:left="0" w:firstLine="0"/>
      </w:pPr>
      <w:rPr>
        <w:b w:val="0"/>
        <w:strike w:val="0"/>
        <w:dstrike w:val="0"/>
        <w:color w:val="000000"/>
        <w:kern w:val="1"/>
        <w:sz w:val="22"/>
        <w:szCs w:val="22"/>
      </w:rPr>
    </w:lvl>
    <w:lvl w:ilvl="2">
      <w:start w:val="1"/>
      <w:numFmt w:val="lowerRoman"/>
      <w:lvlText w:val="%3."/>
      <w:lvlJc w:val="left"/>
      <w:pPr>
        <w:tabs>
          <w:tab w:val="num" w:pos="0"/>
        </w:tabs>
        <w:ind w:left="0" w:firstLine="0"/>
      </w:pPr>
      <w:rPr>
        <w:b w:val="0"/>
        <w:strike w:val="0"/>
        <w:dstrike w:val="0"/>
        <w:color w:val="000000"/>
        <w:kern w:val="1"/>
        <w:sz w:val="22"/>
        <w:szCs w:val="22"/>
      </w:rPr>
    </w:lvl>
    <w:lvl w:ilvl="3">
      <w:start w:val="1"/>
      <w:numFmt w:val="decimal"/>
      <w:lvlText w:val="%4."/>
      <w:lvlJc w:val="left"/>
      <w:pPr>
        <w:tabs>
          <w:tab w:val="num" w:pos="0"/>
        </w:tabs>
        <w:ind w:left="0" w:firstLine="0"/>
      </w:pPr>
      <w:rPr>
        <w:b w:val="0"/>
        <w:strike w:val="0"/>
        <w:dstrike w:val="0"/>
        <w:color w:val="000000"/>
        <w:kern w:val="1"/>
        <w:sz w:val="22"/>
        <w:szCs w:val="22"/>
      </w:rPr>
    </w:lvl>
    <w:lvl w:ilvl="4">
      <w:start w:val="1"/>
      <w:numFmt w:val="lowerLetter"/>
      <w:lvlText w:val="%5."/>
      <w:lvlJc w:val="left"/>
      <w:pPr>
        <w:tabs>
          <w:tab w:val="num" w:pos="0"/>
        </w:tabs>
        <w:ind w:left="0" w:firstLine="0"/>
      </w:pPr>
      <w:rPr>
        <w:b w:val="0"/>
        <w:strike w:val="0"/>
        <w:dstrike w:val="0"/>
        <w:color w:val="000000"/>
        <w:kern w:val="1"/>
        <w:sz w:val="22"/>
        <w:szCs w:val="22"/>
      </w:rPr>
    </w:lvl>
    <w:lvl w:ilvl="5">
      <w:start w:val="1"/>
      <w:numFmt w:val="lowerRoman"/>
      <w:lvlText w:val="%6."/>
      <w:lvlJc w:val="left"/>
      <w:pPr>
        <w:tabs>
          <w:tab w:val="num" w:pos="0"/>
        </w:tabs>
        <w:ind w:left="0" w:firstLine="0"/>
      </w:pPr>
      <w:rPr>
        <w:b w:val="0"/>
        <w:strike w:val="0"/>
        <w:dstrike w:val="0"/>
        <w:color w:val="000000"/>
        <w:kern w:val="1"/>
        <w:sz w:val="22"/>
        <w:szCs w:val="22"/>
      </w:rPr>
    </w:lvl>
    <w:lvl w:ilvl="6">
      <w:start w:val="1"/>
      <w:numFmt w:val="decimal"/>
      <w:lvlText w:val="%7."/>
      <w:lvlJc w:val="left"/>
      <w:pPr>
        <w:tabs>
          <w:tab w:val="num" w:pos="0"/>
        </w:tabs>
        <w:ind w:left="0" w:firstLine="0"/>
      </w:pPr>
      <w:rPr>
        <w:b w:val="0"/>
        <w:strike w:val="0"/>
        <w:dstrike w:val="0"/>
        <w:color w:val="000000"/>
        <w:kern w:val="1"/>
        <w:sz w:val="22"/>
        <w:szCs w:val="22"/>
      </w:rPr>
    </w:lvl>
    <w:lvl w:ilvl="7">
      <w:start w:val="1"/>
      <w:numFmt w:val="lowerLetter"/>
      <w:lvlText w:val="%8."/>
      <w:lvlJc w:val="left"/>
      <w:pPr>
        <w:tabs>
          <w:tab w:val="num" w:pos="0"/>
        </w:tabs>
        <w:ind w:left="0" w:firstLine="0"/>
      </w:pPr>
      <w:rPr>
        <w:b w:val="0"/>
        <w:strike w:val="0"/>
        <w:dstrike w:val="0"/>
        <w:color w:val="000000"/>
        <w:kern w:val="1"/>
        <w:sz w:val="22"/>
        <w:szCs w:val="22"/>
      </w:rPr>
    </w:lvl>
    <w:lvl w:ilvl="8">
      <w:start w:val="1"/>
      <w:numFmt w:val="lowerRoman"/>
      <w:lvlText w:val="%9."/>
      <w:lvlJc w:val="left"/>
      <w:pPr>
        <w:tabs>
          <w:tab w:val="num" w:pos="0"/>
        </w:tabs>
        <w:ind w:left="0" w:firstLine="0"/>
      </w:pPr>
      <w:rPr>
        <w:b w:val="0"/>
        <w:strike w:val="0"/>
        <w:dstrike w:val="0"/>
        <w:color w:val="000000"/>
        <w:kern w:val="1"/>
        <w:sz w:val="22"/>
        <w:szCs w:val="22"/>
      </w:rPr>
    </w:lvl>
  </w:abstractNum>
  <w:abstractNum w:abstractNumId="4" w15:restartNumberingAfterBreak="0">
    <w:nsid w:val="0000003E"/>
    <w:multiLevelType w:val="multilevel"/>
    <w:tmpl w:val="0000003E"/>
    <w:name w:val="WW8Num62"/>
    <w:lvl w:ilvl="0">
      <w:start w:val="1"/>
      <w:numFmt w:val="decimal"/>
      <w:lvlText w:val="%1)"/>
      <w:lvlJc w:val="left"/>
      <w:pPr>
        <w:tabs>
          <w:tab w:val="num" w:pos="0"/>
        </w:tabs>
        <w:ind w:left="0" w:firstLine="0"/>
      </w:pPr>
      <w:rPr>
        <w:b/>
        <w:strike w:val="0"/>
        <w:dstrike w:val="0"/>
        <w:sz w:val="22"/>
        <w:szCs w:val="22"/>
      </w:rPr>
    </w:lvl>
    <w:lvl w:ilvl="1">
      <w:start w:val="1"/>
      <w:numFmt w:val="decimal"/>
      <w:lvlText w:val="%2)"/>
      <w:lvlJc w:val="left"/>
      <w:pPr>
        <w:tabs>
          <w:tab w:val="num" w:pos="0"/>
        </w:tabs>
        <w:ind w:left="0" w:firstLine="0"/>
      </w:pPr>
      <w:rPr>
        <w:b/>
        <w:strike w:val="0"/>
        <w:dstrike w:val="0"/>
        <w:sz w:val="22"/>
        <w:szCs w:val="22"/>
      </w:rPr>
    </w:lvl>
    <w:lvl w:ilvl="2">
      <w:start w:val="1"/>
      <w:numFmt w:val="lowerRoman"/>
      <w:lvlText w:val="%3."/>
      <w:lvlJc w:val="left"/>
      <w:pPr>
        <w:tabs>
          <w:tab w:val="num" w:pos="0"/>
        </w:tabs>
        <w:ind w:left="0" w:firstLine="0"/>
      </w:pPr>
      <w:rPr>
        <w:strike w:val="0"/>
        <w:dstrike w:val="0"/>
      </w:rPr>
    </w:lvl>
    <w:lvl w:ilvl="3">
      <w:start w:val="1"/>
      <w:numFmt w:val="decimal"/>
      <w:lvlText w:val="%4."/>
      <w:lvlJc w:val="left"/>
      <w:pPr>
        <w:tabs>
          <w:tab w:val="num" w:pos="0"/>
        </w:tabs>
        <w:ind w:left="0" w:firstLine="0"/>
      </w:pPr>
      <w:rPr>
        <w:strike w:val="0"/>
        <w:dstrike w:val="0"/>
      </w:rPr>
    </w:lvl>
    <w:lvl w:ilvl="4">
      <w:start w:val="1"/>
      <w:numFmt w:val="lowerLetter"/>
      <w:lvlText w:val="%5."/>
      <w:lvlJc w:val="left"/>
      <w:pPr>
        <w:tabs>
          <w:tab w:val="num" w:pos="0"/>
        </w:tabs>
        <w:ind w:left="0" w:firstLine="0"/>
      </w:pPr>
      <w:rPr>
        <w:strike w:val="0"/>
        <w:dstrike w:val="0"/>
      </w:rPr>
    </w:lvl>
    <w:lvl w:ilvl="5">
      <w:start w:val="1"/>
      <w:numFmt w:val="lowerRoman"/>
      <w:lvlText w:val="%6."/>
      <w:lvlJc w:val="left"/>
      <w:pPr>
        <w:tabs>
          <w:tab w:val="num" w:pos="0"/>
        </w:tabs>
        <w:ind w:left="0" w:firstLine="0"/>
      </w:pPr>
      <w:rPr>
        <w:strike w:val="0"/>
        <w:dstrike w:val="0"/>
      </w:rPr>
    </w:lvl>
    <w:lvl w:ilvl="6">
      <w:start w:val="1"/>
      <w:numFmt w:val="decimal"/>
      <w:lvlText w:val="%7."/>
      <w:lvlJc w:val="left"/>
      <w:pPr>
        <w:tabs>
          <w:tab w:val="num" w:pos="0"/>
        </w:tabs>
        <w:ind w:left="0" w:firstLine="0"/>
      </w:pPr>
      <w:rPr>
        <w:strike w:val="0"/>
        <w:dstrike w:val="0"/>
      </w:rPr>
    </w:lvl>
    <w:lvl w:ilvl="7">
      <w:start w:val="1"/>
      <w:numFmt w:val="lowerLetter"/>
      <w:lvlText w:val="%8."/>
      <w:lvlJc w:val="left"/>
      <w:pPr>
        <w:tabs>
          <w:tab w:val="num" w:pos="0"/>
        </w:tabs>
        <w:ind w:left="0" w:firstLine="0"/>
      </w:pPr>
      <w:rPr>
        <w:strike w:val="0"/>
        <w:dstrike w:val="0"/>
      </w:rPr>
    </w:lvl>
    <w:lvl w:ilvl="8">
      <w:start w:val="1"/>
      <w:numFmt w:val="lowerRoman"/>
      <w:lvlText w:val="%9."/>
      <w:lvlJc w:val="left"/>
      <w:pPr>
        <w:tabs>
          <w:tab w:val="num" w:pos="0"/>
        </w:tabs>
        <w:ind w:left="0" w:firstLine="0"/>
      </w:pPr>
      <w:rPr>
        <w:strike w:val="0"/>
        <w:dstrike w:val="0"/>
      </w:rPr>
    </w:lvl>
  </w:abstractNum>
  <w:abstractNum w:abstractNumId="5" w15:restartNumberingAfterBreak="0">
    <w:nsid w:val="0000004E"/>
    <w:multiLevelType w:val="multilevel"/>
    <w:tmpl w:val="0000004E"/>
    <w:name w:val="WW8Num78"/>
    <w:lvl w:ilvl="0">
      <w:start w:val="32"/>
      <w:numFmt w:val="decimal"/>
      <w:lvlText w:val="%1."/>
      <w:lvlJc w:val="left"/>
      <w:pPr>
        <w:tabs>
          <w:tab w:val="num" w:pos="0"/>
        </w:tabs>
        <w:ind w:left="0" w:firstLine="0"/>
      </w:pPr>
      <w:rPr>
        <w:strike w:val="0"/>
        <w:dstrike w:val="0"/>
      </w:rPr>
    </w:lvl>
    <w:lvl w:ilvl="1">
      <w:start w:val="2"/>
      <w:numFmt w:val="decimal"/>
      <w:lvlText w:val="%1.%2."/>
      <w:lvlJc w:val="left"/>
      <w:pPr>
        <w:tabs>
          <w:tab w:val="num" w:pos="0"/>
        </w:tabs>
        <w:ind w:left="0" w:firstLine="0"/>
      </w:pPr>
      <w:rPr>
        <w:strike w:val="0"/>
        <w:dstrike w:val="0"/>
      </w:rPr>
    </w:lvl>
    <w:lvl w:ilvl="2">
      <w:start w:val="1"/>
      <w:numFmt w:val="lowerLetter"/>
      <w:lvlText w:val="%3)"/>
      <w:lvlJc w:val="left"/>
      <w:pPr>
        <w:tabs>
          <w:tab w:val="num" w:pos="0"/>
        </w:tabs>
        <w:ind w:left="0" w:firstLine="0"/>
      </w:pPr>
      <w:rPr>
        <w:rFonts w:ascii="Times New Roman" w:hAnsi="Times New Roman" w:cs="Times New Roman"/>
        <w:strike w:val="0"/>
        <w:dstrike w:val="0"/>
      </w:rPr>
    </w:lvl>
    <w:lvl w:ilvl="3">
      <w:start w:val="1"/>
      <w:numFmt w:val="decimal"/>
      <w:lvlText w:val="%1.%2.%3.%4."/>
      <w:lvlJc w:val="left"/>
      <w:pPr>
        <w:tabs>
          <w:tab w:val="num" w:pos="0"/>
        </w:tabs>
        <w:ind w:left="0" w:firstLine="0"/>
      </w:pPr>
      <w:rPr>
        <w:strike w:val="0"/>
        <w:dstrike w:val="0"/>
      </w:rPr>
    </w:lvl>
    <w:lvl w:ilvl="4">
      <w:start w:val="1"/>
      <w:numFmt w:val="decimal"/>
      <w:lvlText w:val="%1.%2.%3.%4.%5."/>
      <w:lvlJc w:val="left"/>
      <w:pPr>
        <w:tabs>
          <w:tab w:val="num" w:pos="0"/>
        </w:tabs>
        <w:ind w:left="0" w:firstLine="0"/>
      </w:pPr>
      <w:rPr>
        <w:strike w:val="0"/>
        <w:dstrike w:val="0"/>
      </w:rPr>
    </w:lvl>
    <w:lvl w:ilvl="5">
      <w:start w:val="1"/>
      <w:numFmt w:val="decimal"/>
      <w:lvlText w:val="%1.%2.%3.%4.%5.%6."/>
      <w:lvlJc w:val="left"/>
      <w:pPr>
        <w:tabs>
          <w:tab w:val="num" w:pos="0"/>
        </w:tabs>
        <w:ind w:left="0" w:firstLine="0"/>
      </w:pPr>
      <w:rPr>
        <w:strike w:val="0"/>
        <w:dstrike w:val="0"/>
      </w:rPr>
    </w:lvl>
    <w:lvl w:ilvl="6">
      <w:start w:val="1"/>
      <w:numFmt w:val="decimal"/>
      <w:lvlText w:val="%1.%2.%3.%4.%5.%6.%7."/>
      <w:lvlJc w:val="left"/>
      <w:pPr>
        <w:tabs>
          <w:tab w:val="num" w:pos="0"/>
        </w:tabs>
        <w:ind w:left="0" w:firstLine="0"/>
      </w:pPr>
      <w:rPr>
        <w:strike w:val="0"/>
        <w:dstrike w:val="0"/>
      </w:rPr>
    </w:lvl>
    <w:lvl w:ilvl="7">
      <w:start w:val="1"/>
      <w:numFmt w:val="decimal"/>
      <w:lvlText w:val="%1.%2.%3.%4.%5.%6.%7.%8."/>
      <w:lvlJc w:val="left"/>
      <w:pPr>
        <w:tabs>
          <w:tab w:val="num" w:pos="0"/>
        </w:tabs>
        <w:ind w:left="0" w:firstLine="0"/>
      </w:pPr>
      <w:rPr>
        <w:strike w:val="0"/>
        <w:dstrike w:val="0"/>
      </w:rPr>
    </w:lvl>
    <w:lvl w:ilvl="8">
      <w:start w:val="1"/>
      <w:numFmt w:val="decimal"/>
      <w:lvlText w:val="%1.%2.%3.%4.%5.%6.%7.%8.%9"/>
      <w:lvlJc w:val="left"/>
      <w:pPr>
        <w:tabs>
          <w:tab w:val="num" w:pos="0"/>
        </w:tabs>
        <w:ind w:left="0" w:firstLine="0"/>
      </w:pPr>
      <w:rPr>
        <w:strike w:val="0"/>
        <w:dstrike w:val="0"/>
      </w:rPr>
    </w:lvl>
  </w:abstractNum>
  <w:abstractNum w:abstractNumId="6" w15:restartNumberingAfterBreak="0">
    <w:nsid w:val="0CC80519"/>
    <w:multiLevelType w:val="multilevel"/>
    <w:tmpl w:val="C2AE440E"/>
    <w:name w:val="Lista numerowana 432"/>
    <w:lvl w:ilvl="0">
      <w:start w:val="1"/>
      <w:numFmt w:val="decimal"/>
      <w:lvlText w:val="%1."/>
      <w:lvlJc w:val="left"/>
      <w:pPr>
        <w:ind w:left="0" w:firstLine="0"/>
      </w:pPr>
      <w:rPr>
        <w:rFonts w:hint="default"/>
        <w:dstrike w:val="0"/>
      </w:rPr>
    </w:lvl>
    <w:lvl w:ilvl="1">
      <w:start w:val="1"/>
      <w:numFmt w:val="decimal"/>
      <w:lvlText w:val="%2)"/>
      <w:lvlJc w:val="left"/>
      <w:pPr>
        <w:ind w:left="0" w:firstLine="0"/>
      </w:pPr>
      <w:rPr>
        <w:rFonts w:ascii="Arial" w:hAnsi="Arial" w:hint="default"/>
        <w:dstrike w:val="0"/>
      </w:rPr>
    </w:lvl>
    <w:lvl w:ilvl="2">
      <w:start w:val="1"/>
      <w:numFmt w:val="decimal"/>
      <w:lvlText w:val="%3."/>
      <w:lvlJc w:val="left"/>
      <w:pPr>
        <w:ind w:left="0" w:firstLine="0"/>
      </w:pPr>
      <w:rPr>
        <w:rFonts w:ascii="Arial" w:hAnsi="Arial" w:hint="default"/>
        <w:dstrike w:val="0"/>
        <w:sz w:val="22"/>
      </w:rPr>
    </w:lvl>
    <w:lvl w:ilvl="3">
      <w:start w:val="2"/>
      <w:numFmt w:val="lowerLetter"/>
      <w:lvlText w:val="%4)"/>
      <w:lvlJc w:val="left"/>
      <w:pPr>
        <w:ind w:left="0" w:firstLine="0"/>
      </w:pPr>
      <w:rPr>
        <w:rFonts w:ascii="Calibri" w:hAnsi="Calibri"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7" w15:restartNumberingAfterBreak="0">
    <w:nsid w:val="3D466A9D"/>
    <w:multiLevelType w:val="hybridMultilevel"/>
    <w:tmpl w:val="20AE2C34"/>
    <w:name w:val="WW8Num822"/>
    <w:lvl w:ilvl="0" w:tplc="355EA028">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8" w15:restartNumberingAfterBreak="0">
    <w:nsid w:val="3DD438D7"/>
    <w:multiLevelType w:val="singleLevel"/>
    <w:tmpl w:val="96408E9C"/>
    <w:name w:val="WW8Num12"/>
    <w:lvl w:ilvl="0">
      <w:numFmt w:val="bullet"/>
      <w:lvlText w:val=""/>
      <w:lvlJc w:val="left"/>
      <w:pPr>
        <w:ind w:left="720" w:firstLine="0"/>
      </w:pPr>
      <w:rPr>
        <w:rFonts w:ascii="Symbol" w:eastAsia="Symbol" w:hAnsi="Symbol" w:cs="Symbol"/>
        <w:b/>
        <w:bCs/>
        <w:color w:val="000000"/>
        <w:sz w:val="24"/>
        <w:szCs w:val="24"/>
      </w:rPr>
    </w:lvl>
  </w:abstractNum>
  <w:abstractNum w:abstractNumId="9" w15:restartNumberingAfterBreak="0">
    <w:nsid w:val="627A19B5"/>
    <w:multiLevelType w:val="multilevel"/>
    <w:tmpl w:val="627A19B5"/>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 w15:restartNumberingAfterBreak="0">
    <w:nsid w:val="62849D6C"/>
    <w:multiLevelType w:val="multilevel"/>
    <w:tmpl w:val="62849D6C"/>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1" w15:restartNumberingAfterBreak="0">
    <w:nsid w:val="62849D6D"/>
    <w:multiLevelType w:val="multilevel"/>
    <w:tmpl w:val="62849D6D"/>
    <w:name w:val="Lista numerowana 2"/>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2" w15:restartNumberingAfterBreak="0">
    <w:nsid w:val="62849D6E"/>
    <w:multiLevelType w:val="multilevel"/>
    <w:tmpl w:val="62849D6E"/>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3" w15:restartNumberingAfterBreak="0">
    <w:nsid w:val="62849D6F"/>
    <w:multiLevelType w:val="multilevel"/>
    <w:tmpl w:val="62849D6F"/>
    <w:name w:val="Lista numerowana 3"/>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4" w15:restartNumberingAfterBreak="0">
    <w:nsid w:val="62849D70"/>
    <w:multiLevelType w:val="multilevel"/>
    <w:tmpl w:val="4EACAF0C"/>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Arial" w:eastAsia="Calibri" w:hAnsi="Arial" w:cs="Arial"/>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5" w15:restartNumberingAfterBreak="0">
    <w:nsid w:val="62849D71"/>
    <w:multiLevelType w:val="multilevel"/>
    <w:tmpl w:val="62849D71"/>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6" w15:restartNumberingAfterBreak="0">
    <w:nsid w:val="62849D72"/>
    <w:multiLevelType w:val="multilevel"/>
    <w:tmpl w:val="62849D72"/>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7" w15:restartNumberingAfterBreak="0">
    <w:nsid w:val="62849D73"/>
    <w:multiLevelType w:val="multilevel"/>
    <w:tmpl w:val="62849D73"/>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8" w15:restartNumberingAfterBreak="0">
    <w:nsid w:val="62849D74"/>
    <w:multiLevelType w:val="multilevel"/>
    <w:tmpl w:val="62849D74"/>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9" w15:restartNumberingAfterBreak="0">
    <w:nsid w:val="62849D75"/>
    <w:multiLevelType w:val="multilevel"/>
    <w:tmpl w:val="62849D75"/>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0" w15:restartNumberingAfterBreak="0">
    <w:nsid w:val="62849D76"/>
    <w:multiLevelType w:val="multilevel"/>
    <w:tmpl w:val="62849D76"/>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15:restartNumberingAfterBreak="0">
    <w:nsid w:val="62849D77"/>
    <w:multiLevelType w:val="multilevel"/>
    <w:tmpl w:val="62849D77"/>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2" w15:restartNumberingAfterBreak="0">
    <w:nsid w:val="62849D78"/>
    <w:multiLevelType w:val="multilevel"/>
    <w:tmpl w:val="62849D78"/>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23" w15:restartNumberingAfterBreak="0">
    <w:nsid w:val="62849D79"/>
    <w:multiLevelType w:val="multilevel"/>
    <w:tmpl w:val="62849D79"/>
    <w:name w:val="Lista numerowana 1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4" w15:restartNumberingAfterBreak="0">
    <w:nsid w:val="62849D7A"/>
    <w:multiLevelType w:val="multilevel"/>
    <w:tmpl w:val="62849D7A"/>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5" w15:restartNumberingAfterBreak="0">
    <w:nsid w:val="62849D7B"/>
    <w:multiLevelType w:val="multilevel"/>
    <w:tmpl w:val="62849D7B"/>
    <w:name w:val="Lista numerowana 15"/>
    <w:lvl w:ilvl="0">
      <w:start w:val="1"/>
      <w:numFmt w:val="decimal"/>
      <w:lvlText w:val="%1."/>
      <w:lvlJc w:val="left"/>
      <w:rPr>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2849D7C"/>
    <w:multiLevelType w:val="multilevel"/>
    <w:tmpl w:val="62849D7C"/>
    <w:name w:val="Lista numerowana 1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7" w15:restartNumberingAfterBreak="0">
    <w:nsid w:val="62849D7D"/>
    <w:multiLevelType w:val="multilevel"/>
    <w:tmpl w:val="62849D7D"/>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8" w15:restartNumberingAfterBreak="0">
    <w:nsid w:val="62849D7E"/>
    <w:multiLevelType w:val="multilevel"/>
    <w:tmpl w:val="62849D7E"/>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9" w15:restartNumberingAfterBreak="0">
    <w:nsid w:val="62849D7F"/>
    <w:multiLevelType w:val="multilevel"/>
    <w:tmpl w:val="62849D7F"/>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0" w15:restartNumberingAfterBreak="0">
    <w:nsid w:val="62849D80"/>
    <w:multiLevelType w:val="multilevel"/>
    <w:tmpl w:val="62849D80"/>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1" w15:restartNumberingAfterBreak="0">
    <w:nsid w:val="62849D81"/>
    <w:multiLevelType w:val="multilevel"/>
    <w:tmpl w:val="62849D81"/>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2" w15:restartNumberingAfterBreak="0">
    <w:nsid w:val="62849D82"/>
    <w:multiLevelType w:val="multilevel"/>
    <w:tmpl w:val="9C9A3E02"/>
    <w:name w:val="Lista numerowana 22"/>
    <w:lvl w:ilvl="0">
      <w:start w:val="1"/>
      <w:numFmt w:val="decimal"/>
      <w:lvlText w:val="%1."/>
      <w:lvlJc w:val="left"/>
      <w:rPr>
        <w:b w:val="0"/>
        <w:dstrike w:val="0"/>
        <w:sz w:val="22"/>
        <w:szCs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3" w15:restartNumberingAfterBreak="0">
    <w:nsid w:val="62849D83"/>
    <w:multiLevelType w:val="multilevel"/>
    <w:tmpl w:val="62849D83"/>
    <w:name w:val="Lista numerowana 23"/>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34" w15:restartNumberingAfterBreak="0">
    <w:nsid w:val="62849D84"/>
    <w:multiLevelType w:val="multilevel"/>
    <w:tmpl w:val="62849D84"/>
    <w:name w:val="Lista numerowana 24"/>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5" w15:restartNumberingAfterBreak="0">
    <w:nsid w:val="62849D85"/>
    <w:multiLevelType w:val="multilevel"/>
    <w:tmpl w:val="62849D85"/>
    <w:name w:val="Lista numerowana 25"/>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6" w15:restartNumberingAfterBreak="0">
    <w:nsid w:val="62849D86"/>
    <w:multiLevelType w:val="multilevel"/>
    <w:tmpl w:val="39CEF446"/>
    <w:name w:val="Lista numerowana 26"/>
    <w:lvl w:ilvl="0">
      <w:start w:val="1"/>
      <w:numFmt w:val="decimal"/>
      <w:lvlText w:val="%1)"/>
      <w:lvlJc w:val="left"/>
      <w:rPr>
        <w:rFonts w:ascii="Arial" w:hAnsi="Arial" w:cs="Arial" w:hint="default"/>
        <w:b w:val="0"/>
        <w:i w:val="0"/>
        <w:dstrike w:val="0"/>
        <w:color w:val="000000"/>
        <w:sz w:val="22"/>
        <w:szCs w:val="22"/>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7" w15:restartNumberingAfterBreak="0">
    <w:nsid w:val="62849D87"/>
    <w:multiLevelType w:val="multilevel"/>
    <w:tmpl w:val="62849D87"/>
    <w:name w:val="Lista numerowana 27"/>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8" w15:restartNumberingAfterBreak="0">
    <w:nsid w:val="62849D88"/>
    <w:multiLevelType w:val="multilevel"/>
    <w:tmpl w:val="62849D88"/>
    <w:name w:val="Lista numerowana 28"/>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9" w15:restartNumberingAfterBreak="0">
    <w:nsid w:val="62849D89"/>
    <w:multiLevelType w:val="multilevel"/>
    <w:tmpl w:val="62849D89"/>
    <w:name w:val="Lista numerowana 2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0" w15:restartNumberingAfterBreak="0">
    <w:nsid w:val="62849D8A"/>
    <w:multiLevelType w:val="multilevel"/>
    <w:tmpl w:val="62849D8A"/>
    <w:name w:val="Lista numerowana 30"/>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1" w15:restartNumberingAfterBreak="0">
    <w:nsid w:val="62849D8B"/>
    <w:multiLevelType w:val="multilevel"/>
    <w:tmpl w:val="62849D8B"/>
    <w:name w:val="Lista numerowana 31"/>
    <w:lvl w:ilvl="0">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42" w15:restartNumberingAfterBreak="0">
    <w:nsid w:val="62849D8C"/>
    <w:multiLevelType w:val="multilevel"/>
    <w:tmpl w:val="62849D8C"/>
    <w:name w:val="Lista numerowana 3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3" w15:restartNumberingAfterBreak="0">
    <w:nsid w:val="62849D8D"/>
    <w:multiLevelType w:val="multilevel"/>
    <w:tmpl w:val="62849D8D"/>
    <w:name w:val="Lista numerowana 33"/>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44" w15:restartNumberingAfterBreak="0">
    <w:nsid w:val="62849D8E"/>
    <w:multiLevelType w:val="multilevel"/>
    <w:tmpl w:val="62849D8E"/>
    <w:name w:val="Lista numerowana 34"/>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45" w15:restartNumberingAfterBreak="0">
    <w:nsid w:val="62849D8F"/>
    <w:multiLevelType w:val="multilevel"/>
    <w:tmpl w:val="62849D8F"/>
    <w:name w:val="Lista numerowana 35"/>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6" w15:restartNumberingAfterBreak="0">
    <w:nsid w:val="62849D90"/>
    <w:multiLevelType w:val="multilevel"/>
    <w:tmpl w:val="62849D90"/>
    <w:name w:val="Lista numerowana 3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7" w15:restartNumberingAfterBreak="0">
    <w:nsid w:val="62849D91"/>
    <w:multiLevelType w:val="multilevel"/>
    <w:tmpl w:val="62849D91"/>
    <w:name w:val="Lista numerowana 37"/>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8" w15:restartNumberingAfterBreak="0">
    <w:nsid w:val="62849D92"/>
    <w:multiLevelType w:val="multilevel"/>
    <w:tmpl w:val="62849D92"/>
    <w:name w:val="Lista numerowana 3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9" w15:restartNumberingAfterBreak="0">
    <w:nsid w:val="62849D93"/>
    <w:multiLevelType w:val="multilevel"/>
    <w:tmpl w:val="62849D93"/>
    <w:name w:val="Lista numerowana 39"/>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50" w15:restartNumberingAfterBreak="0">
    <w:nsid w:val="62849D94"/>
    <w:multiLevelType w:val="multilevel"/>
    <w:tmpl w:val="62849D94"/>
    <w:name w:val="Lista numerowana 4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1" w15:restartNumberingAfterBreak="0">
    <w:nsid w:val="62849D95"/>
    <w:multiLevelType w:val="multilevel"/>
    <w:tmpl w:val="62849D95"/>
    <w:name w:val="Lista numerowana 41"/>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2" w15:restartNumberingAfterBreak="0">
    <w:nsid w:val="62849D96"/>
    <w:multiLevelType w:val="multilevel"/>
    <w:tmpl w:val="62849D96"/>
    <w:name w:val="Lista numerowana 4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15:restartNumberingAfterBreak="0">
    <w:nsid w:val="62849D97"/>
    <w:multiLevelType w:val="multilevel"/>
    <w:tmpl w:val="62849D97"/>
    <w:name w:val="Lista numerowana 43"/>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849D98"/>
    <w:multiLevelType w:val="multilevel"/>
    <w:tmpl w:val="62849D98"/>
    <w:name w:val="Lista numerowana 44"/>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5" w15:restartNumberingAfterBreak="0">
    <w:nsid w:val="62849D99"/>
    <w:multiLevelType w:val="multilevel"/>
    <w:tmpl w:val="62849D99"/>
    <w:name w:val="Lista numerowana 45"/>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849D9A"/>
    <w:multiLevelType w:val="multilevel"/>
    <w:tmpl w:val="62849D9A"/>
    <w:name w:val="Lista numerowana 4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849D9B"/>
    <w:multiLevelType w:val="multilevel"/>
    <w:tmpl w:val="62849D9B"/>
    <w:name w:val="Lista numerowana 47"/>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849D9C"/>
    <w:multiLevelType w:val="multilevel"/>
    <w:tmpl w:val="62849D9C"/>
    <w:name w:val="Lista numerowana 48"/>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849D9D"/>
    <w:multiLevelType w:val="multilevel"/>
    <w:tmpl w:val="62849D9D"/>
    <w:name w:val="Lista numerowana 4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849D9E"/>
    <w:multiLevelType w:val="multilevel"/>
    <w:tmpl w:val="7322553A"/>
    <w:lvl w:ilvl="0">
      <w:start w:val="43"/>
      <w:numFmt w:val="decimal"/>
      <w:lvlText w:val="%1."/>
      <w:lvlJc w:val="left"/>
      <w:pPr>
        <w:ind w:left="0" w:firstLine="0"/>
      </w:pPr>
      <w:rPr>
        <w:rFonts w:hint="default"/>
        <w:strike w:val="0"/>
        <w:dstrike w:val="0"/>
        <w:color w:val="auto"/>
        <w:u w:val="none"/>
      </w:rPr>
    </w:lvl>
    <w:lvl w:ilvl="1">
      <w:start w:val="1"/>
      <w:numFmt w:val="lowerLetter"/>
      <w:lvlText w:val="%2."/>
      <w:lvlJc w:val="left"/>
      <w:pPr>
        <w:ind w:left="0" w:firstLine="0"/>
      </w:pPr>
      <w:rPr>
        <w:rFonts w:hint="default"/>
        <w:dstrike w:val="0"/>
      </w:rPr>
    </w:lvl>
    <w:lvl w:ilvl="2">
      <w:start w:val="1"/>
      <w:numFmt w:val="lowerRoman"/>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61" w15:restartNumberingAfterBreak="0">
    <w:nsid w:val="62849D9F"/>
    <w:multiLevelType w:val="multilevel"/>
    <w:tmpl w:val="62849D9F"/>
    <w:name w:val="Lista numerowana 51"/>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2" w15:restartNumberingAfterBreak="0">
    <w:nsid w:val="62849DA0"/>
    <w:multiLevelType w:val="multilevel"/>
    <w:tmpl w:val="62849DA0"/>
    <w:name w:val="Lista numerowana 5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3" w15:restartNumberingAfterBreak="0">
    <w:nsid w:val="62849DA1"/>
    <w:multiLevelType w:val="multilevel"/>
    <w:tmpl w:val="62849DA1"/>
    <w:name w:val="Lista numerowana 53"/>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4" w15:restartNumberingAfterBreak="0">
    <w:nsid w:val="62849DA2"/>
    <w:multiLevelType w:val="multilevel"/>
    <w:tmpl w:val="62849DA2"/>
    <w:name w:val="Lista numerowana 5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15:restartNumberingAfterBreak="0">
    <w:nsid w:val="62849DA3"/>
    <w:multiLevelType w:val="multilevel"/>
    <w:tmpl w:val="62849DA3"/>
    <w:name w:val="Lista numerowana 55"/>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66" w15:restartNumberingAfterBreak="0">
    <w:nsid w:val="62849DA4"/>
    <w:multiLevelType w:val="multilevel"/>
    <w:tmpl w:val="62849DA4"/>
    <w:name w:val="Lista numerowana 5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7" w15:restartNumberingAfterBreak="0">
    <w:nsid w:val="62849DA5"/>
    <w:multiLevelType w:val="multilevel"/>
    <w:tmpl w:val="62849DA5"/>
    <w:name w:val="Lista numerowana 5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8" w15:restartNumberingAfterBreak="0">
    <w:nsid w:val="62849DA6"/>
    <w:multiLevelType w:val="multilevel"/>
    <w:tmpl w:val="62849DA6"/>
    <w:name w:val="Lista numerowana 58"/>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62849DA7"/>
    <w:multiLevelType w:val="multilevel"/>
    <w:tmpl w:val="62849DA7"/>
    <w:name w:val="Lista numerowana 59"/>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0" w15:restartNumberingAfterBreak="0">
    <w:nsid w:val="62849DA8"/>
    <w:multiLevelType w:val="multilevel"/>
    <w:tmpl w:val="62849DA8"/>
    <w:name w:val="Lista numerowana 6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71" w15:restartNumberingAfterBreak="0">
    <w:nsid w:val="6D8E2BC2"/>
    <w:multiLevelType w:val="hybridMultilevel"/>
    <w:tmpl w:val="E954D31E"/>
    <w:lvl w:ilvl="0" w:tplc="2208EB0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2" w15:restartNumberingAfterBreak="0">
    <w:nsid w:val="70E96C47"/>
    <w:multiLevelType w:val="multilevel"/>
    <w:tmpl w:val="E02C8A66"/>
    <w:lvl w:ilvl="0">
      <w:start w:val="1"/>
      <w:numFmt w:val="decimal"/>
      <w:lvlText w:val="%1."/>
      <w:lvlJc w:val="left"/>
      <w:pPr>
        <w:ind w:left="0" w:firstLine="0"/>
      </w:pPr>
      <w:rPr>
        <w:rFonts w:hint="default"/>
        <w:strike w:val="0"/>
        <w:dstrike w:val="0"/>
        <w:color w:val="auto"/>
        <w:u w:val="none"/>
      </w:rPr>
    </w:lvl>
    <w:lvl w:ilvl="1">
      <w:start w:val="1"/>
      <w:numFmt w:val="lowerLetter"/>
      <w:lvlText w:val="%2."/>
      <w:lvlJc w:val="left"/>
      <w:pPr>
        <w:ind w:left="0" w:firstLine="0"/>
      </w:pPr>
      <w:rPr>
        <w:rFonts w:hint="default"/>
        <w:dstrike w:val="0"/>
      </w:rPr>
    </w:lvl>
    <w:lvl w:ilvl="2">
      <w:start w:val="1"/>
      <w:numFmt w:val="lowerRoman"/>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num w:numId="1">
    <w:abstractNumId w:val="12"/>
  </w:num>
  <w:num w:numId="2">
    <w:abstractNumId w:val="13"/>
  </w:num>
  <w:num w:numId="3">
    <w:abstractNumId w:val="14"/>
  </w:num>
  <w:num w:numId="4">
    <w:abstractNumId w:val="15"/>
  </w:num>
  <w:num w:numId="5">
    <w:abstractNumId w:val="16"/>
  </w:num>
  <w:num w:numId="6">
    <w:abstractNumId w:val="17"/>
  </w:num>
  <w:num w:numId="7">
    <w:abstractNumId w:val="18"/>
  </w:num>
  <w:num w:numId="8">
    <w:abstractNumId w:val="19"/>
  </w:num>
  <w:num w:numId="9">
    <w:abstractNumId w:val="20"/>
  </w:num>
  <w:num w:numId="10">
    <w:abstractNumId w:val="21"/>
  </w:num>
  <w:num w:numId="11">
    <w:abstractNumId w:val="22"/>
  </w:num>
  <w:num w:numId="12">
    <w:abstractNumId w:val="23"/>
  </w:num>
  <w:num w:numId="13">
    <w:abstractNumId w:val="24"/>
  </w:num>
  <w:num w:numId="14">
    <w:abstractNumId w:val="26"/>
  </w:num>
  <w:num w:numId="15">
    <w:abstractNumId w:val="27"/>
  </w:num>
  <w:num w:numId="16">
    <w:abstractNumId w:val="28"/>
  </w:num>
  <w:num w:numId="17">
    <w:abstractNumId w:val="29"/>
  </w:num>
  <w:num w:numId="18">
    <w:abstractNumId w:val="30"/>
  </w:num>
  <w:num w:numId="19">
    <w:abstractNumId w:val="31"/>
  </w:num>
  <w:num w:numId="20">
    <w:abstractNumId w:val="32"/>
  </w:num>
  <w:num w:numId="21">
    <w:abstractNumId w:val="33"/>
  </w:num>
  <w:num w:numId="22">
    <w:abstractNumId w:val="34"/>
  </w:num>
  <w:num w:numId="23">
    <w:abstractNumId w:val="35"/>
  </w:num>
  <w:num w:numId="24">
    <w:abstractNumId w:val="36"/>
  </w:num>
  <w:num w:numId="25">
    <w:abstractNumId w:val="37"/>
  </w:num>
  <w:num w:numId="26">
    <w:abstractNumId w:val="38"/>
  </w:num>
  <w:num w:numId="27">
    <w:abstractNumId w:val="39"/>
  </w:num>
  <w:num w:numId="28">
    <w:abstractNumId w:val="40"/>
  </w:num>
  <w:num w:numId="29">
    <w:abstractNumId w:val="41"/>
  </w:num>
  <w:num w:numId="30">
    <w:abstractNumId w:val="42"/>
  </w:num>
  <w:num w:numId="31">
    <w:abstractNumId w:val="44"/>
  </w:num>
  <w:num w:numId="32">
    <w:abstractNumId w:val="45"/>
  </w:num>
  <w:num w:numId="33">
    <w:abstractNumId w:val="46"/>
  </w:num>
  <w:num w:numId="34">
    <w:abstractNumId w:val="47"/>
  </w:num>
  <w:num w:numId="35">
    <w:abstractNumId w:val="48"/>
  </w:num>
  <w:num w:numId="36">
    <w:abstractNumId w:val="50"/>
  </w:num>
  <w:num w:numId="37">
    <w:abstractNumId w:val="51"/>
  </w:num>
  <w:num w:numId="38">
    <w:abstractNumId w:val="52"/>
  </w:num>
  <w:num w:numId="39">
    <w:abstractNumId w:val="53"/>
  </w:num>
  <w:num w:numId="40">
    <w:abstractNumId w:val="54"/>
  </w:num>
  <w:num w:numId="41">
    <w:abstractNumId w:val="55"/>
  </w:num>
  <w:num w:numId="42">
    <w:abstractNumId w:val="56"/>
  </w:num>
  <w:num w:numId="43">
    <w:abstractNumId w:val="58"/>
  </w:num>
  <w:num w:numId="44">
    <w:abstractNumId w:val="59"/>
  </w:num>
  <w:num w:numId="45">
    <w:abstractNumId w:val="60"/>
  </w:num>
  <w:num w:numId="46">
    <w:abstractNumId w:val="61"/>
  </w:num>
  <w:num w:numId="47">
    <w:abstractNumId w:val="62"/>
  </w:num>
  <w:num w:numId="48">
    <w:abstractNumId w:val="63"/>
  </w:num>
  <w:num w:numId="49">
    <w:abstractNumId w:val="64"/>
  </w:num>
  <w:num w:numId="50">
    <w:abstractNumId w:val="65"/>
  </w:num>
  <w:num w:numId="51">
    <w:abstractNumId w:val="67"/>
  </w:num>
  <w:num w:numId="52">
    <w:abstractNumId w:val="68"/>
  </w:num>
  <w:num w:numId="53">
    <w:abstractNumId w:val="69"/>
  </w:num>
  <w:num w:numId="54">
    <w:abstractNumId w:val="6"/>
  </w:num>
  <w:num w:numId="55">
    <w:abstractNumId w:val="72"/>
  </w:num>
  <w:num w:numId="56">
    <w:abstractNumId w:val="0"/>
  </w:num>
  <w:num w:numId="57">
    <w:abstractNumId w:val="7"/>
  </w:num>
  <w:num w:numId="58">
    <w:abstractNumId w:val="1"/>
  </w:num>
  <w:num w:numId="59">
    <w:abstractNumId w:val="2"/>
  </w:num>
  <w:num w:numId="60">
    <w:abstractNumId w:val="3"/>
  </w:num>
  <w:num w:numId="61">
    <w:abstractNumId w:val="5"/>
  </w:num>
  <w:num w:numId="62">
    <w:abstractNumId w:val="4"/>
  </w:num>
  <w:num w:numId="63">
    <w:abstractNumId w:val="71"/>
  </w:num>
  <w:num w:numId="64">
    <w:abstractNumId w:val="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56"/>
    <w:rsid w:val="0000358C"/>
    <w:rsid w:val="000064F3"/>
    <w:rsid w:val="00010CF0"/>
    <w:rsid w:val="000251A6"/>
    <w:rsid w:val="000359BF"/>
    <w:rsid w:val="000534CF"/>
    <w:rsid w:val="00055ED0"/>
    <w:rsid w:val="000560BA"/>
    <w:rsid w:val="00057883"/>
    <w:rsid w:val="00060A49"/>
    <w:rsid w:val="00061074"/>
    <w:rsid w:val="00064EE3"/>
    <w:rsid w:val="0007025D"/>
    <w:rsid w:val="0007498E"/>
    <w:rsid w:val="00080F75"/>
    <w:rsid w:val="00084661"/>
    <w:rsid w:val="00094AA7"/>
    <w:rsid w:val="000A15CD"/>
    <w:rsid w:val="000A77C0"/>
    <w:rsid w:val="000D45A4"/>
    <w:rsid w:val="000D5F92"/>
    <w:rsid w:val="000E5A4C"/>
    <w:rsid w:val="000F2A4D"/>
    <w:rsid w:val="000F7450"/>
    <w:rsid w:val="001102B2"/>
    <w:rsid w:val="00117847"/>
    <w:rsid w:val="00120C22"/>
    <w:rsid w:val="0012269D"/>
    <w:rsid w:val="00132C1C"/>
    <w:rsid w:val="00144B22"/>
    <w:rsid w:val="00152EF5"/>
    <w:rsid w:val="00153BC1"/>
    <w:rsid w:val="00154BB5"/>
    <w:rsid w:val="00155CEE"/>
    <w:rsid w:val="00157AA3"/>
    <w:rsid w:val="0016704F"/>
    <w:rsid w:val="001737C2"/>
    <w:rsid w:val="00180D15"/>
    <w:rsid w:val="00182887"/>
    <w:rsid w:val="0018408A"/>
    <w:rsid w:val="00192BC8"/>
    <w:rsid w:val="001A3C16"/>
    <w:rsid w:val="001A4404"/>
    <w:rsid w:val="001C25C4"/>
    <w:rsid w:val="001D0482"/>
    <w:rsid w:val="00213935"/>
    <w:rsid w:val="00215751"/>
    <w:rsid w:val="00217482"/>
    <w:rsid w:val="0022016B"/>
    <w:rsid w:val="002256CD"/>
    <w:rsid w:val="00226521"/>
    <w:rsid w:val="002358A3"/>
    <w:rsid w:val="002416BF"/>
    <w:rsid w:val="00247568"/>
    <w:rsid w:val="00251D32"/>
    <w:rsid w:val="00260D1A"/>
    <w:rsid w:val="002770E8"/>
    <w:rsid w:val="00281E1A"/>
    <w:rsid w:val="00290277"/>
    <w:rsid w:val="002922AC"/>
    <w:rsid w:val="0029270B"/>
    <w:rsid w:val="00292ECE"/>
    <w:rsid w:val="002948AD"/>
    <w:rsid w:val="002950C7"/>
    <w:rsid w:val="002A57F7"/>
    <w:rsid w:val="002B2432"/>
    <w:rsid w:val="002C2F71"/>
    <w:rsid w:val="002D2794"/>
    <w:rsid w:val="002D474A"/>
    <w:rsid w:val="002E0551"/>
    <w:rsid w:val="002F1174"/>
    <w:rsid w:val="002F6024"/>
    <w:rsid w:val="00310A64"/>
    <w:rsid w:val="00312E60"/>
    <w:rsid w:val="00317B77"/>
    <w:rsid w:val="00320347"/>
    <w:rsid w:val="00323338"/>
    <w:rsid w:val="00326A33"/>
    <w:rsid w:val="00327DA9"/>
    <w:rsid w:val="003349C0"/>
    <w:rsid w:val="00334CC7"/>
    <w:rsid w:val="003479E8"/>
    <w:rsid w:val="00351744"/>
    <w:rsid w:val="00366122"/>
    <w:rsid w:val="00374063"/>
    <w:rsid w:val="00376DFC"/>
    <w:rsid w:val="00383BCB"/>
    <w:rsid w:val="003A0681"/>
    <w:rsid w:val="003A1940"/>
    <w:rsid w:val="003C32B1"/>
    <w:rsid w:val="003C3464"/>
    <w:rsid w:val="003C6F3E"/>
    <w:rsid w:val="003D4F98"/>
    <w:rsid w:val="003D5F1E"/>
    <w:rsid w:val="003E50AB"/>
    <w:rsid w:val="00414210"/>
    <w:rsid w:val="00414991"/>
    <w:rsid w:val="00416623"/>
    <w:rsid w:val="00416C9C"/>
    <w:rsid w:val="00434D68"/>
    <w:rsid w:val="0045666B"/>
    <w:rsid w:val="004727C3"/>
    <w:rsid w:val="00487353"/>
    <w:rsid w:val="00490E8D"/>
    <w:rsid w:val="00492A65"/>
    <w:rsid w:val="004A6AC2"/>
    <w:rsid w:val="004A6C17"/>
    <w:rsid w:val="004B63B3"/>
    <w:rsid w:val="004B67B3"/>
    <w:rsid w:val="004C7436"/>
    <w:rsid w:val="004E06F6"/>
    <w:rsid w:val="004E3EA9"/>
    <w:rsid w:val="005340C0"/>
    <w:rsid w:val="00537FAA"/>
    <w:rsid w:val="00551786"/>
    <w:rsid w:val="00551ECF"/>
    <w:rsid w:val="00554D1C"/>
    <w:rsid w:val="00562A5A"/>
    <w:rsid w:val="00570B4B"/>
    <w:rsid w:val="00584C95"/>
    <w:rsid w:val="00594B58"/>
    <w:rsid w:val="00594D69"/>
    <w:rsid w:val="005A3491"/>
    <w:rsid w:val="005A5A67"/>
    <w:rsid w:val="005B0008"/>
    <w:rsid w:val="005C1747"/>
    <w:rsid w:val="005D3BBB"/>
    <w:rsid w:val="005D5576"/>
    <w:rsid w:val="00612BBC"/>
    <w:rsid w:val="006150EB"/>
    <w:rsid w:val="00617AD6"/>
    <w:rsid w:val="00626A97"/>
    <w:rsid w:val="00630CAE"/>
    <w:rsid w:val="0063263A"/>
    <w:rsid w:val="006564DE"/>
    <w:rsid w:val="00662FE7"/>
    <w:rsid w:val="00666C51"/>
    <w:rsid w:val="00667B9E"/>
    <w:rsid w:val="006820E7"/>
    <w:rsid w:val="00684DAE"/>
    <w:rsid w:val="006943EC"/>
    <w:rsid w:val="00694CFD"/>
    <w:rsid w:val="00696A0C"/>
    <w:rsid w:val="00696E68"/>
    <w:rsid w:val="006A1A66"/>
    <w:rsid w:val="006B004D"/>
    <w:rsid w:val="006B3FE3"/>
    <w:rsid w:val="006C4196"/>
    <w:rsid w:val="006E1441"/>
    <w:rsid w:val="006E65F8"/>
    <w:rsid w:val="006F3299"/>
    <w:rsid w:val="006F52EB"/>
    <w:rsid w:val="006F6CC0"/>
    <w:rsid w:val="007137C6"/>
    <w:rsid w:val="00715318"/>
    <w:rsid w:val="00720C16"/>
    <w:rsid w:val="00726FD6"/>
    <w:rsid w:val="007414E5"/>
    <w:rsid w:val="00741A91"/>
    <w:rsid w:val="00747F34"/>
    <w:rsid w:val="00751219"/>
    <w:rsid w:val="00754F3A"/>
    <w:rsid w:val="00760FA2"/>
    <w:rsid w:val="00767D9D"/>
    <w:rsid w:val="00776576"/>
    <w:rsid w:val="0078417E"/>
    <w:rsid w:val="007A60A2"/>
    <w:rsid w:val="007A62AB"/>
    <w:rsid w:val="007C297B"/>
    <w:rsid w:val="007C4B16"/>
    <w:rsid w:val="007E4026"/>
    <w:rsid w:val="007E77FB"/>
    <w:rsid w:val="007F1874"/>
    <w:rsid w:val="007F2829"/>
    <w:rsid w:val="007F6660"/>
    <w:rsid w:val="007F7D85"/>
    <w:rsid w:val="00804F56"/>
    <w:rsid w:val="008171E8"/>
    <w:rsid w:val="00840A76"/>
    <w:rsid w:val="008419C4"/>
    <w:rsid w:val="00844D17"/>
    <w:rsid w:val="008451E7"/>
    <w:rsid w:val="0084560F"/>
    <w:rsid w:val="008554DF"/>
    <w:rsid w:val="00872045"/>
    <w:rsid w:val="00895015"/>
    <w:rsid w:val="008A14E9"/>
    <w:rsid w:val="008B4664"/>
    <w:rsid w:val="008C7EB6"/>
    <w:rsid w:val="008D2928"/>
    <w:rsid w:val="008D4205"/>
    <w:rsid w:val="008D5866"/>
    <w:rsid w:val="00902386"/>
    <w:rsid w:val="00912E36"/>
    <w:rsid w:val="00916C77"/>
    <w:rsid w:val="00926DBD"/>
    <w:rsid w:val="009306C6"/>
    <w:rsid w:val="00931323"/>
    <w:rsid w:val="00936BEA"/>
    <w:rsid w:val="009417FF"/>
    <w:rsid w:val="009443B5"/>
    <w:rsid w:val="00944E06"/>
    <w:rsid w:val="0096209C"/>
    <w:rsid w:val="00982F74"/>
    <w:rsid w:val="0098667F"/>
    <w:rsid w:val="009870E7"/>
    <w:rsid w:val="00987B25"/>
    <w:rsid w:val="009948C2"/>
    <w:rsid w:val="009964C6"/>
    <w:rsid w:val="009A18C4"/>
    <w:rsid w:val="009A2890"/>
    <w:rsid w:val="009A40A3"/>
    <w:rsid w:val="009B4E10"/>
    <w:rsid w:val="009F3781"/>
    <w:rsid w:val="009F72CE"/>
    <w:rsid w:val="00A00BD3"/>
    <w:rsid w:val="00A2260B"/>
    <w:rsid w:val="00A232A2"/>
    <w:rsid w:val="00A66C3F"/>
    <w:rsid w:val="00A678DD"/>
    <w:rsid w:val="00A713D1"/>
    <w:rsid w:val="00A734E9"/>
    <w:rsid w:val="00A8025D"/>
    <w:rsid w:val="00A87F37"/>
    <w:rsid w:val="00A940E4"/>
    <w:rsid w:val="00A94E24"/>
    <w:rsid w:val="00A96960"/>
    <w:rsid w:val="00AA1CFE"/>
    <w:rsid w:val="00AB230B"/>
    <w:rsid w:val="00AC781D"/>
    <w:rsid w:val="00AD1693"/>
    <w:rsid w:val="00AD1E68"/>
    <w:rsid w:val="00AD256A"/>
    <w:rsid w:val="00AD74A6"/>
    <w:rsid w:val="00AE527B"/>
    <w:rsid w:val="00AE601D"/>
    <w:rsid w:val="00AF1858"/>
    <w:rsid w:val="00AF1CDF"/>
    <w:rsid w:val="00AF6874"/>
    <w:rsid w:val="00B0572E"/>
    <w:rsid w:val="00B13240"/>
    <w:rsid w:val="00B362AA"/>
    <w:rsid w:val="00B44B3A"/>
    <w:rsid w:val="00B45EAD"/>
    <w:rsid w:val="00B51FF7"/>
    <w:rsid w:val="00B85E54"/>
    <w:rsid w:val="00B86E47"/>
    <w:rsid w:val="00B9507B"/>
    <w:rsid w:val="00B9588B"/>
    <w:rsid w:val="00B9600A"/>
    <w:rsid w:val="00BB66AD"/>
    <w:rsid w:val="00BB6F4E"/>
    <w:rsid w:val="00BD4EA6"/>
    <w:rsid w:val="00BD5AD7"/>
    <w:rsid w:val="00BE6D26"/>
    <w:rsid w:val="00C05D27"/>
    <w:rsid w:val="00C2029A"/>
    <w:rsid w:val="00C20389"/>
    <w:rsid w:val="00C3152B"/>
    <w:rsid w:val="00C5115A"/>
    <w:rsid w:val="00C556A5"/>
    <w:rsid w:val="00C61A82"/>
    <w:rsid w:val="00C63342"/>
    <w:rsid w:val="00C74A60"/>
    <w:rsid w:val="00C829E4"/>
    <w:rsid w:val="00C847F7"/>
    <w:rsid w:val="00CA3C0E"/>
    <w:rsid w:val="00CA60A7"/>
    <w:rsid w:val="00CB3AFA"/>
    <w:rsid w:val="00CE2341"/>
    <w:rsid w:val="00CF4E98"/>
    <w:rsid w:val="00D008EB"/>
    <w:rsid w:val="00D01EF3"/>
    <w:rsid w:val="00D04465"/>
    <w:rsid w:val="00D04EAA"/>
    <w:rsid w:val="00D04F7A"/>
    <w:rsid w:val="00D16D77"/>
    <w:rsid w:val="00D2586F"/>
    <w:rsid w:val="00D453EE"/>
    <w:rsid w:val="00D50971"/>
    <w:rsid w:val="00D50A10"/>
    <w:rsid w:val="00D7114B"/>
    <w:rsid w:val="00D72008"/>
    <w:rsid w:val="00D83823"/>
    <w:rsid w:val="00DA4C16"/>
    <w:rsid w:val="00DB0BB4"/>
    <w:rsid w:val="00DB2423"/>
    <w:rsid w:val="00DB7540"/>
    <w:rsid w:val="00DC3D82"/>
    <w:rsid w:val="00DE710E"/>
    <w:rsid w:val="00DF0E7B"/>
    <w:rsid w:val="00E120D0"/>
    <w:rsid w:val="00E22049"/>
    <w:rsid w:val="00E32521"/>
    <w:rsid w:val="00E54F3F"/>
    <w:rsid w:val="00E550B7"/>
    <w:rsid w:val="00E566C0"/>
    <w:rsid w:val="00E6151A"/>
    <w:rsid w:val="00E66AB5"/>
    <w:rsid w:val="00E816CC"/>
    <w:rsid w:val="00E95500"/>
    <w:rsid w:val="00E976D4"/>
    <w:rsid w:val="00EA0B27"/>
    <w:rsid w:val="00EB3F41"/>
    <w:rsid w:val="00EB6A31"/>
    <w:rsid w:val="00EC1E68"/>
    <w:rsid w:val="00ED2CFB"/>
    <w:rsid w:val="00EE22D2"/>
    <w:rsid w:val="00F04906"/>
    <w:rsid w:val="00F16215"/>
    <w:rsid w:val="00F16FEF"/>
    <w:rsid w:val="00F23533"/>
    <w:rsid w:val="00F23E3A"/>
    <w:rsid w:val="00F354ED"/>
    <w:rsid w:val="00F44977"/>
    <w:rsid w:val="00F51F16"/>
    <w:rsid w:val="00F55396"/>
    <w:rsid w:val="00F82213"/>
    <w:rsid w:val="00F82B5A"/>
    <w:rsid w:val="00F959C8"/>
    <w:rsid w:val="00FA1B4D"/>
    <w:rsid w:val="00FA2F7F"/>
    <w:rsid w:val="00FA6D8A"/>
    <w:rsid w:val="00FB53A3"/>
    <w:rsid w:val="00FC288B"/>
    <w:rsid w:val="00FC673B"/>
    <w:rsid w:val="00FC6F50"/>
    <w:rsid w:val="00FD5D61"/>
    <w:rsid w:val="00FE35EA"/>
    <w:rsid w:val="00FE41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B11EF28"/>
  <w15:docId w15:val="{A9F56205-4EAD-4103-B371-FDC99AD27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C288B"/>
    <w:pPr>
      <w:spacing w:after="160" w:line="259" w:lineRule="auto"/>
    </w:pPr>
    <w:rPr>
      <w:rFonts w:ascii="Calibri" w:eastAsia="Calibri" w:hAnsi="Calibri" w:cs="Calibri"/>
      <w:sz w:val="22"/>
      <w:szCs w:val="22"/>
      <w:lang w:eastAsia="en-US"/>
    </w:rPr>
  </w:style>
  <w:style w:type="paragraph" w:styleId="Nagwek1">
    <w:name w:val="heading 1"/>
    <w:basedOn w:val="Normalny"/>
    <w:next w:val="Normalny"/>
    <w:link w:val="Nagwek1Znak"/>
    <w:qFormat/>
    <w:rsid w:val="00747F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cs="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cs="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cs="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cs="Times New Roman"/>
      <w:sz w:val="24"/>
      <w:szCs w:val="20"/>
      <w:lang w:eastAsia="pl-PL"/>
    </w:rPr>
  </w:style>
  <w:style w:type="paragraph" w:customStyle="1" w:styleId="Default">
    <w:name w:val="Default"/>
    <w:qForma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cs="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cs="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cs="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character" w:customStyle="1" w:styleId="Nagwek1Znak">
    <w:name w:val="Nagłówek 1 Znak"/>
    <w:basedOn w:val="Domylnaczcionkaakapitu"/>
    <w:link w:val="Nagwek1"/>
    <w:rsid w:val="00747F34"/>
    <w:rPr>
      <w:rFonts w:asciiTheme="majorHAnsi" w:eastAsiaTheme="majorEastAsia" w:hAnsiTheme="majorHAnsi" w:cstheme="majorBidi"/>
      <w:color w:val="365F91" w:themeColor="accent1" w:themeShade="BF"/>
      <w:sz w:val="32"/>
      <w:szCs w:val="32"/>
      <w:lang w:eastAsia="en-US"/>
    </w:rPr>
  </w:style>
  <w:style w:type="paragraph" w:styleId="Poprawka">
    <w:name w:val="Revision"/>
    <w:hidden/>
    <w:semiHidden/>
    <w:rsid w:val="00AF6874"/>
    <w:rPr>
      <w:rFonts w:ascii="Calibri" w:eastAsia="Calibri" w:hAnsi="Calibri" w:cs="Calibri"/>
      <w:sz w:val="22"/>
      <w:szCs w:val="22"/>
      <w:lang w:eastAsia="en-US"/>
    </w:rPr>
  </w:style>
  <w:style w:type="character" w:styleId="Odwoanieprzypisudolnego">
    <w:name w:val="footnote reference"/>
    <w:basedOn w:val="Domylnaczcionkaakapitu"/>
    <w:semiHidden/>
    <w:unhideWhenUsed/>
    <w:rsid w:val="00B9600A"/>
    <w:rPr>
      <w:vertAlign w:val="superscript"/>
    </w:rPr>
  </w:style>
  <w:style w:type="paragraph" w:styleId="Tekstprzypisukocowego">
    <w:name w:val="endnote text"/>
    <w:basedOn w:val="Normalny"/>
    <w:link w:val="TekstprzypisukocowegoZnak"/>
    <w:semiHidden/>
    <w:unhideWhenUsed/>
    <w:rsid w:val="00872045"/>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872045"/>
    <w:rPr>
      <w:rFonts w:ascii="Calibri" w:eastAsia="Calibri" w:hAnsi="Calibri" w:cs="Calibri"/>
      <w:lang w:eastAsia="en-US"/>
    </w:rPr>
  </w:style>
  <w:style w:type="character" w:styleId="Odwoanieprzypisukocowego">
    <w:name w:val="endnote reference"/>
    <w:basedOn w:val="Domylnaczcionkaakapitu"/>
    <w:semiHidden/>
    <w:unhideWhenUsed/>
    <w:rsid w:val="008720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061742">
      <w:bodyDiv w:val="1"/>
      <w:marLeft w:val="0"/>
      <w:marRight w:val="0"/>
      <w:marTop w:val="0"/>
      <w:marBottom w:val="0"/>
      <w:divBdr>
        <w:top w:val="none" w:sz="0" w:space="0" w:color="auto"/>
        <w:left w:val="none" w:sz="0" w:space="0" w:color="auto"/>
        <w:bottom w:val="none" w:sz="0" w:space="0" w:color="auto"/>
        <w:right w:val="none" w:sz="0" w:space="0" w:color="auto"/>
      </w:divBdr>
    </w:div>
    <w:div w:id="319843819">
      <w:bodyDiv w:val="1"/>
      <w:marLeft w:val="0"/>
      <w:marRight w:val="0"/>
      <w:marTop w:val="0"/>
      <w:marBottom w:val="0"/>
      <w:divBdr>
        <w:top w:val="none" w:sz="0" w:space="0" w:color="auto"/>
        <w:left w:val="none" w:sz="0" w:space="0" w:color="auto"/>
        <w:bottom w:val="none" w:sz="0" w:space="0" w:color="auto"/>
        <w:right w:val="none" w:sz="0" w:space="0" w:color="auto"/>
      </w:divBdr>
    </w:div>
    <w:div w:id="565838945">
      <w:bodyDiv w:val="1"/>
      <w:marLeft w:val="0"/>
      <w:marRight w:val="0"/>
      <w:marTop w:val="0"/>
      <w:marBottom w:val="0"/>
      <w:divBdr>
        <w:top w:val="none" w:sz="0" w:space="0" w:color="auto"/>
        <w:left w:val="none" w:sz="0" w:space="0" w:color="auto"/>
        <w:bottom w:val="none" w:sz="0" w:space="0" w:color="auto"/>
        <w:right w:val="none" w:sz="0" w:space="0" w:color="auto"/>
      </w:divBdr>
    </w:div>
    <w:div w:id="783621185">
      <w:bodyDiv w:val="1"/>
      <w:marLeft w:val="0"/>
      <w:marRight w:val="0"/>
      <w:marTop w:val="0"/>
      <w:marBottom w:val="0"/>
      <w:divBdr>
        <w:top w:val="none" w:sz="0" w:space="0" w:color="auto"/>
        <w:left w:val="none" w:sz="0" w:space="0" w:color="auto"/>
        <w:bottom w:val="none" w:sz="0" w:space="0" w:color="auto"/>
        <w:right w:val="none" w:sz="0" w:space="0" w:color="auto"/>
      </w:divBdr>
    </w:div>
    <w:div w:id="1396052948">
      <w:bodyDiv w:val="1"/>
      <w:marLeft w:val="0"/>
      <w:marRight w:val="0"/>
      <w:marTop w:val="0"/>
      <w:marBottom w:val="0"/>
      <w:divBdr>
        <w:top w:val="none" w:sz="0" w:space="0" w:color="auto"/>
        <w:left w:val="none" w:sz="0" w:space="0" w:color="auto"/>
        <w:bottom w:val="none" w:sz="0" w:space="0" w:color="auto"/>
        <w:right w:val="none" w:sz="0" w:space="0" w:color="auto"/>
      </w:divBdr>
    </w:div>
    <w:div w:id="1623724883">
      <w:bodyDiv w:val="1"/>
      <w:marLeft w:val="0"/>
      <w:marRight w:val="0"/>
      <w:marTop w:val="0"/>
      <w:marBottom w:val="0"/>
      <w:divBdr>
        <w:top w:val="none" w:sz="0" w:space="0" w:color="auto"/>
        <w:left w:val="none" w:sz="0" w:space="0" w:color="auto"/>
        <w:bottom w:val="none" w:sz="0" w:space="0" w:color="auto"/>
        <w:right w:val="none" w:sz="0" w:space="0" w:color="auto"/>
      </w:divBdr>
    </w:div>
    <w:div w:id="198261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5B0DC-FAAB-4207-969E-94571FDB1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24854</Words>
  <Characters>149127</Characters>
  <Application>Microsoft Office Word</Application>
  <DocSecurity>0</DocSecurity>
  <Lines>1242</Lines>
  <Paragraphs>347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173634</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Danuta Karlikowska</cp:lastModifiedBy>
  <cp:revision>4</cp:revision>
  <cp:lastPrinted>2022-05-10T10:20:00Z</cp:lastPrinted>
  <dcterms:created xsi:type="dcterms:W3CDTF">2024-02-12T07:09:00Z</dcterms:created>
  <dcterms:modified xsi:type="dcterms:W3CDTF">2024-02-12T08:31:00Z</dcterms:modified>
</cp:coreProperties>
</file>