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169D4" w14:textId="77777777" w:rsidR="00843A88" w:rsidRPr="00026F3A" w:rsidRDefault="003153AB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026F3A">
        <w:rPr>
          <w:rFonts w:ascii="Arial Narrow" w:hAnsi="Arial Narrow" w:cs="Arial"/>
          <w:sz w:val="24"/>
          <w:szCs w:val="24"/>
        </w:rPr>
        <w:t>Bydgoszcz</w:t>
      </w:r>
      <w:r w:rsidR="00843A88" w:rsidRPr="00026F3A">
        <w:rPr>
          <w:rFonts w:ascii="Arial Narrow" w:hAnsi="Arial Narrow" w:cs="Arial"/>
          <w:sz w:val="24"/>
          <w:szCs w:val="24"/>
        </w:rPr>
        <w:t xml:space="preserve"> dnia: </w:t>
      </w:r>
      <w:r w:rsidRPr="00026F3A">
        <w:rPr>
          <w:rFonts w:ascii="Arial Narrow" w:hAnsi="Arial Narrow" w:cs="Arial"/>
          <w:sz w:val="24"/>
          <w:szCs w:val="24"/>
        </w:rPr>
        <w:t>2024-02-13</w:t>
      </w:r>
    </w:p>
    <w:p w14:paraId="26D5B77E" w14:textId="77777777" w:rsidR="00843A88" w:rsidRPr="00026F3A" w:rsidRDefault="003153AB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26F3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FED2F91" w14:textId="77777777" w:rsidR="00843A88" w:rsidRPr="00026F3A" w:rsidRDefault="003153AB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26F3A">
        <w:rPr>
          <w:rFonts w:ascii="Arial Narrow" w:hAnsi="Arial Narrow" w:cs="Arial"/>
          <w:sz w:val="24"/>
          <w:szCs w:val="24"/>
        </w:rPr>
        <w:t>Powstańców Warszawy</w:t>
      </w:r>
      <w:r w:rsidR="00843A88" w:rsidRPr="00026F3A">
        <w:rPr>
          <w:rFonts w:ascii="Arial Narrow" w:hAnsi="Arial Narrow" w:cs="Arial"/>
          <w:sz w:val="24"/>
          <w:szCs w:val="24"/>
        </w:rPr>
        <w:t xml:space="preserve"> </w:t>
      </w:r>
      <w:r w:rsidRPr="00026F3A">
        <w:rPr>
          <w:rFonts w:ascii="Arial Narrow" w:hAnsi="Arial Narrow" w:cs="Arial"/>
          <w:sz w:val="24"/>
          <w:szCs w:val="24"/>
        </w:rPr>
        <w:t>5</w:t>
      </w:r>
    </w:p>
    <w:p w14:paraId="7946C2DC" w14:textId="77777777" w:rsidR="00843A88" w:rsidRPr="00026F3A" w:rsidRDefault="003153AB" w:rsidP="00843A88">
      <w:pPr>
        <w:rPr>
          <w:rFonts w:ascii="Arial Narrow" w:hAnsi="Arial Narrow" w:cs="Arial"/>
          <w:sz w:val="24"/>
          <w:szCs w:val="24"/>
        </w:rPr>
      </w:pPr>
      <w:r w:rsidRPr="00026F3A">
        <w:rPr>
          <w:rFonts w:ascii="Arial Narrow" w:hAnsi="Arial Narrow" w:cs="Arial"/>
          <w:sz w:val="24"/>
          <w:szCs w:val="24"/>
        </w:rPr>
        <w:t>85-681</w:t>
      </w:r>
      <w:r w:rsidR="00843A88" w:rsidRPr="00026F3A">
        <w:rPr>
          <w:rFonts w:ascii="Arial Narrow" w:hAnsi="Arial Narrow" w:cs="Arial"/>
          <w:sz w:val="24"/>
          <w:szCs w:val="24"/>
        </w:rPr>
        <w:t xml:space="preserve"> </w:t>
      </w:r>
      <w:r w:rsidRPr="00026F3A">
        <w:rPr>
          <w:rFonts w:ascii="Arial Narrow" w:hAnsi="Arial Narrow" w:cs="Arial"/>
          <w:sz w:val="24"/>
          <w:szCs w:val="24"/>
        </w:rPr>
        <w:t>Bydgoszcz</w:t>
      </w:r>
    </w:p>
    <w:p w14:paraId="2AAE756C" w14:textId="77777777" w:rsidR="00843A88" w:rsidRPr="00026F3A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026F3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1DB81B0" w14:textId="77777777" w:rsidR="00843A88" w:rsidRPr="00026F3A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26F3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2D6E333" w14:textId="5F1FBD68" w:rsidR="00026F3A" w:rsidRPr="00026F3A" w:rsidRDefault="00026F3A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26F3A">
        <w:rPr>
          <w:rFonts w:ascii="Arial Narrow" w:hAnsi="Arial Narrow" w:cs="Arial"/>
          <w:b/>
          <w:sz w:val="22"/>
          <w:szCs w:val="22"/>
        </w:rPr>
        <w:t>Pismo nr 1281/24</w:t>
      </w:r>
    </w:p>
    <w:p w14:paraId="5D0ADB0F" w14:textId="77777777" w:rsidR="00843A88" w:rsidRPr="00026F3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26F3A">
        <w:rPr>
          <w:rFonts w:ascii="Arial Narrow" w:hAnsi="Arial Narrow" w:cs="Arial"/>
          <w:b/>
          <w:sz w:val="24"/>
          <w:szCs w:val="24"/>
        </w:rPr>
        <w:t>WYKONAWCY</w:t>
      </w:r>
    </w:p>
    <w:p w14:paraId="0482A90B" w14:textId="77777777" w:rsidR="00843A88" w:rsidRPr="00026F3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026F3A">
        <w:rPr>
          <w:rFonts w:ascii="Arial Narrow" w:hAnsi="Arial Narrow" w:cs="Arial"/>
          <w:sz w:val="24"/>
          <w:szCs w:val="24"/>
        </w:rPr>
        <w:t>ubiegający się o zamówienie</w:t>
      </w:r>
    </w:p>
    <w:p w14:paraId="239BC644" w14:textId="77777777" w:rsidR="004E4B64" w:rsidRPr="00026F3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26F3A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026F3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26F3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26F3A" w14:paraId="35C2110D" w14:textId="77777777" w:rsidTr="00FD4AEC">
        <w:tc>
          <w:tcPr>
            <w:tcW w:w="2269" w:type="dxa"/>
            <w:shd w:val="clear" w:color="auto" w:fill="auto"/>
          </w:tcPr>
          <w:p w14:paraId="2A11EC2E" w14:textId="77777777" w:rsidR="004E4B64" w:rsidRPr="00026F3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9E7383" w14:textId="77777777" w:rsidR="004E4B64" w:rsidRPr="00026F3A" w:rsidRDefault="003153A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Cs/>
                <w:sz w:val="24"/>
                <w:szCs w:val="24"/>
              </w:rPr>
              <w:t>Dostawy materiałów eksploatacyjnych do aparatury medycznej i sprzętu jednorazowego użytku</w:t>
            </w:r>
            <w:r w:rsidR="004E4B64" w:rsidRPr="00026F3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153AB" w:rsidRPr="00026F3A" w14:paraId="12160247" w14:textId="77777777" w:rsidTr="00372883">
        <w:tc>
          <w:tcPr>
            <w:tcW w:w="2269" w:type="dxa"/>
            <w:shd w:val="clear" w:color="auto" w:fill="auto"/>
          </w:tcPr>
          <w:p w14:paraId="7114FCDB" w14:textId="77777777" w:rsidR="003153AB" w:rsidRPr="00026F3A" w:rsidRDefault="003153AB" w:rsidP="003728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5554B" w14:textId="77777777" w:rsidR="003153AB" w:rsidRPr="00026F3A" w:rsidRDefault="003153AB" w:rsidP="003728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Cs/>
                <w:sz w:val="24"/>
                <w:szCs w:val="24"/>
              </w:rPr>
              <w:t>10/2024</w:t>
            </w:r>
          </w:p>
        </w:tc>
      </w:tr>
    </w:tbl>
    <w:p w14:paraId="71622413" w14:textId="77777777" w:rsidR="004E4B64" w:rsidRPr="00026F3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26F3A" w14:paraId="1D18DFAF" w14:textId="77777777" w:rsidTr="00C46732">
        <w:tc>
          <w:tcPr>
            <w:tcW w:w="9330" w:type="dxa"/>
            <w:shd w:val="clear" w:color="auto" w:fill="F2F2F2"/>
            <w:hideMark/>
          </w:tcPr>
          <w:p w14:paraId="5D0ED547" w14:textId="77777777" w:rsidR="00843A88" w:rsidRPr="00026F3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26F3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E49FCB6" w14:textId="69B3CE25" w:rsidR="0012774F" w:rsidRPr="00026F3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26F3A">
        <w:rPr>
          <w:rFonts w:ascii="Arial Narrow" w:hAnsi="Arial Narrow" w:cs="Arial"/>
          <w:sz w:val="24"/>
          <w:szCs w:val="24"/>
        </w:rPr>
        <w:t xml:space="preserve">Zamawiający, </w:t>
      </w:r>
      <w:r w:rsidR="003153AB" w:rsidRPr="00026F3A">
        <w:rPr>
          <w:rFonts w:ascii="Arial Narrow" w:hAnsi="Arial Narrow" w:cs="Arial"/>
          <w:b/>
          <w:sz w:val="24"/>
          <w:szCs w:val="24"/>
        </w:rPr>
        <w:t>10WSzKzP SPZOZ</w:t>
      </w:r>
      <w:r w:rsidRPr="00026F3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026F3A">
        <w:rPr>
          <w:rFonts w:ascii="Arial Narrow" w:hAnsi="Arial Narrow" w:cs="Arial"/>
          <w:sz w:val="24"/>
          <w:szCs w:val="24"/>
        </w:rPr>
        <w:t>284</w:t>
      </w:r>
      <w:r w:rsidRPr="00026F3A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026F3A">
        <w:rPr>
          <w:rFonts w:ascii="Arial Narrow" w:hAnsi="Arial Narrow" w:cs="Arial"/>
          <w:sz w:val="24"/>
          <w:szCs w:val="24"/>
        </w:rPr>
        <w:t>6</w:t>
      </w:r>
      <w:r w:rsidRPr="00026F3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26F3A">
        <w:rPr>
          <w:rFonts w:ascii="Arial Narrow" w:hAnsi="Arial Narrow" w:cs="Arial"/>
          <w:sz w:val="24"/>
          <w:szCs w:val="24"/>
        </w:rPr>
        <w:t>11</w:t>
      </w:r>
      <w:r w:rsidRPr="00026F3A">
        <w:rPr>
          <w:rFonts w:ascii="Arial Narrow" w:hAnsi="Arial Narrow" w:cs="Arial"/>
          <w:sz w:val="24"/>
          <w:szCs w:val="24"/>
        </w:rPr>
        <w:t xml:space="preserve"> </w:t>
      </w:r>
      <w:r w:rsidR="0029606A" w:rsidRPr="00026F3A">
        <w:rPr>
          <w:rFonts w:ascii="Arial Narrow" w:hAnsi="Arial Narrow" w:cs="Arial"/>
          <w:sz w:val="24"/>
          <w:szCs w:val="24"/>
        </w:rPr>
        <w:t xml:space="preserve">września </w:t>
      </w:r>
      <w:r w:rsidRPr="00026F3A">
        <w:rPr>
          <w:rFonts w:ascii="Arial Narrow" w:hAnsi="Arial Narrow" w:cs="Arial"/>
          <w:sz w:val="24"/>
          <w:szCs w:val="24"/>
        </w:rPr>
        <w:t>20</w:t>
      </w:r>
      <w:r w:rsidR="0029606A" w:rsidRPr="00026F3A">
        <w:rPr>
          <w:rFonts w:ascii="Arial Narrow" w:hAnsi="Arial Narrow" w:cs="Arial"/>
          <w:sz w:val="24"/>
          <w:szCs w:val="24"/>
        </w:rPr>
        <w:t>19</w:t>
      </w:r>
      <w:r w:rsidRPr="00026F3A">
        <w:rPr>
          <w:rFonts w:ascii="Arial Narrow" w:hAnsi="Arial Narrow" w:cs="Arial"/>
          <w:sz w:val="24"/>
          <w:szCs w:val="24"/>
        </w:rPr>
        <w:t xml:space="preserve"> r</w:t>
      </w:r>
      <w:r w:rsidR="0029606A" w:rsidRPr="00026F3A">
        <w:rPr>
          <w:rFonts w:ascii="Arial Narrow" w:hAnsi="Arial Narrow" w:cs="Arial"/>
          <w:sz w:val="24"/>
          <w:szCs w:val="24"/>
        </w:rPr>
        <w:t>.</w:t>
      </w:r>
      <w:r w:rsidRPr="00026F3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26F3A">
        <w:rPr>
          <w:rFonts w:ascii="Arial Narrow" w:hAnsi="Arial Narrow" w:cs="Arial"/>
          <w:sz w:val="24"/>
          <w:szCs w:val="24"/>
        </w:rPr>
        <w:t>z</w:t>
      </w:r>
      <w:r w:rsidRPr="00026F3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26F3A">
        <w:rPr>
          <w:rFonts w:ascii="Arial Narrow" w:hAnsi="Arial Narrow" w:cs="Arial"/>
          <w:sz w:val="24"/>
          <w:szCs w:val="24"/>
        </w:rPr>
        <w:t>p</w:t>
      </w:r>
      <w:r w:rsidRPr="00026F3A">
        <w:rPr>
          <w:rFonts w:ascii="Arial Narrow" w:hAnsi="Arial Narrow" w:cs="Arial"/>
          <w:sz w:val="24"/>
          <w:szCs w:val="24"/>
        </w:rPr>
        <w:t xml:space="preserve">ublicznych </w:t>
      </w:r>
      <w:r w:rsidR="003153AB" w:rsidRPr="00026F3A">
        <w:rPr>
          <w:rFonts w:ascii="Arial Narrow" w:hAnsi="Arial Narrow" w:cs="Arial"/>
          <w:sz w:val="24"/>
          <w:szCs w:val="24"/>
        </w:rPr>
        <w:t>(</w:t>
      </w:r>
      <w:proofErr w:type="spellStart"/>
      <w:r w:rsidR="003153AB" w:rsidRPr="00026F3A">
        <w:rPr>
          <w:rFonts w:ascii="Arial Narrow" w:hAnsi="Arial Narrow" w:cs="Arial"/>
          <w:sz w:val="24"/>
          <w:szCs w:val="24"/>
        </w:rPr>
        <w:t>t.j</w:t>
      </w:r>
      <w:proofErr w:type="spellEnd"/>
      <w:r w:rsidR="003153AB" w:rsidRPr="00026F3A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026F3A">
        <w:rPr>
          <w:rFonts w:ascii="Arial Narrow" w:hAnsi="Arial Narrow" w:cs="Arial"/>
          <w:sz w:val="24"/>
          <w:szCs w:val="24"/>
        </w:rPr>
        <w:t xml:space="preserve">, </w:t>
      </w:r>
      <w:r w:rsidR="00E74BC3" w:rsidRPr="00026F3A">
        <w:rPr>
          <w:rFonts w:ascii="Arial Narrow" w:hAnsi="Arial Narrow" w:cs="Arial"/>
          <w:sz w:val="24"/>
          <w:szCs w:val="24"/>
        </w:rPr>
        <w:t>udostępnia</w:t>
      </w:r>
      <w:r w:rsidR="00BE7BFD" w:rsidRPr="00026F3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26F3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26F3A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026F3A" w:rsidRPr="00026F3A">
        <w:rPr>
          <w:rFonts w:ascii="Arial Narrow" w:hAnsi="Arial Narrow" w:cs="Arial"/>
          <w:sz w:val="24"/>
          <w:szCs w:val="24"/>
          <w:lang w:eastAsia="ar-SA"/>
        </w:rPr>
        <w:t>dalej</w:t>
      </w:r>
      <w:r w:rsidR="00026F3A" w:rsidRPr="00026F3A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026F3A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026F3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026F3A">
        <w:rPr>
          <w:rFonts w:ascii="Arial Narrow" w:hAnsi="Arial Narrow" w:cs="Arial"/>
          <w:sz w:val="24"/>
          <w:szCs w:val="24"/>
        </w:rPr>
        <w:t>wraz z wyjaśnieniami</w:t>
      </w:r>
      <w:r w:rsidR="0012774F" w:rsidRPr="00026F3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53AB" w:rsidRPr="00026F3A" w14:paraId="0D758F93" w14:textId="77777777" w:rsidTr="00372883">
        <w:tc>
          <w:tcPr>
            <w:tcW w:w="9356" w:type="dxa"/>
            <w:shd w:val="clear" w:color="auto" w:fill="auto"/>
          </w:tcPr>
          <w:p w14:paraId="5DF72314" w14:textId="77777777" w:rsidR="00026F3A" w:rsidRDefault="00026F3A" w:rsidP="003728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</w:p>
          <w:p w14:paraId="5770BE8A" w14:textId="02DC7167" w:rsidR="003153AB" w:rsidRPr="00026F3A" w:rsidRDefault="003153AB" w:rsidP="003728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1</w:t>
            </w:r>
          </w:p>
          <w:p w14:paraId="1B4A879B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Zadanie 9</w:t>
            </w:r>
          </w:p>
          <w:p w14:paraId="15410620" w14:textId="77777777" w:rsidR="003153AB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Czy Zamawiający dopuści wycenę za opakowanie a'100 wraz z odpowiednim przeliczeniem?</w:t>
            </w:r>
          </w:p>
          <w:p w14:paraId="1B459C69" w14:textId="273599E3" w:rsidR="00026F3A" w:rsidRDefault="00026F3A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Odpowiedź Zamawiającego:</w:t>
            </w:r>
          </w:p>
          <w:p w14:paraId="71CCCCA0" w14:textId="1D0924FB" w:rsidR="00026F3A" w:rsidRPr="00026F3A" w:rsidRDefault="00026F3A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7A94B1AB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570E83B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Zadanie 11</w:t>
            </w:r>
          </w:p>
          <w:p w14:paraId="4789E3B1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Czy Zamawiający dopuści igłę typu motylek z drenem o długości 30cm?</w:t>
            </w:r>
          </w:p>
          <w:p w14:paraId="0FF0E95A" w14:textId="7A356A78" w:rsidR="003153AB" w:rsidRDefault="00026F3A" w:rsidP="003728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</w:t>
            </w:r>
            <w:r w:rsidR="003153AB"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6278BC11" w14:textId="77777777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2834D253" w14:textId="3288F08E" w:rsidR="003153AB" w:rsidRPr="00026F3A" w:rsidRDefault="003153AB" w:rsidP="00026F3A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153AB" w:rsidRPr="00026F3A" w14:paraId="39C6CF24" w14:textId="77777777" w:rsidTr="00372883">
        <w:tc>
          <w:tcPr>
            <w:tcW w:w="9356" w:type="dxa"/>
            <w:shd w:val="clear" w:color="auto" w:fill="auto"/>
          </w:tcPr>
          <w:p w14:paraId="7211B093" w14:textId="77777777" w:rsidR="003153AB" w:rsidRPr="00026F3A" w:rsidRDefault="003153AB" w:rsidP="003728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 xml:space="preserve">Pytanie nr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2</w:t>
            </w:r>
          </w:p>
          <w:p w14:paraId="2BAFDDC2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Dotyczy zadania nr 2</w:t>
            </w:r>
          </w:p>
          <w:p w14:paraId="14DB13C0" w14:textId="67EA8C8A" w:rsidR="003153AB" w:rsidRDefault="003153AB" w:rsidP="00026F3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Czy Zamawiający uzna za spełniony warunek udziału w postępowaniu określony w SWZ pkt. 7.2 „zdolność techniczna lub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zawodowa “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>, jeśli wykonawca przedstawi min. 2 referencje na dostawy „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sprzętu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medycznego “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>?</w:t>
            </w:r>
          </w:p>
          <w:p w14:paraId="14DB5462" w14:textId="57FA2701" w:rsidR="00026F3A" w:rsidRDefault="00026F3A" w:rsidP="00026F3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D7A1132" w14:textId="4511C54D" w:rsidR="00026F3A" w:rsidRPr="00026F3A" w:rsidRDefault="00026F3A" w:rsidP="00026F3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Zamawiający wyraża zgodę i dopuści jako spełnienie warunku udziału w postępowaniu przedstawienie referencji na dostawy „sprzętu medycznego”</w:t>
            </w:r>
          </w:p>
          <w:p w14:paraId="39124F47" w14:textId="77777777" w:rsidR="00026F3A" w:rsidRPr="00026F3A" w:rsidRDefault="00026F3A" w:rsidP="00026F3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3917009" w14:textId="5096096C" w:rsidR="003153AB" w:rsidRDefault="003153AB" w:rsidP="00026F3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Czy ze względu na specjalistyczny charakter zamówienia oraz fakt, że przedmiotem zamówienia nie są leki ratujące życie a sprzęt, którego zakup można zaplanować z odpowiednim wyprzedzeniem, Zamawiający wyrazi zgodę na wydłużenie terminu dostawy dla Zadania nr 2 do 14 dni od złożenia zamówienia?</w:t>
            </w:r>
          </w:p>
          <w:p w14:paraId="26F445E8" w14:textId="77777777" w:rsidR="00026F3A" w:rsidRDefault="00026F3A" w:rsidP="00026F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4B532A99" w14:textId="747BCAB5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6D83E774" w14:textId="21FA15CE" w:rsidR="003153AB" w:rsidRDefault="003153AB" w:rsidP="00026F3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Czy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Zamawiający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 wyrazi zgodę na wydłużenie czasu na wymianę towaru wadliwego na towar bez wad z max. 5 dni roboczych do max.10 dni roboczych?</w:t>
            </w:r>
          </w:p>
          <w:p w14:paraId="336DB14F" w14:textId="77777777" w:rsidR="00026F3A" w:rsidRDefault="00026F3A" w:rsidP="00026F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7A95FE10" w14:textId="04CAB990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78533357" w14:textId="068A2C81" w:rsidR="003153AB" w:rsidRDefault="003153AB" w:rsidP="00026F3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(Dot. wzoru umowy §8 ust.1 pkt. 2) Czy w celu miarkowania kar umownych, Zamawiający wyrazi zgodę na obniżenie kary za zwłokę w dostawie do 0,5% wartości brutto niedostarczonej partii towaru za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każdy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 rozpoczęty dzień zwłoki? Obecna wysokość kary umownej jest wygórowana i znacząco odbiega od praktyki powszechnie stosowanych kar w branży medycznej na rynku polskim.</w:t>
            </w:r>
          </w:p>
          <w:p w14:paraId="18995DE8" w14:textId="77777777" w:rsidR="00026F3A" w:rsidRDefault="00026F3A" w:rsidP="00026F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04B4E2DB" w14:textId="7DDA004A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2AE58785" w14:textId="53C5F97C" w:rsidR="003153AB" w:rsidRDefault="003153AB" w:rsidP="00026F3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(Dot. wzoru umowy §8 ust.1 pkt.3) Czy w celu miarkowania kar umownych, Zamawiający wyrazi zgodę na obniżenie kary za zwłokę w wymianie towaru na wolny od wad do 0,5% wartości brutto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reklamowanej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 partii towaru za </w:t>
            </w:r>
            <w:r w:rsidR="00026F3A" w:rsidRPr="00026F3A">
              <w:rPr>
                <w:rFonts w:ascii="Arial Narrow" w:hAnsi="Arial Narrow" w:cs="Arial"/>
                <w:sz w:val="24"/>
                <w:szCs w:val="24"/>
              </w:rPr>
              <w:t>każdy</w:t>
            </w:r>
            <w:r w:rsidRPr="00026F3A">
              <w:rPr>
                <w:rFonts w:ascii="Arial Narrow" w:hAnsi="Arial Narrow" w:cs="Arial"/>
                <w:sz w:val="24"/>
                <w:szCs w:val="24"/>
              </w:rPr>
              <w:t xml:space="preserve"> rozpoczęty dzień zwłoki? Obecna wysokość kary umownej jest wygórowana i znacząco odbiega od praktyki powszechnie stosowanych kar w branży medycznej na rynku polskim.</w:t>
            </w:r>
          </w:p>
          <w:p w14:paraId="6D00E130" w14:textId="77777777" w:rsidR="00026F3A" w:rsidRDefault="00026F3A" w:rsidP="00026F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6F776E0E" w14:textId="073C2D32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428CB6FC" w14:textId="77777777" w:rsidR="003153AB" w:rsidRPr="00026F3A" w:rsidRDefault="003153AB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6F3A">
              <w:rPr>
                <w:rFonts w:ascii="Arial Narrow" w:hAnsi="Arial Narrow" w:cs="Arial"/>
                <w:sz w:val="24"/>
                <w:szCs w:val="24"/>
              </w:rPr>
              <w:t>6. (Dot. wzoru umowy §8 ust.2.) Czy w celu miarkowania kar umownych, Zamawiający wyrazi zgodę na obniżenie Łącznej wysokości kar umownych do max. 30% wartości umowy brutto? Obecna wysokość kary umownej jest wygórowana i znacząco odbiega od praktyki powszechnie stosowanych kar w branży medycznej na rynku polskim.</w:t>
            </w:r>
          </w:p>
          <w:p w14:paraId="1D8D3A86" w14:textId="77777777" w:rsidR="00026F3A" w:rsidRDefault="00026F3A" w:rsidP="00026F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026F3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4E0AD9EE" w14:textId="77777777" w:rsidR="00026F3A" w:rsidRPr="00026F3A" w:rsidRDefault="00026F3A" w:rsidP="00026F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Zamawiający nie wyraża zgody i pozostawia zapisy SWZ bez zmian.</w:t>
            </w:r>
          </w:p>
          <w:p w14:paraId="69B75863" w14:textId="2A9E7F7A" w:rsidR="003153AB" w:rsidRPr="00026F3A" w:rsidRDefault="003153AB" w:rsidP="0037288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1B05779D" w14:textId="77777777" w:rsidR="00BE7BFD" w:rsidRPr="00026F3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BCA8C3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26F3A">
        <w:rPr>
          <w:rFonts w:ascii="Arial Narrow" w:hAnsi="Arial Narrow" w:cs="Arial"/>
          <w:sz w:val="24"/>
          <w:szCs w:val="24"/>
        </w:rPr>
        <w:t>Zamawiający</w:t>
      </w:r>
    </w:p>
    <w:p w14:paraId="4306D82E" w14:textId="77777777" w:rsidR="00026F3A" w:rsidRDefault="00026F3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A913F52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851CD5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AEEF90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4E4E07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B40BEC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E19954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AC331C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1E8B93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2360C8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5FCF7CC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CEFE91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C76832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E8A77BC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388D63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BEF59D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16725A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B54619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C066ED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5C657A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2EF8BA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BB98D3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55AB9C" w14:textId="77777777" w:rsidR="00026F3A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74310E" w14:textId="3F004CEB" w:rsidR="00026F3A" w:rsidRPr="00CA7892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5D8AB210" w14:textId="77777777" w:rsidR="00026F3A" w:rsidRPr="0024143C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4143C">
        <w:rPr>
          <w:rFonts w:ascii="Arial Narrow" w:hAnsi="Arial Narrow"/>
          <w:sz w:val="18"/>
          <w:szCs w:val="20"/>
        </w:rPr>
        <w:t xml:space="preserve">Egz. 1 – a/a kancelaria  </w:t>
      </w:r>
    </w:p>
    <w:p w14:paraId="2CDDF0B2" w14:textId="77777777" w:rsidR="00026F3A" w:rsidRPr="0024143C" w:rsidRDefault="00026F3A" w:rsidP="00026F3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24143C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24143C">
        <w:rPr>
          <w:rFonts w:ascii="Arial Narrow" w:hAnsi="Arial Narrow"/>
          <w:sz w:val="18"/>
          <w:szCs w:val="20"/>
        </w:rPr>
        <w:t>int</w:t>
      </w:r>
      <w:proofErr w:type="spellEnd"/>
      <w:r w:rsidRPr="0024143C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24143C">
        <w:rPr>
          <w:rFonts w:ascii="Arial Narrow" w:hAnsi="Arial Narrow"/>
          <w:sz w:val="18"/>
          <w:szCs w:val="18"/>
        </w:rPr>
        <w:t>SZPubl</w:t>
      </w:r>
      <w:proofErr w:type="spellEnd"/>
      <w:r w:rsidRPr="0024143C">
        <w:rPr>
          <w:rFonts w:ascii="Arial Narrow" w:hAnsi="Arial Narrow"/>
          <w:sz w:val="18"/>
          <w:szCs w:val="18"/>
        </w:rPr>
        <w:t>. T2612 B5</w:t>
      </w:r>
    </w:p>
    <w:p w14:paraId="5967B12F" w14:textId="77777777" w:rsidR="00026F3A" w:rsidRPr="00B9724A" w:rsidRDefault="00026F3A" w:rsidP="00026F3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7A052DB7" w14:textId="6497F3B3" w:rsidR="00026F3A" w:rsidRDefault="00026F3A" w:rsidP="00026F3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13.02.2024 r.</w:t>
      </w:r>
    </w:p>
    <w:sectPr w:rsidR="00026F3A" w:rsidSect="00607B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65291" w14:textId="77777777" w:rsidR="00607B9E" w:rsidRDefault="00607B9E">
      <w:r>
        <w:separator/>
      </w:r>
    </w:p>
  </w:endnote>
  <w:endnote w:type="continuationSeparator" w:id="0">
    <w:p w14:paraId="7EA775FF" w14:textId="77777777" w:rsidR="00607B9E" w:rsidRDefault="0060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F88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971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37F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0741C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B05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09C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1CA75E" w14:textId="77777777" w:rsidR="006D4AB3" w:rsidRDefault="006D4AB3">
    <w:pPr>
      <w:pStyle w:val="Stopka"/>
      <w:tabs>
        <w:tab w:val="clear" w:pos="4536"/>
        <w:tab w:val="left" w:pos="6237"/>
      </w:tabs>
    </w:pPr>
  </w:p>
  <w:p w14:paraId="664D5F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041F7" w14:textId="77777777" w:rsidR="00607B9E" w:rsidRDefault="00607B9E">
      <w:r>
        <w:separator/>
      </w:r>
    </w:p>
  </w:footnote>
  <w:footnote w:type="continuationSeparator" w:id="0">
    <w:p w14:paraId="70DBC87A" w14:textId="77777777" w:rsidR="00607B9E" w:rsidRDefault="00607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0119" w14:textId="77777777" w:rsidR="003153AB" w:rsidRDefault="003153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E0E57" w14:textId="77777777" w:rsidR="003153AB" w:rsidRDefault="003153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31FFF" w14:textId="77777777" w:rsidR="003153AB" w:rsidRDefault="003153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E522A23"/>
    <w:multiLevelType w:val="hybridMultilevel"/>
    <w:tmpl w:val="E1DC77F4"/>
    <w:lvl w:ilvl="0" w:tplc="6A9C64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9307314">
    <w:abstractNumId w:val="3"/>
  </w:num>
  <w:num w:numId="2" w16cid:durableId="923950794">
    <w:abstractNumId w:val="7"/>
  </w:num>
  <w:num w:numId="3" w16cid:durableId="679047208">
    <w:abstractNumId w:val="2"/>
  </w:num>
  <w:num w:numId="4" w16cid:durableId="2102141890">
    <w:abstractNumId w:val="6"/>
  </w:num>
  <w:num w:numId="5" w16cid:durableId="316031974">
    <w:abstractNumId w:val="0"/>
  </w:num>
  <w:num w:numId="6" w16cid:durableId="331372103">
    <w:abstractNumId w:val="1"/>
  </w:num>
  <w:num w:numId="7" w16cid:durableId="396249497">
    <w:abstractNumId w:val="5"/>
  </w:num>
  <w:num w:numId="8" w16cid:durableId="1630088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B9E"/>
    <w:rsid w:val="00026F3A"/>
    <w:rsid w:val="00031374"/>
    <w:rsid w:val="000A1097"/>
    <w:rsid w:val="000E2A8F"/>
    <w:rsid w:val="0012774F"/>
    <w:rsid w:val="00144B7A"/>
    <w:rsid w:val="00180C6E"/>
    <w:rsid w:val="0024143C"/>
    <w:rsid w:val="0029606A"/>
    <w:rsid w:val="003153AB"/>
    <w:rsid w:val="004848F3"/>
    <w:rsid w:val="004A75F2"/>
    <w:rsid w:val="004E4B64"/>
    <w:rsid w:val="005144A9"/>
    <w:rsid w:val="00520165"/>
    <w:rsid w:val="005B1B08"/>
    <w:rsid w:val="00607B9E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69D8A"/>
  <w15:chartTrackingRefBased/>
  <w15:docId w15:val="{FACF439C-C925-430F-B5F9-53479C52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26F3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26F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2024-02-13T07:53:00Z</cp:lastPrinted>
  <dcterms:created xsi:type="dcterms:W3CDTF">2024-02-13T07:53:00Z</dcterms:created>
  <dcterms:modified xsi:type="dcterms:W3CDTF">2024-02-13T07:53:00Z</dcterms:modified>
</cp:coreProperties>
</file>