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C385D" w14:textId="77777777" w:rsidR="007B68D4" w:rsidRDefault="007B68D4" w:rsidP="007B68D4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EE356D">
        <w:rPr>
          <w:rFonts w:ascii="Arial" w:hAnsi="Arial" w:cs="Arial"/>
          <w:b/>
          <w:sz w:val="32"/>
          <w:szCs w:val="32"/>
          <w:u w:val="single"/>
        </w:rPr>
        <w:t>Opis przedmiotu zamówienia</w:t>
      </w:r>
    </w:p>
    <w:p w14:paraId="255B0767" w14:textId="77777777" w:rsidR="007B68D4" w:rsidRDefault="007B68D4" w:rsidP="007B68D4">
      <w:pPr>
        <w:jc w:val="both"/>
        <w:rPr>
          <w:rFonts w:asciiTheme="minorHAnsi" w:hAnsiTheme="minorHAnsi" w:cstheme="minorHAnsi"/>
          <w:b/>
          <w:sz w:val="32"/>
          <w:szCs w:val="32"/>
          <w:u w:val="single"/>
        </w:rPr>
      </w:pPr>
    </w:p>
    <w:p w14:paraId="3037B610" w14:textId="77777777" w:rsidR="007B68D4" w:rsidRDefault="007B68D4" w:rsidP="007B68D4">
      <w:pPr>
        <w:jc w:val="center"/>
        <w:rPr>
          <w:rFonts w:asciiTheme="minorHAnsi" w:hAnsiTheme="minorHAnsi" w:cstheme="minorHAnsi"/>
        </w:rPr>
      </w:pPr>
    </w:p>
    <w:p w14:paraId="64504DC4" w14:textId="77777777" w:rsidR="007B68D4" w:rsidRDefault="007B68D4" w:rsidP="007B68D4">
      <w:pPr>
        <w:jc w:val="center"/>
        <w:rPr>
          <w:rFonts w:asciiTheme="minorHAnsi" w:hAnsiTheme="minorHAnsi" w:cstheme="minorHAnsi"/>
        </w:rPr>
      </w:pPr>
    </w:p>
    <w:p w14:paraId="77C43CC1" w14:textId="77777777" w:rsidR="007B68D4" w:rsidRDefault="00FA2C9D" w:rsidP="007B68D4">
      <w:pPr>
        <w:jc w:val="both"/>
        <w:rPr>
          <w:rFonts w:asciiTheme="minorHAnsi" w:hAnsiTheme="minorHAnsi" w:cstheme="minorHAnsi"/>
        </w:rPr>
      </w:pPr>
      <w:r w:rsidRPr="00FA2C9D">
        <w:rPr>
          <w:rFonts w:asciiTheme="minorHAnsi" w:hAnsiTheme="minorHAnsi" w:cstheme="minorHAnsi"/>
          <w:bCs/>
        </w:rPr>
        <w:t xml:space="preserve">Rozszerzenie posiadanej licencji oprogramowania służącego do </w:t>
      </w:r>
      <w:proofErr w:type="spellStart"/>
      <w:r w:rsidRPr="00FA2C9D">
        <w:rPr>
          <w:rFonts w:asciiTheme="minorHAnsi" w:hAnsiTheme="minorHAnsi" w:cstheme="minorHAnsi"/>
          <w:bCs/>
        </w:rPr>
        <w:t>deduplikacji</w:t>
      </w:r>
      <w:proofErr w:type="spellEnd"/>
      <w:r w:rsidR="008B3A5C">
        <w:rPr>
          <w:rFonts w:asciiTheme="minorHAnsi" w:hAnsiTheme="minorHAnsi" w:cstheme="minorHAnsi"/>
          <w:bCs/>
        </w:rPr>
        <w:t xml:space="preserve"> Dell EMC Data </w:t>
      </w:r>
      <w:proofErr w:type="spellStart"/>
      <w:r w:rsidR="008B3A5C">
        <w:rPr>
          <w:rFonts w:asciiTheme="minorHAnsi" w:hAnsiTheme="minorHAnsi" w:cstheme="minorHAnsi"/>
          <w:bCs/>
        </w:rPr>
        <w:t>Domain</w:t>
      </w:r>
      <w:proofErr w:type="spellEnd"/>
      <w:r w:rsidR="008B3A5C">
        <w:rPr>
          <w:rFonts w:asciiTheme="minorHAnsi" w:hAnsiTheme="minorHAnsi" w:cstheme="minorHAnsi"/>
          <w:bCs/>
        </w:rPr>
        <w:t xml:space="preserve"> Virtual Edition</w:t>
      </w:r>
      <w:r w:rsidRPr="00FA2C9D">
        <w:rPr>
          <w:rFonts w:asciiTheme="minorHAnsi" w:hAnsiTheme="minorHAnsi" w:cstheme="minorHAnsi"/>
          <w:bCs/>
        </w:rPr>
        <w:t>, wykorzystywanego do tworzenia kopii zapasowych środowisk wirtualnych</w:t>
      </w:r>
      <w:r>
        <w:rPr>
          <w:rFonts w:asciiTheme="minorHAnsi" w:hAnsiTheme="minorHAnsi" w:cstheme="minorHAnsi"/>
          <w:bCs/>
        </w:rPr>
        <w:t xml:space="preserve"> zgodnie z poniższą s</w:t>
      </w:r>
      <w:r w:rsidR="007B68D4" w:rsidRPr="00FA2C9D">
        <w:rPr>
          <w:rFonts w:asciiTheme="minorHAnsi" w:hAnsiTheme="minorHAnsi" w:cstheme="minorHAnsi"/>
        </w:rPr>
        <w:t>pecyfikacją</w:t>
      </w:r>
      <w:r w:rsidR="008B3A5C">
        <w:rPr>
          <w:rFonts w:asciiTheme="minorHAnsi" w:hAnsiTheme="minorHAnsi" w:cstheme="minorHAnsi"/>
        </w:rPr>
        <w:t>, z posiadanych 64 TB do 96 TB (o 32 TB)</w:t>
      </w:r>
      <w:r w:rsidR="007B68D4" w:rsidRPr="00FA2C9D">
        <w:rPr>
          <w:rFonts w:asciiTheme="minorHAnsi" w:hAnsiTheme="minorHAnsi" w:cstheme="minorHAnsi"/>
        </w:rPr>
        <w:t xml:space="preserve">. </w:t>
      </w:r>
      <w:r w:rsidR="008B3A5C">
        <w:rPr>
          <w:rFonts w:asciiTheme="minorHAnsi" w:hAnsiTheme="minorHAnsi" w:cstheme="minorHAnsi"/>
        </w:rPr>
        <w:t xml:space="preserve">Zaoferowane rozszerzenie musi umożliwiać utworzenie jednej przestrzeni o </w:t>
      </w:r>
      <w:r w:rsidR="003A2EF5">
        <w:rPr>
          <w:rFonts w:asciiTheme="minorHAnsi" w:hAnsiTheme="minorHAnsi" w:cstheme="minorHAnsi"/>
        </w:rPr>
        <w:t>pojemności 96</w:t>
      </w:r>
      <w:r w:rsidR="002E077F">
        <w:rPr>
          <w:rFonts w:asciiTheme="minorHAnsi" w:hAnsiTheme="minorHAnsi" w:cstheme="minorHAnsi"/>
        </w:rPr>
        <w:t xml:space="preserve"> </w:t>
      </w:r>
      <w:r w:rsidR="003A2EF5">
        <w:rPr>
          <w:rFonts w:asciiTheme="minorHAnsi" w:hAnsiTheme="minorHAnsi" w:cstheme="minorHAnsi"/>
        </w:rPr>
        <w:t xml:space="preserve">TB, mającą pełną funkcjonalność posiadanego oprogramowania i zarządzanej z posiadanej konsoli DD System Manager. </w:t>
      </w:r>
    </w:p>
    <w:p w14:paraId="3E5BAF2D" w14:textId="77777777" w:rsidR="00C506A8" w:rsidRPr="007B68D4" w:rsidRDefault="008B3A5C" w:rsidP="007B68D4">
      <w:r>
        <w:t xml:space="preserve"> </w:t>
      </w:r>
    </w:p>
    <w:sectPr w:rsidR="00C506A8" w:rsidRPr="007B68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2B64FC"/>
    <w:multiLevelType w:val="hybridMultilevel"/>
    <w:tmpl w:val="05B40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8D4"/>
    <w:rsid w:val="002654DC"/>
    <w:rsid w:val="002E077F"/>
    <w:rsid w:val="003A2EF5"/>
    <w:rsid w:val="007B68D4"/>
    <w:rsid w:val="007F1B3B"/>
    <w:rsid w:val="008B3A5C"/>
    <w:rsid w:val="00BC303E"/>
    <w:rsid w:val="00FA2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F7AAF"/>
  <w15:chartTrackingRefBased/>
  <w15:docId w15:val="{8F59850E-FAED-4575-A7CA-8D4331E1E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68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68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Karp</dc:creator>
  <cp:keywords/>
  <dc:description/>
  <cp:lastModifiedBy>Aleksandra Korcz</cp:lastModifiedBy>
  <cp:revision>2</cp:revision>
  <dcterms:created xsi:type="dcterms:W3CDTF">2024-02-12T10:08:00Z</dcterms:created>
  <dcterms:modified xsi:type="dcterms:W3CDTF">2024-02-12T10:08:00Z</dcterms:modified>
</cp:coreProperties>
</file>