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25F1F" w14:textId="77777777" w:rsidR="00CF7835" w:rsidRPr="007F5C4C" w:rsidRDefault="00865C8E" w:rsidP="00CF7835">
      <w:pPr>
        <w:spacing w:after="600"/>
        <w:jc w:val="right"/>
        <w:rPr>
          <w:rFonts w:ascii="Arial Narrow" w:hAnsi="Arial Narrow" w:cs="Arial"/>
        </w:rPr>
      </w:pPr>
      <w:r w:rsidRPr="007F5C4C">
        <w:rPr>
          <w:rFonts w:ascii="Arial Narrow" w:hAnsi="Arial Narrow" w:cs="Arial"/>
        </w:rPr>
        <w:t>Bydgoszcz</w:t>
      </w:r>
      <w:r w:rsidR="00CF7835" w:rsidRPr="007F5C4C">
        <w:rPr>
          <w:rFonts w:ascii="Arial Narrow" w:hAnsi="Arial Narrow" w:cs="Arial"/>
        </w:rPr>
        <w:t xml:space="preserve"> dnia: </w:t>
      </w:r>
      <w:r w:rsidRPr="007F5C4C">
        <w:rPr>
          <w:rFonts w:ascii="Arial Narrow" w:hAnsi="Arial Narrow" w:cs="Arial"/>
        </w:rPr>
        <w:t>2024-02-16</w:t>
      </w:r>
    </w:p>
    <w:p w14:paraId="45582072" w14:textId="77777777" w:rsidR="00CF7835" w:rsidRPr="007F5C4C" w:rsidRDefault="00865C8E" w:rsidP="00CF7835">
      <w:pPr>
        <w:spacing w:line="360" w:lineRule="auto"/>
        <w:rPr>
          <w:rFonts w:ascii="Arial Narrow" w:hAnsi="Arial Narrow" w:cs="Arial"/>
          <w:b/>
          <w:bCs/>
        </w:rPr>
      </w:pPr>
      <w:r w:rsidRPr="007F5C4C">
        <w:rPr>
          <w:rFonts w:ascii="Arial Narrow" w:hAnsi="Arial Narrow" w:cs="Arial"/>
          <w:b/>
          <w:bCs/>
        </w:rPr>
        <w:t>10WSzKzP SPZOZ</w:t>
      </w:r>
    </w:p>
    <w:p w14:paraId="60E19CBD" w14:textId="77777777" w:rsidR="00CF7835" w:rsidRPr="007F5C4C" w:rsidRDefault="00865C8E" w:rsidP="00CF7835">
      <w:pPr>
        <w:spacing w:line="360" w:lineRule="auto"/>
        <w:rPr>
          <w:rFonts w:ascii="Arial Narrow" w:hAnsi="Arial Narrow" w:cs="Arial"/>
        </w:rPr>
      </w:pPr>
      <w:r w:rsidRPr="007F5C4C">
        <w:rPr>
          <w:rFonts w:ascii="Arial Narrow" w:hAnsi="Arial Narrow" w:cs="Arial"/>
        </w:rPr>
        <w:t>Powstańców Warszawy</w:t>
      </w:r>
      <w:r w:rsidR="00CF7835" w:rsidRPr="007F5C4C">
        <w:rPr>
          <w:rFonts w:ascii="Arial Narrow" w:hAnsi="Arial Narrow" w:cs="Arial"/>
        </w:rPr>
        <w:t xml:space="preserve"> </w:t>
      </w:r>
      <w:r w:rsidRPr="007F5C4C">
        <w:rPr>
          <w:rFonts w:ascii="Arial Narrow" w:hAnsi="Arial Narrow" w:cs="Arial"/>
        </w:rPr>
        <w:t>5</w:t>
      </w:r>
    </w:p>
    <w:p w14:paraId="4A46EB02" w14:textId="77777777" w:rsidR="00CF7835" w:rsidRPr="007F5C4C" w:rsidRDefault="00865C8E" w:rsidP="00CF7835">
      <w:pPr>
        <w:rPr>
          <w:rFonts w:ascii="Arial Narrow" w:hAnsi="Arial Narrow" w:cs="Arial"/>
        </w:rPr>
      </w:pPr>
      <w:r w:rsidRPr="007F5C4C">
        <w:rPr>
          <w:rFonts w:ascii="Arial Narrow" w:hAnsi="Arial Narrow" w:cs="Arial"/>
        </w:rPr>
        <w:t>85-681</w:t>
      </w:r>
      <w:r w:rsidR="00CF7835" w:rsidRPr="007F5C4C">
        <w:rPr>
          <w:rFonts w:ascii="Arial Narrow" w:hAnsi="Arial Narrow" w:cs="Arial"/>
        </w:rPr>
        <w:t xml:space="preserve"> </w:t>
      </w:r>
      <w:r w:rsidRPr="007F5C4C">
        <w:rPr>
          <w:rFonts w:ascii="Arial Narrow" w:hAnsi="Arial Narrow" w:cs="Arial"/>
        </w:rPr>
        <w:t>Bydgoszcz</w:t>
      </w:r>
    </w:p>
    <w:p w14:paraId="1DB2783B" w14:textId="77777777" w:rsidR="00CF7835" w:rsidRPr="007F5C4C" w:rsidRDefault="00CF7835" w:rsidP="00CF7835">
      <w:pPr>
        <w:jc w:val="both"/>
        <w:rPr>
          <w:rFonts w:ascii="Arial Narrow" w:hAnsi="Arial Narrow" w:cs="Arial"/>
          <w:bCs/>
        </w:rPr>
      </w:pPr>
      <w:r w:rsidRPr="007F5C4C">
        <w:rPr>
          <w:rFonts w:ascii="Arial Narrow" w:hAnsi="Arial Narrow" w:cs="Arial"/>
          <w:bCs/>
        </w:rPr>
        <w:t>……………………………………</w:t>
      </w:r>
    </w:p>
    <w:p w14:paraId="62BB345E" w14:textId="77777777" w:rsidR="00CF7835" w:rsidRPr="007F5C4C" w:rsidRDefault="00CF7835" w:rsidP="00CF7835">
      <w:pPr>
        <w:spacing w:after="600"/>
        <w:jc w:val="both"/>
        <w:rPr>
          <w:rFonts w:ascii="Arial Narrow" w:hAnsi="Arial Narrow"/>
          <w:bCs/>
        </w:rPr>
      </w:pPr>
      <w:r w:rsidRPr="007F5C4C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F5C4C" w14:paraId="7A765B5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D4D82F" w14:textId="77777777" w:rsidR="00CF7835" w:rsidRPr="007F5C4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7F5C4C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14:paraId="299AF166" w14:textId="77777777" w:rsidR="00CF7835" w:rsidRPr="007F5C4C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7F5C4C">
        <w:rPr>
          <w:rFonts w:ascii="Arial Narrow" w:hAnsi="Arial Narrow" w:cs="Arial"/>
        </w:rPr>
        <w:tab/>
        <w:t xml:space="preserve"> </w:t>
      </w:r>
    </w:p>
    <w:p w14:paraId="382B92F9" w14:textId="77777777" w:rsidR="00CF7835" w:rsidRPr="007F5C4C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F5C4C">
        <w:rPr>
          <w:rFonts w:ascii="Arial Narrow" w:eastAsia="Calibri" w:hAnsi="Arial Narrow" w:cs="Arial"/>
          <w:lang w:eastAsia="en-US"/>
        </w:rPr>
        <w:t xml:space="preserve">Dotyczy </w:t>
      </w:r>
      <w:r w:rsidRPr="007F5C4C">
        <w:rPr>
          <w:rFonts w:ascii="Arial Narrow" w:hAnsi="Arial Narrow" w:cs="Arial"/>
        </w:rPr>
        <w:t>postępowania o udzielenie zamówienia publicznego</w:t>
      </w:r>
      <w:r w:rsidRPr="007F5C4C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F5C4C" w14:paraId="4D20A4E1" w14:textId="77777777" w:rsidTr="000C1C6D">
        <w:tc>
          <w:tcPr>
            <w:tcW w:w="2269" w:type="dxa"/>
            <w:shd w:val="clear" w:color="auto" w:fill="auto"/>
          </w:tcPr>
          <w:p w14:paraId="7AB227C8" w14:textId="77777777" w:rsidR="00CF7835" w:rsidRPr="007F5C4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AD0EE2" w14:textId="41276E94" w:rsidR="00CF7835" w:rsidRPr="007F5C4C" w:rsidRDefault="00865C8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F5C4C">
              <w:rPr>
                <w:rFonts w:ascii="Arial Narrow" w:hAnsi="Arial Narrow" w:cs="Arial"/>
                <w:bCs/>
              </w:rPr>
              <w:t xml:space="preserve">Usługi wykonania badań technicznych, przeglądów oraz </w:t>
            </w:r>
            <w:r w:rsidR="007F5C4C" w:rsidRPr="007F5C4C">
              <w:rPr>
                <w:rFonts w:ascii="Arial Narrow" w:hAnsi="Arial Narrow" w:cs="Arial"/>
                <w:bCs/>
              </w:rPr>
              <w:t>awaryjnych napraw</w:t>
            </w:r>
            <w:r w:rsidRPr="007F5C4C">
              <w:rPr>
                <w:rFonts w:ascii="Arial Narrow" w:hAnsi="Arial Narrow" w:cs="Arial"/>
                <w:bCs/>
              </w:rPr>
              <w:t xml:space="preserve"> samochodów służbowych na okres 24 miesięcy</w:t>
            </w:r>
            <w:r w:rsidR="00CF7835" w:rsidRPr="007F5C4C">
              <w:rPr>
                <w:rFonts w:ascii="Arial Narrow" w:hAnsi="Arial Narrow" w:cs="Arial"/>
                <w:bCs/>
              </w:rPr>
              <w:t>.</w:t>
            </w:r>
          </w:p>
        </w:tc>
      </w:tr>
      <w:tr w:rsidR="00865C8E" w:rsidRPr="007F5C4C" w14:paraId="72FCDA43" w14:textId="77777777" w:rsidTr="004E592C">
        <w:tc>
          <w:tcPr>
            <w:tcW w:w="2269" w:type="dxa"/>
            <w:shd w:val="clear" w:color="auto" w:fill="auto"/>
          </w:tcPr>
          <w:p w14:paraId="78622F17" w14:textId="77777777" w:rsidR="00865C8E" w:rsidRPr="007F5C4C" w:rsidRDefault="00865C8E" w:rsidP="004E59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B58003" w14:textId="77777777" w:rsidR="00865C8E" w:rsidRPr="007F5C4C" w:rsidRDefault="00865C8E" w:rsidP="004E59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F5C4C">
              <w:rPr>
                <w:rFonts w:ascii="Arial Narrow" w:hAnsi="Arial Narrow" w:cs="Arial"/>
                <w:bCs/>
              </w:rPr>
              <w:t>5/2024</w:t>
            </w:r>
          </w:p>
        </w:tc>
      </w:tr>
    </w:tbl>
    <w:p w14:paraId="694E411C" w14:textId="77777777" w:rsidR="00D665F5" w:rsidRPr="007F5C4C" w:rsidRDefault="00D665F5" w:rsidP="00CF7835">
      <w:pPr>
        <w:spacing w:before="480" w:line="360" w:lineRule="auto"/>
        <w:jc w:val="both"/>
        <w:rPr>
          <w:rFonts w:ascii="Arial Narrow" w:hAnsi="Arial Narrow" w:cs="Arial"/>
        </w:rPr>
      </w:pPr>
      <w:r w:rsidRPr="007F5C4C">
        <w:rPr>
          <w:rFonts w:ascii="Arial Narrow" w:hAnsi="Arial Narrow" w:cs="Arial"/>
        </w:rPr>
        <w:t>Zamawiający, działając na podstawie art. 22</w:t>
      </w:r>
      <w:r w:rsidR="00601802" w:rsidRPr="007F5C4C">
        <w:rPr>
          <w:rFonts w:ascii="Arial Narrow" w:hAnsi="Arial Narrow" w:cs="Arial"/>
        </w:rPr>
        <w:t>2</w:t>
      </w:r>
      <w:r w:rsidRPr="007F5C4C">
        <w:rPr>
          <w:rFonts w:ascii="Arial Narrow" w:hAnsi="Arial Narrow" w:cs="Arial"/>
        </w:rPr>
        <w:t xml:space="preserve"> ust. 5 </w:t>
      </w:r>
      <w:r w:rsidRPr="007F5C4C">
        <w:rPr>
          <w:rFonts w:ascii="Arial Narrow" w:hAnsi="Arial Narrow" w:cs="Arial"/>
          <w:bCs/>
        </w:rPr>
        <w:t>ustawy z dnia 11 września 2019r. Prawo zamówień publicznych</w:t>
      </w:r>
      <w:r w:rsidRPr="007F5C4C">
        <w:rPr>
          <w:rFonts w:ascii="Arial Narrow" w:hAnsi="Arial Narrow" w:cs="Arial"/>
        </w:rPr>
        <w:t xml:space="preserve"> </w:t>
      </w:r>
      <w:r w:rsidR="00865C8E" w:rsidRPr="007F5C4C">
        <w:rPr>
          <w:rFonts w:ascii="Arial Narrow" w:hAnsi="Arial Narrow" w:cs="Arial"/>
        </w:rPr>
        <w:t>(</w:t>
      </w:r>
      <w:proofErr w:type="spellStart"/>
      <w:r w:rsidR="00865C8E" w:rsidRPr="007F5C4C">
        <w:rPr>
          <w:rFonts w:ascii="Arial Narrow" w:hAnsi="Arial Narrow" w:cs="Arial"/>
        </w:rPr>
        <w:t>t.j</w:t>
      </w:r>
      <w:proofErr w:type="spellEnd"/>
      <w:r w:rsidR="00865C8E" w:rsidRPr="007F5C4C">
        <w:rPr>
          <w:rFonts w:ascii="Arial Narrow" w:hAnsi="Arial Narrow" w:cs="Arial"/>
        </w:rPr>
        <w:t>. Dz. U. z 2023r. poz. 1605)</w:t>
      </w:r>
      <w:r w:rsidR="00490DC0" w:rsidRPr="007F5C4C">
        <w:rPr>
          <w:rFonts w:ascii="Arial Narrow" w:hAnsi="Arial Narrow" w:cs="Arial"/>
        </w:rPr>
        <w:t xml:space="preserve"> </w:t>
      </w:r>
      <w:r w:rsidRPr="007F5C4C">
        <w:rPr>
          <w:rFonts w:ascii="Arial Narrow" w:hAnsi="Arial Narrow" w:cs="Arial"/>
        </w:rPr>
        <w:t>udostępnia</w:t>
      </w:r>
      <w:r w:rsidR="00F95C33" w:rsidRPr="007F5C4C">
        <w:rPr>
          <w:rFonts w:ascii="Arial Narrow" w:hAnsi="Arial Narrow" w:cs="Arial"/>
        </w:rPr>
        <w:t xml:space="preserve"> </w:t>
      </w:r>
      <w:r w:rsidR="004C7E9B" w:rsidRPr="007F5C4C">
        <w:rPr>
          <w:rFonts w:ascii="Arial Narrow" w:hAnsi="Arial Narrow" w:cs="Arial"/>
        </w:rPr>
        <w:t>informacj</w:t>
      </w:r>
      <w:r w:rsidR="00577BC6" w:rsidRPr="007F5C4C">
        <w:rPr>
          <w:rFonts w:ascii="Arial Narrow" w:hAnsi="Arial Narrow" w:cs="Arial"/>
        </w:rPr>
        <w:t>ę</w:t>
      </w:r>
      <w:r w:rsidR="00035488" w:rsidRPr="007F5C4C">
        <w:rPr>
          <w:rFonts w:ascii="Arial Narrow" w:hAnsi="Arial Narrow" w:cs="Arial"/>
        </w:rPr>
        <w:t xml:space="preserve"> z otwarcia ofert</w:t>
      </w:r>
      <w:r w:rsidR="00577BC6" w:rsidRPr="007F5C4C">
        <w:rPr>
          <w:rFonts w:ascii="Arial Narrow" w:hAnsi="Arial Narrow" w:cs="Arial"/>
        </w:rPr>
        <w:t>.</w:t>
      </w:r>
    </w:p>
    <w:p w14:paraId="53B49CC7" w14:textId="526ED883" w:rsidR="007F5C4C" w:rsidRPr="007F5C4C" w:rsidRDefault="007F5C4C" w:rsidP="007F5C4C">
      <w:pPr>
        <w:spacing w:before="120" w:after="120" w:line="360" w:lineRule="auto"/>
        <w:jc w:val="both"/>
        <w:rPr>
          <w:rFonts w:ascii="Arial Narrow" w:hAnsi="Arial Narrow" w:cs="Arial"/>
        </w:rPr>
      </w:pPr>
      <w:r w:rsidRPr="007F5C4C">
        <w:rPr>
          <w:rFonts w:ascii="Arial Narrow" w:hAnsi="Arial Narrow" w:cs="Arial"/>
        </w:rPr>
        <w:t xml:space="preserve">Otwarcie ofert odbyło się w dniu </w:t>
      </w:r>
      <w:r w:rsidRPr="007F5C4C">
        <w:rPr>
          <w:rFonts w:ascii="Arial Narrow" w:hAnsi="Arial Narrow" w:cs="Arial"/>
        </w:rPr>
        <w:t>16/02/2024 r.</w:t>
      </w:r>
      <w:r w:rsidRPr="007F5C4C">
        <w:rPr>
          <w:rFonts w:ascii="Arial Narrow" w:hAnsi="Arial Narrow" w:cs="Arial"/>
        </w:rPr>
        <w:t xml:space="preserve"> o godz. </w:t>
      </w:r>
      <w:r w:rsidRPr="007F5C4C">
        <w:rPr>
          <w:rFonts w:ascii="Arial Narrow" w:hAnsi="Arial Narrow" w:cs="Arial"/>
        </w:rPr>
        <w:t>08:30</w:t>
      </w:r>
    </w:p>
    <w:p w14:paraId="52EF54AF" w14:textId="77777777" w:rsidR="007F5C4C" w:rsidRPr="007F5C4C" w:rsidRDefault="007F5C4C" w:rsidP="007F5C4C">
      <w:pPr>
        <w:spacing w:before="120" w:after="120" w:line="360" w:lineRule="auto"/>
        <w:jc w:val="both"/>
        <w:rPr>
          <w:rFonts w:ascii="Arial Narrow" w:hAnsi="Arial Narrow" w:cs="Arial"/>
        </w:rPr>
      </w:pPr>
      <w:r w:rsidRPr="007F5C4C">
        <w:rPr>
          <w:rFonts w:ascii="Arial Narrow" w:hAnsi="Arial Narrow" w:cs="Arial"/>
        </w:rPr>
        <w:t xml:space="preserve">Kwota, jaką Zamawiający zamierza przeznaczyć na sfinansowanie zamówienia wynosi: </w:t>
      </w:r>
    </w:p>
    <w:p w14:paraId="4290A7F9" w14:textId="408C805B" w:rsidR="007F5C4C" w:rsidRPr="007F5C4C" w:rsidRDefault="007F5C4C" w:rsidP="007F5C4C">
      <w:pPr>
        <w:spacing w:before="120" w:after="120" w:line="360" w:lineRule="auto"/>
        <w:jc w:val="both"/>
        <w:rPr>
          <w:rFonts w:ascii="Arial Narrow" w:hAnsi="Arial Narrow" w:cs="Arial"/>
        </w:rPr>
      </w:pPr>
      <w:r w:rsidRPr="007F5C4C">
        <w:rPr>
          <w:rFonts w:ascii="Arial Narrow" w:hAnsi="Arial Narrow" w:cs="Arial"/>
        </w:rPr>
        <w:t>306 000,00</w:t>
      </w:r>
      <w:r w:rsidRPr="007F5C4C">
        <w:rPr>
          <w:rFonts w:ascii="Arial Narrow" w:hAnsi="Arial Narrow" w:cs="Arial"/>
        </w:rPr>
        <w:t xml:space="preserve"> zł brutto.</w:t>
      </w:r>
    </w:p>
    <w:p w14:paraId="7A24CA47" w14:textId="4288D299" w:rsidR="00A80738" w:rsidRPr="007F5C4C" w:rsidRDefault="007F5C4C" w:rsidP="007F5C4C">
      <w:pPr>
        <w:spacing w:before="120" w:after="120" w:line="360" w:lineRule="auto"/>
        <w:jc w:val="both"/>
        <w:rPr>
          <w:rFonts w:ascii="Arial Narrow" w:hAnsi="Arial Narrow" w:cs="Arial"/>
        </w:rPr>
      </w:pPr>
      <w:r w:rsidRPr="007F5C4C">
        <w:rPr>
          <w:rFonts w:ascii="Arial Narrow" w:hAnsi="Arial Narrow" w:cs="Arial"/>
        </w:rPr>
        <w:t>W wyznaczonym terminie oferty złożyli następujący Wykonawcy: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701"/>
        <w:gridCol w:w="1701"/>
        <w:gridCol w:w="1559"/>
        <w:gridCol w:w="1701"/>
      </w:tblGrid>
      <w:tr w:rsidR="007F5C4C" w:rsidRPr="007F5C4C" w14:paraId="5DA7BAA2" w14:textId="49AF5A08" w:rsidTr="007F5C4C">
        <w:tc>
          <w:tcPr>
            <w:tcW w:w="851" w:type="dxa"/>
            <w:shd w:val="clear" w:color="auto" w:fill="E7E6E6" w:themeFill="background2"/>
            <w:vAlign w:val="center"/>
          </w:tcPr>
          <w:p w14:paraId="7070F057" w14:textId="434F78A6" w:rsidR="007F5C4C" w:rsidRPr="007F5C4C" w:rsidRDefault="007F5C4C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37C11ED6" w14:textId="77777777" w:rsidR="007F5C4C" w:rsidRPr="007F5C4C" w:rsidRDefault="007F5C4C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06C8BA82" w14:textId="4C3D9C10" w:rsidR="007F5C4C" w:rsidRPr="007F5C4C" w:rsidRDefault="007F5C4C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 xml:space="preserve">Koszt roboczogodziny </w:t>
            </w:r>
            <w:r>
              <w:rPr>
                <w:rFonts w:ascii="Arial Narrow" w:hAnsi="Arial Narrow" w:cs="Arial"/>
              </w:rPr>
              <w:t xml:space="preserve"> (zł </w:t>
            </w:r>
            <w:r w:rsidRPr="007F5C4C">
              <w:rPr>
                <w:rFonts w:ascii="Arial Narrow" w:hAnsi="Arial Narrow" w:cs="Arial"/>
              </w:rPr>
              <w:t>brutto)</w:t>
            </w:r>
          </w:p>
        </w:tc>
        <w:tc>
          <w:tcPr>
            <w:tcW w:w="1701" w:type="dxa"/>
            <w:shd w:val="clear" w:color="auto" w:fill="E7E6E6" w:themeFill="background2"/>
          </w:tcPr>
          <w:p w14:paraId="671DBB4C" w14:textId="33BF13BF" w:rsidR="007F5C4C" w:rsidRPr="007F5C4C" w:rsidRDefault="007F5C4C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Zryczałtowana cena wykonania jednego przeglądu PT1 (zł brutto)</w:t>
            </w:r>
          </w:p>
        </w:tc>
        <w:tc>
          <w:tcPr>
            <w:tcW w:w="1559" w:type="dxa"/>
            <w:shd w:val="clear" w:color="auto" w:fill="E7E6E6" w:themeFill="background2"/>
          </w:tcPr>
          <w:p w14:paraId="7AA73D01" w14:textId="5A78873E" w:rsidR="007F5C4C" w:rsidRPr="007F5C4C" w:rsidRDefault="007F5C4C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Zryczałtowana cena wykonania jednego przeglądu PT</w:t>
            </w:r>
            <w:r w:rsidRPr="007F5C4C">
              <w:rPr>
                <w:rFonts w:ascii="Arial Narrow" w:hAnsi="Arial Narrow" w:cs="Arial"/>
              </w:rPr>
              <w:t>2</w:t>
            </w:r>
            <w:r w:rsidRPr="007F5C4C">
              <w:rPr>
                <w:rFonts w:ascii="Arial Narrow" w:hAnsi="Arial Narrow" w:cs="Arial"/>
              </w:rPr>
              <w:t xml:space="preserve"> (zł brutto)</w:t>
            </w:r>
          </w:p>
        </w:tc>
        <w:tc>
          <w:tcPr>
            <w:tcW w:w="1701" w:type="dxa"/>
            <w:shd w:val="clear" w:color="auto" w:fill="E7E6E6" w:themeFill="background2"/>
          </w:tcPr>
          <w:p w14:paraId="7CDC4CDD" w14:textId="586D7854" w:rsidR="007F5C4C" w:rsidRPr="007F5C4C" w:rsidRDefault="007F5C4C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Upust od sugerowanej przez producenta/dystrybutora ceny podzespołów… (%)</w:t>
            </w:r>
          </w:p>
        </w:tc>
      </w:tr>
      <w:tr w:rsidR="007F5C4C" w:rsidRPr="007F5C4C" w14:paraId="39C00D0E" w14:textId="2A7DC414" w:rsidTr="007F5C4C">
        <w:tc>
          <w:tcPr>
            <w:tcW w:w="851" w:type="dxa"/>
            <w:shd w:val="clear" w:color="auto" w:fill="auto"/>
            <w:vAlign w:val="center"/>
          </w:tcPr>
          <w:p w14:paraId="06AFB58B" w14:textId="77777777" w:rsidR="007F5C4C" w:rsidRPr="007F5C4C" w:rsidRDefault="007F5C4C" w:rsidP="004E592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1DD43D10" w14:textId="77777777" w:rsidR="007F5C4C" w:rsidRPr="007F5C4C" w:rsidRDefault="007F5C4C" w:rsidP="004E592C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7F5C4C">
              <w:rPr>
                <w:rFonts w:ascii="Arial Narrow" w:hAnsi="Arial Narrow" w:cs="Arial"/>
              </w:rPr>
              <w:t>Moto</w:t>
            </w:r>
            <w:proofErr w:type="spellEnd"/>
            <w:r w:rsidRPr="007F5C4C">
              <w:rPr>
                <w:rFonts w:ascii="Arial Narrow" w:hAnsi="Arial Narrow" w:cs="Arial"/>
              </w:rPr>
              <w:t xml:space="preserve"> </w:t>
            </w:r>
            <w:proofErr w:type="spellStart"/>
            <w:r w:rsidRPr="007F5C4C">
              <w:rPr>
                <w:rFonts w:ascii="Arial Narrow" w:hAnsi="Arial Narrow" w:cs="Arial"/>
              </w:rPr>
              <w:t>Budrex</w:t>
            </w:r>
            <w:proofErr w:type="spellEnd"/>
            <w:r w:rsidRPr="007F5C4C">
              <w:rPr>
                <w:rFonts w:ascii="Arial Narrow" w:hAnsi="Arial Narrow" w:cs="Arial"/>
              </w:rPr>
              <w:t xml:space="preserve"> sp. z o.o.</w:t>
            </w:r>
          </w:p>
          <w:p w14:paraId="72373EB0" w14:textId="77777777" w:rsidR="007F5C4C" w:rsidRPr="007F5C4C" w:rsidRDefault="007F5C4C" w:rsidP="004E592C">
            <w:pPr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Grunwaldzka</w:t>
            </w:r>
            <w:r w:rsidRPr="007F5C4C">
              <w:rPr>
                <w:rFonts w:ascii="Arial Narrow" w:hAnsi="Arial Narrow" w:cs="Arial"/>
              </w:rPr>
              <w:t xml:space="preserve"> </w:t>
            </w:r>
            <w:r w:rsidRPr="007F5C4C">
              <w:rPr>
                <w:rFonts w:ascii="Arial Narrow" w:hAnsi="Arial Narrow" w:cs="Arial"/>
              </w:rPr>
              <w:t>291</w:t>
            </w:r>
            <w:r w:rsidRPr="007F5C4C">
              <w:rPr>
                <w:rFonts w:ascii="Arial Narrow" w:hAnsi="Arial Narrow" w:cs="Arial"/>
              </w:rPr>
              <w:t xml:space="preserve"> </w:t>
            </w:r>
          </w:p>
          <w:p w14:paraId="4C6CE8C3" w14:textId="77777777" w:rsidR="007F5C4C" w:rsidRPr="007F5C4C" w:rsidRDefault="007F5C4C" w:rsidP="004E592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85-438</w:t>
            </w:r>
            <w:r w:rsidRPr="007F5C4C">
              <w:rPr>
                <w:rFonts w:ascii="Arial Narrow" w:hAnsi="Arial Narrow" w:cs="Arial"/>
              </w:rPr>
              <w:t xml:space="preserve"> </w:t>
            </w:r>
            <w:r w:rsidRPr="007F5C4C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2A6061" w14:textId="4A040098" w:rsidR="007F5C4C" w:rsidRPr="007F5C4C" w:rsidRDefault="007F5C4C" w:rsidP="007F5C4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147,60 zł</w:t>
            </w:r>
          </w:p>
        </w:tc>
        <w:tc>
          <w:tcPr>
            <w:tcW w:w="1701" w:type="dxa"/>
          </w:tcPr>
          <w:p w14:paraId="40633151" w14:textId="77777777" w:rsidR="007F5C4C" w:rsidRPr="007F5C4C" w:rsidRDefault="007F5C4C" w:rsidP="007F5C4C">
            <w:pPr>
              <w:spacing w:before="80" w:after="80"/>
              <w:jc w:val="center"/>
              <w:rPr>
                <w:rFonts w:ascii="Arial Narrow" w:hAnsi="Arial Narrow" w:cs="Arial"/>
              </w:rPr>
            </w:pPr>
          </w:p>
          <w:p w14:paraId="35D80E9B" w14:textId="55D3FB79" w:rsidR="007F5C4C" w:rsidRPr="007F5C4C" w:rsidRDefault="007F5C4C" w:rsidP="007F5C4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221,40 zł</w:t>
            </w:r>
          </w:p>
        </w:tc>
        <w:tc>
          <w:tcPr>
            <w:tcW w:w="1559" w:type="dxa"/>
          </w:tcPr>
          <w:p w14:paraId="7E6BBF88" w14:textId="77777777" w:rsidR="007F5C4C" w:rsidRPr="007F5C4C" w:rsidRDefault="007F5C4C" w:rsidP="007F5C4C">
            <w:pPr>
              <w:spacing w:before="80" w:after="80"/>
              <w:jc w:val="center"/>
              <w:rPr>
                <w:rFonts w:ascii="Arial Narrow" w:hAnsi="Arial Narrow" w:cs="Arial"/>
              </w:rPr>
            </w:pPr>
          </w:p>
          <w:p w14:paraId="3CB513E5" w14:textId="3867BA88" w:rsidR="007F5C4C" w:rsidRPr="007F5C4C" w:rsidRDefault="007F5C4C" w:rsidP="007F5C4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516,60 zł</w:t>
            </w:r>
          </w:p>
        </w:tc>
        <w:tc>
          <w:tcPr>
            <w:tcW w:w="1701" w:type="dxa"/>
          </w:tcPr>
          <w:p w14:paraId="37AB846C" w14:textId="77777777" w:rsidR="007F5C4C" w:rsidRPr="007F5C4C" w:rsidRDefault="007F5C4C" w:rsidP="007F5C4C">
            <w:pPr>
              <w:spacing w:before="80" w:after="80"/>
              <w:jc w:val="center"/>
              <w:rPr>
                <w:rFonts w:ascii="Arial Narrow" w:hAnsi="Arial Narrow" w:cs="Arial"/>
              </w:rPr>
            </w:pPr>
          </w:p>
          <w:p w14:paraId="09C90BE4" w14:textId="069FB33B" w:rsidR="007F5C4C" w:rsidRPr="007F5C4C" w:rsidRDefault="007F5C4C" w:rsidP="007F5C4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20 %</w:t>
            </w:r>
          </w:p>
        </w:tc>
      </w:tr>
    </w:tbl>
    <w:p w14:paraId="17C1A52F" w14:textId="77777777" w:rsidR="0069085C" w:rsidRPr="007F5C4C" w:rsidRDefault="0069085C" w:rsidP="00A80738">
      <w:pPr>
        <w:spacing w:before="120" w:after="120"/>
        <w:jc w:val="both"/>
        <w:rPr>
          <w:rFonts w:ascii="Arial Narrow" w:hAnsi="Arial Narrow" w:cs="Arial"/>
        </w:rPr>
      </w:pPr>
    </w:p>
    <w:p w14:paraId="7AEAC068" w14:textId="77777777" w:rsidR="00577BC6" w:rsidRPr="007F5C4C" w:rsidRDefault="00577BC6" w:rsidP="00A80738">
      <w:pPr>
        <w:spacing w:before="120" w:after="120"/>
        <w:jc w:val="both"/>
        <w:rPr>
          <w:rFonts w:ascii="Arial Narrow" w:hAnsi="Arial Narrow" w:cs="Arial"/>
        </w:rPr>
      </w:pPr>
    </w:p>
    <w:p w14:paraId="1AE448CC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7F5C4C">
        <w:rPr>
          <w:rFonts w:ascii="Arial Narrow" w:hAnsi="Arial Narrow" w:cs="Arial"/>
          <w:i/>
          <w:sz w:val="20"/>
        </w:rPr>
        <w:t>Zamawiający</w:t>
      </w:r>
    </w:p>
    <w:p w14:paraId="40CF2A97" w14:textId="77777777" w:rsidR="007F5C4C" w:rsidRDefault="007F5C4C" w:rsidP="007F5C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E422AD" w14:textId="553080EF" w:rsidR="007F5C4C" w:rsidRPr="00B9724A" w:rsidRDefault="007F5C4C" w:rsidP="007F5C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4C1344CD" w14:textId="77777777" w:rsidR="007F5C4C" w:rsidRPr="00B9724A" w:rsidRDefault="007F5C4C" w:rsidP="007F5C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1A43535A" w14:textId="77777777" w:rsidR="007F5C4C" w:rsidRDefault="007F5C4C" w:rsidP="007F5C4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23E1663C" w14:textId="6467E862" w:rsidR="007F5C4C" w:rsidRDefault="007F5C4C" w:rsidP="007F5C4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16.02.2024 r.</w:t>
      </w:r>
    </w:p>
    <w:p w14:paraId="5DD2AA82" w14:textId="77777777" w:rsidR="007F5C4C" w:rsidRPr="007F5C4C" w:rsidRDefault="007F5C4C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</w:rPr>
      </w:pPr>
    </w:p>
    <w:sectPr w:rsidR="007F5C4C" w:rsidRPr="007F5C4C" w:rsidSect="00E916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636BB" w14:textId="77777777" w:rsidR="00E91628" w:rsidRDefault="00E91628">
      <w:r>
        <w:separator/>
      </w:r>
    </w:p>
  </w:endnote>
  <w:endnote w:type="continuationSeparator" w:id="0">
    <w:p w14:paraId="2A5FC562" w14:textId="77777777" w:rsidR="00E91628" w:rsidRDefault="00E91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44A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1366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D4585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8B39A7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C80B11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9A8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B76E45" w14:textId="77777777" w:rsidR="009F189D" w:rsidRDefault="009F189D">
    <w:pPr>
      <w:pStyle w:val="Stopka"/>
      <w:tabs>
        <w:tab w:val="clear" w:pos="4536"/>
      </w:tabs>
      <w:jc w:val="center"/>
    </w:pPr>
  </w:p>
  <w:p w14:paraId="660E25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519A1" w14:textId="77777777" w:rsidR="00E91628" w:rsidRDefault="00E91628">
      <w:r>
        <w:separator/>
      </w:r>
    </w:p>
  </w:footnote>
  <w:footnote w:type="continuationSeparator" w:id="0">
    <w:p w14:paraId="66364F2D" w14:textId="77777777" w:rsidR="00E91628" w:rsidRDefault="00E91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7D035" w14:textId="77777777" w:rsidR="00865C8E" w:rsidRDefault="00865C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599A7" w14:textId="77777777" w:rsidR="00865C8E" w:rsidRDefault="00865C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25547" w14:textId="77777777" w:rsidR="00865C8E" w:rsidRDefault="00865C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62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5C4C"/>
    <w:rsid w:val="00843263"/>
    <w:rsid w:val="00861E75"/>
    <w:rsid w:val="00865C8E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9162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E3D220"/>
  <w15:chartTrackingRefBased/>
  <w15:docId w15:val="{56F0994A-9FE7-4BF5-B310-94CF59228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F5C4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F5C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183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2024-02-16T07:42:00Z</cp:lastPrinted>
  <dcterms:created xsi:type="dcterms:W3CDTF">2024-02-16T07:34:00Z</dcterms:created>
  <dcterms:modified xsi:type="dcterms:W3CDTF">2024-02-16T07:45:00Z</dcterms:modified>
</cp:coreProperties>
</file>