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3E7D83" w:rsidP="0086054F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E7D83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E7D83">
        <w:rPr>
          <w:rFonts w:ascii="Arial" w:hAnsi="Arial" w:cs="Arial"/>
          <w:sz w:val="24"/>
          <w:szCs w:val="24"/>
        </w:rPr>
        <w:t>2024-02-21</w:t>
      </w:r>
    </w:p>
    <w:p w:rsidR="00CF7835" w:rsidRPr="009432A1" w:rsidRDefault="003E7D83" w:rsidP="0086054F">
      <w:pPr>
        <w:rPr>
          <w:rFonts w:ascii="Arial" w:hAnsi="Arial" w:cs="Arial"/>
          <w:b/>
          <w:bCs/>
          <w:sz w:val="24"/>
          <w:szCs w:val="24"/>
        </w:rPr>
      </w:pPr>
      <w:r w:rsidRPr="003E7D8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3E7D83" w:rsidP="0086054F">
      <w:pPr>
        <w:rPr>
          <w:rFonts w:ascii="Arial" w:hAnsi="Arial" w:cs="Arial"/>
          <w:sz w:val="24"/>
          <w:szCs w:val="24"/>
        </w:rPr>
      </w:pPr>
      <w:r w:rsidRPr="003E7D83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E7D83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3E7D83" w:rsidP="0086054F">
      <w:pPr>
        <w:rPr>
          <w:rFonts w:ascii="Arial" w:hAnsi="Arial" w:cs="Arial"/>
          <w:sz w:val="24"/>
          <w:szCs w:val="24"/>
        </w:rPr>
      </w:pPr>
      <w:r w:rsidRPr="003E7D83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E7D83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86054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86054F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86054F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86054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86054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8605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B53194" w:rsidRDefault="003E7D83" w:rsidP="008605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3194">
              <w:rPr>
                <w:rFonts w:ascii="Arial" w:hAnsi="Arial" w:cs="Arial"/>
                <w:b/>
                <w:bCs/>
                <w:sz w:val="24"/>
                <w:szCs w:val="24"/>
              </w:rPr>
              <w:t>Bieżąca konserwacja, drobne naprawy oraz usługa pogotowia dźwigowego dla dźwigów w budynkach Politechniki Krakowskiej</w:t>
            </w:r>
            <w:r w:rsidR="00CF7835" w:rsidRPr="00B53194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3E7D83" w:rsidRPr="004E4B64" w:rsidTr="00E95817">
        <w:tc>
          <w:tcPr>
            <w:tcW w:w="2269" w:type="dxa"/>
            <w:shd w:val="clear" w:color="auto" w:fill="auto"/>
          </w:tcPr>
          <w:p w:rsidR="003E7D83" w:rsidRPr="004E4B64" w:rsidRDefault="003E7D83" w:rsidP="0086054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7D83" w:rsidRPr="004E4B64" w:rsidRDefault="003E7D83" w:rsidP="008605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E7D83">
              <w:rPr>
                <w:rFonts w:ascii="Arial" w:hAnsi="Arial" w:cs="Arial"/>
                <w:bCs/>
                <w:sz w:val="24"/>
                <w:szCs w:val="24"/>
              </w:rPr>
              <w:t>KA-2/012/2024</w:t>
            </w:r>
          </w:p>
        </w:tc>
      </w:tr>
    </w:tbl>
    <w:p w:rsidR="00D665F5" w:rsidRPr="00355C9D" w:rsidRDefault="00D665F5" w:rsidP="0086054F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E7D83" w:rsidRPr="003E7D83">
        <w:rPr>
          <w:rFonts w:ascii="Arial" w:hAnsi="Arial" w:cs="Arial"/>
          <w:sz w:val="24"/>
          <w:szCs w:val="24"/>
        </w:rPr>
        <w:t>(</w:t>
      </w:r>
      <w:proofErr w:type="spellStart"/>
      <w:r w:rsidR="003E7D83" w:rsidRPr="003E7D83">
        <w:rPr>
          <w:rFonts w:ascii="Arial" w:hAnsi="Arial" w:cs="Arial"/>
          <w:sz w:val="24"/>
          <w:szCs w:val="24"/>
        </w:rPr>
        <w:t>t.j</w:t>
      </w:r>
      <w:proofErr w:type="spellEnd"/>
      <w:r w:rsidR="003E7D83" w:rsidRPr="003E7D83">
        <w:rPr>
          <w:rFonts w:ascii="Arial" w:hAnsi="Arial" w:cs="Arial"/>
          <w:sz w:val="24"/>
          <w:szCs w:val="24"/>
        </w:rPr>
        <w:t>. Dz. U. z 2023r. poz. 1605</w:t>
      </w:r>
      <w:r w:rsidR="00B53194">
        <w:rPr>
          <w:rFonts w:ascii="Arial" w:hAnsi="Arial" w:cs="Arial"/>
          <w:sz w:val="24"/>
          <w:szCs w:val="24"/>
        </w:rPr>
        <w:t xml:space="preserve"> ze zm.</w:t>
      </w:r>
      <w:r w:rsidR="003E7D83" w:rsidRPr="003E7D83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86054F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E7D83" w:rsidRPr="003E7D83">
        <w:rPr>
          <w:rFonts w:ascii="Arial" w:hAnsi="Arial" w:cs="Arial"/>
          <w:sz w:val="24"/>
          <w:szCs w:val="24"/>
        </w:rPr>
        <w:t>21/02/2024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E7D83" w:rsidRPr="003E7D8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605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8605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86054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E7D83" w:rsidRPr="00355C9D" w:rsidTr="00E95817">
        <w:tc>
          <w:tcPr>
            <w:tcW w:w="1276" w:type="dxa"/>
            <w:shd w:val="clear" w:color="auto" w:fill="auto"/>
            <w:vAlign w:val="center"/>
          </w:tcPr>
          <w:p w:rsidR="003E7D83" w:rsidRPr="00CF7835" w:rsidRDefault="003E7D83" w:rsidP="008605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E7D83" w:rsidRPr="00CF7835" w:rsidRDefault="003E7D83" w:rsidP="008605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 xml:space="preserve">OLLIFT Robert </w:t>
            </w:r>
            <w:proofErr w:type="spellStart"/>
            <w:r w:rsidRPr="003E7D83">
              <w:rPr>
                <w:rFonts w:ascii="Arial" w:hAnsi="Arial" w:cs="Arial"/>
                <w:sz w:val="24"/>
                <w:szCs w:val="24"/>
              </w:rPr>
              <w:t>Bławiczak</w:t>
            </w:r>
            <w:proofErr w:type="spellEnd"/>
          </w:p>
          <w:p w:rsidR="003E7D83" w:rsidRPr="00CF7835" w:rsidRDefault="003E7D83" w:rsidP="0086054F">
            <w:pPr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Komandosów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7D83">
              <w:rPr>
                <w:rFonts w:ascii="Arial" w:hAnsi="Arial" w:cs="Arial"/>
                <w:sz w:val="24"/>
                <w:szCs w:val="24"/>
              </w:rPr>
              <w:t>3/27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7D83" w:rsidRPr="00CF7835" w:rsidRDefault="003E7D83" w:rsidP="008605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30-334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7D8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7D83" w:rsidRPr="00CF7835" w:rsidRDefault="003E7D83" w:rsidP="008605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186 044.40 zł</w:t>
            </w:r>
          </w:p>
        </w:tc>
      </w:tr>
      <w:tr w:rsidR="003E7D83" w:rsidRPr="00355C9D" w:rsidTr="00E95817">
        <w:tc>
          <w:tcPr>
            <w:tcW w:w="1276" w:type="dxa"/>
            <w:shd w:val="clear" w:color="auto" w:fill="auto"/>
            <w:vAlign w:val="center"/>
          </w:tcPr>
          <w:p w:rsidR="003E7D83" w:rsidRPr="00CF7835" w:rsidRDefault="003E7D83" w:rsidP="008605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E7D83" w:rsidRPr="00CF7835" w:rsidRDefault="003E7D83" w:rsidP="0086054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ZID-COM Spółka z ograniczoną odpowiedzialnością</w:t>
            </w:r>
          </w:p>
          <w:p w:rsidR="003E7D83" w:rsidRPr="00CF7835" w:rsidRDefault="003E7D83" w:rsidP="0086054F">
            <w:pPr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Srebrna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7D83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E7D83" w:rsidRPr="00CF7835" w:rsidRDefault="003E7D83" w:rsidP="0086054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00-810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7D8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7D83" w:rsidRPr="00CF7835" w:rsidRDefault="003E7D83" w:rsidP="0086054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7D83">
              <w:rPr>
                <w:rFonts w:ascii="Arial" w:hAnsi="Arial" w:cs="Arial"/>
                <w:sz w:val="24"/>
                <w:szCs w:val="24"/>
              </w:rPr>
              <w:t>125 981.52 zł</w:t>
            </w:r>
          </w:p>
        </w:tc>
      </w:tr>
    </w:tbl>
    <w:p w:rsidR="0069085C" w:rsidRPr="00355C9D" w:rsidRDefault="0069085C" w:rsidP="0086054F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86054F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A18" w:rsidRDefault="009A7A18">
      <w:r>
        <w:separator/>
      </w:r>
    </w:p>
  </w:endnote>
  <w:endnote w:type="continuationSeparator" w:id="0">
    <w:p w:rsidR="009A7A18" w:rsidRDefault="009A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A18" w:rsidRDefault="009A7A18">
      <w:r>
        <w:separator/>
      </w:r>
    </w:p>
  </w:footnote>
  <w:footnote w:type="continuationSeparator" w:id="0">
    <w:p w:rsidR="009A7A18" w:rsidRDefault="009A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D83" w:rsidRDefault="003E7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D83" w:rsidRDefault="003E7D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D83" w:rsidRDefault="003E7D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7A1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E7D83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054F"/>
    <w:rsid w:val="00861E75"/>
    <w:rsid w:val="008A26A5"/>
    <w:rsid w:val="008F318B"/>
    <w:rsid w:val="00960CEB"/>
    <w:rsid w:val="009A7A18"/>
    <w:rsid w:val="009D19BD"/>
    <w:rsid w:val="009F189D"/>
    <w:rsid w:val="00A80738"/>
    <w:rsid w:val="00B5319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A1B4F6"/>
  <w15:chartTrackingRefBased/>
  <w15:docId w15:val="{4680145B-2493-4874-9946-B26DCF8C4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2024-02-21T09:35:00Z</dcterms:created>
  <dcterms:modified xsi:type="dcterms:W3CDTF">2024-02-21T09:36:00Z</dcterms:modified>
</cp:coreProperties>
</file>