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739" w:rsidRPr="0082294F" w:rsidRDefault="00A77739" w:rsidP="0082294F">
      <w:pPr>
        <w:jc w:val="right"/>
        <w:rPr>
          <w:rFonts w:ascii="Times New Roman" w:hAnsi="Times New Roman" w:cs="Times New Roman"/>
          <w:sz w:val="24"/>
          <w:szCs w:val="24"/>
        </w:rPr>
      </w:pPr>
      <w:r w:rsidRPr="0082294F">
        <w:rPr>
          <w:rFonts w:ascii="Times New Roman" w:hAnsi="Times New Roman" w:cs="Times New Roman"/>
          <w:sz w:val="24"/>
          <w:szCs w:val="24"/>
        </w:rPr>
        <w:t>Załącznik nr A do SIWZ</w:t>
      </w:r>
    </w:p>
    <w:p w:rsidR="00A77739" w:rsidRPr="0082294F" w:rsidRDefault="00A77739" w:rsidP="008229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7659"/>
        <w:gridCol w:w="873"/>
      </w:tblGrid>
      <w:tr w:rsidR="00A77739" w:rsidRPr="0082294F" w:rsidTr="00A77739">
        <w:tc>
          <w:tcPr>
            <w:tcW w:w="9062" w:type="dxa"/>
            <w:gridSpan w:val="3"/>
            <w:shd w:val="clear" w:color="auto" w:fill="D9D9D9" w:themeFill="background1" w:themeFillShade="D9"/>
          </w:tcPr>
          <w:p w:rsidR="003D7918" w:rsidRDefault="003D7918" w:rsidP="003D79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7918" w:rsidRPr="00955D90" w:rsidRDefault="003D7918" w:rsidP="003D79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5D90">
              <w:rPr>
                <w:rFonts w:ascii="Times New Roman" w:hAnsi="Times New Roman" w:cs="Times New Roman"/>
                <w:b/>
                <w:sz w:val="24"/>
                <w:szCs w:val="24"/>
              </w:rPr>
              <w:t>SZCZEGÓŁOWY OPIS PRZEDMIOTU ZAMÓWIENIA</w:t>
            </w:r>
          </w:p>
          <w:p w:rsidR="00A77739" w:rsidRPr="0082294F" w:rsidRDefault="00A77739" w:rsidP="00955D9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739" w:rsidRPr="0082294F" w:rsidTr="00A77739">
        <w:tc>
          <w:tcPr>
            <w:tcW w:w="530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59" w:type="dxa"/>
          </w:tcPr>
          <w:p w:rsidR="00A77739" w:rsidRDefault="003D7918" w:rsidP="003D791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>zamrażarka szufladowa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>dla Wydziału Biologii</w:t>
            </w:r>
            <w:r w:rsidR="00A77739" w:rsidRPr="006A70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A70D7" w:rsidRPr="006A70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poniższych parametrach: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Zamrażarka wolnostojąca 7-szufladowa 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Klasa efektywności energetycznej E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Zużycie energii w ciągu 24 h 0,679 kWh / 24h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Zużycie energii w ciągu roku 248 kWh/a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Klasa klimatyczna SN-T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Pojemność komory zamrażarki 278 l (+/- 2l )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Poziom hałasu 38 </w:t>
            </w:r>
            <w:proofErr w:type="spellStart"/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dB</w:t>
            </w:r>
            <w:proofErr w:type="spellEnd"/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Klasa poziomu emitowanego hałasu C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Moc znamionowa 1,3 A 264,6 W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Sterowanie -  Wyświetlacz LCD monochromatyczny, dotykowy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Wskaźnik temperatury komory zamrażania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Blokada wyświetlacza ustawianie w urządzeniu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Wymiary zewnętrzne (w/s/g) 185 / 59/ 67 cm (+/- 1 cm)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Kolor obudowy - biały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Zmiana kierunku otwierania drzwi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Kąt otwarcia drzwi min 115°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Nóżki z regulacją wysokości 2</w:t>
            </w:r>
          </w:p>
          <w:p w:rsidR="008879F8" w:rsidRPr="008879F8" w:rsidRDefault="008879F8" w:rsidP="008879F8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Kabel przyłączeniowy (długość) 2.100 mm</w:t>
            </w:r>
          </w:p>
          <w:p w:rsidR="008879F8" w:rsidRPr="008879F8" w:rsidRDefault="008879F8" w:rsidP="008879F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77739" w:rsidRDefault="008879F8" w:rsidP="00887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Powyższe parametry spełnia produkt </w:t>
            </w:r>
            <w:proofErr w:type="spellStart"/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>Liebherr</w:t>
            </w:r>
            <w:proofErr w:type="spellEnd"/>
            <w:r w:rsidRPr="008879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GNE52Z7</w:t>
            </w:r>
          </w:p>
          <w:p w:rsidR="003D7918" w:rsidRPr="0082294F" w:rsidRDefault="003D7918" w:rsidP="008229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3" w:type="dxa"/>
          </w:tcPr>
          <w:p w:rsidR="00A77739" w:rsidRPr="0082294F" w:rsidRDefault="003D7918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7739" w:rsidRPr="0082294F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A77739" w:rsidRPr="0082294F" w:rsidTr="00A77739">
        <w:tc>
          <w:tcPr>
            <w:tcW w:w="530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9" w:type="dxa"/>
          </w:tcPr>
          <w:p w:rsidR="00A77739" w:rsidRDefault="003D7918" w:rsidP="008229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>lodówka dla Wydziału Archeologii</w:t>
            </w:r>
            <w:r w:rsidRPr="003D79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 poniższych parametrach</w:t>
            </w:r>
            <w:r w:rsidR="00A77739"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Chłodziarka o wym. +/- 1cm – 50x44x46cm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Pojemność </w:t>
            </w:r>
            <w:r w:rsidR="00845B62">
              <w:rPr>
                <w:rFonts w:ascii="Times New Roman" w:hAnsi="Times New Roman" w:cs="Times New Roman"/>
                <w:sz w:val="24"/>
                <w:szCs w:val="24"/>
              </w:rPr>
              <w:t>40-50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 lit.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Kol. </w:t>
            </w:r>
            <w:proofErr w:type="spellStart"/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Inox</w:t>
            </w:r>
            <w:proofErr w:type="spellEnd"/>
          </w:p>
          <w:p w:rsidR="00657E81" w:rsidRP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Zużycie prądu ok. 80 kWh (klasa energetyczna „E”)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Sterowanie mechaniczne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Drzwi z możliwością zmiany kierunku otwierania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Poziom hałasu max. 39 </w:t>
            </w:r>
            <w:proofErr w:type="spellStart"/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657E81" w:rsidRP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Wewnątrz jedna szklana półka</w:t>
            </w:r>
          </w:p>
          <w:p w:rsidR="00657E81" w:rsidRDefault="00657E81" w:rsidP="00657E8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Rozmrażanie manualne</w:t>
            </w:r>
          </w:p>
          <w:p w:rsidR="00712B6F" w:rsidRPr="00712B6F" w:rsidRDefault="00712B6F" w:rsidP="00712B6F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B6F">
              <w:rPr>
                <w:rFonts w:ascii="Times New Roman" w:hAnsi="Times New Roman" w:cs="Times New Roman"/>
                <w:sz w:val="24"/>
                <w:szCs w:val="24"/>
              </w:rPr>
              <w:t>Komora chłodząca, jest zintegrowaną częścią chłodziarki, która utrzymuje niższą temperaturę</w:t>
            </w:r>
          </w:p>
          <w:p w:rsidR="00712B6F" w:rsidRPr="00712B6F" w:rsidRDefault="00712B6F" w:rsidP="00712B6F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B6F">
              <w:rPr>
                <w:rFonts w:ascii="Times New Roman" w:hAnsi="Times New Roman" w:cs="Times New Roman"/>
                <w:sz w:val="24"/>
                <w:szCs w:val="24"/>
              </w:rPr>
              <w:t>Roczne zużycie energii [kWh]:  60 – 100</w:t>
            </w:r>
          </w:p>
          <w:p w:rsidR="00712B6F" w:rsidRPr="00712B6F" w:rsidRDefault="00712B6F" w:rsidP="00712B6F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B6F">
              <w:rPr>
                <w:rFonts w:ascii="Times New Roman" w:hAnsi="Times New Roman" w:cs="Times New Roman"/>
                <w:sz w:val="24"/>
                <w:szCs w:val="24"/>
              </w:rPr>
              <w:t xml:space="preserve">Klasa emisji hałasu: C </w:t>
            </w:r>
          </w:p>
          <w:p w:rsidR="00712B6F" w:rsidRPr="00657E81" w:rsidRDefault="00712B6F" w:rsidP="00712B6F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2B6F">
              <w:rPr>
                <w:rFonts w:ascii="Times New Roman" w:hAnsi="Times New Roman" w:cs="Times New Roman"/>
                <w:sz w:val="24"/>
                <w:szCs w:val="24"/>
              </w:rPr>
              <w:t>Nowa klasa energetyczna: C – E</w:t>
            </w:r>
          </w:p>
          <w:p w:rsidR="00657E81" w:rsidRPr="00657E81" w:rsidRDefault="00657E81" w:rsidP="00657E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E81" w:rsidRPr="00657E81" w:rsidRDefault="00657E81" w:rsidP="00657E8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Powyższe parametry spełnia produkt: </w:t>
            </w:r>
            <w:r w:rsidRPr="00657E81">
              <w:rPr>
                <w:rFonts w:ascii="Times New Roman" w:hAnsi="Times New Roman" w:cs="Times New Roman"/>
                <w:bCs/>
                <w:sz w:val="24"/>
                <w:szCs w:val="24"/>
              </w:rPr>
              <w:t>Lodówka MPM-46-CJ-05 50cm</w:t>
            </w:r>
          </w:p>
          <w:p w:rsidR="00A77739" w:rsidRDefault="00A77739" w:rsidP="00657E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2B6F" w:rsidRPr="003D7918" w:rsidRDefault="00712B6F" w:rsidP="00657E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3" w:type="dxa"/>
          </w:tcPr>
          <w:p w:rsidR="006A70D7" w:rsidRPr="0082294F" w:rsidRDefault="00A77739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79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70D7"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</w:tr>
      <w:tr w:rsidR="00A77739" w:rsidRPr="0082294F" w:rsidTr="00A77739">
        <w:tc>
          <w:tcPr>
            <w:tcW w:w="530" w:type="dxa"/>
          </w:tcPr>
          <w:p w:rsidR="00A77739" w:rsidRPr="0082294F" w:rsidRDefault="00A77739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9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659" w:type="dxa"/>
          </w:tcPr>
          <w:p w:rsidR="00A77739" w:rsidRPr="003D7918" w:rsidRDefault="00A77739" w:rsidP="008229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Kuchenka mikrofalowa </w:t>
            </w:r>
            <w:r w:rsidR="003D7918"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dla </w:t>
            </w:r>
            <w:proofErr w:type="spellStart"/>
            <w:r w:rsidR="003D7918"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>WPiA</w:t>
            </w:r>
            <w:proofErr w:type="spellEnd"/>
            <w:r w:rsidR="003D7918"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7918">
              <w:rPr>
                <w:rFonts w:ascii="Times New Roman" w:hAnsi="Times New Roman" w:cs="Times New Roman"/>
                <w:b/>
                <w:sz w:val="24"/>
                <w:szCs w:val="24"/>
              </w:rPr>
              <w:t>o parametrach: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Pojemność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20 l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Moc mikrofal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800 W, 5 poziomów mocy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Wymiary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Szerokość: 35 cm, Głębokość:  45,2 cm, Wysokość: 26,2 cm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Sposób otwierania drzwi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uchwyt, w lewo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Sterowanie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mechaniczne/pokrętło obrotowe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Funkcje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talerz obrotowy, oświetlenie wnętrza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Zastosowane technologie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MultiWave</w:t>
            </w:r>
            <w:proofErr w:type="spellEnd"/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 System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Kolor frontu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Czarny Szkło, Srebrny Plastik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Długość przewodu zasilającego 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min. 80 cm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Zasilanie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220-240 V</w:t>
            </w:r>
          </w:p>
          <w:p w:rsidR="00657E81" w:rsidRPr="00657E81" w:rsidRDefault="00657E81" w:rsidP="00657E81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>Wyposażenie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ab/>
              <w:t>talerz obrotowy o średnicy 24,5 cm</w:t>
            </w:r>
          </w:p>
          <w:p w:rsidR="00A77739" w:rsidRPr="00657E81" w:rsidRDefault="00657E81" w:rsidP="00657E8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Powyższe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wymagania</w:t>
            </w:r>
            <w:r w:rsidRPr="00657E81">
              <w:rPr>
                <w:rFonts w:ascii="Times New Roman" w:hAnsi="Times New Roman" w:cs="Times New Roman"/>
                <w:sz w:val="24"/>
                <w:szCs w:val="24"/>
              </w:rPr>
              <w:t xml:space="preserve"> spełnia model kuchenki mikrofalowej: AMICA AMGF20M1B</w:t>
            </w:r>
          </w:p>
        </w:tc>
        <w:tc>
          <w:tcPr>
            <w:tcW w:w="873" w:type="dxa"/>
          </w:tcPr>
          <w:p w:rsidR="00A77739" w:rsidRPr="0082294F" w:rsidRDefault="003D7918" w:rsidP="008229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A70D7">
              <w:rPr>
                <w:rFonts w:ascii="Times New Roman" w:hAnsi="Times New Roman" w:cs="Times New Roman"/>
                <w:sz w:val="24"/>
                <w:szCs w:val="24"/>
              </w:rPr>
              <w:t xml:space="preserve"> 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Pr="0082294F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7659" w:type="dxa"/>
            <w:shd w:val="clear" w:color="auto" w:fill="auto"/>
          </w:tcPr>
          <w:p w:rsidR="003D7918" w:rsidRPr="003D7918" w:rsidRDefault="00657E81" w:rsidP="00657E81">
            <w:pPr>
              <w:pStyle w:val="Tekstpodstawowy"/>
              <w:keepLines/>
              <w:spacing w:after="0"/>
              <w:rPr>
                <w:b/>
                <w:bCs/>
                <w:sz w:val="24"/>
                <w:szCs w:val="24"/>
              </w:rPr>
            </w:pPr>
            <w:r w:rsidRPr="00657E81">
              <w:rPr>
                <w:b/>
                <w:bCs/>
                <w:sz w:val="24"/>
                <w:szCs w:val="24"/>
              </w:rPr>
              <w:t>kuchenka mikrofalowa</w:t>
            </w:r>
            <w:r w:rsidR="003D7918" w:rsidRPr="003D7918">
              <w:rPr>
                <w:b/>
                <w:bCs/>
                <w:sz w:val="24"/>
                <w:szCs w:val="24"/>
              </w:rPr>
              <w:t xml:space="preserve"> dla DS. Babilon o poniższych parametrach: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8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Pojemność: 20 l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8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Moc mikrofal: 800 W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8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System rozprowadzania mikrofal: przestrzenny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8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Zastosowane technologie: System </w:t>
            </w:r>
            <w:proofErr w:type="spellStart"/>
            <w:r w:rsidRPr="00657E81">
              <w:rPr>
                <w:bCs/>
                <w:sz w:val="24"/>
                <w:szCs w:val="24"/>
              </w:rPr>
              <w:t>MultiWave</w:t>
            </w:r>
            <w:proofErr w:type="spellEnd"/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8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Talerz obrotowy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8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Kolor: czarny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8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Funkcje podstawowe: podgrzewanie, rozmrażanie,  5 poziomów mocy, rozmrażanie czasowe</w:t>
            </w:r>
          </w:p>
          <w:p w:rsidR="003D7918" w:rsidRPr="00657E81" w:rsidRDefault="00657E81" w:rsidP="00657E81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Powyższe cechy spełnia model</w:t>
            </w:r>
            <w:r w:rsidRPr="00657E81">
              <w:rPr>
                <w:rFonts w:ascii="Helvetica" w:hAnsi="Helvetica" w:cs="Helvetica"/>
                <w:bCs/>
                <w:color w:val="0A0A0A"/>
                <w:sz w:val="32"/>
                <w:szCs w:val="36"/>
                <w:lang w:eastAsia="pl-PL"/>
              </w:rPr>
              <w:t xml:space="preserve"> </w:t>
            </w:r>
            <w:r w:rsidRPr="00657E81">
              <w:rPr>
                <w:bCs/>
                <w:sz w:val="24"/>
                <w:szCs w:val="24"/>
              </w:rPr>
              <w:t>Amica AMGF20M1B</w:t>
            </w: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Pr="0082294F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659" w:type="dxa"/>
            <w:shd w:val="clear" w:color="auto" w:fill="auto"/>
          </w:tcPr>
          <w:p w:rsidR="003D7918" w:rsidRPr="003D7918" w:rsidRDefault="003D7918" w:rsidP="003D7918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 w:rsidRPr="003D7918">
              <w:rPr>
                <w:b/>
                <w:bCs/>
                <w:sz w:val="24"/>
                <w:szCs w:val="24"/>
              </w:rPr>
              <w:t>Czajnik bezprzewodowy dla DS. Babilon o poniższych parametrach: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0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Pojemność: minimalnie 1,7 l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0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Moc: minimalnie 2150 W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0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Element grzejny: grzałka płaska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0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Kolor: czarny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0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Bezpieczeństwo: zabezpieczenie przed wygotowaniem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0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Filtr </w:t>
            </w:r>
            <w:proofErr w:type="spellStart"/>
            <w:r w:rsidRPr="00657E81">
              <w:rPr>
                <w:bCs/>
                <w:sz w:val="24"/>
                <w:szCs w:val="24"/>
              </w:rPr>
              <w:t>antyosadowy</w:t>
            </w:r>
            <w:proofErr w:type="spellEnd"/>
            <w:r w:rsidRPr="00657E81">
              <w:rPr>
                <w:bCs/>
                <w:sz w:val="24"/>
                <w:szCs w:val="24"/>
              </w:rPr>
              <w:t>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Wskaźnik poziomu wody</w:t>
            </w:r>
          </w:p>
          <w:p w:rsidR="003D7918" w:rsidRPr="003D7918" w:rsidRDefault="003D7918" w:rsidP="003D7918">
            <w:pPr>
              <w:pStyle w:val="Tekstpodstawowy"/>
              <w:keepLines/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Pr="0082294F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7659" w:type="dxa"/>
            <w:shd w:val="clear" w:color="auto" w:fill="auto"/>
          </w:tcPr>
          <w:p w:rsidR="003D7918" w:rsidRPr="003D7918" w:rsidRDefault="00657E81" w:rsidP="003D7918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pralka</w:t>
            </w:r>
            <w:r w:rsidR="003D7918" w:rsidRPr="003D7918">
              <w:rPr>
                <w:b/>
                <w:bCs/>
                <w:sz w:val="24"/>
                <w:szCs w:val="24"/>
              </w:rPr>
              <w:t xml:space="preserve"> dla DS. Babilon o poniższych parametrach: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1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/>
                <w:bCs/>
                <w:sz w:val="24"/>
                <w:szCs w:val="24"/>
              </w:rPr>
              <w:t> </w:t>
            </w:r>
            <w:r w:rsidRPr="00657E81">
              <w:rPr>
                <w:bCs/>
                <w:sz w:val="24"/>
                <w:szCs w:val="24"/>
              </w:rPr>
              <w:t>Wymiary (</w:t>
            </w:r>
            <w:proofErr w:type="spellStart"/>
            <w:r w:rsidRPr="00657E81">
              <w:rPr>
                <w:bCs/>
                <w:sz w:val="24"/>
                <w:szCs w:val="24"/>
              </w:rPr>
              <w:t>GxSxW</w:t>
            </w:r>
            <w:proofErr w:type="spellEnd"/>
            <w:r w:rsidRPr="00657E81">
              <w:rPr>
                <w:bCs/>
                <w:sz w:val="24"/>
                <w:szCs w:val="24"/>
              </w:rPr>
              <w:t>):  50 x 59 x 85 cm   ( +/- 1 cm)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1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  Pojemność znamionowa:  nie mniej niż 7kg.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1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  Zużycie wody (cykl): nie więcej niż 45 litry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1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  Maksymalna prędkość wirowania:  1400 </w:t>
            </w:r>
            <w:proofErr w:type="spellStart"/>
            <w:r w:rsidRPr="00657E81">
              <w:rPr>
                <w:bCs/>
                <w:sz w:val="24"/>
                <w:szCs w:val="24"/>
              </w:rPr>
              <w:t>obr</w:t>
            </w:r>
            <w:proofErr w:type="spellEnd"/>
            <w:r w:rsidRPr="00657E81">
              <w:rPr>
                <w:bCs/>
                <w:sz w:val="24"/>
                <w:szCs w:val="24"/>
              </w:rPr>
              <w:t>/min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1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  Poziom hałasu - wirowanie (nowa):  maksymalnie 80 </w:t>
            </w:r>
            <w:proofErr w:type="spellStart"/>
            <w:r w:rsidRPr="00657E81">
              <w:rPr>
                <w:bCs/>
                <w:sz w:val="24"/>
                <w:szCs w:val="24"/>
              </w:rPr>
              <w:t>dB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1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  Programy prania:   antyalergiczny (parowy), bawełna (parowy), </w:t>
            </w:r>
            <w:proofErr w:type="spellStart"/>
            <w:r w:rsidRPr="00657E81">
              <w:rPr>
                <w:bCs/>
                <w:sz w:val="24"/>
                <w:szCs w:val="24"/>
              </w:rPr>
              <w:t>eco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40-60, kolory (parowy), łatwe prasowanie (parowy), odświeżanie, płukanie, pościel (parowy), sport (parowy), sterylizacja 70°, syntetyki, wirowanie</w:t>
            </w:r>
          </w:p>
          <w:p w:rsidR="003D7918" w:rsidRPr="00657E81" w:rsidRDefault="00657E81" w:rsidP="003D7918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Powyższe wymagania spełnia model Amica WA1C714BLiSD - 7kg</w:t>
            </w: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9" w:type="dxa"/>
            <w:shd w:val="clear" w:color="auto" w:fill="auto"/>
          </w:tcPr>
          <w:p w:rsidR="003D7918" w:rsidRPr="00657E81" w:rsidRDefault="003D7918" w:rsidP="003D7918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 w:rsidRPr="00657E81">
              <w:rPr>
                <w:b/>
                <w:bCs/>
                <w:sz w:val="24"/>
                <w:szCs w:val="24"/>
              </w:rPr>
              <w:t xml:space="preserve">ekspres do kawy dla </w:t>
            </w:r>
            <w:proofErr w:type="spellStart"/>
            <w:r w:rsidRPr="00657E81">
              <w:rPr>
                <w:b/>
                <w:bCs/>
                <w:sz w:val="24"/>
                <w:szCs w:val="24"/>
              </w:rPr>
              <w:t>WFPiK</w:t>
            </w:r>
            <w:proofErr w:type="spellEnd"/>
            <w:r w:rsidRPr="00657E81">
              <w:rPr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Rodzaj ekspresu: ciśnieniowy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lastRenderedPageBreak/>
              <w:t>Wbudowany młynek: tak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Typ ekspresu: automatyczny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Sterowanie smartfonem: nie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Zabezpieczenia: zabezpieczenie przed przegrzaniem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Moc [W]: 1500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Ciśnienie [bar]: 15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Seria: </w:t>
            </w:r>
            <w:proofErr w:type="spellStart"/>
            <w:r w:rsidRPr="00657E81">
              <w:rPr>
                <w:bCs/>
                <w:sz w:val="24"/>
                <w:szCs w:val="24"/>
              </w:rPr>
              <w:t>LatteGo</w:t>
            </w:r>
            <w:proofErr w:type="spellEnd"/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 zbiornika na kawę [g]: 275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 zbiornika na wodę [l]: 1.8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Wskaźnik poziomu wody: nie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Funkcje: spienianie mleka, regulacja mocy kawy, regulacja ilości zaparzonej kawy, wbudowany młynek, filtr, dotykowy ekran, funkcja Moja Kawa, regulacja stopnia zmielenia kawy, regulacja temperatury kawy, pojemnik na mleko, One </w:t>
            </w:r>
            <w:proofErr w:type="spellStart"/>
            <w:r w:rsidRPr="00657E81">
              <w:rPr>
                <w:bCs/>
                <w:sz w:val="24"/>
                <w:szCs w:val="24"/>
              </w:rPr>
              <w:t>Touch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Cappuccino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Funkcje dodatkowe: </w:t>
            </w:r>
            <w:proofErr w:type="spellStart"/>
            <w:r w:rsidRPr="00657E81">
              <w:rPr>
                <w:bCs/>
                <w:sz w:val="24"/>
                <w:szCs w:val="24"/>
              </w:rPr>
              <w:t>Double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7E81">
              <w:rPr>
                <w:bCs/>
                <w:sz w:val="24"/>
                <w:szCs w:val="24"/>
              </w:rPr>
              <w:t>Cup</w:t>
            </w:r>
            <w:proofErr w:type="spellEnd"/>
            <w:r w:rsidRPr="00657E81">
              <w:rPr>
                <w:bCs/>
                <w:sz w:val="24"/>
                <w:szCs w:val="24"/>
              </w:rPr>
              <w:t>, funkcja kawy mielonej, pokrywa chroniąca aromat, wskaźnik konieczności odkamieniania, wyjmowany blok zaparzający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Sterowanie: sensorowe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Regulacja ilości zaparzonej kawy: tak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Regulacja mowy kawy: tak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Rodzaj kawy: ziarnista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Spienianie mleka: tak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Dostępne napoje: Cappuccino, Espresso, gorąca woda, kawa czarna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Higiena i czyszczenie: automatyczny program czyszczenia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Dotykowy ekran: tak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Pojemnik na mleko: tak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Regulacja stopnia zmielenia kawy: tak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Regulacja temperatury kawy: tak</w:t>
            </w:r>
          </w:p>
          <w:p w:rsidR="003D7918" w:rsidRDefault="00657E81" w:rsidP="00657E81">
            <w:pPr>
              <w:pStyle w:val="Tekstpodstawowy"/>
              <w:keepLines/>
              <w:numPr>
                <w:ilvl w:val="0"/>
                <w:numId w:val="39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Typ młynka: ceramiczny</w:t>
            </w:r>
          </w:p>
          <w:p w:rsidR="00657E81" w:rsidRPr="00657E81" w:rsidRDefault="00657E81" w:rsidP="00657E81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Powyższe wymagania spełnia model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57E81">
              <w:rPr>
                <w:bCs/>
                <w:sz w:val="24"/>
                <w:szCs w:val="24"/>
              </w:rPr>
              <w:t xml:space="preserve">Philips </w:t>
            </w:r>
            <w:proofErr w:type="spellStart"/>
            <w:r w:rsidRPr="00657E81">
              <w:rPr>
                <w:bCs/>
                <w:sz w:val="24"/>
                <w:szCs w:val="24"/>
              </w:rPr>
              <w:t>LatteGo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EP2231/40</w:t>
            </w: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9" w:type="dxa"/>
            <w:shd w:val="clear" w:color="auto" w:fill="auto"/>
          </w:tcPr>
          <w:p w:rsidR="003D7918" w:rsidRPr="003D7918" w:rsidRDefault="003D7918" w:rsidP="003D7918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 w:rsidRPr="003D7918">
              <w:rPr>
                <w:b/>
                <w:bCs/>
                <w:sz w:val="24"/>
                <w:szCs w:val="24"/>
              </w:rPr>
              <w:t>ekspres do kawy do bud. dydaktycznego w Pile o poniższych parametrach: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automatyczny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ciśnienie 19 barów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moc 1450 W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młynek stalowy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rodzaj kawy: mielona i ziarnista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dostępne napoje: Cappuccino, Doppio, Espresso, Espresso </w:t>
            </w:r>
            <w:proofErr w:type="spellStart"/>
            <w:r w:rsidRPr="00657E81">
              <w:rPr>
                <w:bCs/>
                <w:sz w:val="24"/>
                <w:szCs w:val="24"/>
              </w:rPr>
              <w:t>Macchiato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, Flat White, Kawa czarna, Latte, Latte </w:t>
            </w:r>
            <w:proofErr w:type="spellStart"/>
            <w:r w:rsidRPr="00657E81">
              <w:rPr>
                <w:bCs/>
                <w:sz w:val="24"/>
                <w:szCs w:val="24"/>
              </w:rPr>
              <w:t>Macchiato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57E81">
              <w:rPr>
                <w:bCs/>
                <w:sz w:val="24"/>
                <w:szCs w:val="24"/>
              </w:rPr>
              <w:t>Long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7E81">
              <w:rPr>
                <w:bCs/>
                <w:sz w:val="24"/>
                <w:szCs w:val="24"/>
              </w:rPr>
              <w:t>Coffee</w:t>
            </w:r>
            <w:proofErr w:type="spellEnd"/>
            <w:r w:rsidRPr="00657E81">
              <w:rPr>
                <w:bCs/>
                <w:sz w:val="24"/>
                <w:szCs w:val="24"/>
              </w:rPr>
              <w:t>, Spienione mleko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funkcje: spienianie mleka, regulacja mocy kawy, regulacja ilości zaparzanej kawy, wbudowany młynek, wskaźnik poziomu wody, pojemnik na mleko, funkcja Moja Kawa, parzenie 2 kaw jednocześnie, regulacja stopnia zmielenia kawy, </w:t>
            </w:r>
            <w:proofErr w:type="spellStart"/>
            <w:r w:rsidRPr="00657E81">
              <w:rPr>
                <w:bCs/>
                <w:sz w:val="24"/>
                <w:szCs w:val="24"/>
              </w:rPr>
              <w:t>rsterowanie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elektroniczne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regulacja ilości zaparzanej kawy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lastRenderedPageBreak/>
              <w:t xml:space="preserve">regulacja temperatury kawy, One </w:t>
            </w:r>
            <w:proofErr w:type="spellStart"/>
            <w:r w:rsidRPr="00657E81">
              <w:rPr>
                <w:bCs/>
                <w:sz w:val="24"/>
                <w:szCs w:val="24"/>
              </w:rPr>
              <w:t>Touch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Cappuccino, dotykowy ekran, filtr, funkcja przypominania o konieczności odkamieniania, podwójny dozownik, wbudowany filtr do wody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automatyczne czyszczenie przy uruchamianiu, Automatyczny program czyszczenia i odkamieniania, Możliwość ustawienia twardości wody, Wyjmowany blok zaparzający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automatyczne wyłączanie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2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 zbiornika na kawę: 300 g</w:t>
            </w:r>
          </w:p>
          <w:p w:rsidR="00657E81" w:rsidRPr="00657E81" w:rsidRDefault="00657E81" w:rsidP="00657E81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Powyższe parametry spełnia ekspres DELONGHI </w:t>
            </w:r>
            <w:proofErr w:type="spellStart"/>
            <w:r w:rsidRPr="00657E81">
              <w:rPr>
                <w:bCs/>
                <w:sz w:val="24"/>
                <w:szCs w:val="24"/>
              </w:rPr>
              <w:t>Dinamica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Plus ECAM 370.70.B</w:t>
            </w:r>
          </w:p>
          <w:p w:rsidR="003D7918" w:rsidRPr="003D7918" w:rsidRDefault="003D7918" w:rsidP="003D7918">
            <w:pPr>
              <w:pStyle w:val="Tekstpodstawowy"/>
              <w:keepLines/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9" w:type="dxa"/>
            <w:shd w:val="clear" w:color="auto" w:fill="auto"/>
          </w:tcPr>
          <w:p w:rsidR="003D7918" w:rsidRPr="00D8218E" w:rsidRDefault="003D7918" w:rsidP="00D8218E">
            <w:pPr>
              <w:pStyle w:val="Tekstpodstawowy"/>
              <w:keepLines/>
              <w:spacing w:after="0"/>
              <w:rPr>
                <w:b/>
                <w:bCs/>
                <w:sz w:val="24"/>
                <w:szCs w:val="24"/>
              </w:rPr>
            </w:pPr>
            <w:r w:rsidRPr="00D8218E">
              <w:rPr>
                <w:b/>
                <w:bCs/>
                <w:sz w:val="24"/>
                <w:szCs w:val="24"/>
              </w:rPr>
              <w:t xml:space="preserve">ekspres do kawy dla Centrum </w:t>
            </w:r>
            <w:proofErr w:type="spellStart"/>
            <w:r w:rsidRPr="00D8218E">
              <w:rPr>
                <w:b/>
                <w:bCs/>
                <w:sz w:val="24"/>
                <w:szCs w:val="24"/>
              </w:rPr>
              <w:t>NnanoBioMedycznego</w:t>
            </w:r>
            <w:proofErr w:type="spellEnd"/>
            <w:r w:rsidRPr="00D8218E">
              <w:rPr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Ustawienia mocy aromatu: 3;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Ustawienia młynka: 12;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Ilość kawy i mleka: Regulowane progi alarmowe;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Kontrola aromatu podczas wstępnego zaparzania: Tak;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Ustawienia temperatury: 3;</w:t>
            </w:r>
          </w:p>
          <w:p w:rsidR="00657E81" w:rsidRPr="00D8218E" w:rsidRDefault="00657E81" w:rsidP="00D8218E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Napoje:</w:t>
            </w:r>
            <w:r w:rsidR="00D8218E">
              <w:rPr>
                <w:bCs/>
                <w:sz w:val="24"/>
                <w:szCs w:val="24"/>
              </w:rPr>
              <w:t xml:space="preserve"> </w:t>
            </w:r>
            <w:r w:rsidRPr="00D8218E">
              <w:rPr>
                <w:bCs/>
                <w:sz w:val="24"/>
                <w:szCs w:val="24"/>
              </w:rPr>
              <w:t>Espresso,</w:t>
            </w:r>
            <w:r w:rsidR="00D8218E">
              <w:rPr>
                <w:bCs/>
                <w:sz w:val="24"/>
                <w:szCs w:val="24"/>
              </w:rPr>
              <w:t xml:space="preserve"> </w:t>
            </w:r>
            <w:r w:rsidRPr="00D8218E">
              <w:rPr>
                <w:bCs/>
                <w:sz w:val="24"/>
                <w:szCs w:val="24"/>
              </w:rPr>
              <w:t>Gorąca woda,</w:t>
            </w:r>
            <w:r w:rsidR="00D8218E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D8218E">
              <w:rPr>
                <w:bCs/>
                <w:sz w:val="24"/>
                <w:szCs w:val="24"/>
              </w:rPr>
              <w:t>Cappuccino,Kawa</w:t>
            </w:r>
            <w:proofErr w:type="spellEnd"/>
            <w:r w:rsidRPr="00D8218E">
              <w:rPr>
                <w:bCs/>
                <w:sz w:val="24"/>
                <w:szCs w:val="24"/>
              </w:rPr>
              <w:t>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Funkcja kawy mielonej: Tak;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Funkcja </w:t>
            </w:r>
            <w:proofErr w:type="spellStart"/>
            <w:r w:rsidRPr="00657E81">
              <w:rPr>
                <w:bCs/>
                <w:sz w:val="24"/>
                <w:szCs w:val="24"/>
              </w:rPr>
              <w:t>Double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7E81">
              <w:rPr>
                <w:bCs/>
                <w:sz w:val="24"/>
                <w:szCs w:val="24"/>
              </w:rPr>
              <w:t>Cup</w:t>
            </w:r>
            <w:proofErr w:type="spellEnd"/>
            <w:r w:rsidRPr="00657E81">
              <w:rPr>
                <w:bCs/>
                <w:sz w:val="24"/>
                <w:szCs w:val="24"/>
              </w:rPr>
              <w:t>: Tak;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Wyjmowany blok zaparzający: Tak; 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Pokrywka </w:t>
            </w:r>
            <w:proofErr w:type="spellStart"/>
            <w:r w:rsidRPr="00657E81">
              <w:rPr>
                <w:bCs/>
                <w:sz w:val="24"/>
                <w:szCs w:val="24"/>
              </w:rPr>
              <w:t>Aroma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: Tak; 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Podpowiedzi dot. odkamieniania: Tak 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proofErr w:type="spellStart"/>
            <w:r w:rsidRPr="00657E81">
              <w:rPr>
                <w:bCs/>
                <w:sz w:val="24"/>
                <w:szCs w:val="24"/>
              </w:rPr>
              <w:t>AquaClean</w:t>
            </w:r>
            <w:proofErr w:type="spellEnd"/>
            <w:r w:rsidRPr="00657E81">
              <w:rPr>
                <w:bCs/>
                <w:sz w:val="24"/>
                <w:szCs w:val="24"/>
              </w:rPr>
              <w:t>: Tak;</w:t>
            </w:r>
          </w:p>
          <w:p w:rsidR="00657E81" w:rsidRPr="00D8218E" w:rsidRDefault="00657E81" w:rsidP="00D8218E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W </w:t>
            </w:r>
            <w:proofErr w:type="spellStart"/>
            <w:r w:rsidRPr="00657E81">
              <w:rPr>
                <w:bCs/>
                <w:sz w:val="24"/>
                <w:szCs w:val="24"/>
              </w:rPr>
              <w:t>zestawie:</w:t>
            </w:r>
            <w:r w:rsidR="00D8218E">
              <w:rPr>
                <w:bCs/>
                <w:sz w:val="24"/>
                <w:szCs w:val="24"/>
              </w:rPr>
              <w:t>Łyżka</w:t>
            </w:r>
            <w:proofErr w:type="spellEnd"/>
            <w:r w:rsidR="00D8218E">
              <w:rPr>
                <w:bCs/>
                <w:sz w:val="24"/>
                <w:szCs w:val="24"/>
              </w:rPr>
              <w:t xml:space="preserve"> do mierzenia, </w:t>
            </w:r>
            <w:r w:rsidRPr="00D8218E">
              <w:rPr>
                <w:bCs/>
                <w:sz w:val="24"/>
                <w:szCs w:val="24"/>
              </w:rPr>
              <w:t>Pasek testowy twardości wody,</w:t>
            </w:r>
            <w:r w:rsidR="00D8218E">
              <w:rPr>
                <w:bCs/>
                <w:sz w:val="24"/>
                <w:szCs w:val="24"/>
              </w:rPr>
              <w:t xml:space="preserve"> </w:t>
            </w:r>
            <w:r w:rsidRPr="00D8218E">
              <w:rPr>
                <w:bCs/>
                <w:sz w:val="24"/>
                <w:szCs w:val="24"/>
              </w:rPr>
              <w:t xml:space="preserve">Filtr </w:t>
            </w:r>
            <w:proofErr w:type="spellStart"/>
            <w:r w:rsidRPr="00D8218E">
              <w:rPr>
                <w:bCs/>
                <w:sz w:val="24"/>
                <w:szCs w:val="24"/>
              </w:rPr>
              <w:t>AquaClean</w:t>
            </w:r>
            <w:proofErr w:type="spellEnd"/>
            <w:r w:rsidRPr="00D8218E">
              <w:rPr>
                <w:bCs/>
                <w:sz w:val="24"/>
                <w:szCs w:val="24"/>
              </w:rPr>
              <w:t>,</w:t>
            </w:r>
            <w:r w:rsidR="00D8218E">
              <w:rPr>
                <w:bCs/>
                <w:sz w:val="24"/>
                <w:szCs w:val="24"/>
              </w:rPr>
              <w:t xml:space="preserve"> </w:t>
            </w:r>
            <w:r w:rsidRPr="00D8218E">
              <w:rPr>
                <w:bCs/>
                <w:sz w:val="24"/>
                <w:szCs w:val="24"/>
              </w:rPr>
              <w:t>Tubka smaru,</w:t>
            </w:r>
            <w:r w:rsidR="00D8218E">
              <w:rPr>
                <w:bCs/>
                <w:sz w:val="24"/>
                <w:szCs w:val="24"/>
              </w:rPr>
              <w:t xml:space="preserve"> </w:t>
            </w:r>
            <w:r w:rsidRPr="00D8218E">
              <w:rPr>
                <w:bCs/>
                <w:sz w:val="24"/>
                <w:szCs w:val="24"/>
              </w:rPr>
              <w:t xml:space="preserve">Pokrywka zbiornika </w:t>
            </w:r>
            <w:proofErr w:type="spellStart"/>
            <w:r w:rsidRPr="00D8218E">
              <w:rPr>
                <w:bCs/>
                <w:sz w:val="24"/>
                <w:szCs w:val="24"/>
              </w:rPr>
              <w:t>LatteGo</w:t>
            </w:r>
            <w:proofErr w:type="spellEnd"/>
            <w:r w:rsidRPr="00D8218E">
              <w:rPr>
                <w:bCs/>
                <w:sz w:val="24"/>
                <w:szCs w:val="24"/>
              </w:rPr>
              <w:t>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Długość przewodu zasilającego: 100  cm;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Napięcie: 230  V;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Częstotliwość 50  </w:t>
            </w:r>
            <w:proofErr w:type="spellStart"/>
            <w:r w:rsidRPr="00657E81">
              <w:rPr>
                <w:bCs/>
                <w:sz w:val="24"/>
                <w:szCs w:val="24"/>
              </w:rPr>
              <w:t>Hz</w:t>
            </w:r>
            <w:proofErr w:type="spellEnd"/>
            <w:r w:rsidRPr="00657E81">
              <w:rPr>
                <w:bCs/>
                <w:sz w:val="24"/>
                <w:szCs w:val="24"/>
              </w:rPr>
              <w:t>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 pojemnika na mleko: 0,26  L;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 pojemnika na odpadki: 12  porcji;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 zbiornika wody: 1,8  L;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Pojemność pojemnika na ziarna kawy: 275  g;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Waga produktu: 8  kg 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Pojemnik na odpadki: Dostęp od przodu;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Zbiornik wody: Dostęp od przodu;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Zgodność filtra: </w:t>
            </w:r>
            <w:proofErr w:type="spellStart"/>
            <w:r w:rsidRPr="00657E81">
              <w:rPr>
                <w:bCs/>
                <w:sz w:val="24"/>
                <w:szCs w:val="24"/>
              </w:rPr>
              <w:t>AquaClean</w:t>
            </w:r>
            <w:proofErr w:type="spellEnd"/>
            <w:r w:rsidRPr="00657E81">
              <w:rPr>
                <w:bCs/>
                <w:sz w:val="24"/>
                <w:szCs w:val="24"/>
              </w:rPr>
              <w:t>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Ciśnienie pompki: 15  bar;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Kolor i wykończenie: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1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Czarny,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1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proofErr w:type="spellStart"/>
            <w:r w:rsidRPr="00657E81">
              <w:rPr>
                <w:bCs/>
                <w:sz w:val="24"/>
                <w:szCs w:val="24"/>
              </w:rPr>
              <w:t>Cynkowobrązowy</w:t>
            </w:r>
            <w:proofErr w:type="spellEnd"/>
            <w:r w:rsidRPr="00657E81">
              <w:rPr>
                <w:bCs/>
                <w:sz w:val="24"/>
                <w:szCs w:val="24"/>
              </w:rPr>
              <w:t xml:space="preserve"> lub srebrny;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Wymiary produktu: 247x366x434  mm;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System spieniania mleka: </w:t>
            </w:r>
            <w:proofErr w:type="spellStart"/>
            <w:r w:rsidRPr="00657E81">
              <w:rPr>
                <w:bCs/>
                <w:sz w:val="24"/>
                <w:szCs w:val="24"/>
              </w:rPr>
              <w:t>LatteGo</w:t>
            </w:r>
            <w:proofErr w:type="spellEnd"/>
            <w:r w:rsidRPr="00657E81">
              <w:rPr>
                <w:bCs/>
                <w:sz w:val="24"/>
                <w:szCs w:val="24"/>
              </w:rPr>
              <w:t>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Regulowana wysokość kranika: 85–145  mm;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Części można myć w zmywarce: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1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Tacka ociekowa,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1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proofErr w:type="spellStart"/>
            <w:r w:rsidRPr="00657E81">
              <w:rPr>
                <w:bCs/>
                <w:sz w:val="24"/>
                <w:szCs w:val="24"/>
              </w:rPr>
              <w:t>LatteGo</w:t>
            </w:r>
            <w:proofErr w:type="spellEnd"/>
            <w:r w:rsidRPr="00657E81">
              <w:rPr>
                <w:bCs/>
                <w:sz w:val="24"/>
                <w:szCs w:val="24"/>
              </w:rPr>
              <w:t>,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lastRenderedPageBreak/>
              <w:t xml:space="preserve">Łatwe czyszczenie i konserwacja: Zgodność z filtrami </w:t>
            </w:r>
            <w:proofErr w:type="spellStart"/>
            <w:r w:rsidRPr="00657E81">
              <w:rPr>
                <w:bCs/>
                <w:sz w:val="24"/>
                <w:szCs w:val="24"/>
              </w:rPr>
              <w:t>AquaClean</w:t>
            </w:r>
            <w:proofErr w:type="spellEnd"/>
            <w:r w:rsidRPr="00657E81">
              <w:rPr>
                <w:bCs/>
                <w:sz w:val="24"/>
                <w:szCs w:val="24"/>
              </w:rPr>
              <w:t>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Panel sterowania: Ekran dotykowy;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2 lata gwarancji: Tak;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Ustawienie ECO: Tak;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Etykieta energetyczna: Klasa A;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Zużycie energii podczas parzenia: 1500  W;</w:t>
            </w:r>
          </w:p>
          <w:p w:rsidR="00657E81" w:rsidRPr="00657E81" w:rsidRDefault="00657E81" w:rsidP="00657E81">
            <w:pPr>
              <w:pStyle w:val="Tekstpodstawowy"/>
              <w:keepLines/>
              <w:numPr>
                <w:ilvl w:val="0"/>
                <w:numId w:val="43"/>
              </w:numPr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>Materiał opakowania zdatny do odzysku: &gt;95%;</w:t>
            </w:r>
          </w:p>
          <w:p w:rsidR="00657E81" w:rsidRPr="00657E81" w:rsidRDefault="00657E81" w:rsidP="00D8218E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r w:rsidRPr="00657E81">
              <w:rPr>
                <w:bCs/>
                <w:sz w:val="24"/>
                <w:szCs w:val="24"/>
              </w:rPr>
              <w:t xml:space="preserve">Powyższe parametry spełnia produkt: Philips EP2235/40 1500W 1,8L 15bar </w:t>
            </w:r>
            <w:proofErr w:type="spellStart"/>
            <w:r w:rsidRPr="00657E81">
              <w:rPr>
                <w:bCs/>
                <w:sz w:val="24"/>
                <w:szCs w:val="24"/>
              </w:rPr>
              <w:t>LatteGo</w:t>
            </w:r>
            <w:proofErr w:type="spellEnd"/>
            <w:r w:rsidRPr="00657E81">
              <w:rPr>
                <w:bCs/>
                <w:sz w:val="24"/>
                <w:szCs w:val="24"/>
              </w:rPr>
              <w:t>.</w:t>
            </w:r>
          </w:p>
          <w:p w:rsidR="003D7918" w:rsidRPr="00657E81" w:rsidRDefault="003D7918" w:rsidP="00657E81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9" w:type="dxa"/>
            <w:shd w:val="clear" w:color="auto" w:fill="auto"/>
          </w:tcPr>
          <w:p w:rsidR="003D7918" w:rsidRPr="003D7918" w:rsidRDefault="003D7918" w:rsidP="003D7918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 w:rsidRPr="003D7918">
              <w:rPr>
                <w:b/>
                <w:bCs/>
                <w:sz w:val="24"/>
                <w:szCs w:val="24"/>
              </w:rPr>
              <w:t>odkurzacz piorący dla DS Meteor o poniższych parametrach: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Wydajność teoretyczna: 25 m2 / godzinę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 xml:space="preserve">Podciśnienie: 220 </w:t>
            </w:r>
            <w:proofErr w:type="spellStart"/>
            <w:r w:rsidRPr="00FA773E">
              <w:rPr>
                <w:bCs/>
                <w:sz w:val="24"/>
                <w:szCs w:val="24"/>
              </w:rPr>
              <w:t>mbar</w:t>
            </w:r>
            <w:proofErr w:type="spellEnd"/>
            <w:r w:rsidRPr="00FA773E">
              <w:rPr>
                <w:bCs/>
                <w:sz w:val="24"/>
                <w:szCs w:val="24"/>
              </w:rPr>
              <w:t xml:space="preserve">/ 22 </w:t>
            </w:r>
            <w:proofErr w:type="spellStart"/>
            <w:r w:rsidRPr="00FA773E">
              <w:rPr>
                <w:bCs/>
                <w:sz w:val="24"/>
                <w:szCs w:val="24"/>
              </w:rPr>
              <w:t>kPa</w:t>
            </w:r>
            <w:proofErr w:type="spellEnd"/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Wydajność spryskiwania: 1 litr na minutę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Ciśnienie spryskiwania: 1 bar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Zbiornik wody czystej: 10 litrów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Zbiornik wody brudnej: co najmniej 9 litrów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Moc turbiny: min. 1250 W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Moc pompy: min. 40 W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Ciężar: maks. 11 kg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Napięcie zasilania: 230 V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Wąż do ekstrakcji ze zintegrowanym złączem o długości co najmniej 2.5 m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Ssawka do tapicerki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Dysza podłogowa do powierzchni twardych z elastycznymi listwami gumowymi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 xml:space="preserve">Przystosowany do pracy z środkiem czyszczącym Karcher </w:t>
            </w:r>
            <w:proofErr w:type="spellStart"/>
            <w:r w:rsidRPr="00FA773E">
              <w:rPr>
                <w:bCs/>
                <w:sz w:val="24"/>
                <w:szCs w:val="24"/>
              </w:rPr>
              <w:t>CarpetPro</w:t>
            </w:r>
            <w:proofErr w:type="spellEnd"/>
            <w:r w:rsidRPr="00FA773E">
              <w:rPr>
                <w:bCs/>
                <w:sz w:val="24"/>
                <w:szCs w:val="24"/>
              </w:rPr>
              <w:t xml:space="preserve"> RM 760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Instrukcja w języku polskim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4"/>
              </w:numPr>
              <w:spacing w:after="0"/>
              <w:ind w:left="714" w:hanging="357"/>
              <w:jc w:val="both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 xml:space="preserve">Gwarancja </w:t>
            </w:r>
            <w:proofErr w:type="spellStart"/>
            <w:r w:rsidRPr="00FA773E">
              <w:rPr>
                <w:bCs/>
                <w:sz w:val="24"/>
                <w:szCs w:val="24"/>
              </w:rPr>
              <w:t>door</w:t>
            </w:r>
            <w:proofErr w:type="spellEnd"/>
            <w:r w:rsidRPr="00FA773E">
              <w:rPr>
                <w:bCs/>
                <w:sz w:val="24"/>
                <w:szCs w:val="24"/>
              </w:rPr>
              <w:t>-to-</w:t>
            </w:r>
            <w:proofErr w:type="spellStart"/>
            <w:r w:rsidRPr="00FA773E">
              <w:rPr>
                <w:bCs/>
                <w:sz w:val="24"/>
                <w:szCs w:val="24"/>
              </w:rPr>
              <w:t>door</w:t>
            </w:r>
            <w:proofErr w:type="spellEnd"/>
            <w:r w:rsidRPr="00FA773E">
              <w:rPr>
                <w:bCs/>
                <w:sz w:val="24"/>
                <w:szCs w:val="24"/>
              </w:rPr>
              <w:t xml:space="preserve"> 24 miesiące.</w:t>
            </w:r>
          </w:p>
          <w:p w:rsidR="003D7918" w:rsidRPr="003D7918" w:rsidRDefault="00FA773E" w:rsidP="00FA773E">
            <w:pPr>
              <w:pStyle w:val="Tekstpodstawowy"/>
              <w:keepLines/>
              <w:spacing w:after="0"/>
              <w:jc w:val="both"/>
              <w:rPr>
                <w:b/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Powyższ</w:t>
            </w:r>
            <w:r>
              <w:rPr>
                <w:bCs/>
                <w:sz w:val="24"/>
                <w:szCs w:val="24"/>
              </w:rPr>
              <w:t>e</w:t>
            </w:r>
            <w:r w:rsidRPr="00FA773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wymagania</w:t>
            </w:r>
            <w:r w:rsidRPr="00FA773E">
              <w:rPr>
                <w:bCs/>
                <w:sz w:val="24"/>
                <w:szCs w:val="24"/>
              </w:rPr>
              <w:t xml:space="preserve"> spełnia np. odkurzacz piorący Karcher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A773E">
              <w:rPr>
                <w:bCs/>
                <w:sz w:val="24"/>
                <w:szCs w:val="24"/>
              </w:rPr>
              <w:t>PUZZI 10/1</w:t>
            </w: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A773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9" w:type="dxa"/>
            <w:shd w:val="clear" w:color="auto" w:fill="auto"/>
          </w:tcPr>
          <w:p w:rsidR="003D7918" w:rsidRPr="003D7918" w:rsidRDefault="003D7918" w:rsidP="003D7918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 w:rsidRPr="003D7918">
              <w:rPr>
                <w:b/>
                <w:bCs/>
                <w:sz w:val="24"/>
                <w:szCs w:val="24"/>
              </w:rPr>
              <w:t xml:space="preserve">Telewizor z osprzętem dla </w:t>
            </w:r>
            <w:proofErr w:type="spellStart"/>
            <w:r w:rsidRPr="003D7918">
              <w:rPr>
                <w:b/>
                <w:bCs/>
                <w:sz w:val="24"/>
                <w:szCs w:val="24"/>
              </w:rPr>
              <w:t>WPiA</w:t>
            </w:r>
            <w:proofErr w:type="spellEnd"/>
            <w:r w:rsidRPr="003D7918">
              <w:rPr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Przekątna ekranu 75 cali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Rozdzielczość - 4K UHD / 3840 x 2160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Głośniki - Wbudowane głośniki min. 40W, system dźwięku przestrzennego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Tuner - analogowy, DVB-C, DVB-S2, DVB-T2/HEVC/H.265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 xml:space="preserve">Częstotliwość odświeżania ekranu - Min. 100 </w:t>
            </w:r>
            <w:proofErr w:type="spellStart"/>
            <w:r w:rsidRPr="00FA773E">
              <w:rPr>
                <w:bCs/>
                <w:sz w:val="24"/>
                <w:szCs w:val="24"/>
              </w:rPr>
              <w:t>Hz</w:t>
            </w:r>
            <w:proofErr w:type="spellEnd"/>
            <w:r w:rsidRPr="00FA773E">
              <w:rPr>
                <w:bCs/>
                <w:sz w:val="24"/>
                <w:szCs w:val="24"/>
              </w:rPr>
              <w:t xml:space="preserve">/120 </w:t>
            </w:r>
            <w:proofErr w:type="spellStart"/>
            <w:r w:rsidRPr="00FA773E">
              <w:rPr>
                <w:bCs/>
                <w:sz w:val="24"/>
                <w:szCs w:val="24"/>
              </w:rPr>
              <w:t>Hz</w:t>
            </w:r>
            <w:proofErr w:type="spellEnd"/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Technologia obrazu – QLED, LED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Technologia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i format HDR -  HDR10, HDR10+, HLG (Hybrid Log-Gamma)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Podświetlenie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matrycy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– Edge LED (DUAL LED)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Złącza – min. 6  - 1x HDMI 2.1 , 3x HDMI 2.0, 2 x USB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GB"/>
              </w:rPr>
              <w:t>Funkcja</w:t>
            </w:r>
            <w:proofErr w:type="spellEnd"/>
            <w:r w:rsidRPr="00FA773E">
              <w:rPr>
                <w:bCs/>
                <w:sz w:val="24"/>
                <w:szCs w:val="24"/>
                <w:lang w:val="en-GB"/>
              </w:rPr>
              <w:t xml:space="preserve"> smart TV - </w:t>
            </w:r>
            <w:r w:rsidRPr="00FA773E">
              <w:rPr>
                <w:bCs/>
                <w:sz w:val="24"/>
                <w:szCs w:val="24"/>
                <w:lang w:val="en-US"/>
              </w:rPr>
              <w:t>Google Meet, 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funkcja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Multi View, Wireless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Dex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przeglądarka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internetowa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>, PC on TV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Aplikacja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smart TV – YouTube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GB"/>
              </w:rPr>
              <w:t>Łączność</w:t>
            </w:r>
            <w:proofErr w:type="spellEnd"/>
            <w:r w:rsidRPr="00FA773E">
              <w:rPr>
                <w:bCs/>
                <w:sz w:val="24"/>
                <w:szCs w:val="24"/>
                <w:lang w:val="en-GB"/>
              </w:rPr>
              <w:t xml:space="preserve"> - </w:t>
            </w:r>
            <w:proofErr w:type="spellStart"/>
            <w:r w:rsidRPr="00FA773E">
              <w:rPr>
                <w:bCs/>
                <w:sz w:val="24"/>
                <w:szCs w:val="24"/>
                <w:lang w:val="en-GB"/>
              </w:rPr>
              <w:t>Wifi</w:t>
            </w:r>
            <w:proofErr w:type="spellEnd"/>
            <w:r w:rsidRPr="00FA773E">
              <w:rPr>
                <w:bCs/>
                <w:sz w:val="24"/>
                <w:szCs w:val="24"/>
                <w:lang w:val="en-GB"/>
              </w:rPr>
              <w:t>, Bluetooth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lastRenderedPageBreak/>
              <w:t>Wymienna ramka telewizora mocowana na magnesy – kolor ciemny brąz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Inne - Menu oraz instrukcja w języku polskim; USB – zdjęcia, muzyka, film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Wyposażenie dodatkowe - 1x kabel HDMI 3m, 1x kabel HDMI 5 m, dodatkowy pilot (rezerwowy)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Dodatkowe - Uchwyt do zamontowania telewizora na ścianie dopasowany do wymiarów telewizora, jego wagi i standardu VESA telewizora, umożliwiający regulację kąta nachylenia telewizora w pionie</w:t>
            </w:r>
          </w:p>
          <w:p w:rsidR="003D7918" w:rsidRPr="00FA773E" w:rsidRDefault="00FA773E" w:rsidP="00FA773E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 xml:space="preserve">Powyższe wymagania spełnia model telewizora:  </w:t>
            </w:r>
            <w:r w:rsidRPr="00FA773E">
              <w:rPr>
                <w:bCs/>
                <w:sz w:val="24"/>
                <w:szCs w:val="24"/>
                <w:lang w:val="en-US"/>
              </w:rPr>
              <w:t>SAMSUNG The Frame QE75LS03BAU</w:t>
            </w:r>
          </w:p>
        </w:tc>
        <w:tc>
          <w:tcPr>
            <w:tcW w:w="873" w:type="dxa"/>
            <w:shd w:val="clear" w:color="auto" w:fill="auto"/>
          </w:tcPr>
          <w:p w:rsidR="003D7918" w:rsidRDefault="00FA773E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3D7918">
              <w:rPr>
                <w:sz w:val="24"/>
                <w:szCs w:val="24"/>
              </w:rPr>
              <w:t xml:space="preserve"> </w:t>
            </w:r>
            <w:r w:rsidR="003D7918" w:rsidRPr="003D7918">
              <w:rPr>
                <w:sz w:val="24"/>
                <w:szCs w:val="24"/>
              </w:rPr>
              <w:t>szt.</w:t>
            </w:r>
          </w:p>
        </w:tc>
      </w:tr>
      <w:tr w:rsidR="00FA773E" w:rsidRPr="0082294F" w:rsidTr="00F65964">
        <w:tc>
          <w:tcPr>
            <w:tcW w:w="530" w:type="dxa"/>
          </w:tcPr>
          <w:p w:rsidR="00FA773E" w:rsidRDefault="00FA773E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7659" w:type="dxa"/>
            <w:shd w:val="clear" w:color="auto" w:fill="auto"/>
          </w:tcPr>
          <w:p w:rsidR="00FA773E" w:rsidRPr="003D7918" w:rsidRDefault="00FA773E" w:rsidP="00FA773E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 w:rsidRPr="003D7918">
              <w:rPr>
                <w:b/>
                <w:bCs/>
                <w:sz w:val="24"/>
                <w:szCs w:val="24"/>
              </w:rPr>
              <w:t xml:space="preserve">Telewizor z osprzętem dla </w:t>
            </w:r>
            <w:proofErr w:type="spellStart"/>
            <w:r w:rsidRPr="003D7918">
              <w:rPr>
                <w:b/>
                <w:bCs/>
                <w:sz w:val="24"/>
                <w:szCs w:val="24"/>
              </w:rPr>
              <w:t>WPiA</w:t>
            </w:r>
            <w:proofErr w:type="spellEnd"/>
            <w:r w:rsidRPr="003D7918">
              <w:rPr>
                <w:b/>
                <w:bCs/>
                <w:sz w:val="24"/>
                <w:szCs w:val="24"/>
              </w:rPr>
              <w:t xml:space="preserve"> o poniższych parametrach: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 xml:space="preserve">Przekątna ekranu - 55 cali 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Rozdzielczość - 4K UHD / 3840 x 2160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Głośniki - Wbudowane głośniki min. 40W, system dźwięku przestrzennego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Tuner - analogowy, DVB-C, DVB-S2, DVB-T2/HEVC/H.265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 xml:space="preserve">Częstotliwość odświeżania ekranu - Min. 100 </w:t>
            </w:r>
            <w:proofErr w:type="spellStart"/>
            <w:r w:rsidRPr="00FA773E">
              <w:rPr>
                <w:bCs/>
                <w:sz w:val="24"/>
                <w:szCs w:val="24"/>
              </w:rPr>
              <w:t>Hz</w:t>
            </w:r>
            <w:proofErr w:type="spellEnd"/>
            <w:r w:rsidRPr="00FA773E">
              <w:rPr>
                <w:bCs/>
                <w:sz w:val="24"/>
                <w:szCs w:val="24"/>
              </w:rPr>
              <w:t xml:space="preserve">/120 </w:t>
            </w:r>
            <w:proofErr w:type="spellStart"/>
            <w:r w:rsidRPr="00FA773E">
              <w:rPr>
                <w:bCs/>
                <w:sz w:val="24"/>
                <w:szCs w:val="24"/>
              </w:rPr>
              <w:t>Hz</w:t>
            </w:r>
            <w:proofErr w:type="spellEnd"/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Technologia obrazu – QLED, LED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Technologia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i format HDR -  HDR10, HDR10+, HLG (Hybrid Log-Gamma)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Podświetlenie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matrycy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– Edge LED (DUAL LED)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Złącza – min. 6  - 1x HDMI 2.1 , 3x HDMI 2.0, 2 x USB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GB"/>
              </w:rPr>
              <w:t>Funkcja</w:t>
            </w:r>
            <w:proofErr w:type="spellEnd"/>
            <w:r w:rsidRPr="00FA773E">
              <w:rPr>
                <w:bCs/>
                <w:sz w:val="24"/>
                <w:szCs w:val="24"/>
                <w:lang w:val="en-GB"/>
              </w:rPr>
              <w:t xml:space="preserve"> smart TV - </w:t>
            </w:r>
            <w:r w:rsidRPr="00FA773E">
              <w:rPr>
                <w:bCs/>
                <w:sz w:val="24"/>
                <w:szCs w:val="24"/>
                <w:lang w:val="en-US"/>
              </w:rPr>
              <w:t>Google Meet, 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funkcja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Multi View, Wireless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Dex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przeglądarka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internetowa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>, PC on TV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Aplikacja</w:t>
            </w:r>
            <w:proofErr w:type="spellEnd"/>
            <w:r w:rsidRPr="00FA773E">
              <w:rPr>
                <w:bCs/>
                <w:sz w:val="24"/>
                <w:szCs w:val="24"/>
                <w:lang w:val="en-US"/>
              </w:rPr>
              <w:t xml:space="preserve"> smart TV – YouTube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proofErr w:type="spellStart"/>
            <w:r w:rsidRPr="00FA773E">
              <w:rPr>
                <w:bCs/>
                <w:sz w:val="24"/>
                <w:szCs w:val="24"/>
                <w:lang w:val="en-GB"/>
              </w:rPr>
              <w:t>Łączność</w:t>
            </w:r>
            <w:proofErr w:type="spellEnd"/>
            <w:r w:rsidRPr="00FA773E">
              <w:rPr>
                <w:bCs/>
                <w:sz w:val="24"/>
                <w:szCs w:val="24"/>
                <w:lang w:val="en-GB"/>
              </w:rPr>
              <w:t xml:space="preserve"> - </w:t>
            </w:r>
            <w:proofErr w:type="spellStart"/>
            <w:r w:rsidRPr="00FA773E">
              <w:rPr>
                <w:bCs/>
                <w:sz w:val="24"/>
                <w:szCs w:val="24"/>
                <w:lang w:val="en-GB"/>
              </w:rPr>
              <w:t>Wifi</w:t>
            </w:r>
            <w:proofErr w:type="spellEnd"/>
            <w:r w:rsidRPr="00FA773E">
              <w:rPr>
                <w:bCs/>
                <w:sz w:val="24"/>
                <w:szCs w:val="24"/>
                <w:lang w:val="en-GB"/>
              </w:rPr>
              <w:t>, Bluetooth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Wymienna ramka telewizora mocowana na magnesy – kolor ciemny brąz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Inne - Menu oraz instrukcja w języku polskim; USB – zdjęcia, muzyka, film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Wyposażenie dodatkowe - 1x kabel HDMI 3m, 1x kabel HDMI 5 m, dodatkowy pilot (rezerwowy)</w:t>
            </w:r>
          </w:p>
          <w:p w:rsidR="00FA773E" w:rsidRPr="00FA773E" w:rsidRDefault="00FA773E" w:rsidP="00FA773E">
            <w:pPr>
              <w:pStyle w:val="Tekstpodstawowy"/>
              <w:keepLines/>
              <w:numPr>
                <w:ilvl w:val="0"/>
                <w:numId w:val="46"/>
              </w:numPr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>Dodatkowe - Uchwyt do zamontowania telewizora na ścianie dopasowany do wymiarów telewizora, jego wagi i standardu VESA telewizora, umożliwiający regulację kąta nachylenia telewizora w pionie</w:t>
            </w:r>
          </w:p>
          <w:p w:rsidR="00FA773E" w:rsidRPr="00FA773E" w:rsidRDefault="00FA773E" w:rsidP="00FA773E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r w:rsidRPr="00FA773E">
              <w:rPr>
                <w:bCs/>
                <w:sz w:val="24"/>
                <w:szCs w:val="24"/>
              </w:rPr>
              <w:t xml:space="preserve">Powyższe wymagania spełnia model telewizora:  </w:t>
            </w:r>
            <w:r w:rsidRPr="00FA773E">
              <w:rPr>
                <w:bCs/>
                <w:sz w:val="24"/>
                <w:szCs w:val="24"/>
                <w:lang w:val="en-US"/>
              </w:rPr>
              <w:t xml:space="preserve">SAMSUNG The Frame QE55LS03BGU 55” QLED 4K 120 HZ </w:t>
            </w:r>
            <w:proofErr w:type="spellStart"/>
            <w:r w:rsidRPr="00FA773E">
              <w:rPr>
                <w:bCs/>
                <w:sz w:val="24"/>
                <w:szCs w:val="24"/>
                <w:lang w:val="en-US"/>
              </w:rPr>
              <w:t>Tizen</w:t>
            </w:r>
            <w:proofErr w:type="spellEnd"/>
          </w:p>
        </w:tc>
        <w:tc>
          <w:tcPr>
            <w:tcW w:w="873" w:type="dxa"/>
            <w:shd w:val="clear" w:color="auto" w:fill="auto"/>
          </w:tcPr>
          <w:p w:rsidR="00FA773E" w:rsidRDefault="00FA773E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 w:rsidRPr="00FA773E">
              <w:rPr>
                <w:sz w:val="24"/>
                <w:szCs w:val="24"/>
              </w:rPr>
              <w:t>1 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9" w:type="dxa"/>
            <w:shd w:val="clear" w:color="auto" w:fill="auto"/>
          </w:tcPr>
          <w:p w:rsidR="003D7918" w:rsidRPr="003D7918" w:rsidRDefault="003D7918" w:rsidP="003D7918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 w:rsidRPr="003D7918">
              <w:rPr>
                <w:b/>
                <w:bCs/>
                <w:sz w:val="24"/>
                <w:szCs w:val="24"/>
              </w:rPr>
              <w:t>Suszarki wolnostojące dla Os. Studenckiego w Słubicach o poniższych parametrach: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Suszarka kondensacyjna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lastRenderedPageBreak/>
              <w:t xml:space="preserve">Suszarka kondensacyjna o pojemności wsadu 8 kg. Wyposażona w 15 automatycznych programów, które są dostosowane do różnego rodzaju odzieży i typów tkanin. Sterowanie przy użyciu pokrętła, wyświetlacz pokazuje m.in. pozostały czas suszenia. Szereg funkcji takich jak oświetlenie bębna, system </w:t>
            </w:r>
            <w:proofErr w:type="spellStart"/>
            <w:r w:rsidRPr="008879F8">
              <w:rPr>
                <w:bCs/>
                <w:sz w:val="24"/>
                <w:szCs w:val="24"/>
              </w:rPr>
              <w:t>antyzagnieceniowy</w:t>
            </w:r>
            <w:proofErr w:type="spellEnd"/>
            <w:r w:rsidRPr="008879F8">
              <w:rPr>
                <w:bCs/>
                <w:sz w:val="24"/>
                <w:szCs w:val="24"/>
              </w:rPr>
              <w:t xml:space="preserve">, regulacja stopnia wysuszenia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sterowanie elektroniczne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bęben galwanizowany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blokada rodzicielska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8 kg wsadu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>15 programów suszenia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Kolor </w:t>
            </w:r>
            <w:r w:rsidRPr="008879F8">
              <w:rPr>
                <w:bCs/>
                <w:sz w:val="24"/>
                <w:szCs w:val="24"/>
              </w:rPr>
              <w:t>biały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>ilość programów 15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>alarm napełnienia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zbiornika na wodę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blokada rodzicielska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regulowane nóżki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system odprowadzania skroplin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oświetlenie bębna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rewersyjne ruchy bębna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system </w:t>
            </w:r>
            <w:proofErr w:type="spellStart"/>
            <w:r w:rsidRPr="008879F8">
              <w:rPr>
                <w:bCs/>
                <w:sz w:val="24"/>
                <w:szCs w:val="24"/>
              </w:rPr>
              <w:t>antyzagnieceniowy</w:t>
            </w:r>
            <w:proofErr w:type="spellEnd"/>
            <w:r w:rsidRPr="008879F8">
              <w:rPr>
                <w:bCs/>
                <w:sz w:val="24"/>
                <w:szCs w:val="24"/>
              </w:rPr>
              <w:t xml:space="preserve">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regulacja stopnia wysuszenia odzieży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sygnał dźwiękowy zakończenia programu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 xml:space="preserve">wskaźnik pozostałego czasu suszenia </w:t>
            </w:r>
          </w:p>
          <w:p w:rsidR="008879F8" w:rsidRPr="008879F8" w:rsidRDefault="008879F8" w:rsidP="008879F8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rPr>
                <w:bCs/>
                <w:sz w:val="24"/>
                <w:szCs w:val="24"/>
              </w:rPr>
            </w:pPr>
            <w:r w:rsidRPr="008879F8">
              <w:rPr>
                <w:bCs/>
                <w:sz w:val="24"/>
                <w:szCs w:val="24"/>
              </w:rPr>
              <w:t>regulowane nóżki: regulowane nóżki w pralkach i suszarkach marki</w:t>
            </w:r>
          </w:p>
          <w:p w:rsidR="002434AA" w:rsidRPr="00671A09" w:rsidRDefault="002434AA" w:rsidP="003D7918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r w:rsidRPr="00671A09">
              <w:rPr>
                <w:bCs/>
                <w:sz w:val="24"/>
                <w:szCs w:val="24"/>
              </w:rPr>
              <w:t>Powyższe wymagania spełnia model</w:t>
            </w:r>
            <w:r w:rsidR="00671A09" w:rsidRPr="00671A09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671A09" w:rsidRPr="00671A09">
              <w:rPr>
                <w:bCs/>
                <w:sz w:val="24"/>
                <w:szCs w:val="24"/>
              </w:rPr>
              <w:t>Kernau</w:t>
            </w:r>
            <w:proofErr w:type="spellEnd"/>
            <w:r w:rsidR="00671A09" w:rsidRPr="00671A09">
              <w:rPr>
                <w:bCs/>
                <w:sz w:val="24"/>
                <w:szCs w:val="24"/>
              </w:rPr>
              <w:t xml:space="preserve"> KFD 812.1</w:t>
            </w: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4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3D7918" w:rsidRPr="0082294F" w:rsidTr="00F65964">
        <w:tc>
          <w:tcPr>
            <w:tcW w:w="530" w:type="dxa"/>
          </w:tcPr>
          <w:p w:rsidR="003D7918" w:rsidRDefault="003D7918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9" w:type="dxa"/>
            <w:shd w:val="clear" w:color="auto" w:fill="auto"/>
          </w:tcPr>
          <w:p w:rsidR="003D7918" w:rsidRPr="003D7918" w:rsidRDefault="003D7918" w:rsidP="003D7918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 w:rsidRPr="003D7918">
              <w:rPr>
                <w:b/>
                <w:bCs/>
                <w:sz w:val="24"/>
                <w:szCs w:val="24"/>
              </w:rPr>
              <w:t>czajnik</w:t>
            </w:r>
            <w:r w:rsidRPr="003D7918">
              <w:rPr>
                <w:rFonts w:ascii="Tahoma" w:hAnsi="Tahoma"/>
                <w:b/>
                <w:bCs/>
                <w:sz w:val="24"/>
                <w:szCs w:val="24"/>
              </w:rPr>
              <w:t xml:space="preserve"> </w:t>
            </w:r>
            <w:r w:rsidRPr="003D7918">
              <w:rPr>
                <w:b/>
                <w:bCs/>
                <w:sz w:val="24"/>
                <w:szCs w:val="24"/>
              </w:rPr>
              <w:t>dla DS Meteor o poniższych parametrach:</w:t>
            </w:r>
          </w:p>
          <w:p w:rsidR="00671A09" w:rsidRDefault="00671A09" w:rsidP="00671A09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71A09">
              <w:rPr>
                <w:bCs/>
                <w:sz w:val="24"/>
                <w:szCs w:val="24"/>
              </w:rPr>
              <w:t xml:space="preserve">Moc: 2200-2400 W, </w:t>
            </w:r>
          </w:p>
          <w:p w:rsidR="00671A09" w:rsidRPr="00671A09" w:rsidRDefault="00671A09" w:rsidP="00671A09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71A09">
              <w:rPr>
                <w:bCs/>
                <w:sz w:val="24"/>
                <w:szCs w:val="24"/>
              </w:rPr>
              <w:t>Pojemność: 1,7 L</w:t>
            </w:r>
          </w:p>
          <w:p w:rsidR="00671A09" w:rsidRDefault="00671A09" w:rsidP="00671A09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71A09">
              <w:rPr>
                <w:bCs/>
                <w:sz w:val="24"/>
                <w:szCs w:val="24"/>
              </w:rPr>
              <w:t xml:space="preserve">Ukryta grzałka, </w:t>
            </w:r>
          </w:p>
          <w:p w:rsidR="00671A09" w:rsidRDefault="00671A09" w:rsidP="00671A09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71A09">
              <w:rPr>
                <w:bCs/>
                <w:sz w:val="24"/>
                <w:szCs w:val="24"/>
              </w:rPr>
              <w:t xml:space="preserve">Automatyczne wyłączenie po zagotowaniu, </w:t>
            </w:r>
          </w:p>
          <w:p w:rsidR="00671A09" w:rsidRDefault="00671A09" w:rsidP="00671A09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71A09">
              <w:rPr>
                <w:bCs/>
                <w:sz w:val="24"/>
                <w:szCs w:val="24"/>
              </w:rPr>
              <w:t>Automatyczne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71A09">
              <w:rPr>
                <w:bCs/>
                <w:sz w:val="24"/>
                <w:szCs w:val="24"/>
              </w:rPr>
              <w:t xml:space="preserve">wyłączenie po zdjęciu czajnika z podstawy, </w:t>
            </w:r>
          </w:p>
          <w:p w:rsidR="00671A09" w:rsidRDefault="00671A09" w:rsidP="00671A09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71A09">
              <w:rPr>
                <w:bCs/>
                <w:sz w:val="24"/>
                <w:szCs w:val="24"/>
              </w:rPr>
              <w:t>Zabezpieczenie przed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671A09">
              <w:rPr>
                <w:bCs/>
                <w:sz w:val="24"/>
                <w:szCs w:val="24"/>
              </w:rPr>
              <w:t xml:space="preserve">przegrzaniem, </w:t>
            </w:r>
          </w:p>
          <w:p w:rsidR="00671A09" w:rsidRDefault="00671A09" w:rsidP="00671A09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71A09">
              <w:rPr>
                <w:bCs/>
                <w:sz w:val="24"/>
                <w:szCs w:val="24"/>
              </w:rPr>
              <w:t xml:space="preserve">otwierana pokrywa, </w:t>
            </w:r>
          </w:p>
          <w:p w:rsidR="003D7918" w:rsidRDefault="004514D5" w:rsidP="00671A09">
            <w:pPr>
              <w:pStyle w:val="Tekstpodstawowy"/>
              <w:keepLines/>
              <w:numPr>
                <w:ilvl w:val="0"/>
                <w:numId w:val="48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wskaźnik poziomu wody</w:t>
            </w:r>
          </w:p>
          <w:p w:rsidR="004514D5" w:rsidRPr="00671A09" w:rsidRDefault="004514D5" w:rsidP="004514D5">
            <w:pPr>
              <w:pStyle w:val="Tekstpodstawowy"/>
              <w:keepLines/>
              <w:spacing w:after="0"/>
              <w:rPr>
                <w:bCs/>
                <w:sz w:val="24"/>
                <w:szCs w:val="24"/>
              </w:rPr>
            </w:pPr>
            <w:bookmarkStart w:id="0" w:name="_GoBack"/>
            <w:bookmarkEnd w:id="0"/>
            <w:r w:rsidRPr="004514D5">
              <w:rPr>
                <w:bCs/>
                <w:sz w:val="24"/>
                <w:szCs w:val="24"/>
              </w:rPr>
              <w:t>Powyższe wymagania spełnia np. Czajnik BOSCH TWK7603</w:t>
            </w:r>
          </w:p>
        </w:tc>
        <w:tc>
          <w:tcPr>
            <w:tcW w:w="873" w:type="dxa"/>
            <w:shd w:val="clear" w:color="auto" w:fill="auto"/>
          </w:tcPr>
          <w:p w:rsidR="003D7918" w:rsidRDefault="003D7918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200 </w:t>
            </w:r>
            <w:r w:rsidRPr="003D7918">
              <w:rPr>
                <w:sz w:val="24"/>
                <w:szCs w:val="24"/>
              </w:rPr>
              <w:t>szt.</w:t>
            </w:r>
          </w:p>
        </w:tc>
      </w:tr>
      <w:tr w:rsidR="00A563F3" w:rsidRPr="0082294F" w:rsidTr="00F65964">
        <w:tc>
          <w:tcPr>
            <w:tcW w:w="530" w:type="dxa"/>
          </w:tcPr>
          <w:p w:rsidR="00A563F3" w:rsidRDefault="00A563F3" w:rsidP="003D7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9" w:type="dxa"/>
            <w:shd w:val="clear" w:color="auto" w:fill="auto"/>
          </w:tcPr>
          <w:p w:rsidR="00611AD1" w:rsidRDefault="00611AD1" w:rsidP="00611AD1">
            <w:pPr>
              <w:pStyle w:val="Tekstpodstawowy"/>
              <w:keepLines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Ekspres do kawy dla </w:t>
            </w:r>
            <w:r w:rsidRPr="00611AD1">
              <w:rPr>
                <w:b/>
                <w:bCs/>
                <w:sz w:val="24"/>
                <w:szCs w:val="24"/>
              </w:rPr>
              <w:t>budyn</w:t>
            </w:r>
            <w:r>
              <w:rPr>
                <w:b/>
                <w:bCs/>
                <w:sz w:val="24"/>
                <w:szCs w:val="24"/>
              </w:rPr>
              <w:t>ku</w:t>
            </w:r>
            <w:r w:rsidRPr="00611AD1">
              <w:rPr>
                <w:b/>
                <w:bCs/>
                <w:sz w:val="24"/>
                <w:szCs w:val="24"/>
              </w:rPr>
              <w:t xml:space="preserve"> dydaktyczn</w:t>
            </w:r>
            <w:r>
              <w:rPr>
                <w:b/>
                <w:bCs/>
                <w:sz w:val="24"/>
                <w:szCs w:val="24"/>
              </w:rPr>
              <w:t>ego</w:t>
            </w:r>
            <w:r w:rsidRPr="00611AD1">
              <w:rPr>
                <w:b/>
                <w:bCs/>
                <w:sz w:val="24"/>
                <w:szCs w:val="24"/>
              </w:rPr>
              <w:t xml:space="preserve"> w Pile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>automatyczny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>ciśnienie 19 barów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>moc 1450 W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>młynek stalowy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>rodzaj kawy: mielona i ziarnista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lastRenderedPageBreak/>
              <w:t xml:space="preserve">dostępne napoje: </w:t>
            </w:r>
            <w:proofErr w:type="spellStart"/>
            <w:r w:rsidRPr="00611AD1">
              <w:rPr>
                <w:bCs/>
                <w:sz w:val="24"/>
                <w:szCs w:val="24"/>
              </w:rPr>
              <w:t>Americano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, Cappuccino, Cappuccino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Brew, Cappuccino Mix, Cappuccino+,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11AD1">
              <w:rPr>
                <w:bCs/>
                <w:sz w:val="24"/>
                <w:szCs w:val="24"/>
              </w:rPr>
              <w:t>Americano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Brew Pot,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Brew to Mix,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11AD1">
              <w:rPr>
                <w:bCs/>
                <w:sz w:val="24"/>
                <w:szCs w:val="24"/>
              </w:rPr>
              <w:t>CaffeLatte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Cappuccino,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Cappuccino Mix,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11AD1">
              <w:rPr>
                <w:bCs/>
                <w:sz w:val="24"/>
                <w:szCs w:val="24"/>
              </w:rPr>
              <w:t>Coffee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Espresso,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Flat White,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Latte </w:t>
            </w:r>
            <w:proofErr w:type="spellStart"/>
            <w:r w:rsidRPr="00611AD1">
              <w:rPr>
                <w:bCs/>
                <w:sz w:val="24"/>
                <w:szCs w:val="24"/>
              </w:rPr>
              <w:t>Macchiato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11AD1">
              <w:rPr>
                <w:bCs/>
                <w:sz w:val="24"/>
                <w:szCs w:val="24"/>
              </w:rPr>
              <w:t>Cortado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, Doppio+, Espresso, Espresso </w:t>
            </w:r>
            <w:proofErr w:type="spellStart"/>
            <w:r w:rsidRPr="00611AD1">
              <w:rPr>
                <w:bCs/>
                <w:sz w:val="24"/>
                <w:szCs w:val="24"/>
              </w:rPr>
              <w:t>Macchiato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, Flat White, Gorąca woda, Herbata, Latte </w:t>
            </w:r>
            <w:proofErr w:type="spellStart"/>
            <w:r w:rsidRPr="00611AD1">
              <w:rPr>
                <w:bCs/>
                <w:sz w:val="24"/>
                <w:szCs w:val="24"/>
              </w:rPr>
              <w:t>Cold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Brew, Latte </w:t>
            </w:r>
            <w:proofErr w:type="spellStart"/>
            <w:r w:rsidRPr="00611AD1">
              <w:rPr>
                <w:bCs/>
                <w:sz w:val="24"/>
                <w:szCs w:val="24"/>
              </w:rPr>
              <w:t>Macchiato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11AD1">
              <w:rPr>
                <w:bCs/>
                <w:sz w:val="24"/>
                <w:szCs w:val="24"/>
              </w:rPr>
              <w:t>Long</w:t>
            </w:r>
            <w:proofErr w:type="spellEnd"/>
            <w:r w:rsidRPr="00611AD1">
              <w:rPr>
                <w:bCs/>
                <w:sz w:val="24"/>
                <w:szCs w:val="24"/>
              </w:rPr>
              <w:t>, Spienione mleko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 xml:space="preserve">funkcje: Spienianie mleka, Regulacja mocy kawy, Regulacja ilości zaparzanej kawy, Wbudowany młynek, Filtr, Wskaźnik poziomu wody, Pojemnik na mleko, Funkcja Moja Kawa, Parzenie 2 kaw jednocześnie, Regulacja stopnia zmielenia kawy, Regulacja temperatury kawy, One </w:t>
            </w:r>
            <w:proofErr w:type="spellStart"/>
            <w:r w:rsidRPr="00611AD1">
              <w:rPr>
                <w:bCs/>
                <w:sz w:val="24"/>
                <w:szCs w:val="24"/>
              </w:rPr>
              <w:t>Touch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Cappuccino, Dotykowy ekran, Spienianie mleka na zimno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>regulacja ilości zaparzanej kawy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</w:t>
            </w:r>
            <w:r w:rsidRPr="00611AD1">
              <w:rPr>
                <w:bCs/>
                <w:sz w:val="24"/>
                <w:szCs w:val="24"/>
              </w:rPr>
              <w:t>utomatyczny program czyszczenia i odkamieniania,</w:t>
            </w:r>
          </w:p>
          <w:p w:rsidR="00611AD1" w:rsidRPr="00611AD1" w:rsidRDefault="00611AD1" w:rsidP="00611AD1">
            <w:pPr>
              <w:pStyle w:val="Tekstpodstawowy"/>
              <w:keepLines/>
              <w:numPr>
                <w:ilvl w:val="0"/>
                <w:numId w:val="50"/>
              </w:numPr>
              <w:spacing w:after="0"/>
              <w:ind w:left="714" w:hanging="357"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 xml:space="preserve">wyposażenie: 2 x Pojemnik na mleko, Dysza do gorącej wody, Filtr wody, Łyżeczka, </w:t>
            </w:r>
            <w:proofErr w:type="spellStart"/>
            <w:r w:rsidRPr="00611AD1">
              <w:rPr>
                <w:bCs/>
                <w:sz w:val="24"/>
                <w:szCs w:val="24"/>
              </w:rPr>
              <w:t>Odkamieniacz</w:t>
            </w:r>
            <w:proofErr w:type="spellEnd"/>
            <w:r w:rsidRPr="00611AD1">
              <w:rPr>
                <w:bCs/>
                <w:sz w:val="24"/>
                <w:szCs w:val="24"/>
              </w:rPr>
              <w:t>, Pędzelek czyszczący, Tacka na kostki lodu, Tester twardości wody</w:t>
            </w:r>
          </w:p>
          <w:p w:rsidR="00611AD1" w:rsidRDefault="00611AD1" w:rsidP="003D7918">
            <w:pPr>
              <w:pStyle w:val="Tekstpodstawowy"/>
              <w:keepLines/>
              <w:rPr>
                <w:bCs/>
                <w:sz w:val="24"/>
                <w:szCs w:val="24"/>
              </w:rPr>
            </w:pPr>
          </w:p>
          <w:p w:rsidR="00A563F3" w:rsidRPr="00611AD1" w:rsidRDefault="00611AD1" w:rsidP="003D7918">
            <w:pPr>
              <w:pStyle w:val="Tekstpodstawowy"/>
              <w:keepLines/>
              <w:rPr>
                <w:bCs/>
                <w:sz w:val="24"/>
                <w:szCs w:val="24"/>
              </w:rPr>
            </w:pPr>
            <w:r w:rsidRPr="00611AD1">
              <w:rPr>
                <w:bCs/>
                <w:sz w:val="24"/>
                <w:szCs w:val="24"/>
              </w:rPr>
              <w:t xml:space="preserve">Powyższe parametry spełnia ekspres: Ekspres DELONGHI </w:t>
            </w:r>
            <w:proofErr w:type="spellStart"/>
            <w:r w:rsidRPr="00611AD1">
              <w:rPr>
                <w:bCs/>
                <w:sz w:val="24"/>
                <w:szCs w:val="24"/>
              </w:rPr>
              <w:t>Eletta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11AD1">
              <w:rPr>
                <w:bCs/>
                <w:sz w:val="24"/>
                <w:szCs w:val="24"/>
              </w:rPr>
              <w:t>Explore</w:t>
            </w:r>
            <w:proofErr w:type="spellEnd"/>
            <w:r w:rsidRPr="00611AD1">
              <w:rPr>
                <w:bCs/>
                <w:sz w:val="24"/>
                <w:szCs w:val="24"/>
              </w:rPr>
              <w:t xml:space="preserve"> ECAM450.55.G </w:t>
            </w:r>
          </w:p>
        </w:tc>
        <w:tc>
          <w:tcPr>
            <w:tcW w:w="873" w:type="dxa"/>
            <w:shd w:val="clear" w:color="auto" w:fill="auto"/>
          </w:tcPr>
          <w:p w:rsidR="00A563F3" w:rsidRDefault="00067E7C" w:rsidP="003D7918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szt.</w:t>
            </w:r>
          </w:p>
        </w:tc>
      </w:tr>
    </w:tbl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7739" w:rsidRPr="0082294F" w:rsidRDefault="00A77739" w:rsidP="0082294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77739" w:rsidRPr="00822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A4FFA"/>
    <w:multiLevelType w:val="hybridMultilevel"/>
    <w:tmpl w:val="EF2E52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D5FDB"/>
    <w:multiLevelType w:val="hybridMultilevel"/>
    <w:tmpl w:val="22F8D7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A18B9"/>
    <w:multiLevelType w:val="hybridMultilevel"/>
    <w:tmpl w:val="67828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E0D31"/>
    <w:multiLevelType w:val="hybridMultilevel"/>
    <w:tmpl w:val="D29EA7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EDCEF6C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34400"/>
    <w:multiLevelType w:val="hybridMultilevel"/>
    <w:tmpl w:val="FF921C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A45FC"/>
    <w:multiLevelType w:val="hybridMultilevel"/>
    <w:tmpl w:val="4DAE9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00AA9"/>
    <w:multiLevelType w:val="hybridMultilevel"/>
    <w:tmpl w:val="349CCE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36020"/>
    <w:multiLevelType w:val="hybridMultilevel"/>
    <w:tmpl w:val="D0142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6553F"/>
    <w:multiLevelType w:val="hybridMultilevel"/>
    <w:tmpl w:val="470E68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80158"/>
    <w:multiLevelType w:val="hybridMultilevel"/>
    <w:tmpl w:val="85A0AF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060FD"/>
    <w:multiLevelType w:val="hybridMultilevel"/>
    <w:tmpl w:val="F9A48F0C"/>
    <w:lvl w:ilvl="0" w:tplc="04150013">
      <w:start w:val="1"/>
      <w:numFmt w:val="upperRoman"/>
      <w:lvlText w:val="%1."/>
      <w:lvlJc w:val="right"/>
      <w:pPr>
        <w:ind w:left="34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27CF2"/>
    <w:multiLevelType w:val="hybridMultilevel"/>
    <w:tmpl w:val="69289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50C0F"/>
    <w:multiLevelType w:val="hybridMultilevel"/>
    <w:tmpl w:val="828A6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A7971"/>
    <w:multiLevelType w:val="hybridMultilevel"/>
    <w:tmpl w:val="83FE1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6E5A5F"/>
    <w:multiLevelType w:val="hybridMultilevel"/>
    <w:tmpl w:val="BFD845F0"/>
    <w:lvl w:ilvl="0" w:tplc="B0CC217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21EE8"/>
    <w:multiLevelType w:val="hybridMultilevel"/>
    <w:tmpl w:val="B7909C98"/>
    <w:lvl w:ilvl="0" w:tplc="0415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 w15:restartNumberingAfterBreak="0">
    <w:nsid w:val="34736679"/>
    <w:multiLevelType w:val="hybridMultilevel"/>
    <w:tmpl w:val="02248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55ADC"/>
    <w:multiLevelType w:val="hybridMultilevel"/>
    <w:tmpl w:val="429811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B206F8"/>
    <w:multiLevelType w:val="hybridMultilevel"/>
    <w:tmpl w:val="13E48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9D2F1E"/>
    <w:multiLevelType w:val="hybridMultilevel"/>
    <w:tmpl w:val="C04EF2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DF7073"/>
    <w:multiLevelType w:val="hybridMultilevel"/>
    <w:tmpl w:val="820A3B4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F757F"/>
    <w:multiLevelType w:val="hybridMultilevel"/>
    <w:tmpl w:val="C13480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56251A"/>
    <w:multiLevelType w:val="hybridMultilevel"/>
    <w:tmpl w:val="1A9414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D40316"/>
    <w:multiLevelType w:val="hybridMultilevel"/>
    <w:tmpl w:val="1F0C4E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1E4039"/>
    <w:multiLevelType w:val="hybridMultilevel"/>
    <w:tmpl w:val="378ECF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234E1F"/>
    <w:multiLevelType w:val="hybridMultilevel"/>
    <w:tmpl w:val="A0625E3A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6" w15:restartNumberingAfterBreak="0">
    <w:nsid w:val="43E27A6E"/>
    <w:multiLevelType w:val="hybridMultilevel"/>
    <w:tmpl w:val="4B56703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D54674"/>
    <w:multiLevelType w:val="hybridMultilevel"/>
    <w:tmpl w:val="044651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C636FC"/>
    <w:multiLevelType w:val="hybridMultilevel"/>
    <w:tmpl w:val="43D47EA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89416E"/>
    <w:multiLevelType w:val="hybridMultilevel"/>
    <w:tmpl w:val="A14AF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C0FF2A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CE09CC"/>
    <w:multiLevelType w:val="hybridMultilevel"/>
    <w:tmpl w:val="4C86FF5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632D44"/>
    <w:multiLevelType w:val="hybridMultilevel"/>
    <w:tmpl w:val="7F0EE2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ED48A0"/>
    <w:multiLevelType w:val="multilevel"/>
    <w:tmpl w:val="CC964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2D3BE9"/>
    <w:multiLevelType w:val="hybridMultilevel"/>
    <w:tmpl w:val="2A0C7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93435C"/>
    <w:multiLevelType w:val="hybridMultilevel"/>
    <w:tmpl w:val="C3CA8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0D34BB"/>
    <w:multiLevelType w:val="hybridMultilevel"/>
    <w:tmpl w:val="3CDAC2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DE7BC6"/>
    <w:multiLevelType w:val="hybridMultilevel"/>
    <w:tmpl w:val="4F32AE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D02048"/>
    <w:multiLevelType w:val="hybridMultilevel"/>
    <w:tmpl w:val="25DE427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724F64"/>
    <w:multiLevelType w:val="hybridMultilevel"/>
    <w:tmpl w:val="EF6499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8C3A9A"/>
    <w:multiLevelType w:val="hybridMultilevel"/>
    <w:tmpl w:val="D88E6D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976C4"/>
    <w:multiLevelType w:val="hybridMultilevel"/>
    <w:tmpl w:val="FB5E0AEE"/>
    <w:lvl w:ilvl="0" w:tplc="0415000B">
      <w:start w:val="1"/>
      <w:numFmt w:val="bullet"/>
      <w:lvlText w:val=""/>
      <w:lvlJc w:val="left"/>
      <w:pPr>
        <w:ind w:left="1065" w:hanging="705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7B137B"/>
    <w:multiLevelType w:val="hybridMultilevel"/>
    <w:tmpl w:val="FA2AA8F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AB3014"/>
    <w:multiLevelType w:val="hybridMultilevel"/>
    <w:tmpl w:val="41BC28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755B6"/>
    <w:multiLevelType w:val="hybridMultilevel"/>
    <w:tmpl w:val="76144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382E65"/>
    <w:multiLevelType w:val="hybridMultilevel"/>
    <w:tmpl w:val="4FC0E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C1E73"/>
    <w:multiLevelType w:val="hybridMultilevel"/>
    <w:tmpl w:val="8DA8DC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CC317C"/>
    <w:multiLevelType w:val="hybridMultilevel"/>
    <w:tmpl w:val="F4CC01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1B61EF"/>
    <w:multiLevelType w:val="hybridMultilevel"/>
    <w:tmpl w:val="F77E34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D75B29"/>
    <w:multiLevelType w:val="hybridMultilevel"/>
    <w:tmpl w:val="F36AD6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DC731D"/>
    <w:multiLevelType w:val="hybridMultilevel"/>
    <w:tmpl w:val="E2D461D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10"/>
  </w:num>
  <w:num w:numId="3">
    <w:abstractNumId w:val="5"/>
  </w:num>
  <w:num w:numId="4">
    <w:abstractNumId w:val="25"/>
  </w:num>
  <w:num w:numId="5">
    <w:abstractNumId w:val="34"/>
  </w:num>
  <w:num w:numId="6">
    <w:abstractNumId w:val="30"/>
  </w:num>
  <w:num w:numId="7">
    <w:abstractNumId w:val="15"/>
  </w:num>
  <w:num w:numId="8">
    <w:abstractNumId w:val="48"/>
  </w:num>
  <w:num w:numId="9">
    <w:abstractNumId w:val="3"/>
  </w:num>
  <w:num w:numId="10">
    <w:abstractNumId w:val="27"/>
  </w:num>
  <w:num w:numId="11">
    <w:abstractNumId w:val="26"/>
  </w:num>
  <w:num w:numId="12">
    <w:abstractNumId w:val="49"/>
  </w:num>
  <w:num w:numId="13">
    <w:abstractNumId w:val="37"/>
  </w:num>
  <w:num w:numId="14">
    <w:abstractNumId w:val="36"/>
  </w:num>
  <w:num w:numId="15">
    <w:abstractNumId w:val="14"/>
  </w:num>
  <w:num w:numId="16">
    <w:abstractNumId w:val="40"/>
  </w:num>
  <w:num w:numId="17">
    <w:abstractNumId w:val="31"/>
  </w:num>
  <w:num w:numId="18">
    <w:abstractNumId w:val="39"/>
  </w:num>
  <w:num w:numId="19">
    <w:abstractNumId w:val="19"/>
  </w:num>
  <w:num w:numId="20">
    <w:abstractNumId w:val="8"/>
  </w:num>
  <w:num w:numId="21">
    <w:abstractNumId w:val="47"/>
  </w:num>
  <w:num w:numId="22">
    <w:abstractNumId w:val="20"/>
  </w:num>
  <w:num w:numId="23">
    <w:abstractNumId w:val="1"/>
  </w:num>
  <w:num w:numId="24">
    <w:abstractNumId w:val="22"/>
  </w:num>
  <w:num w:numId="25">
    <w:abstractNumId w:val="21"/>
  </w:num>
  <w:num w:numId="26">
    <w:abstractNumId w:val="35"/>
  </w:num>
  <w:num w:numId="27">
    <w:abstractNumId w:val="24"/>
  </w:num>
  <w:num w:numId="28">
    <w:abstractNumId w:val="23"/>
  </w:num>
  <w:num w:numId="29">
    <w:abstractNumId w:val="9"/>
  </w:num>
  <w:num w:numId="30">
    <w:abstractNumId w:val="6"/>
  </w:num>
  <w:num w:numId="31">
    <w:abstractNumId w:val="38"/>
  </w:num>
  <w:num w:numId="32">
    <w:abstractNumId w:val="41"/>
  </w:num>
  <w:num w:numId="33">
    <w:abstractNumId w:val="0"/>
  </w:num>
  <w:num w:numId="34">
    <w:abstractNumId w:val="45"/>
  </w:num>
  <w:num w:numId="35">
    <w:abstractNumId w:val="28"/>
  </w:num>
  <w:num w:numId="36">
    <w:abstractNumId w:val="7"/>
  </w:num>
  <w:num w:numId="37">
    <w:abstractNumId w:val="44"/>
  </w:num>
  <w:num w:numId="38">
    <w:abstractNumId w:val="16"/>
  </w:num>
  <w:num w:numId="39">
    <w:abstractNumId w:val="17"/>
  </w:num>
  <w:num w:numId="40">
    <w:abstractNumId w:val="33"/>
  </w:num>
  <w:num w:numId="41">
    <w:abstractNumId w:val="32"/>
  </w:num>
  <w:num w:numId="42">
    <w:abstractNumId w:val="12"/>
  </w:num>
  <w:num w:numId="43">
    <w:abstractNumId w:val="29"/>
  </w:num>
  <w:num w:numId="44">
    <w:abstractNumId w:val="11"/>
  </w:num>
  <w:num w:numId="45">
    <w:abstractNumId w:val="43"/>
  </w:num>
  <w:num w:numId="46">
    <w:abstractNumId w:val="42"/>
  </w:num>
  <w:num w:numId="47">
    <w:abstractNumId w:val="18"/>
  </w:num>
  <w:num w:numId="48">
    <w:abstractNumId w:val="2"/>
  </w:num>
  <w:num w:numId="49">
    <w:abstractNumId w:val="4"/>
  </w:num>
  <w:num w:numId="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A25"/>
    <w:rsid w:val="00067E7C"/>
    <w:rsid w:val="00110A84"/>
    <w:rsid w:val="00140A77"/>
    <w:rsid w:val="00195A25"/>
    <w:rsid w:val="002434AA"/>
    <w:rsid w:val="00326698"/>
    <w:rsid w:val="003D7918"/>
    <w:rsid w:val="003E6D5A"/>
    <w:rsid w:val="00422B9D"/>
    <w:rsid w:val="004514D5"/>
    <w:rsid w:val="004E3CB4"/>
    <w:rsid w:val="00595D61"/>
    <w:rsid w:val="00611AD1"/>
    <w:rsid w:val="00657E81"/>
    <w:rsid w:val="00671A09"/>
    <w:rsid w:val="006A70D7"/>
    <w:rsid w:val="006D422E"/>
    <w:rsid w:val="00712B6F"/>
    <w:rsid w:val="0082294F"/>
    <w:rsid w:val="00845B62"/>
    <w:rsid w:val="008879F8"/>
    <w:rsid w:val="008F33BF"/>
    <w:rsid w:val="008F44B5"/>
    <w:rsid w:val="00955D90"/>
    <w:rsid w:val="009D7B75"/>
    <w:rsid w:val="00A563F3"/>
    <w:rsid w:val="00A77739"/>
    <w:rsid w:val="00AA71C1"/>
    <w:rsid w:val="00B32EC0"/>
    <w:rsid w:val="00BC5E6D"/>
    <w:rsid w:val="00BE5A78"/>
    <w:rsid w:val="00CE3CF9"/>
    <w:rsid w:val="00D118F9"/>
    <w:rsid w:val="00D8218E"/>
    <w:rsid w:val="00E627A3"/>
    <w:rsid w:val="00FA773E"/>
    <w:rsid w:val="00FB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4C74A"/>
  <w15:chartTrackingRefBased/>
  <w15:docId w15:val="{11E0E353-C4C4-4264-AF9E-78C8F0C7F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7918"/>
    <w:pPr>
      <w:spacing w:after="0" w:line="240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77739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7739"/>
    <w:pPr>
      <w:ind w:left="720"/>
      <w:contextualSpacing/>
    </w:pPr>
  </w:style>
  <w:style w:type="character" w:customStyle="1" w:styleId="esm-benefit-tech-name">
    <w:name w:val="esm-benefit-tech-name"/>
    <w:basedOn w:val="Domylnaczcionkaakapitu"/>
    <w:rsid w:val="0082294F"/>
  </w:style>
  <w:style w:type="character" w:customStyle="1" w:styleId="attribute-nameis-regular">
    <w:name w:val="attribute-name is-regular"/>
    <w:basedOn w:val="Domylnaczcionkaakapitu"/>
    <w:rsid w:val="00110A84"/>
  </w:style>
  <w:style w:type="character" w:customStyle="1" w:styleId="attribute-valuesis-regular">
    <w:name w:val="attribute-values is-regular"/>
    <w:basedOn w:val="Domylnaczcionkaakapitu"/>
    <w:rsid w:val="00110A84"/>
  </w:style>
  <w:style w:type="character" w:styleId="Hipercze">
    <w:name w:val="Hyperlink"/>
    <w:basedOn w:val="Domylnaczcionkaakapitu"/>
    <w:rsid w:val="0032669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1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1C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3D7918"/>
    <w:pPr>
      <w:suppressAutoHyphens/>
      <w:overflowPunct w:val="0"/>
      <w:autoSpaceDE w:val="0"/>
      <w:spacing w:after="16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D791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1804</Words>
  <Characters>10829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8</cp:revision>
  <cp:lastPrinted>2024-02-22T08:07:00Z</cp:lastPrinted>
  <dcterms:created xsi:type="dcterms:W3CDTF">2024-02-05T09:40:00Z</dcterms:created>
  <dcterms:modified xsi:type="dcterms:W3CDTF">2024-02-23T09:25:00Z</dcterms:modified>
</cp:coreProperties>
</file>