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5E9E9" w14:textId="77777777" w:rsidR="00E50CD1" w:rsidRPr="00004B59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004B59" w14:paraId="2CD5DE3C" w14:textId="77777777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0BB4046" w14:textId="77777777" w:rsidR="00BC2D44" w:rsidRPr="00004B59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004B59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D92D9" w14:textId="77777777" w:rsidR="00BC2D44" w:rsidRPr="00004B59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004B59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A1776D5" w14:textId="77777777" w:rsidR="00BC2D44" w:rsidRPr="00004B59" w:rsidRDefault="00BC2D44" w:rsidP="004369F7">
            <w:pPr>
              <w:rPr>
                <w:rFonts w:ascii="Arial" w:hAnsi="Arial" w:cs="Arial"/>
                <w:b/>
                <w:bCs/>
              </w:rPr>
            </w:pPr>
            <w:r w:rsidRPr="00004B59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136A7B7" w14:textId="77777777" w:rsidR="00BC2D44" w:rsidRPr="00004B59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004B59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CCE542" w14:textId="77777777" w:rsidR="00BC2D44" w:rsidRPr="00004B59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004B59">
              <w:rPr>
                <w:rFonts w:ascii="Arial" w:hAnsi="Arial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783DD49" w14:textId="77777777" w:rsidR="00BC2D44" w:rsidRPr="00004B59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004B59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8CCF7DC" w14:textId="77777777" w:rsidR="00BC2D44" w:rsidRPr="00004B59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004B59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A4D918F" w14:textId="77777777" w:rsidR="00BC2D44" w:rsidRPr="00004B59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004B59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004B59" w14:paraId="06A737BC" w14:textId="77777777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3BB81FC" w14:textId="77777777" w:rsidR="00BC2D44" w:rsidRPr="00004B59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004B59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66062" w14:textId="77777777" w:rsidR="00BC2D44" w:rsidRPr="00004B59" w:rsidRDefault="00580547" w:rsidP="00EC36D0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 w:rsidRPr="00004B59">
              <w:rPr>
                <w:rFonts w:ascii="Arial" w:hAnsi="Arial" w:cs="Arial"/>
                <w:b w:val="0"/>
                <w:sz w:val="22"/>
                <w:szCs w:val="22"/>
              </w:rPr>
              <w:t>Aparat EKG z wózkiem i ciśnieniomierz automatyczny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75C8683" w14:textId="4616F3BC" w:rsidR="00BC2D44" w:rsidRPr="00004B59" w:rsidRDefault="009023FA" w:rsidP="004369F7">
            <w:pPr>
              <w:rPr>
                <w:rFonts w:ascii="Arial" w:hAnsi="Arial" w:cs="Arial"/>
                <w:b/>
              </w:rPr>
            </w:pPr>
            <w:r w:rsidRPr="00004B59">
              <w:rPr>
                <w:rFonts w:ascii="Arial" w:hAnsi="Arial" w:cs="Arial"/>
                <w:b/>
                <w:sz w:val="22"/>
                <w:szCs w:val="22"/>
              </w:rPr>
              <w:t>1 komplet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3A1339E" w14:textId="77777777" w:rsidR="00BC2D44" w:rsidRPr="00004B59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A46210C" w14:textId="77777777" w:rsidR="00BC2D44" w:rsidRPr="00004B59" w:rsidRDefault="00BC2D44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3F6E8B85" w14:textId="77777777" w:rsidR="00BC2D44" w:rsidRPr="00004B59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0EEB5612" w14:textId="77777777" w:rsidR="00BC2D44" w:rsidRPr="00004B59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51A177" w14:textId="77777777" w:rsidR="00BC2D44" w:rsidRPr="00004B59" w:rsidRDefault="00BC2D44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7AC4385" w14:textId="77777777" w:rsidR="00BC2D44" w:rsidRPr="00004B59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5811E8C8" w14:textId="77777777" w:rsidR="00E50CD1" w:rsidRPr="00004B59" w:rsidRDefault="00E50CD1" w:rsidP="00E50CD1">
      <w:pPr>
        <w:rPr>
          <w:rFonts w:ascii="Arial" w:hAnsi="Arial" w:cs="Arial"/>
          <w:b/>
          <w:sz w:val="22"/>
          <w:szCs w:val="22"/>
        </w:rPr>
      </w:pPr>
    </w:p>
    <w:p w14:paraId="421C376B" w14:textId="77777777" w:rsidR="00E50CD1" w:rsidRPr="00004B59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004B59" w14:paraId="368E4725" w14:textId="77777777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86D9E3" w14:textId="77777777" w:rsidR="00E50CD1" w:rsidRPr="00004B59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0361C763" w14:textId="77777777" w:rsidR="00E50CD1" w:rsidRPr="00004B59" w:rsidRDefault="00E50CD1" w:rsidP="004369F7">
            <w:pPr>
              <w:jc w:val="center"/>
              <w:rPr>
                <w:rFonts w:ascii="Arial" w:hAnsi="Arial" w:cs="Arial"/>
              </w:rPr>
            </w:pPr>
            <w:r w:rsidRPr="00004B59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2AE659" w14:textId="77777777" w:rsidR="00E50CD1" w:rsidRPr="00004B59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5DD3C5D0" w14:textId="77777777" w:rsidR="00E50CD1" w:rsidRPr="00004B59" w:rsidRDefault="00E50CD1" w:rsidP="004369F7">
            <w:pPr>
              <w:jc w:val="center"/>
              <w:rPr>
                <w:rFonts w:ascii="Arial" w:hAnsi="Arial" w:cs="Arial"/>
              </w:rPr>
            </w:pPr>
            <w:r w:rsidRPr="00004B59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58A278" w14:textId="77777777" w:rsidR="00E50CD1" w:rsidRPr="00004B59" w:rsidRDefault="00E50CD1" w:rsidP="00836C82">
            <w:pPr>
              <w:jc w:val="center"/>
              <w:rPr>
                <w:rFonts w:ascii="Arial" w:hAnsi="Arial" w:cs="Arial"/>
              </w:rPr>
            </w:pPr>
            <w:r w:rsidRPr="00004B59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5D8A46" w14:textId="77777777" w:rsidR="00E50CD1" w:rsidRPr="00004B59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004B59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004B59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004B59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004B59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004B5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004B59" w14:paraId="00B1FC33" w14:textId="7777777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4C1443" w14:textId="77777777" w:rsidR="004369F7" w:rsidRPr="00004B59" w:rsidRDefault="004A7A1F" w:rsidP="004369F7">
            <w:pPr>
              <w:ind w:left="360"/>
              <w:rPr>
                <w:rFonts w:ascii="Arial" w:hAnsi="Arial" w:cs="Arial"/>
                <w:b/>
              </w:rPr>
            </w:pPr>
            <w:r w:rsidRPr="00004B59">
              <w:rPr>
                <w:rFonts w:ascii="Arial" w:hAnsi="Arial" w:cs="Arial"/>
                <w:b/>
                <w:sz w:val="22"/>
                <w:szCs w:val="22"/>
              </w:rPr>
              <w:t>Aparat EKG</w:t>
            </w:r>
          </w:p>
        </w:tc>
      </w:tr>
      <w:tr w:rsidR="001B6A27" w:rsidRPr="00004B59" w14:paraId="3AB08E86" w14:textId="7777777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24EA4C" w14:textId="77777777" w:rsidR="001B6A27" w:rsidRPr="00004B59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3D412C" w14:textId="77777777" w:rsidR="001B6A27" w:rsidRPr="00004B59" w:rsidRDefault="004A7A1F" w:rsidP="004A7A1F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17191C"/>
                <w:lang w:eastAsia="pl-PL"/>
              </w:rPr>
            </w:pPr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Prezentacja na wyświetlaczu 1, 3, 6 lub 12 przebiegów </w:t>
            </w:r>
            <w:r w:rsidRPr="00004B59">
              <w:rPr>
                <w:rFonts w:ascii="Arial" w:eastAsia="Times New Roman" w:hAnsi="Arial" w:cs="Arial"/>
                <w:b/>
                <w:bCs/>
                <w:color w:val="17191C"/>
                <w:sz w:val="22"/>
                <w:szCs w:val="22"/>
                <w:lang w:eastAsia="pl-PL"/>
              </w:rPr>
              <w:t>EKG</w:t>
            </w:r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, wyników analizy i interpretacji,</w:t>
            </w:r>
            <w:r w:rsidR="004D6637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 xml:space="preserve"> </w:t>
            </w:r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badań zapisanych w pamięci.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FA18F0" w14:textId="77777777" w:rsidR="001B6A27" w:rsidRPr="00004B59" w:rsidRDefault="001B6A27" w:rsidP="00836C8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9B9505" w14:textId="77777777" w:rsidR="001B6A27" w:rsidRPr="00004B59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004B59" w14:paraId="6EF432A4" w14:textId="7777777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587CE1" w14:textId="77777777" w:rsidR="001B6A27" w:rsidRPr="00004B59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BB812E" w14:textId="77777777" w:rsidR="001B6A27" w:rsidRPr="00004B59" w:rsidRDefault="004A7A1F" w:rsidP="004A7A1F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17191C"/>
                <w:lang w:eastAsia="pl-PL"/>
              </w:rPr>
            </w:pPr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 xml:space="preserve">Rejestracja 12 standardowych </w:t>
            </w:r>
            <w:proofErr w:type="spellStart"/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odprowadzeń</w:t>
            </w:r>
            <w:proofErr w:type="spellEnd"/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 xml:space="preserve"> EKG.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579974" w14:textId="77777777" w:rsidR="001B6A27" w:rsidRPr="00004B59" w:rsidRDefault="001B6A27" w:rsidP="00836C8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A6C584" w14:textId="77777777" w:rsidR="001B6A27" w:rsidRPr="00004B59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004B59" w14:paraId="1A301AF1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47A7AE" w14:textId="77777777" w:rsidR="001B6A27" w:rsidRPr="00004B59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F8797B" w14:textId="77777777" w:rsidR="004A7A1F" w:rsidRPr="00004B59" w:rsidRDefault="004A7A1F" w:rsidP="004A7A1F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17191C"/>
                <w:lang w:eastAsia="pl-PL"/>
              </w:rPr>
            </w:pPr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Wydruk w trybie 1, 3, 6 lub 12 przebiegów EKG. Drukowanie wybranej grupy:</w:t>
            </w:r>
          </w:p>
          <w:p w14:paraId="23593129" w14:textId="77777777" w:rsidR="004A7A1F" w:rsidRPr="00004B59" w:rsidRDefault="004A7A1F" w:rsidP="004A7A1F">
            <w:pPr>
              <w:widowControl/>
              <w:numPr>
                <w:ilvl w:val="0"/>
                <w:numId w:val="6"/>
              </w:numPr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17191C"/>
                <w:lang w:eastAsia="pl-PL"/>
              </w:rPr>
            </w:pPr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 xml:space="preserve">*1-kanał - (I, II, III, </w:t>
            </w:r>
            <w:proofErr w:type="spellStart"/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aVR</w:t>
            </w:r>
            <w:proofErr w:type="spellEnd"/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 xml:space="preserve">, </w:t>
            </w:r>
            <w:proofErr w:type="spellStart"/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aVL</w:t>
            </w:r>
            <w:proofErr w:type="spellEnd"/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 xml:space="preserve">, </w:t>
            </w:r>
            <w:proofErr w:type="spellStart"/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aVF</w:t>
            </w:r>
            <w:proofErr w:type="spellEnd"/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, V1, V2, V3, V4, V5, V6),</w:t>
            </w:r>
          </w:p>
          <w:p w14:paraId="2FBFC4B1" w14:textId="77777777" w:rsidR="004A7A1F" w:rsidRPr="00004B59" w:rsidRDefault="004A7A1F" w:rsidP="004A7A1F">
            <w:pPr>
              <w:widowControl/>
              <w:numPr>
                <w:ilvl w:val="0"/>
                <w:numId w:val="6"/>
              </w:numPr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17191C"/>
                <w:lang w:eastAsia="pl-PL"/>
              </w:rPr>
            </w:pPr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 xml:space="preserve">* 3-kanały w układzie standardowym - (I-II-III, </w:t>
            </w:r>
            <w:proofErr w:type="spellStart"/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aVR-aVL-aVF</w:t>
            </w:r>
            <w:proofErr w:type="spellEnd"/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, V1-V2-V3, V4-V5-V6),</w:t>
            </w:r>
          </w:p>
          <w:p w14:paraId="6AE98920" w14:textId="77777777" w:rsidR="004A7A1F" w:rsidRPr="00004B59" w:rsidRDefault="004A7A1F" w:rsidP="004A7A1F">
            <w:pPr>
              <w:widowControl/>
              <w:numPr>
                <w:ilvl w:val="0"/>
                <w:numId w:val="6"/>
              </w:numPr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17191C"/>
                <w:lang w:eastAsia="pl-PL"/>
              </w:rPr>
            </w:pPr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* 3-kanały w układzie Cabrera (</w:t>
            </w:r>
            <w:proofErr w:type="spellStart"/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aVL</w:t>
            </w:r>
            <w:proofErr w:type="spellEnd"/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-I-</w:t>
            </w:r>
            <w:proofErr w:type="spellStart"/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aVR</w:t>
            </w:r>
            <w:proofErr w:type="spellEnd"/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, II-</w:t>
            </w:r>
            <w:proofErr w:type="spellStart"/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aVF</w:t>
            </w:r>
            <w:proofErr w:type="spellEnd"/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-III, V1-V2-V3, V4-V5-V6),</w:t>
            </w:r>
          </w:p>
          <w:p w14:paraId="1C3E6DC3" w14:textId="77777777" w:rsidR="004A7A1F" w:rsidRPr="00004B59" w:rsidRDefault="004A7A1F" w:rsidP="004A7A1F">
            <w:pPr>
              <w:widowControl/>
              <w:numPr>
                <w:ilvl w:val="0"/>
                <w:numId w:val="6"/>
              </w:numPr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17191C"/>
                <w:lang w:eastAsia="pl-PL"/>
              </w:rPr>
            </w:pPr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* 6-kanałów w układzie standardowym (I-II-III-</w:t>
            </w:r>
            <w:proofErr w:type="spellStart"/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aVR</w:t>
            </w:r>
            <w:proofErr w:type="spellEnd"/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-</w:t>
            </w:r>
            <w:proofErr w:type="spellStart"/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aVL-aVF</w:t>
            </w:r>
            <w:proofErr w:type="spellEnd"/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, V1-V2-V3-V4-V5-V6),</w:t>
            </w:r>
          </w:p>
          <w:p w14:paraId="2205A34A" w14:textId="77777777" w:rsidR="004A7A1F" w:rsidRPr="00004B59" w:rsidRDefault="004A7A1F" w:rsidP="004A7A1F">
            <w:pPr>
              <w:widowControl/>
              <w:numPr>
                <w:ilvl w:val="0"/>
                <w:numId w:val="6"/>
              </w:numPr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17191C"/>
                <w:lang w:eastAsia="pl-PL"/>
              </w:rPr>
            </w:pPr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* 6-kanałów w układzie Cabrera (</w:t>
            </w:r>
            <w:proofErr w:type="spellStart"/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aVL</w:t>
            </w:r>
            <w:proofErr w:type="spellEnd"/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-I-</w:t>
            </w:r>
            <w:proofErr w:type="spellStart"/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aVR</w:t>
            </w:r>
            <w:proofErr w:type="spellEnd"/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-II-</w:t>
            </w:r>
            <w:proofErr w:type="spellStart"/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aVF</w:t>
            </w:r>
            <w:proofErr w:type="spellEnd"/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-III, V1-V2-V3-V4-V5-V6),</w:t>
            </w:r>
          </w:p>
          <w:p w14:paraId="4D56125E" w14:textId="77777777" w:rsidR="004A7A1F" w:rsidRPr="00004B59" w:rsidRDefault="004A7A1F" w:rsidP="004A7A1F">
            <w:pPr>
              <w:widowControl/>
              <w:numPr>
                <w:ilvl w:val="0"/>
                <w:numId w:val="6"/>
              </w:numPr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17191C"/>
                <w:lang w:eastAsia="pl-PL"/>
              </w:rPr>
            </w:pPr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* 12-kanałów w układzie standardowym (I-II-III-aVR-aVL-aVF-V1-V2-V3-V4-V5-V6)</w:t>
            </w:r>
          </w:p>
          <w:p w14:paraId="7A0B7ABC" w14:textId="77777777" w:rsidR="004A7A1F" w:rsidRPr="00004B59" w:rsidRDefault="004A7A1F" w:rsidP="004A7A1F">
            <w:pPr>
              <w:widowControl/>
              <w:numPr>
                <w:ilvl w:val="0"/>
                <w:numId w:val="6"/>
              </w:numPr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17191C"/>
                <w:lang w:eastAsia="pl-PL"/>
              </w:rPr>
            </w:pPr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* 12-kanałów w układzie Cabrera (aVL-I-aVR-II-aVF-III-V1-V2-V3-V4-V5-V6).</w:t>
            </w:r>
          </w:p>
          <w:p w14:paraId="25706F4A" w14:textId="77777777" w:rsidR="001B6A27" w:rsidRPr="00004B59" w:rsidRDefault="001B6A27" w:rsidP="001B6A27">
            <w:pPr>
              <w:rPr>
                <w:rFonts w:ascii="Arial" w:hAnsi="Arial" w:cs="Arial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6A406C" w14:textId="77777777" w:rsidR="001B6A27" w:rsidRPr="00004B59" w:rsidRDefault="001B6A27" w:rsidP="00836C8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366792" w14:textId="77777777" w:rsidR="001B6A27" w:rsidRPr="00004B59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004B59" w14:paraId="0D5C19F8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864D4B" w14:textId="77777777" w:rsidR="001B6A27" w:rsidRPr="00004B59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500380" w14:textId="77777777" w:rsidR="001B6A27" w:rsidRPr="00004B59" w:rsidRDefault="004A7A1F" w:rsidP="004A7A1F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17191C"/>
                <w:lang w:eastAsia="pl-PL"/>
              </w:rPr>
            </w:pPr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Możliwe rodzaje badań: ręczne, AUTO, automatyczne do schowka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A30364" w14:textId="77777777" w:rsidR="001B6A27" w:rsidRPr="00004B59" w:rsidRDefault="001B6A27" w:rsidP="00836C8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C5EE84" w14:textId="77777777" w:rsidR="001B6A27" w:rsidRPr="00004B59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004B59" w14:paraId="47A6A43A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5CF4AB" w14:textId="77777777" w:rsidR="001B6A27" w:rsidRPr="00004B59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231918" w14:textId="77777777" w:rsidR="001B6A27" w:rsidRPr="00004B59" w:rsidRDefault="004A7A1F" w:rsidP="004A7A1F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17191C"/>
                <w:lang w:eastAsia="pl-PL"/>
              </w:rPr>
            </w:pPr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 xml:space="preserve">Zapis automatyczny z funkcją zapisu do "schowka" sygnału EKG ze wszystkich 12 </w:t>
            </w:r>
            <w:proofErr w:type="spellStart"/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odprowadzeń</w:t>
            </w:r>
            <w:proofErr w:type="spellEnd"/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 xml:space="preserve"> jednocześnie, a następnie w zależności od ustawień: wydrukowanie badania, analizy, interpretacji lub zapisanie badania do bazy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866073" w14:textId="77777777" w:rsidR="001B6A27" w:rsidRPr="00004B59" w:rsidRDefault="001B6A27" w:rsidP="00836C8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2ECE21" w14:textId="77777777" w:rsidR="001B6A27" w:rsidRPr="00004B59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004B59" w14:paraId="7057D346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F70F8C" w14:textId="77777777" w:rsidR="001B6A27" w:rsidRPr="00004B59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1C5CD4" w14:textId="77777777" w:rsidR="001B6A27" w:rsidRPr="00004B59" w:rsidRDefault="004A7A1F" w:rsidP="004A7A1F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17191C"/>
                <w:lang w:eastAsia="pl-PL"/>
              </w:rPr>
            </w:pPr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Regulowana długość zapisu badania automatycznego - w przedziale od 6 do 30 sekund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220B3B" w14:textId="77777777" w:rsidR="001B6A27" w:rsidRPr="00004B59" w:rsidRDefault="001B6A27" w:rsidP="00836C8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15A496" w14:textId="77777777" w:rsidR="001B6A27" w:rsidRPr="00004B59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004B59" w14:paraId="5DBE73A0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511AE4" w14:textId="77777777" w:rsidR="001B6A27" w:rsidRPr="00004B59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819456" w14:textId="77777777" w:rsidR="004A7A1F" w:rsidRPr="00004B59" w:rsidRDefault="004A7A1F" w:rsidP="004A7A1F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17191C"/>
                <w:lang w:eastAsia="pl-PL"/>
              </w:rPr>
            </w:pPr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Wydruk na drukarce aparatu lub zewnętrznej drukarce PCL5/PCL6.</w:t>
            </w:r>
          </w:p>
          <w:p w14:paraId="14249CA8" w14:textId="77777777" w:rsidR="001B6A27" w:rsidRPr="00004B59" w:rsidRDefault="004A7A1F" w:rsidP="004A7A1F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17191C"/>
                <w:lang w:eastAsia="pl-PL"/>
              </w:rPr>
            </w:pPr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Wydruk z bazy pacjentów. Możliwość wydruku dodatkowych informacji o badaniu i pacjencie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9AA4B5" w14:textId="77777777" w:rsidR="001B6A27" w:rsidRPr="00004B59" w:rsidRDefault="001B6A27" w:rsidP="00836C8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AD9F20" w14:textId="77777777" w:rsidR="001B6A27" w:rsidRPr="00004B59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004B59" w14:paraId="3A11CD2D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66BBA1" w14:textId="77777777" w:rsidR="001B6A27" w:rsidRPr="00004B59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390F03" w14:textId="77777777" w:rsidR="004A7A1F" w:rsidRPr="00004B59" w:rsidRDefault="004A7A1F" w:rsidP="004A7A1F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17191C"/>
                <w:lang w:eastAsia="pl-PL"/>
              </w:rPr>
            </w:pPr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Klawiatura membranowa alfanumeryczna z przyciskami funkcyjnymi.</w:t>
            </w:r>
          </w:p>
          <w:p w14:paraId="0601EC4A" w14:textId="77777777" w:rsidR="001B6A27" w:rsidRPr="00004B59" w:rsidRDefault="004A7A1F" w:rsidP="004A7A1F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17191C"/>
                <w:lang w:eastAsia="pl-PL"/>
              </w:rPr>
            </w:pPr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Możliwość ustawienia parametrów przebiegów: prędkości, czułości i intensywności wydruku.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D292A6" w14:textId="77777777" w:rsidR="001B6A27" w:rsidRPr="00004B59" w:rsidRDefault="001B6A27" w:rsidP="00836C8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50B3E3" w14:textId="77777777" w:rsidR="001B6A27" w:rsidRPr="00004B59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004B59" w14:paraId="5B50FAFF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F91CA6" w14:textId="77777777" w:rsidR="001B6A27" w:rsidRPr="00004B59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CCFC53" w14:textId="77777777" w:rsidR="004A7A1F" w:rsidRPr="00004B59" w:rsidRDefault="004A7A1F" w:rsidP="004A7A1F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17191C"/>
                <w:lang w:eastAsia="pl-PL"/>
              </w:rPr>
            </w:pPr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Obsługa dzięki menu obsługiwanego za pomocą panelu dotykowego.</w:t>
            </w:r>
          </w:p>
          <w:p w14:paraId="74F8C4D4" w14:textId="77777777" w:rsidR="001B6A27" w:rsidRPr="00004B59" w:rsidRDefault="004A7A1F" w:rsidP="004A7A1F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17191C"/>
                <w:lang w:eastAsia="pl-PL"/>
              </w:rPr>
            </w:pPr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Baza pacjentów i badań. Pamięć do 1000 pacjentów lub 1000 badań.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A40091" w14:textId="77777777" w:rsidR="001B6A27" w:rsidRPr="00004B59" w:rsidRDefault="001B6A27" w:rsidP="004369F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B65E6A" w14:textId="77777777" w:rsidR="001B6A27" w:rsidRPr="00004B59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004B59" w14:paraId="4A60D99E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B9F775" w14:textId="77777777" w:rsidR="001B6A27" w:rsidRPr="00004B59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570FC9" w14:textId="77777777" w:rsidR="001B6A27" w:rsidRPr="00004B59" w:rsidRDefault="004A7A1F" w:rsidP="004A7A1F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17191C"/>
                <w:lang w:eastAsia="pl-PL"/>
              </w:rPr>
            </w:pPr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 xml:space="preserve">Przeglądanie na wyświetlaczu zapisanych w pamięci badań, z możliwością zmiany ilości </w:t>
            </w:r>
            <w:proofErr w:type="spellStart"/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odprowadzeń</w:t>
            </w:r>
            <w:proofErr w:type="spellEnd"/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, wzmocnienia i prędkości.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05420C" w14:textId="77777777" w:rsidR="001B6A27" w:rsidRPr="00004B59" w:rsidRDefault="001B6A27" w:rsidP="004369F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C3B0C3" w14:textId="77777777" w:rsidR="001B6A27" w:rsidRPr="00004B59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004B59" w14:paraId="7E393B8B" w14:textId="77777777" w:rsidTr="008642E3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8965C2" w14:textId="77777777" w:rsidR="001B6A27" w:rsidRPr="00004B59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117169" w14:textId="77777777" w:rsidR="001B6A27" w:rsidRPr="00004B59" w:rsidRDefault="004A7A1F" w:rsidP="004A7A1F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17191C"/>
                <w:lang w:eastAsia="pl-PL"/>
              </w:rPr>
            </w:pPr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Automatyczna analiza i interpretacja zgodna z EN 60601-2-51 (baza CSE) - wyniki analizy i interpretacji zależne od wieku i płci pacjenta.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3889E2" w14:textId="77777777" w:rsidR="001B6A27" w:rsidRPr="00004B59" w:rsidRDefault="001B6A27" w:rsidP="004369F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0E860C" w14:textId="77777777" w:rsidR="001B6A27" w:rsidRPr="00004B59" w:rsidRDefault="001B6A2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004B59" w14:paraId="66151A18" w14:textId="77777777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AE44BF" w14:textId="77777777" w:rsidR="001B6A27" w:rsidRPr="00004B59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9039F6" w14:textId="77777777" w:rsidR="001B6A27" w:rsidRPr="00004B59" w:rsidRDefault="004A7A1F" w:rsidP="004A7A1F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17191C"/>
                <w:lang w:eastAsia="pl-PL"/>
              </w:rPr>
            </w:pPr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Wykonanie do 130 badań automatycznych w trybie pracy akumulatorowej.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0C85D5" w14:textId="77777777" w:rsidR="001B6A27" w:rsidRPr="00004B59" w:rsidRDefault="001B6A27" w:rsidP="001B6A2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7712B3" w14:textId="77777777" w:rsidR="001B6A27" w:rsidRPr="00004B59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004B59" w14:paraId="02CA8376" w14:textId="77777777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96E5FB" w14:textId="77777777" w:rsidR="001B6A27" w:rsidRPr="00004B59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01B12B" w14:textId="77777777" w:rsidR="001B6A27" w:rsidRPr="00004B59" w:rsidRDefault="004A7A1F" w:rsidP="004A7A1F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17191C"/>
                <w:lang w:eastAsia="pl-PL"/>
              </w:rPr>
            </w:pPr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Ciągły pomiar częstości akcji serca (HR) i jego prezentacja na wyświetlaczu.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F67014" w14:textId="77777777" w:rsidR="001B6A27" w:rsidRPr="00004B59" w:rsidRDefault="001B6A27" w:rsidP="001B6A2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365E40" w14:textId="77777777" w:rsidR="001B6A27" w:rsidRPr="00004B59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004B59" w14:paraId="68493C3E" w14:textId="77777777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2200E9" w14:textId="77777777" w:rsidR="001B6A27" w:rsidRPr="00004B59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89C994" w14:textId="77777777" w:rsidR="001B6A27" w:rsidRPr="00004B59" w:rsidRDefault="004A7A1F" w:rsidP="004A7A1F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17191C"/>
                <w:lang w:eastAsia="pl-PL"/>
              </w:rPr>
            </w:pPr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Praca na otwartym sercu - aparat przystosowany do bezpośredniej pracy na otwartym sercu.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0728ED" w14:textId="77777777" w:rsidR="001B6A27" w:rsidRPr="00004B59" w:rsidRDefault="001B6A27" w:rsidP="001B6A2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B9F719" w14:textId="77777777" w:rsidR="001B6A27" w:rsidRPr="00004B59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004B59" w14:paraId="115803BC" w14:textId="77777777" w:rsidTr="001B6A2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98FF46" w14:textId="77777777" w:rsidR="001B6A27" w:rsidRPr="00004B59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85F7B8" w14:textId="77777777" w:rsidR="004A7A1F" w:rsidRPr="00004B59" w:rsidRDefault="004A7A1F" w:rsidP="004A7A1F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17191C"/>
                <w:lang w:eastAsia="pl-PL"/>
              </w:rPr>
            </w:pPr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Możliwość włączania i wyłączania filtrów:</w:t>
            </w:r>
          </w:p>
          <w:p w14:paraId="527D3F22" w14:textId="77777777" w:rsidR="004A7A1F" w:rsidRPr="00004B59" w:rsidRDefault="004A7A1F" w:rsidP="004A7A1F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17191C"/>
                <w:lang w:eastAsia="pl-PL"/>
              </w:rPr>
            </w:pPr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 xml:space="preserve">* filtr zakłóceń sieciowych; do wyboru filtry: 50 </w:t>
            </w:r>
            <w:proofErr w:type="spellStart"/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Hz</w:t>
            </w:r>
            <w:proofErr w:type="spellEnd"/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 xml:space="preserve">, 60 </w:t>
            </w:r>
            <w:proofErr w:type="spellStart"/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Hz</w:t>
            </w:r>
            <w:proofErr w:type="spellEnd"/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,</w:t>
            </w:r>
          </w:p>
          <w:p w14:paraId="29EBEDC5" w14:textId="77777777" w:rsidR="004A7A1F" w:rsidRPr="00004B59" w:rsidRDefault="004A7A1F" w:rsidP="004A7A1F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17191C"/>
                <w:lang w:eastAsia="pl-PL"/>
              </w:rPr>
            </w:pPr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 xml:space="preserve">* filtr zakłóceń mięśniowych; do wyboru filtry: 25 </w:t>
            </w:r>
            <w:proofErr w:type="spellStart"/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Hz</w:t>
            </w:r>
            <w:proofErr w:type="spellEnd"/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 xml:space="preserve">, 35 </w:t>
            </w:r>
            <w:proofErr w:type="spellStart"/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Hz</w:t>
            </w:r>
            <w:proofErr w:type="spellEnd"/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 xml:space="preserve">, 45 </w:t>
            </w:r>
            <w:proofErr w:type="spellStart"/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Hz</w:t>
            </w:r>
            <w:proofErr w:type="spellEnd"/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,</w:t>
            </w:r>
          </w:p>
          <w:p w14:paraId="5B0D600D" w14:textId="77777777" w:rsidR="001B6A27" w:rsidRPr="00004B59" w:rsidRDefault="004A7A1F" w:rsidP="004A7A1F">
            <w:pPr>
              <w:rPr>
                <w:rFonts w:ascii="Arial" w:hAnsi="Arial" w:cs="Arial"/>
              </w:rPr>
            </w:pPr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 xml:space="preserve">* filtr izolinii; do wyboru filtry: 0,15 </w:t>
            </w:r>
            <w:proofErr w:type="spellStart"/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Hz</w:t>
            </w:r>
            <w:proofErr w:type="spellEnd"/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 xml:space="preserve">, 0,45 </w:t>
            </w:r>
            <w:proofErr w:type="spellStart"/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Hz</w:t>
            </w:r>
            <w:proofErr w:type="spellEnd"/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 xml:space="preserve">, 0,75 </w:t>
            </w:r>
            <w:proofErr w:type="spellStart"/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Hz</w:t>
            </w:r>
            <w:proofErr w:type="spellEnd"/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 xml:space="preserve">, 1,5 </w:t>
            </w:r>
            <w:proofErr w:type="spellStart"/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Hz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2AC97C" w14:textId="77777777" w:rsidR="001B6A27" w:rsidRPr="00004B59" w:rsidRDefault="001B6A27" w:rsidP="001B6A2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807011" w14:textId="77777777" w:rsidR="001B6A27" w:rsidRPr="00004B59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004B59" w14:paraId="0399EB6E" w14:textId="77777777" w:rsidTr="001B6A27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9408AD" w14:textId="77777777" w:rsidR="001B6A27" w:rsidRPr="00004B59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1DDCB1" w14:textId="77777777" w:rsidR="001B6A27" w:rsidRPr="00004B59" w:rsidRDefault="004A7A1F" w:rsidP="004A7A1F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17191C"/>
                <w:lang w:eastAsia="pl-PL"/>
              </w:rPr>
            </w:pPr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Detekcja INOP odpięcia elektrody niezależna dla każdego kanału.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A85848" w14:textId="77777777" w:rsidR="001B6A27" w:rsidRPr="00004B59" w:rsidRDefault="001B6A27" w:rsidP="001B6A2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4F7DCD" w14:textId="77777777" w:rsidR="001B6A27" w:rsidRPr="00004B59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004B59" w14:paraId="7328F5E6" w14:textId="77777777" w:rsidTr="001B6A27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E99927" w14:textId="77777777" w:rsidR="001B6A27" w:rsidRPr="00004B59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A53DDE" w14:textId="77777777" w:rsidR="001B6A27" w:rsidRPr="00004B59" w:rsidRDefault="004A7A1F" w:rsidP="004A7A1F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17191C"/>
                <w:lang w:eastAsia="pl-PL"/>
              </w:rPr>
            </w:pPr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Wykrywanie i prezentacja impulsów stymulujących.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43392D" w14:textId="77777777" w:rsidR="001B6A27" w:rsidRPr="00004B59" w:rsidRDefault="001B6A27" w:rsidP="001B6A2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F550C9" w14:textId="77777777" w:rsidR="001B6A27" w:rsidRPr="00004B59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004B59" w14:paraId="749EE99F" w14:textId="77777777" w:rsidTr="001B6A27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6E7251" w14:textId="77777777" w:rsidR="001B6A27" w:rsidRPr="00004B59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244758" w14:textId="77777777" w:rsidR="001B6A27" w:rsidRPr="00004B59" w:rsidRDefault="004A7A1F" w:rsidP="001B6A27">
            <w:pPr>
              <w:rPr>
                <w:rFonts w:ascii="Arial" w:hAnsi="Arial" w:cs="Arial"/>
              </w:rPr>
            </w:pPr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 xml:space="preserve">Dźwiękowa sygnalizacja wykrytych </w:t>
            </w:r>
            <w:proofErr w:type="spellStart"/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pobudzeń</w:t>
            </w:r>
            <w:proofErr w:type="spellEnd"/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 xml:space="preserve"> stymulatora serca.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D1E477" w14:textId="77777777" w:rsidR="001B6A27" w:rsidRPr="00004B59" w:rsidRDefault="001B6A27" w:rsidP="001B6A2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369FD8" w14:textId="77777777" w:rsidR="001B6A27" w:rsidRPr="00004B59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004B59" w14:paraId="3C1D93A1" w14:textId="77777777" w:rsidTr="001B6A27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7575E5" w14:textId="77777777" w:rsidR="001B6A27" w:rsidRPr="00004B59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3892DB" w14:textId="77777777" w:rsidR="001B6A27" w:rsidRPr="00004B59" w:rsidRDefault="004A7A1F" w:rsidP="001B6A27">
            <w:pPr>
              <w:rPr>
                <w:rFonts w:ascii="Arial" w:hAnsi="Arial" w:cs="Arial"/>
              </w:rPr>
            </w:pPr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Zabezpieczenie przed impulsem defibrylującym.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66AC09" w14:textId="77777777" w:rsidR="001B6A27" w:rsidRPr="00004B59" w:rsidRDefault="001B6A27" w:rsidP="001B6A27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E28BE5" w14:textId="77777777" w:rsidR="001B6A27" w:rsidRPr="00004B59" w:rsidRDefault="001B6A2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7A1F" w:rsidRPr="00004B59" w14:paraId="57B01962" w14:textId="77777777" w:rsidTr="00443D8D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B54D3F" w14:textId="77777777" w:rsidR="004A7A1F" w:rsidRPr="00004B59" w:rsidRDefault="004A7A1F" w:rsidP="00443D8D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6147D9" w14:textId="77777777" w:rsidR="004A7A1F" w:rsidRPr="00004B59" w:rsidRDefault="004A7A1F" w:rsidP="004A7A1F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17191C"/>
                <w:lang w:eastAsia="pl-PL"/>
              </w:rPr>
            </w:pPr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Eksport badań do pamięci USB.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0E2121" w14:textId="77777777" w:rsidR="004A7A1F" w:rsidRPr="00004B59" w:rsidRDefault="004A7A1F" w:rsidP="00443D8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19CBE6" w14:textId="77777777" w:rsidR="004A7A1F" w:rsidRPr="00004B59" w:rsidRDefault="004A7A1F" w:rsidP="00443D8D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7A1F" w:rsidRPr="00004B59" w14:paraId="179B82A7" w14:textId="77777777" w:rsidTr="00443D8D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CAB4EC" w14:textId="77777777" w:rsidR="004A7A1F" w:rsidRPr="00004B59" w:rsidRDefault="004A7A1F" w:rsidP="00443D8D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8B7FEE" w14:textId="77777777" w:rsidR="004A7A1F" w:rsidRPr="00004B59" w:rsidRDefault="004A7A1F" w:rsidP="004A7A1F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17191C"/>
                <w:lang w:eastAsia="pl-PL"/>
              </w:rPr>
            </w:pPr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Wymiary maksymalne: 270 x 210 x 60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B777CB" w14:textId="77777777" w:rsidR="004A7A1F" w:rsidRPr="00004B59" w:rsidRDefault="004A7A1F" w:rsidP="00443D8D">
            <w:pPr>
              <w:jc w:val="center"/>
              <w:rPr>
                <w:rFonts w:ascii="Arial" w:hAnsi="Arial" w:cs="Arial"/>
              </w:rPr>
            </w:pPr>
            <w:r w:rsidRPr="00004B59">
              <w:rPr>
                <w:rFonts w:ascii="Arial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7B98A3" w14:textId="77777777" w:rsidR="004A7A1F" w:rsidRPr="00004B59" w:rsidRDefault="004A7A1F" w:rsidP="00443D8D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7A1F" w:rsidRPr="00004B59" w14:paraId="30AE0483" w14:textId="77777777" w:rsidTr="00443D8D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F0078D" w14:textId="77777777" w:rsidR="004A7A1F" w:rsidRPr="00004B59" w:rsidRDefault="004A7A1F" w:rsidP="00443D8D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5E7F9E" w14:textId="77777777" w:rsidR="00004B59" w:rsidRPr="00004B59" w:rsidRDefault="00004B59" w:rsidP="00004B5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17191C"/>
                <w:lang w:eastAsia="pl-PL"/>
              </w:rPr>
            </w:pPr>
            <w:r w:rsidRPr="00004B59">
              <w:rPr>
                <w:rFonts w:ascii="Arial" w:eastAsia="Times New Roman" w:hAnsi="Arial" w:cs="Arial"/>
                <w:b/>
                <w:bCs/>
                <w:color w:val="17191C"/>
                <w:sz w:val="22"/>
                <w:szCs w:val="22"/>
                <w:lang w:eastAsia="pl-PL"/>
              </w:rPr>
              <w:t>Wyposażenie:</w:t>
            </w:r>
          </w:p>
          <w:p w14:paraId="4652B09B" w14:textId="77777777" w:rsidR="00004B59" w:rsidRPr="00004B59" w:rsidRDefault="00004B59" w:rsidP="00004B59">
            <w:pPr>
              <w:widowControl/>
              <w:numPr>
                <w:ilvl w:val="0"/>
                <w:numId w:val="7"/>
              </w:numPr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17191C"/>
                <w:lang w:eastAsia="pl-PL"/>
              </w:rPr>
            </w:pPr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Aparat do EKG</w:t>
            </w:r>
          </w:p>
          <w:p w14:paraId="6D4E0CD6" w14:textId="77777777" w:rsidR="00004B59" w:rsidRPr="00004B59" w:rsidRDefault="00004B59" w:rsidP="00004B59">
            <w:pPr>
              <w:widowControl/>
              <w:numPr>
                <w:ilvl w:val="0"/>
                <w:numId w:val="7"/>
              </w:numPr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17191C"/>
                <w:lang w:eastAsia="pl-PL"/>
              </w:rPr>
            </w:pPr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Elektrody kończynowe - 4 szt. (typ EKK)</w:t>
            </w:r>
          </w:p>
          <w:p w14:paraId="664F6879" w14:textId="77777777" w:rsidR="00004B59" w:rsidRPr="00004B59" w:rsidRDefault="00004B59" w:rsidP="00004B59">
            <w:pPr>
              <w:widowControl/>
              <w:numPr>
                <w:ilvl w:val="0"/>
                <w:numId w:val="7"/>
              </w:numPr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17191C"/>
                <w:lang w:eastAsia="pl-PL"/>
              </w:rPr>
            </w:pPr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Elektrody przedsercowe - 6 szt. (typ EPP)</w:t>
            </w:r>
          </w:p>
          <w:p w14:paraId="0F67D82E" w14:textId="77777777" w:rsidR="00004B59" w:rsidRPr="00004B59" w:rsidRDefault="00004B59" w:rsidP="00004B59">
            <w:pPr>
              <w:widowControl/>
              <w:numPr>
                <w:ilvl w:val="0"/>
                <w:numId w:val="7"/>
              </w:numPr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17191C"/>
                <w:lang w:eastAsia="pl-PL"/>
              </w:rPr>
            </w:pPr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 xml:space="preserve">Kabel EKG </w:t>
            </w:r>
          </w:p>
          <w:p w14:paraId="1DDD179B" w14:textId="77777777" w:rsidR="00004B59" w:rsidRPr="00004B59" w:rsidRDefault="00004B59" w:rsidP="00004B59">
            <w:pPr>
              <w:widowControl/>
              <w:numPr>
                <w:ilvl w:val="0"/>
                <w:numId w:val="7"/>
              </w:numPr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17191C"/>
                <w:lang w:eastAsia="pl-PL"/>
              </w:rPr>
            </w:pPr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Kabel zasilania sieciowego</w:t>
            </w:r>
          </w:p>
          <w:p w14:paraId="45DF664E" w14:textId="77777777" w:rsidR="00004B59" w:rsidRPr="00004B59" w:rsidRDefault="00004B59" w:rsidP="00004B59">
            <w:pPr>
              <w:widowControl/>
              <w:numPr>
                <w:ilvl w:val="0"/>
                <w:numId w:val="7"/>
              </w:numPr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17191C"/>
                <w:lang w:eastAsia="pl-PL"/>
              </w:rPr>
            </w:pPr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Papier szerokość 112 mm - 5 rolek</w:t>
            </w:r>
          </w:p>
          <w:p w14:paraId="2664A5BD" w14:textId="77777777" w:rsidR="00004B59" w:rsidRPr="00004B59" w:rsidRDefault="00004B59" w:rsidP="00004B59">
            <w:pPr>
              <w:widowControl/>
              <w:numPr>
                <w:ilvl w:val="0"/>
                <w:numId w:val="7"/>
              </w:numPr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17191C"/>
                <w:lang w:eastAsia="pl-PL"/>
              </w:rPr>
            </w:pPr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Żel do EKG</w:t>
            </w:r>
          </w:p>
          <w:p w14:paraId="7E37109C" w14:textId="77777777" w:rsidR="00004B59" w:rsidRPr="00004B59" w:rsidRDefault="00004B59" w:rsidP="00004B59">
            <w:pPr>
              <w:widowControl/>
              <w:numPr>
                <w:ilvl w:val="0"/>
                <w:numId w:val="7"/>
              </w:numPr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17191C"/>
                <w:lang w:eastAsia="pl-PL"/>
              </w:rPr>
            </w:pPr>
            <w:r w:rsidRPr="00004B59">
              <w:rPr>
                <w:rFonts w:ascii="Arial" w:eastAsia="Times New Roman" w:hAnsi="Arial" w:cs="Arial"/>
                <w:b/>
                <w:color w:val="17191C"/>
                <w:sz w:val="22"/>
                <w:szCs w:val="22"/>
                <w:lang w:eastAsia="pl-PL"/>
              </w:rPr>
              <w:t>Dedykowany wózek do urządzenia</w:t>
            </w:r>
          </w:p>
          <w:p w14:paraId="21851F6B" w14:textId="77777777" w:rsidR="004A7A1F" w:rsidRPr="00004B59" w:rsidRDefault="004A7A1F" w:rsidP="00443D8D">
            <w:pPr>
              <w:rPr>
                <w:rFonts w:ascii="Arial" w:hAnsi="Arial" w:cs="Arial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131155" w14:textId="77777777" w:rsidR="004A7A1F" w:rsidRPr="00004B59" w:rsidRDefault="004A7A1F" w:rsidP="00443D8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8CABF6" w14:textId="77777777" w:rsidR="004A7A1F" w:rsidRPr="00004B59" w:rsidRDefault="004A7A1F" w:rsidP="00443D8D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004B59" w:rsidRPr="00004B59" w14:paraId="76005DC9" w14:textId="77777777" w:rsidTr="00004B59">
        <w:trPr>
          <w:cantSplit/>
          <w:trHeight w:val="379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EFF114" w14:textId="77777777" w:rsidR="00004B59" w:rsidRPr="00004B59" w:rsidRDefault="00004B59" w:rsidP="00004B59">
            <w:pPr>
              <w:ind w:left="360"/>
              <w:rPr>
                <w:rFonts w:ascii="Arial" w:hAnsi="Arial" w:cs="Arial"/>
                <w:b/>
              </w:rPr>
            </w:pPr>
            <w:r w:rsidRPr="00004B59">
              <w:rPr>
                <w:rFonts w:ascii="Arial" w:hAnsi="Arial" w:cs="Arial"/>
                <w:b/>
                <w:sz w:val="22"/>
                <w:szCs w:val="22"/>
              </w:rPr>
              <w:t>Ciśnieniomierz</w:t>
            </w:r>
          </w:p>
        </w:tc>
      </w:tr>
      <w:tr w:rsidR="004A7A1F" w:rsidRPr="00004B59" w14:paraId="47059DAA" w14:textId="77777777" w:rsidTr="00443D8D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1AD9D7" w14:textId="77777777" w:rsidR="004A7A1F" w:rsidRPr="00004B59" w:rsidRDefault="004A7A1F" w:rsidP="00443D8D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23BD49" w14:textId="77777777" w:rsidR="004A7A1F" w:rsidRPr="00004B59" w:rsidRDefault="00004B59" w:rsidP="00004B59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17191C"/>
                <w:lang w:eastAsia="pl-PL"/>
              </w:rPr>
            </w:pPr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Metoda pomiaru: oscylometryczna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216B7D" w14:textId="77777777" w:rsidR="004A7A1F" w:rsidRPr="00004B59" w:rsidRDefault="004A7A1F" w:rsidP="00443D8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258FAD" w14:textId="77777777" w:rsidR="004A7A1F" w:rsidRPr="00004B59" w:rsidRDefault="004A7A1F" w:rsidP="00443D8D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7A1F" w:rsidRPr="00004B59" w14:paraId="72405DEE" w14:textId="77777777" w:rsidTr="00443D8D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7E56FA" w14:textId="77777777" w:rsidR="004A7A1F" w:rsidRPr="00004B59" w:rsidRDefault="004A7A1F" w:rsidP="00443D8D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DB94F4" w14:textId="77777777" w:rsidR="004A7A1F" w:rsidRPr="00004B59" w:rsidRDefault="00004B59" w:rsidP="00004B59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17191C"/>
                <w:lang w:eastAsia="pl-PL"/>
              </w:rPr>
            </w:pPr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Wskaźnik: 15 cyfrowy wyświetlacz LCD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EE3034" w14:textId="77777777" w:rsidR="004A7A1F" w:rsidRPr="00004B59" w:rsidRDefault="004A7A1F" w:rsidP="00443D8D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BC1361" w14:textId="77777777" w:rsidR="004A7A1F" w:rsidRPr="00004B59" w:rsidRDefault="004A7A1F" w:rsidP="00443D8D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7A1F" w:rsidRPr="00004B59" w14:paraId="3C06CBEE" w14:textId="77777777" w:rsidTr="00443D8D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6070AB" w14:textId="77777777" w:rsidR="004A7A1F" w:rsidRPr="00004B59" w:rsidRDefault="004A7A1F" w:rsidP="00443D8D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CF17AD" w14:textId="77777777" w:rsidR="004A7A1F" w:rsidRPr="00004B59" w:rsidRDefault="00004B59" w:rsidP="00004B59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17191C"/>
                <w:lang w:eastAsia="pl-PL"/>
              </w:rPr>
            </w:pPr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Zakres wyświetlania ciśnienia: 0-300 mm Hg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CC3398" w14:textId="77777777" w:rsidR="004A7A1F" w:rsidRPr="00004B59" w:rsidRDefault="004A7A1F" w:rsidP="00443D8D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E42FB3" w14:textId="77777777" w:rsidR="004A7A1F" w:rsidRPr="00004B59" w:rsidRDefault="004A7A1F" w:rsidP="00443D8D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7A1F" w:rsidRPr="00004B59" w14:paraId="10438540" w14:textId="77777777" w:rsidTr="00443D8D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CA447F" w14:textId="77777777" w:rsidR="004A7A1F" w:rsidRPr="00004B59" w:rsidRDefault="004A7A1F" w:rsidP="00443D8D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B2B093" w14:textId="5485BDB1" w:rsidR="004A7A1F" w:rsidRPr="00004B59" w:rsidRDefault="00004B59" w:rsidP="00004B59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17191C"/>
                <w:lang w:eastAsia="pl-PL"/>
              </w:rPr>
            </w:pPr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 xml:space="preserve">Zakres pomiaru ciśnienie w mankiecie: 50-250 </w:t>
            </w:r>
            <w:r w:rsidR="009023FA"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 xml:space="preserve">mmHg </w:t>
            </w:r>
            <w:proofErr w:type="spellStart"/>
            <w:r w:rsidR="009023FA"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systoliczne</w:t>
            </w:r>
            <w:proofErr w:type="spellEnd"/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 xml:space="preserve"> (skurczowe), 40-180 mmHg </w:t>
            </w:r>
            <w:proofErr w:type="spellStart"/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diastoliczne</w:t>
            </w:r>
            <w:proofErr w:type="spellEnd"/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 xml:space="preserve"> (rozkurczowe)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2CDBBB" w14:textId="77777777" w:rsidR="004A7A1F" w:rsidRPr="00004B59" w:rsidRDefault="004A7A1F" w:rsidP="00443D8D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F67717" w14:textId="77777777" w:rsidR="004A7A1F" w:rsidRPr="00004B59" w:rsidRDefault="004A7A1F" w:rsidP="00443D8D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7A1F" w:rsidRPr="00004B59" w14:paraId="3EC20ABA" w14:textId="77777777" w:rsidTr="00443D8D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5B9E34" w14:textId="77777777" w:rsidR="004A7A1F" w:rsidRPr="00004B59" w:rsidRDefault="004A7A1F" w:rsidP="00443D8D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D0DBFA" w14:textId="77777777" w:rsidR="004A7A1F" w:rsidRPr="00004B59" w:rsidRDefault="00004B59" w:rsidP="00004B59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17191C"/>
                <w:lang w:eastAsia="pl-PL"/>
              </w:rPr>
            </w:pPr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 xml:space="preserve">Zakres pomiaru tętno, </w:t>
            </w:r>
            <w:proofErr w:type="spellStart"/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bpm</w:t>
            </w:r>
            <w:proofErr w:type="spellEnd"/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: 40-160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93CA4E" w14:textId="77777777" w:rsidR="004A7A1F" w:rsidRPr="00004B59" w:rsidRDefault="004A7A1F" w:rsidP="00443D8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C4ECED" w14:textId="77777777" w:rsidR="004A7A1F" w:rsidRPr="00004B59" w:rsidRDefault="004A7A1F" w:rsidP="00443D8D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7A1F" w:rsidRPr="00004B59" w14:paraId="23CDFD8B" w14:textId="77777777" w:rsidTr="00443D8D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22581D" w14:textId="77777777" w:rsidR="004A7A1F" w:rsidRPr="00004B59" w:rsidRDefault="004A7A1F" w:rsidP="00443D8D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9B2283" w14:textId="77777777" w:rsidR="00004B59" w:rsidRPr="00004B59" w:rsidRDefault="00004B59" w:rsidP="00004B59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17191C"/>
                <w:lang w:eastAsia="pl-PL"/>
              </w:rPr>
            </w:pPr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Dokładność ciśnienie w mankiecie: ±3%</w:t>
            </w:r>
          </w:p>
          <w:p w14:paraId="3787A420" w14:textId="77777777" w:rsidR="004A7A1F" w:rsidRPr="00004B59" w:rsidRDefault="00004B59" w:rsidP="00004B59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17191C"/>
                <w:lang w:eastAsia="pl-PL"/>
              </w:rPr>
            </w:pPr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Dokładność tętno: ±5%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B043BA" w14:textId="77777777" w:rsidR="004A7A1F" w:rsidRPr="00004B59" w:rsidRDefault="004A7A1F" w:rsidP="00443D8D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2335A6" w14:textId="77777777" w:rsidR="004A7A1F" w:rsidRPr="00004B59" w:rsidRDefault="004A7A1F" w:rsidP="00443D8D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7A1F" w:rsidRPr="00004B59" w14:paraId="5FCFA3F3" w14:textId="77777777" w:rsidTr="00443D8D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8487FA" w14:textId="77777777" w:rsidR="004A7A1F" w:rsidRPr="00004B59" w:rsidRDefault="004A7A1F" w:rsidP="00443D8D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614A6C" w14:textId="77777777" w:rsidR="00004B59" w:rsidRPr="00004B59" w:rsidRDefault="00004B59" w:rsidP="00004B59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17191C"/>
                <w:lang w:eastAsia="pl-PL"/>
              </w:rPr>
            </w:pPr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Pompowanie: automatyczne</w:t>
            </w:r>
          </w:p>
          <w:p w14:paraId="1A7111D0" w14:textId="77777777" w:rsidR="004A7A1F" w:rsidRPr="00004B59" w:rsidRDefault="00004B59" w:rsidP="00004B59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17191C"/>
                <w:lang w:eastAsia="pl-PL"/>
              </w:rPr>
            </w:pPr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Spuszczanie powietrza: automatyczne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C526B6" w14:textId="77777777" w:rsidR="004A7A1F" w:rsidRPr="00004B59" w:rsidRDefault="004A7A1F" w:rsidP="00443D8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6AFF43" w14:textId="77777777" w:rsidR="004A7A1F" w:rsidRPr="00004B59" w:rsidRDefault="004A7A1F" w:rsidP="00443D8D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7A1F" w:rsidRPr="00004B59" w14:paraId="270DF5E8" w14:textId="77777777" w:rsidTr="00443D8D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D18FCC" w14:textId="77777777" w:rsidR="004A7A1F" w:rsidRPr="00004B59" w:rsidRDefault="004A7A1F" w:rsidP="00443D8D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865BE0" w14:textId="77777777" w:rsidR="004A7A1F" w:rsidRPr="00004B59" w:rsidRDefault="00004B59" w:rsidP="00004B59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17191C"/>
                <w:lang w:eastAsia="pl-PL"/>
              </w:rPr>
            </w:pPr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Napięcie elektryczne: 6V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7F8740" w14:textId="77777777" w:rsidR="004A7A1F" w:rsidRPr="00004B59" w:rsidRDefault="004A7A1F" w:rsidP="00443D8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748B3A" w14:textId="77777777" w:rsidR="004A7A1F" w:rsidRPr="00004B59" w:rsidRDefault="004A7A1F" w:rsidP="00443D8D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7A1F" w:rsidRPr="00004B59" w14:paraId="375875B1" w14:textId="77777777" w:rsidTr="00443D8D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9F83D8" w14:textId="77777777" w:rsidR="004A7A1F" w:rsidRPr="00004B59" w:rsidRDefault="004A7A1F" w:rsidP="00443D8D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91E902" w14:textId="77777777" w:rsidR="004A7A1F" w:rsidRPr="00004B59" w:rsidRDefault="00004B59" w:rsidP="00004B59">
            <w:pPr>
              <w:widowControl/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17191C"/>
                <w:lang w:eastAsia="pl-PL"/>
              </w:rPr>
            </w:pPr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Zasilanie: 4 baterie alkaiczne 1,5V LR6 (AA alkaiczne) lub zasilacz AC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A4CF03" w14:textId="77777777" w:rsidR="004A7A1F" w:rsidRPr="00004B59" w:rsidRDefault="004A7A1F" w:rsidP="00443D8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A68566" w14:textId="77777777" w:rsidR="004A7A1F" w:rsidRPr="00004B59" w:rsidRDefault="004A7A1F" w:rsidP="00443D8D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A7A1F" w:rsidRPr="00004B59" w14:paraId="42F739A6" w14:textId="77777777" w:rsidTr="00443D8D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A7E6C2" w14:textId="77777777" w:rsidR="004A7A1F" w:rsidRPr="00004B59" w:rsidRDefault="004A7A1F" w:rsidP="00443D8D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4C8A0D" w14:textId="77777777" w:rsidR="00004B59" w:rsidRPr="00004B59" w:rsidRDefault="00004B59" w:rsidP="00004B59">
            <w:pPr>
              <w:spacing w:before="100" w:beforeAutospacing="1" w:after="100" w:afterAutospacing="1"/>
              <w:rPr>
                <w:rFonts w:ascii="Arial" w:eastAsia="Times New Roman" w:hAnsi="Arial" w:cs="Arial"/>
                <w:color w:val="17191C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17191C"/>
                <w:sz w:val="22"/>
                <w:szCs w:val="22"/>
                <w:lang w:eastAsia="pl-PL"/>
              </w:rPr>
              <w:t>W</w:t>
            </w:r>
            <w:r w:rsidRPr="00004B59">
              <w:rPr>
                <w:rFonts w:ascii="Arial" w:eastAsia="Times New Roman" w:hAnsi="Arial" w:cs="Arial"/>
                <w:b/>
                <w:bCs/>
                <w:color w:val="17191C"/>
                <w:sz w:val="22"/>
                <w:szCs w:val="22"/>
                <w:lang w:eastAsia="pl-PL"/>
              </w:rPr>
              <w:t>yposażenie</w:t>
            </w:r>
            <w:r>
              <w:rPr>
                <w:rFonts w:ascii="Arial" w:eastAsia="Times New Roman" w:hAnsi="Arial" w:cs="Arial"/>
                <w:b/>
                <w:bCs/>
                <w:color w:val="17191C"/>
                <w:sz w:val="22"/>
                <w:szCs w:val="22"/>
                <w:lang w:eastAsia="pl-PL"/>
              </w:rPr>
              <w:t>:</w:t>
            </w:r>
          </w:p>
          <w:p w14:paraId="1658EBF1" w14:textId="77777777" w:rsidR="00004B59" w:rsidRPr="00004B59" w:rsidRDefault="00004B59" w:rsidP="00004B59">
            <w:pPr>
              <w:widowControl/>
              <w:numPr>
                <w:ilvl w:val="0"/>
                <w:numId w:val="9"/>
              </w:numPr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17191C"/>
                <w:lang w:eastAsia="pl-PL"/>
              </w:rPr>
            </w:pPr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 xml:space="preserve">ciśnieniomierz automatyczny dotykowy </w:t>
            </w:r>
          </w:p>
          <w:p w14:paraId="6C604082" w14:textId="317FB23B" w:rsidR="00004B59" w:rsidRPr="00004B59" w:rsidRDefault="00004B59" w:rsidP="00004B59">
            <w:pPr>
              <w:widowControl/>
              <w:numPr>
                <w:ilvl w:val="0"/>
                <w:numId w:val="9"/>
              </w:numPr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17191C"/>
                <w:lang w:eastAsia="pl-PL"/>
              </w:rPr>
            </w:pPr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 xml:space="preserve">mankiet 22-42 </w:t>
            </w:r>
            <w:r w:rsidR="009023FA"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cm (</w:t>
            </w:r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w tym przewód powietrza i złączka)</w:t>
            </w:r>
          </w:p>
          <w:p w14:paraId="4397B1C3" w14:textId="77777777" w:rsidR="00004B59" w:rsidRPr="00004B59" w:rsidRDefault="00004B59" w:rsidP="00004B59">
            <w:pPr>
              <w:widowControl/>
              <w:numPr>
                <w:ilvl w:val="0"/>
                <w:numId w:val="9"/>
              </w:numPr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17191C"/>
                <w:lang w:eastAsia="pl-PL"/>
              </w:rPr>
            </w:pPr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4 x baterie </w:t>
            </w:r>
          </w:p>
          <w:p w14:paraId="2D8B6D78" w14:textId="77777777" w:rsidR="00004B59" w:rsidRPr="00004B59" w:rsidRDefault="00004B59" w:rsidP="00004B59">
            <w:pPr>
              <w:widowControl/>
              <w:numPr>
                <w:ilvl w:val="0"/>
                <w:numId w:val="9"/>
              </w:numPr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17191C"/>
                <w:lang w:eastAsia="pl-PL"/>
              </w:rPr>
            </w:pPr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Zasilacz</w:t>
            </w:r>
          </w:p>
          <w:p w14:paraId="58F35016" w14:textId="77777777" w:rsidR="004A7A1F" w:rsidRPr="00004B59" w:rsidRDefault="00004B59" w:rsidP="00443D8D">
            <w:pPr>
              <w:widowControl/>
              <w:numPr>
                <w:ilvl w:val="0"/>
                <w:numId w:val="9"/>
              </w:numPr>
              <w:suppressAutoHyphens w:val="0"/>
              <w:autoSpaceDN/>
              <w:textAlignment w:val="auto"/>
              <w:rPr>
                <w:rFonts w:ascii="Arial" w:eastAsia="Times New Roman" w:hAnsi="Arial" w:cs="Arial"/>
                <w:color w:val="17191C"/>
                <w:lang w:eastAsia="pl-PL"/>
              </w:rPr>
            </w:pPr>
            <w:r w:rsidRPr="00004B59">
              <w:rPr>
                <w:rFonts w:ascii="Arial" w:eastAsia="Times New Roman" w:hAnsi="Arial" w:cs="Arial"/>
                <w:color w:val="17191C"/>
                <w:sz w:val="22"/>
                <w:szCs w:val="22"/>
                <w:lang w:eastAsia="pl-PL"/>
              </w:rPr>
              <w:t>Etui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543E60" w14:textId="77777777" w:rsidR="004A7A1F" w:rsidRPr="00004B59" w:rsidRDefault="004A7A1F" w:rsidP="00443D8D">
            <w:pPr>
              <w:spacing w:after="160" w:line="280" w:lineRule="exact"/>
              <w:jc w:val="center"/>
              <w:rPr>
                <w:rFonts w:ascii="Arial" w:eastAsiaTheme="minorHAnsi" w:hAnsi="Arial" w:cs="Arial"/>
                <w:lang w:eastAsia="en-US"/>
              </w:rPr>
            </w:pP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E9AF4E" w14:textId="77777777" w:rsidR="004A7A1F" w:rsidRPr="00004B59" w:rsidRDefault="004A7A1F" w:rsidP="00443D8D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1B6A27" w:rsidRPr="00004B59" w14:paraId="307FBC88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6B67F4" w14:textId="77777777" w:rsidR="001B6A27" w:rsidRPr="00004B59" w:rsidRDefault="001B6A27" w:rsidP="002D6B1A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0" w:name="_Hlk481595046"/>
            <w:r w:rsidRPr="00004B59">
              <w:rPr>
                <w:rFonts w:ascii="Arial" w:hAnsi="Arial" w:cs="Arial"/>
                <w:b/>
                <w:sz w:val="20"/>
                <w:szCs w:val="20"/>
              </w:rPr>
              <w:t xml:space="preserve">  Inne wymagania</w:t>
            </w:r>
          </w:p>
        </w:tc>
      </w:tr>
      <w:tr w:rsidR="001B6A27" w:rsidRPr="00004B59" w14:paraId="4C0FE408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706C6C" w14:textId="77777777" w:rsidR="001B6A27" w:rsidRPr="00004B59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FC3BDC" w14:textId="1BC8DFA8" w:rsidR="001B6A27" w:rsidRPr="00004B59" w:rsidRDefault="001B6A27" w:rsidP="002D6B1A">
            <w:pPr>
              <w:rPr>
                <w:rFonts w:ascii="Arial" w:hAnsi="Arial" w:cs="Arial"/>
                <w:sz w:val="20"/>
                <w:szCs w:val="20"/>
              </w:rPr>
            </w:pPr>
            <w:r w:rsidRPr="00004B59">
              <w:rPr>
                <w:rFonts w:ascii="Arial" w:hAnsi="Arial" w:cs="Arial"/>
                <w:spacing w:val="-1"/>
                <w:sz w:val="20"/>
                <w:szCs w:val="20"/>
              </w:rPr>
              <w:t>Of</w:t>
            </w:r>
            <w:r w:rsidRPr="00004B59">
              <w:rPr>
                <w:rFonts w:ascii="Arial" w:hAnsi="Arial" w:cs="Arial"/>
                <w:spacing w:val="-2"/>
                <w:sz w:val="20"/>
                <w:szCs w:val="20"/>
              </w:rPr>
              <w:t>e</w:t>
            </w:r>
            <w:r w:rsidRPr="00004B59">
              <w:rPr>
                <w:rFonts w:ascii="Arial" w:hAnsi="Arial" w:cs="Arial"/>
                <w:spacing w:val="-1"/>
                <w:sz w:val="20"/>
                <w:szCs w:val="20"/>
              </w:rPr>
              <w:t>r</w:t>
            </w:r>
            <w:r w:rsidRPr="00004B59">
              <w:rPr>
                <w:rFonts w:ascii="Arial" w:hAnsi="Arial" w:cs="Arial"/>
                <w:spacing w:val="1"/>
                <w:sz w:val="20"/>
                <w:szCs w:val="20"/>
              </w:rPr>
              <w:t>o</w:t>
            </w:r>
            <w:r w:rsidRPr="00004B59">
              <w:rPr>
                <w:rFonts w:ascii="Arial" w:hAnsi="Arial" w:cs="Arial"/>
                <w:spacing w:val="-3"/>
                <w:sz w:val="20"/>
                <w:szCs w:val="20"/>
              </w:rPr>
              <w:t>w</w:t>
            </w:r>
            <w:r w:rsidRPr="00004B59">
              <w:rPr>
                <w:rFonts w:ascii="Arial" w:hAnsi="Arial" w:cs="Arial"/>
                <w:sz w:val="20"/>
                <w:szCs w:val="20"/>
              </w:rPr>
              <w:t>a</w:t>
            </w:r>
            <w:r w:rsidRPr="00004B59">
              <w:rPr>
                <w:rFonts w:ascii="Arial" w:hAnsi="Arial" w:cs="Arial"/>
                <w:spacing w:val="3"/>
                <w:sz w:val="20"/>
                <w:szCs w:val="20"/>
              </w:rPr>
              <w:t>n</w:t>
            </w:r>
            <w:r w:rsidRPr="00004B59">
              <w:rPr>
                <w:rFonts w:ascii="Arial" w:hAnsi="Arial" w:cs="Arial"/>
                <w:sz w:val="20"/>
                <w:szCs w:val="20"/>
              </w:rPr>
              <w:t>y</w:t>
            </w:r>
            <w:r w:rsidRPr="00004B59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="009023FA" w:rsidRPr="00004B59">
              <w:rPr>
                <w:rFonts w:ascii="Arial" w:hAnsi="Arial" w:cs="Arial"/>
                <w:sz w:val="20"/>
                <w:szCs w:val="20"/>
              </w:rPr>
              <w:t>sprzęt jest</w:t>
            </w:r>
            <w:r w:rsidRPr="00004B59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004B59">
              <w:rPr>
                <w:rFonts w:ascii="Arial" w:hAnsi="Arial" w:cs="Arial"/>
                <w:spacing w:val="-1"/>
                <w:sz w:val="20"/>
                <w:szCs w:val="20"/>
              </w:rPr>
              <w:t>f</w:t>
            </w:r>
            <w:r w:rsidRPr="00004B59">
              <w:rPr>
                <w:rFonts w:ascii="Arial" w:hAnsi="Arial" w:cs="Arial"/>
                <w:sz w:val="20"/>
                <w:szCs w:val="20"/>
              </w:rPr>
              <w:t>a</w:t>
            </w:r>
            <w:r w:rsidRPr="00004B59">
              <w:rPr>
                <w:rFonts w:ascii="Arial" w:hAnsi="Arial" w:cs="Arial"/>
                <w:spacing w:val="1"/>
                <w:sz w:val="20"/>
                <w:szCs w:val="20"/>
              </w:rPr>
              <w:t>b</w:t>
            </w:r>
            <w:r w:rsidRPr="00004B59">
              <w:rPr>
                <w:rFonts w:ascii="Arial" w:hAnsi="Arial" w:cs="Arial"/>
                <w:spacing w:val="-1"/>
                <w:sz w:val="20"/>
                <w:szCs w:val="20"/>
              </w:rPr>
              <w:t>r</w:t>
            </w:r>
            <w:r w:rsidRPr="00004B59">
              <w:rPr>
                <w:rFonts w:ascii="Arial" w:hAnsi="Arial" w:cs="Arial"/>
                <w:spacing w:val="-4"/>
                <w:sz w:val="20"/>
                <w:szCs w:val="20"/>
              </w:rPr>
              <w:t>y</w:t>
            </w:r>
            <w:r w:rsidRPr="00004B59">
              <w:rPr>
                <w:rFonts w:ascii="Arial" w:hAnsi="Arial" w:cs="Arial"/>
                <w:spacing w:val="3"/>
                <w:sz w:val="20"/>
                <w:szCs w:val="20"/>
              </w:rPr>
              <w:t>c</w:t>
            </w:r>
            <w:r w:rsidRPr="00004B59">
              <w:rPr>
                <w:rFonts w:ascii="Arial" w:hAnsi="Arial" w:cs="Arial"/>
                <w:spacing w:val="-2"/>
                <w:sz w:val="20"/>
                <w:szCs w:val="20"/>
              </w:rPr>
              <w:t>z</w:t>
            </w:r>
            <w:r w:rsidRPr="00004B59">
              <w:rPr>
                <w:rFonts w:ascii="Arial" w:hAnsi="Arial" w:cs="Arial"/>
                <w:spacing w:val="1"/>
                <w:sz w:val="20"/>
                <w:szCs w:val="20"/>
              </w:rPr>
              <w:t>ni</w:t>
            </w:r>
            <w:r w:rsidRPr="00004B59">
              <w:rPr>
                <w:rFonts w:ascii="Arial" w:hAnsi="Arial" w:cs="Arial"/>
                <w:sz w:val="20"/>
                <w:szCs w:val="20"/>
              </w:rPr>
              <w:t>e</w:t>
            </w:r>
            <w:r w:rsidRPr="00004B59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004B59">
              <w:rPr>
                <w:rFonts w:ascii="Arial" w:hAnsi="Arial" w:cs="Arial"/>
                <w:spacing w:val="1"/>
                <w:sz w:val="20"/>
                <w:szCs w:val="20"/>
              </w:rPr>
              <w:t>n</w:t>
            </w:r>
            <w:r w:rsidRPr="00004B59">
              <w:rPr>
                <w:rFonts w:ascii="Arial" w:hAnsi="Arial" w:cs="Arial"/>
                <w:spacing w:val="-1"/>
                <w:sz w:val="20"/>
                <w:szCs w:val="20"/>
              </w:rPr>
              <w:t>ow</w:t>
            </w:r>
            <w:r w:rsidRPr="00004B59">
              <w:rPr>
                <w:rFonts w:ascii="Arial" w:hAnsi="Arial" w:cs="Arial"/>
                <w:spacing w:val="-4"/>
                <w:sz w:val="20"/>
                <w:szCs w:val="20"/>
              </w:rPr>
              <w:t>y</w:t>
            </w:r>
            <w:r w:rsidRPr="00004B59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004B59">
              <w:rPr>
                <w:rFonts w:ascii="Arial" w:hAnsi="Arial" w:cs="Arial"/>
                <w:spacing w:val="1"/>
                <w:sz w:val="20"/>
                <w:szCs w:val="20"/>
              </w:rPr>
              <w:t>ni</w:t>
            </w:r>
            <w:r w:rsidRPr="00004B59">
              <w:rPr>
                <w:rFonts w:ascii="Arial" w:hAnsi="Arial" w:cs="Arial"/>
                <w:spacing w:val="-2"/>
                <w:sz w:val="20"/>
                <w:szCs w:val="20"/>
              </w:rPr>
              <w:t>e</w:t>
            </w:r>
            <w:r w:rsidRPr="00004B59">
              <w:rPr>
                <w:rFonts w:ascii="Arial" w:hAnsi="Arial" w:cs="Arial"/>
                <w:spacing w:val="1"/>
                <w:sz w:val="20"/>
                <w:szCs w:val="20"/>
              </w:rPr>
              <w:t>u</w:t>
            </w:r>
            <w:r w:rsidRPr="00004B59">
              <w:rPr>
                <w:rFonts w:ascii="Arial" w:hAnsi="Arial" w:cs="Arial"/>
                <w:spacing w:val="-2"/>
                <w:sz w:val="20"/>
                <w:szCs w:val="20"/>
              </w:rPr>
              <w:t>ż</w:t>
            </w:r>
            <w:r w:rsidRPr="00004B59">
              <w:rPr>
                <w:rFonts w:ascii="Arial" w:hAnsi="Arial" w:cs="Arial"/>
                <w:spacing w:val="-1"/>
                <w:sz w:val="20"/>
                <w:szCs w:val="20"/>
              </w:rPr>
              <w:t>y</w:t>
            </w:r>
            <w:r w:rsidRPr="00004B59">
              <w:rPr>
                <w:rFonts w:ascii="Arial" w:hAnsi="Arial" w:cs="Arial"/>
                <w:spacing w:val="-3"/>
                <w:sz w:val="20"/>
                <w:szCs w:val="20"/>
              </w:rPr>
              <w:t>w</w:t>
            </w:r>
            <w:r w:rsidRPr="00004B59">
              <w:rPr>
                <w:rFonts w:ascii="Arial" w:hAnsi="Arial" w:cs="Arial"/>
                <w:sz w:val="20"/>
                <w:szCs w:val="20"/>
              </w:rPr>
              <w:t>a</w:t>
            </w:r>
            <w:r w:rsidRPr="00004B59">
              <w:rPr>
                <w:rFonts w:ascii="Arial" w:hAnsi="Arial" w:cs="Arial"/>
                <w:spacing w:val="1"/>
                <w:sz w:val="20"/>
                <w:szCs w:val="20"/>
              </w:rPr>
              <w:t>n</w:t>
            </w:r>
            <w:r w:rsidRPr="00004B59">
              <w:rPr>
                <w:rFonts w:ascii="Arial" w:hAnsi="Arial" w:cs="Arial"/>
                <w:spacing w:val="-4"/>
                <w:sz w:val="20"/>
                <w:szCs w:val="20"/>
              </w:rPr>
              <w:t>y</w:t>
            </w:r>
            <w:r w:rsidRPr="00004B59">
              <w:rPr>
                <w:rFonts w:ascii="Arial" w:hAnsi="Arial" w:cs="Arial"/>
                <w:sz w:val="20"/>
                <w:szCs w:val="20"/>
              </w:rPr>
              <w:t>,</w:t>
            </w:r>
            <w:r w:rsidRPr="00004B59">
              <w:rPr>
                <w:rFonts w:ascii="Arial" w:hAnsi="Arial" w:cs="Arial"/>
                <w:spacing w:val="1"/>
                <w:sz w:val="20"/>
                <w:szCs w:val="20"/>
              </w:rPr>
              <w:t xml:space="preserve"> ni</w:t>
            </w:r>
            <w:r w:rsidRPr="00004B59">
              <w:rPr>
                <w:rFonts w:ascii="Arial" w:hAnsi="Arial" w:cs="Arial"/>
                <w:sz w:val="20"/>
                <w:szCs w:val="20"/>
              </w:rPr>
              <w:t>e</w:t>
            </w:r>
            <w:r w:rsidRPr="00004B59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004B59">
              <w:rPr>
                <w:rFonts w:ascii="Arial" w:hAnsi="Arial" w:cs="Arial"/>
                <w:spacing w:val="1"/>
                <w:sz w:val="20"/>
                <w:szCs w:val="20"/>
              </w:rPr>
              <w:t>p</w:t>
            </w:r>
            <w:r w:rsidRPr="00004B59">
              <w:rPr>
                <w:rFonts w:ascii="Arial" w:hAnsi="Arial" w:cs="Arial"/>
                <w:spacing w:val="-1"/>
                <w:sz w:val="20"/>
                <w:szCs w:val="20"/>
              </w:rPr>
              <w:t>ow</w:t>
            </w:r>
            <w:r w:rsidRPr="00004B59">
              <w:rPr>
                <w:rFonts w:ascii="Arial" w:hAnsi="Arial" w:cs="Arial"/>
                <w:spacing w:val="-4"/>
                <w:sz w:val="20"/>
                <w:szCs w:val="20"/>
              </w:rPr>
              <w:t>y</w:t>
            </w:r>
            <w:r w:rsidRPr="00004B59">
              <w:rPr>
                <w:rFonts w:ascii="Arial" w:hAnsi="Arial" w:cs="Arial"/>
                <w:sz w:val="20"/>
                <w:szCs w:val="20"/>
              </w:rPr>
              <w:t>s</w:t>
            </w:r>
            <w:r w:rsidRPr="00004B59">
              <w:rPr>
                <w:rFonts w:ascii="Arial" w:hAnsi="Arial" w:cs="Arial"/>
                <w:spacing w:val="1"/>
                <w:sz w:val="20"/>
                <w:szCs w:val="20"/>
              </w:rPr>
              <w:t>t</w:t>
            </w:r>
            <w:r w:rsidRPr="00004B59">
              <w:rPr>
                <w:rFonts w:ascii="Arial" w:hAnsi="Arial" w:cs="Arial"/>
                <w:sz w:val="20"/>
                <w:szCs w:val="20"/>
              </w:rPr>
              <w:t>a</w:t>
            </w:r>
            <w:r w:rsidRPr="00004B59">
              <w:rPr>
                <w:rFonts w:ascii="Arial" w:hAnsi="Arial" w:cs="Arial"/>
                <w:spacing w:val="-3"/>
                <w:sz w:val="20"/>
                <w:szCs w:val="20"/>
              </w:rPr>
              <w:t>w</w:t>
            </w:r>
            <w:r w:rsidRPr="00004B59">
              <w:rPr>
                <w:rFonts w:ascii="Arial" w:hAnsi="Arial" w:cs="Arial"/>
                <w:spacing w:val="1"/>
                <w:sz w:val="20"/>
                <w:szCs w:val="20"/>
              </w:rPr>
              <w:t>o</w:t>
            </w:r>
            <w:r w:rsidRPr="00004B59">
              <w:rPr>
                <w:rFonts w:ascii="Arial" w:hAnsi="Arial" w:cs="Arial"/>
                <w:spacing w:val="-1"/>
                <w:sz w:val="20"/>
                <w:szCs w:val="20"/>
              </w:rPr>
              <w:t>wy</w:t>
            </w:r>
            <w:r w:rsidR="007E1FB8" w:rsidRPr="00004B59">
              <w:rPr>
                <w:rFonts w:ascii="Arial" w:hAnsi="Arial" w:cs="Arial"/>
                <w:sz w:val="20"/>
                <w:szCs w:val="20"/>
              </w:rPr>
              <w:t>, rok produkcji 2023</w:t>
            </w:r>
            <w:r w:rsidR="00E66915" w:rsidRPr="00004B59">
              <w:rPr>
                <w:rFonts w:ascii="Arial" w:hAnsi="Arial" w:cs="Arial"/>
                <w:sz w:val="20"/>
                <w:szCs w:val="20"/>
              </w:rPr>
              <w:t>/2024</w:t>
            </w:r>
            <w:r w:rsidRPr="00004B59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004B59">
              <w:rPr>
                <w:rFonts w:ascii="Arial" w:hAnsi="Arial" w:cs="Arial"/>
                <w:color w:val="000000"/>
                <w:sz w:val="20"/>
                <w:szCs w:val="20"/>
              </w:rPr>
              <w:t xml:space="preserve">Nie dopuszcza się egzemplarzy powystawowych, </w:t>
            </w:r>
            <w:proofErr w:type="spellStart"/>
            <w:r w:rsidRPr="00004B59">
              <w:rPr>
                <w:rFonts w:ascii="Arial" w:hAnsi="Arial" w:cs="Arial"/>
                <w:color w:val="000000"/>
                <w:sz w:val="20"/>
                <w:szCs w:val="20"/>
              </w:rPr>
              <w:t>rekondycjonowanych</w:t>
            </w:r>
            <w:proofErr w:type="spellEnd"/>
            <w:r w:rsidRPr="00004B59">
              <w:rPr>
                <w:rFonts w:ascii="Arial" w:hAnsi="Arial" w:cs="Arial"/>
                <w:color w:val="000000"/>
                <w:sz w:val="20"/>
                <w:szCs w:val="20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912B7C" w14:textId="77777777" w:rsidR="001B6A27" w:rsidRPr="00004B59" w:rsidRDefault="001B6A27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4B59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3DEF3D" w14:textId="77777777" w:rsidR="001B6A27" w:rsidRPr="00004B59" w:rsidRDefault="001B6A27" w:rsidP="002D6B1A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6A27" w:rsidRPr="00004B59" w14:paraId="4F93AB9C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ABDDE7" w14:textId="77777777" w:rsidR="001B6A27" w:rsidRPr="00004B59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6C95FA" w14:textId="77777777" w:rsidR="001B6A27" w:rsidRPr="00004B59" w:rsidRDefault="001B6A27" w:rsidP="00E94A1F">
            <w:pPr>
              <w:rPr>
                <w:rFonts w:ascii="Arial" w:hAnsi="Arial" w:cs="Arial"/>
                <w:sz w:val="20"/>
                <w:szCs w:val="20"/>
              </w:rPr>
            </w:pPr>
            <w:r w:rsidRPr="00004B59">
              <w:rPr>
                <w:rFonts w:ascii="Arial" w:hAnsi="Arial" w:cs="Arial"/>
                <w:sz w:val="20"/>
                <w:szCs w:val="20"/>
              </w:rPr>
              <w:t>Instrukcja</w:t>
            </w:r>
            <w:r w:rsidRPr="00004B5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004B59">
              <w:rPr>
                <w:rFonts w:ascii="Arial" w:hAnsi="Arial" w:cs="Arial"/>
                <w:sz w:val="20"/>
                <w:szCs w:val="20"/>
              </w:rPr>
              <w:t>obsługi</w:t>
            </w:r>
            <w:r w:rsidRPr="00004B5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004B59">
              <w:rPr>
                <w:rFonts w:ascii="Arial" w:hAnsi="Arial" w:cs="Arial"/>
                <w:sz w:val="20"/>
                <w:szCs w:val="20"/>
              </w:rPr>
              <w:t>przedmiotu</w:t>
            </w:r>
            <w:r w:rsidRPr="00004B5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004B59">
              <w:rPr>
                <w:rFonts w:ascii="Arial" w:hAnsi="Arial" w:cs="Arial"/>
                <w:sz w:val="20"/>
                <w:szCs w:val="20"/>
              </w:rPr>
              <w:t>oferty</w:t>
            </w:r>
            <w:r w:rsidRPr="00004B5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004B59">
              <w:rPr>
                <w:rFonts w:ascii="Arial" w:hAnsi="Arial" w:cs="Arial"/>
                <w:sz w:val="20"/>
                <w:szCs w:val="20"/>
              </w:rPr>
              <w:t>w</w:t>
            </w:r>
            <w:r w:rsidRPr="00004B5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004B59">
              <w:rPr>
                <w:rFonts w:ascii="Arial" w:hAnsi="Arial" w:cs="Arial"/>
                <w:sz w:val="20"/>
                <w:szCs w:val="20"/>
              </w:rPr>
              <w:t>języku</w:t>
            </w:r>
            <w:r w:rsidRPr="00004B5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004B59">
              <w:rPr>
                <w:rFonts w:ascii="Arial" w:hAnsi="Arial" w:cs="Arial"/>
                <w:sz w:val="20"/>
                <w:szCs w:val="20"/>
              </w:rPr>
              <w:t>polskim (1szt. papierowa</w:t>
            </w:r>
            <w:r w:rsidR="00E94A1F" w:rsidRPr="00004B59">
              <w:rPr>
                <w:rFonts w:ascii="Arial" w:hAnsi="Arial" w:cs="Arial"/>
                <w:sz w:val="20"/>
                <w:szCs w:val="20"/>
              </w:rPr>
              <w:t xml:space="preserve"> lub w wersji elektronicznej </w:t>
            </w:r>
            <w:r w:rsidRPr="00004B59">
              <w:rPr>
                <w:rFonts w:ascii="Arial" w:hAnsi="Arial" w:cs="Arial"/>
                <w:sz w:val="20"/>
                <w:szCs w:val="20"/>
              </w:rPr>
              <w:t>– płyta CD lub pendrive</w:t>
            </w:r>
            <w:r w:rsidR="00E94A1F" w:rsidRPr="00004B59"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="00E94A1F" w:rsidRPr="00004B59">
              <w:rPr>
                <w:rFonts w:ascii="Arial" w:hAnsi="Arial" w:cs="Arial"/>
                <w:i/>
                <w:sz w:val="20"/>
                <w:szCs w:val="20"/>
              </w:rPr>
              <w:t>d</w:t>
            </w:r>
            <w:r w:rsidRPr="00004B59">
              <w:rPr>
                <w:rFonts w:ascii="Arial" w:hAnsi="Arial" w:cs="Arial"/>
                <w:i/>
                <w:sz w:val="20"/>
                <w:szCs w:val="20"/>
              </w:rPr>
              <w:t>ostarczyć wraz z dostawą przedmiotu zamówienia.</w:t>
            </w:r>
            <w:r w:rsidR="00E94A1F" w:rsidRPr="00004B59">
              <w:rPr>
                <w:rFonts w:ascii="Arial" w:hAnsi="Arial" w:cs="Arial"/>
                <w:i/>
                <w:sz w:val="20"/>
                <w:szCs w:val="20"/>
              </w:rPr>
              <w:t>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C24DFF" w14:textId="77777777" w:rsidR="001B6A27" w:rsidRPr="00004B59" w:rsidRDefault="001B6A27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4B59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36EFA0" w14:textId="77777777" w:rsidR="001B6A27" w:rsidRPr="00004B59" w:rsidRDefault="001B6A27" w:rsidP="002D6B1A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6A27" w:rsidRPr="00004B59" w14:paraId="3BD34A09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2B5B62" w14:textId="77777777" w:rsidR="001B6A27" w:rsidRPr="00004B59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5DA507" w14:textId="77777777" w:rsidR="001B6A27" w:rsidRPr="00004B59" w:rsidRDefault="001B6A27" w:rsidP="002D6B1A">
            <w:pPr>
              <w:rPr>
                <w:rFonts w:ascii="Arial" w:hAnsi="Arial" w:cs="Arial"/>
                <w:sz w:val="20"/>
                <w:szCs w:val="20"/>
              </w:rPr>
            </w:pPr>
            <w:r w:rsidRPr="00004B59">
              <w:rPr>
                <w:rFonts w:ascii="Arial" w:hAnsi="Arial" w:cs="Arial"/>
                <w:sz w:val="20"/>
                <w:szCs w:val="20"/>
              </w:rPr>
              <w:t xml:space="preserve">Wyrób medyczny oznaczony znakiem CE </w:t>
            </w:r>
          </w:p>
          <w:p w14:paraId="3C90E312" w14:textId="77777777" w:rsidR="001B6A27" w:rsidRPr="00004B59" w:rsidRDefault="00C923AC" w:rsidP="002D6B1A">
            <w:pPr>
              <w:rPr>
                <w:rFonts w:ascii="Arial" w:hAnsi="Arial" w:cs="Arial"/>
                <w:sz w:val="20"/>
                <w:szCs w:val="20"/>
              </w:rPr>
            </w:pPr>
            <w:r w:rsidRPr="00004B59">
              <w:rPr>
                <w:rFonts w:ascii="Arial" w:hAnsi="Arial" w:cs="Arial"/>
                <w:i/>
                <w:sz w:val="20"/>
                <w:szCs w:val="20"/>
              </w:rPr>
              <w:t>Załączyć do oferty</w:t>
            </w:r>
            <w:r w:rsidR="001B6A27" w:rsidRPr="00004B59">
              <w:rPr>
                <w:rFonts w:ascii="Arial" w:hAnsi="Arial" w:cs="Arial"/>
                <w:i/>
                <w:sz w:val="20"/>
                <w:szCs w:val="20"/>
              </w:rPr>
              <w:t xml:space="preserve"> przedmiot</w:t>
            </w:r>
            <w:r w:rsidR="001D5CE1" w:rsidRPr="00004B59">
              <w:rPr>
                <w:rFonts w:ascii="Arial" w:hAnsi="Arial" w:cs="Arial"/>
                <w:i/>
                <w:sz w:val="20"/>
                <w:szCs w:val="20"/>
              </w:rPr>
              <w:t>u zamówienia deklarację</w:t>
            </w:r>
            <w:r w:rsidR="001B6A27" w:rsidRPr="00004B59">
              <w:rPr>
                <w:rFonts w:ascii="Arial" w:hAnsi="Arial" w:cs="Arial"/>
                <w:i/>
                <w:sz w:val="20"/>
                <w:szCs w:val="20"/>
              </w:rPr>
              <w:t xml:space="preserve"> zgodności</w:t>
            </w:r>
            <w:r w:rsidR="001D5CE1" w:rsidRPr="00004B59">
              <w:rPr>
                <w:rFonts w:ascii="Arial" w:hAnsi="Arial" w:cs="Arial"/>
                <w:i/>
                <w:sz w:val="20"/>
                <w:szCs w:val="20"/>
              </w:rPr>
              <w:t xml:space="preserve"> CE (WE)</w:t>
            </w:r>
            <w:r w:rsidRPr="00004B59">
              <w:rPr>
                <w:rFonts w:ascii="Arial" w:hAnsi="Arial" w:cs="Arial"/>
                <w:i/>
                <w:sz w:val="20"/>
                <w:szCs w:val="20"/>
              </w:rPr>
              <w:t xml:space="preserve">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64082D" w14:textId="77777777" w:rsidR="001B6A27" w:rsidRPr="00004B59" w:rsidRDefault="001B6A27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4B59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9A69A3" w14:textId="77777777" w:rsidR="001B6A27" w:rsidRPr="00004B59" w:rsidRDefault="001B6A27" w:rsidP="002D6B1A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6A27" w:rsidRPr="00004B59" w14:paraId="1D9A9E72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CC2179" w14:textId="77777777" w:rsidR="001B6A27" w:rsidRPr="00004B59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2CEF81" w14:textId="4D81B9EE" w:rsidR="001B6A27" w:rsidRPr="00004B59" w:rsidRDefault="001B6A27" w:rsidP="002D6B1A">
            <w:pPr>
              <w:rPr>
                <w:rFonts w:ascii="Arial" w:hAnsi="Arial" w:cs="Arial"/>
                <w:sz w:val="20"/>
                <w:szCs w:val="20"/>
              </w:rPr>
            </w:pPr>
            <w:r w:rsidRPr="00004B59">
              <w:rPr>
                <w:rFonts w:ascii="Arial" w:hAnsi="Arial" w:cs="Arial"/>
                <w:sz w:val="20"/>
                <w:szCs w:val="20"/>
              </w:rPr>
              <w:t>Wszelkie</w:t>
            </w:r>
            <w:r w:rsidRPr="00004B59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004B59">
              <w:rPr>
                <w:rFonts w:ascii="Arial" w:hAnsi="Arial" w:cs="Arial"/>
                <w:sz w:val="20"/>
                <w:szCs w:val="20"/>
              </w:rPr>
              <w:t>posiadane</w:t>
            </w:r>
            <w:r w:rsidRPr="00004B59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004B59">
              <w:rPr>
                <w:rFonts w:ascii="Arial" w:hAnsi="Arial" w:cs="Arial"/>
                <w:sz w:val="20"/>
                <w:szCs w:val="20"/>
              </w:rPr>
              <w:t>materiały</w:t>
            </w:r>
            <w:r w:rsidRPr="00004B59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004B59">
              <w:rPr>
                <w:rFonts w:ascii="Arial" w:hAnsi="Arial" w:cs="Arial"/>
                <w:sz w:val="20"/>
                <w:szCs w:val="20"/>
              </w:rPr>
              <w:t>informacyjne</w:t>
            </w:r>
            <w:r w:rsidRPr="00004B59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004B59">
              <w:rPr>
                <w:rFonts w:ascii="Arial" w:hAnsi="Arial" w:cs="Arial"/>
                <w:sz w:val="20"/>
                <w:szCs w:val="20"/>
              </w:rPr>
              <w:t>na</w:t>
            </w:r>
            <w:r w:rsidRPr="00004B59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004B59">
              <w:rPr>
                <w:rFonts w:ascii="Arial" w:hAnsi="Arial" w:cs="Arial"/>
                <w:sz w:val="20"/>
                <w:szCs w:val="20"/>
              </w:rPr>
              <w:t>temat</w:t>
            </w:r>
            <w:r w:rsidRPr="00004B59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004B59">
              <w:rPr>
                <w:rFonts w:ascii="Arial" w:hAnsi="Arial" w:cs="Arial"/>
                <w:sz w:val="20"/>
                <w:szCs w:val="20"/>
              </w:rPr>
              <w:t>przedmiotu</w:t>
            </w:r>
            <w:r w:rsidRPr="00004B59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004B59">
              <w:rPr>
                <w:rFonts w:ascii="Arial" w:hAnsi="Arial" w:cs="Arial"/>
                <w:sz w:val="20"/>
                <w:szCs w:val="20"/>
              </w:rPr>
              <w:t>oferty</w:t>
            </w:r>
            <w:r w:rsidRPr="00004B59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004B59">
              <w:rPr>
                <w:rFonts w:ascii="Arial" w:hAnsi="Arial" w:cs="Arial"/>
                <w:sz w:val="20"/>
                <w:szCs w:val="20"/>
              </w:rPr>
              <w:t>min.</w:t>
            </w:r>
            <w:r w:rsidRPr="00004B59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="009023FA" w:rsidRPr="00004B59">
              <w:rPr>
                <w:rFonts w:ascii="Arial" w:hAnsi="Arial" w:cs="Arial"/>
                <w:sz w:val="20"/>
                <w:szCs w:val="20"/>
              </w:rPr>
              <w:t>prospekty,</w:t>
            </w:r>
            <w:r w:rsidR="009023FA" w:rsidRPr="00004B59">
              <w:rPr>
                <w:rFonts w:ascii="Arial" w:eastAsia="Arial Narrow" w:hAnsi="Arial" w:cs="Arial"/>
                <w:sz w:val="20"/>
                <w:szCs w:val="20"/>
              </w:rPr>
              <w:t xml:space="preserve"> broszury</w:t>
            </w:r>
            <w:r w:rsidRPr="00004B59">
              <w:rPr>
                <w:rFonts w:ascii="Arial" w:hAnsi="Arial" w:cs="Arial"/>
                <w:sz w:val="20"/>
                <w:szCs w:val="20"/>
              </w:rPr>
              <w:t>,</w:t>
            </w:r>
            <w:r w:rsidRPr="00004B59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004B59">
              <w:rPr>
                <w:rFonts w:ascii="Arial" w:hAnsi="Arial" w:cs="Arial"/>
                <w:sz w:val="20"/>
                <w:szCs w:val="20"/>
              </w:rPr>
              <w:t>dane</w:t>
            </w:r>
            <w:r w:rsidRPr="00004B59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004B59">
              <w:rPr>
                <w:rFonts w:ascii="Arial" w:hAnsi="Arial" w:cs="Arial"/>
                <w:sz w:val="20"/>
                <w:szCs w:val="20"/>
              </w:rPr>
              <w:t>techniczne,</w:t>
            </w:r>
            <w:r w:rsidRPr="00004B59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004B59">
              <w:rPr>
                <w:rFonts w:ascii="Arial" w:hAnsi="Arial" w:cs="Arial"/>
                <w:sz w:val="20"/>
                <w:szCs w:val="20"/>
              </w:rPr>
              <w:t>itp.</w:t>
            </w:r>
            <w:r w:rsidRPr="00004B59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004B59">
              <w:rPr>
                <w:rFonts w:ascii="Arial" w:hAnsi="Arial" w:cs="Arial"/>
                <w:sz w:val="20"/>
                <w:szCs w:val="20"/>
              </w:rPr>
              <w:t>w</w:t>
            </w:r>
            <w:r w:rsidRPr="00004B59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004B59">
              <w:rPr>
                <w:rFonts w:ascii="Arial" w:hAnsi="Arial" w:cs="Arial"/>
                <w:sz w:val="20"/>
                <w:szCs w:val="20"/>
              </w:rPr>
              <w:t>języku</w:t>
            </w:r>
            <w:r w:rsidRPr="00004B59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004B59">
              <w:rPr>
                <w:rFonts w:ascii="Arial" w:hAnsi="Arial" w:cs="Arial"/>
                <w:sz w:val="20"/>
                <w:szCs w:val="20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ED0BD2" w14:textId="77777777" w:rsidR="001B6A27" w:rsidRPr="00004B59" w:rsidRDefault="001B6A27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4B59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EB369B" w14:textId="77777777" w:rsidR="001B6A27" w:rsidRPr="00004B59" w:rsidRDefault="001B6A27" w:rsidP="002D6B1A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6A27" w:rsidRPr="00004B59" w14:paraId="3B2C0DCB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BD2F7D" w14:textId="77777777" w:rsidR="001B6A27" w:rsidRPr="00004B59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D3B178" w14:textId="77777777" w:rsidR="001B6A27" w:rsidRPr="00004B59" w:rsidRDefault="001B6A27" w:rsidP="002D6B1A">
            <w:pPr>
              <w:autoSpaceDE w:val="0"/>
              <w:rPr>
                <w:rFonts w:ascii="Arial" w:hAnsi="Arial" w:cs="Arial"/>
                <w:sz w:val="20"/>
                <w:szCs w:val="20"/>
              </w:rPr>
            </w:pPr>
            <w:r w:rsidRPr="00004B59">
              <w:rPr>
                <w:rFonts w:ascii="Arial" w:hAnsi="Arial" w:cs="Arial"/>
                <w:sz w:val="20"/>
                <w:szCs w:val="20"/>
              </w:rPr>
              <w:t>Oświadczamy,</w:t>
            </w:r>
            <w:r w:rsidRPr="00004B59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004B59">
              <w:rPr>
                <w:rFonts w:ascii="Arial" w:hAnsi="Arial" w:cs="Arial"/>
                <w:sz w:val="20"/>
                <w:szCs w:val="20"/>
              </w:rPr>
              <w:t>że</w:t>
            </w:r>
            <w:r w:rsidRPr="00004B59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004B59">
              <w:rPr>
                <w:rFonts w:ascii="Arial" w:hAnsi="Arial" w:cs="Arial"/>
                <w:sz w:val="20"/>
                <w:szCs w:val="20"/>
              </w:rPr>
              <w:t>przedmiot</w:t>
            </w:r>
            <w:r w:rsidRPr="00004B59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004B59">
              <w:rPr>
                <w:rFonts w:ascii="Arial" w:hAnsi="Arial" w:cs="Arial"/>
                <w:sz w:val="20"/>
                <w:szCs w:val="20"/>
              </w:rPr>
              <w:t>oferty</w:t>
            </w:r>
            <w:r w:rsidRPr="00004B59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004B59">
              <w:rPr>
                <w:rFonts w:ascii="Arial" w:hAnsi="Arial" w:cs="Arial"/>
                <w:sz w:val="20"/>
                <w:szCs w:val="20"/>
              </w:rPr>
              <w:t>jest</w:t>
            </w:r>
            <w:r w:rsidRPr="00004B59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004B59">
              <w:rPr>
                <w:rFonts w:ascii="Arial" w:hAnsi="Arial" w:cs="Arial"/>
                <w:sz w:val="20"/>
                <w:szCs w:val="20"/>
              </w:rPr>
              <w:t>kompletny</w:t>
            </w:r>
            <w:r w:rsidRPr="00004B59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004B59">
              <w:rPr>
                <w:rFonts w:ascii="Arial" w:hAnsi="Arial" w:cs="Arial"/>
                <w:sz w:val="20"/>
                <w:szCs w:val="20"/>
              </w:rPr>
              <w:t>i</w:t>
            </w:r>
            <w:r w:rsidRPr="00004B59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004B59">
              <w:rPr>
                <w:rFonts w:ascii="Arial" w:hAnsi="Arial" w:cs="Arial"/>
                <w:sz w:val="20"/>
                <w:szCs w:val="20"/>
              </w:rPr>
              <w:t>będzie</w:t>
            </w:r>
            <w:r w:rsidRPr="00004B59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004B59">
              <w:rPr>
                <w:rFonts w:ascii="Arial" w:hAnsi="Arial" w:cs="Arial"/>
                <w:sz w:val="20"/>
                <w:szCs w:val="20"/>
              </w:rPr>
              <w:t>gotowy</w:t>
            </w:r>
            <w:r w:rsidRPr="00004B59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004B59">
              <w:rPr>
                <w:rFonts w:ascii="Arial" w:hAnsi="Arial" w:cs="Arial"/>
                <w:sz w:val="20"/>
                <w:szCs w:val="20"/>
              </w:rPr>
              <w:t>do</w:t>
            </w:r>
            <w:r w:rsidRPr="00004B59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004B59">
              <w:rPr>
                <w:rFonts w:ascii="Arial" w:hAnsi="Arial" w:cs="Arial"/>
                <w:sz w:val="20"/>
                <w:szCs w:val="20"/>
              </w:rPr>
              <w:t>pracy</w:t>
            </w:r>
            <w:r w:rsidRPr="00004B59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004B59">
              <w:rPr>
                <w:rFonts w:ascii="Arial" w:hAnsi="Arial" w:cs="Arial"/>
                <w:sz w:val="20"/>
                <w:szCs w:val="20"/>
              </w:rPr>
              <w:t>zgodnie</w:t>
            </w:r>
            <w:r w:rsidRPr="00004B59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004B59">
              <w:rPr>
                <w:rFonts w:ascii="Arial" w:hAnsi="Arial" w:cs="Arial"/>
                <w:sz w:val="20"/>
                <w:szCs w:val="20"/>
              </w:rPr>
              <w:t>z</w:t>
            </w:r>
            <w:r w:rsidRPr="00004B59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004B59">
              <w:rPr>
                <w:rFonts w:ascii="Arial" w:hAnsi="Arial" w:cs="Arial"/>
                <w:sz w:val="20"/>
                <w:szCs w:val="20"/>
              </w:rPr>
              <w:t>instrukcją</w:t>
            </w:r>
            <w:r w:rsidRPr="00004B59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004B59">
              <w:rPr>
                <w:rFonts w:ascii="Arial" w:hAnsi="Arial" w:cs="Arial"/>
                <w:sz w:val="20"/>
                <w:szCs w:val="20"/>
              </w:rPr>
              <w:t>obsługi</w:t>
            </w:r>
            <w:r w:rsidRPr="00004B59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004B59">
              <w:rPr>
                <w:rFonts w:ascii="Arial" w:hAnsi="Arial" w:cs="Arial"/>
                <w:sz w:val="20"/>
                <w:szCs w:val="20"/>
              </w:rPr>
              <w:t>bez</w:t>
            </w:r>
            <w:r w:rsidRPr="00004B59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004B59">
              <w:rPr>
                <w:rFonts w:ascii="Arial" w:hAnsi="Arial" w:cs="Arial"/>
                <w:sz w:val="20"/>
                <w:szCs w:val="20"/>
              </w:rPr>
              <w:t>żadnych</w:t>
            </w:r>
            <w:r w:rsidRPr="00004B59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004B59">
              <w:rPr>
                <w:rFonts w:ascii="Arial" w:hAnsi="Arial" w:cs="Arial"/>
                <w:sz w:val="20"/>
                <w:szCs w:val="20"/>
              </w:rPr>
              <w:t>dodatkowych</w:t>
            </w:r>
            <w:r w:rsidRPr="00004B59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004B59">
              <w:rPr>
                <w:rFonts w:ascii="Arial" w:hAnsi="Arial" w:cs="Arial"/>
                <w:sz w:val="20"/>
                <w:szCs w:val="20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4C0103" w14:textId="77777777" w:rsidR="001B6A27" w:rsidRPr="00004B59" w:rsidRDefault="001B6A27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4B59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CFC7AD" w14:textId="77777777" w:rsidR="001B6A27" w:rsidRPr="00004B59" w:rsidRDefault="001B6A27" w:rsidP="002D6B1A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6A27" w:rsidRPr="00004B59" w14:paraId="16D3D0D9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19E556" w14:textId="77777777" w:rsidR="001B6A27" w:rsidRPr="00004B59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7FDDC0" w14:textId="77777777" w:rsidR="001B6A27" w:rsidRPr="00004B59" w:rsidRDefault="001B6A27" w:rsidP="002D6B1A">
            <w:pPr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004B59">
              <w:rPr>
                <w:rFonts w:ascii="Arial" w:hAnsi="Arial" w:cs="Arial"/>
                <w:sz w:val="20"/>
                <w:szCs w:val="20"/>
              </w:rPr>
              <w:t>Dostawca</w:t>
            </w:r>
            <w:r w:rsidRPr="00004B59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004B59">
              <w:rPr>
                <w:rFonts w:ascii="Arial" w:hAnsi="Arial" w:cs="Arial"/>
                <w:sz w:val="20"/>
                <w:szCs w:val="20"/>
              </w:rPr>
              <w:t>zobowiązuje</w:t>
            </w:r>
            <w:r w:rsidRPr="00004B59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004B59">
              <w:rPr>
                <w:rFonts w:ascii="Arial" w:hAnsi="Arial" w:cs="Arial"/>
                <w:sz w:val="20"/>
                <w:szCs w:val="20"/>
              </w:rPr>
              <w:t>się</w:t>
            </w:r>
            <w:r w:rsidRPr="00004B59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004B59">
              <w:rPr>
                <w:rFonts w:ascii="Arial" w:hAnsi="Arial" w:cs="Arial"/>
                <w:sz w:val="20"/>
                <w:szCs w:val="20"/>
              </w:rPr>
              <w:t>do:</w:t>
            </w:r>
          </w:p>
          <w:p w14:paraId="146AC97F" w14:textId="77777777" w:rsidR="001B6A27" w:rsidRPr="00004B59" w:rsidRDefault="001B6A27" w:rsidP="002D6B1A">
            <w:pPr>
              <w:rPr>
                <w:rFonts w:ascii="Arial" w:hAnsi="Arial" w:cs="Arial"/>
                <w:sz w:val="20"/>
                <w:szCs w:val="20"/>
              </w:rPr>
            </w:pPr>
            <w:r w:rsidRPr="00004B59">
              <w:rPr>
                <w:rFonts w:ascii="Arial" w:hAnsi="Arial" w:cs="Arial"/>
                <w:sz w:val="20"/>
                <w:szCs w:val="20"/>
              </w:rPr>
              <w:t>-</w:t>
            </w:r>
            <w:r w:rsidRPr="00004B59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004B59">
              <w:rPr>
                <w:rFonts w:ascii="Arial" w:hAnsi="Arial" w:cs="Arial"/>
                <w:sz w:val="20"/>
                <w:szCs w:val="20"/>
              </w:rPr>
              <w:t>dokonania</w:t>
            </w:r>
            <w:r w:rsidRPr="00004B59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004B59">
              <w:rPr>
                <w:rFonts w:ascii="Arial" w:hAnsi="Arial" w:cs="Arial"/>
                <w:sz w:val="20"/>
                <w:szCs w:val="20"/>
              </w:rPr>
              <w:t>instalacji</w:t>
            </w:r>
            <w:r w:rsidRPr="00004B59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004B59">
              <w:rPr>
                <w:rFonts w:ascii="Arial" w:hAnsi="Arial" w:cs="Arial"/>
                <w:sz w:val="20"/>
                <w:szCs w:val="20"/>
              </w:rPr>
              <w:t>we</w:t>
            </w:r>
            <w:r w:rsidRPr="00004B59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004B59">
              <w:rPr>
                <w:rFonts w:ascii="Arial" w:hAnsi="Arial" w:cs="Arial"/>
                <w:sz w:val="20"/>
                <w:szCs w:val="20"/>
              </w:rPr>
              <w:t>wskazanym przez</w:t>
            </w:r>
            <w:r w:rsidRPr="00004B59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004B59">
              <w:rPr>
                <w:rFonts w:ascii="Arial" w:hAnsi="Arial" w:cs="Arial"/>
                <w:sz w:val="20"/>
                <w:szCs w:val="20"/>
              </w:rPr>
              <w:t>zamawiającego</w:t>
            </w:r>
            <w:r w:rsidRPr="00004B59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004B59">
              <w:rPr>
                <w:rFonts w:ascii="Arial" w:hAnsi="Arial" w:cs="Arial"/>
                <w:sz w:val="20"/>
                <w:szCs w:val="20"/>
              </w:rPr>
              <w:t>miejscu</w:t>
            </w:r>
          </w:p>
          <w:p w14:paraId="5FC0D032" w14:textId="77777777" w:rsidR="001B6A27" w:rsidRPr="00004B59" w:rsidRDefault="001B6A27" w:rsidP="002D6B1A">
            <w:pPr>
              <w:rPr>
                <w:rFonts w:ascii="Arial" w:hAnsi="Arial" w:cs="Arial"/>
                <w:sz w:val="20"/>
                <w:szCs w:val="20"/>
              </w:rPr>
            </w:pPr>
            <w:r w:rsidRPr="00004B59">
              <w:rPr>
                <w:rFonts w:ascii="Arial" w:hAnsi="Arial" w:cs="Arial"/>
                <w:sz w:val="20"/>
                <w:szCs w:val="20"/>
              </w:rPr>
              <w:t>-</w:t>
            </w:r>
            <w:r w:rsidRPr="00004B59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004B59">
              <w:rPr>
                <w:rFonts w:ascii="Arial" w:hAnsi="Arial" w:cs="Arial"/>
                <w:sz w:val="20"/>
                <w:szCs w:val="20"/>
              </w:rPr>
              <w:t>dokonania</w:t>
            </w:r>
            <w:r w:rsidRPr="00004B59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004B59">
              <w:rPr>
                <w:rFonts w:ascii="Arial" w:hAnsi="Arial" w:cs="Arial"/>
                <w:sz w:val="20"/>
                <w:szCs w:val="20"/>
              </w:rPr>
              <w:t>szkolenia</w:t>
            </w:r>
            <w:r w:rsidRPr="00004B59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004B59">
              <w:rPr>
                <w:rFonts w:ascii="Arial" w:hAnsi="Arial" w:cs="Arial"/>
                <w:sz w:val="20"/>
                <w:szCs w:val="20"/>
              </w:rPr>
              <w:t>w</w:t>
            </w:r>
            <w:r w:rsidRPr="00004B59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004B59">
              <w:rPr>
                <w:rFonts w:ascii="Arial" w:hAnsi="Arial" w:cs="Arial"/>
                <w:sz w:val="20"/>
                <w:szCs w:val="20"/>
              </w:rPr>
              <w:t>zakresie</w:t>
            </w:r>
            <w:r w:rsidRPr="00004B59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004B59">
              <w:rPr>
                <w:rFonts w:ascii="Arial" w:hAnsi="Arial" w:cs="Arial"/>
                <w:sz w:val="20"/>
                <w:szCs w:val="20"/>
              </w:rPr>
              <w:t>obsługi</w:t>
            </w:r>
            <w:r w:rsidRPr="00004B59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004B59">
              <w:rPr>
                <w:rFonts w:ascii="Arial" w:hAnsi="Arial" w:cs="Arial"/>
                <w:sz w:val="20"/>
                <w:szCs w:val="20"/>
              </w:rPr>
              <w:t>przedmiotu</w:t>
            </w:r>
            <w:r w:rsidRPr="00004B59">
              <w:rPr>
                <w:rFonts w:ascii="Arial" w:eastAsia="Arial Narrow" w:hAnsi="Arial" w:cs="Arial"/>
                <w:sz w:val="20"/>
                <w:szCs w:val="20"/>
              </w:rPr>
              <w:t xml:space="preserve"> </w:t>
            </w:r>
            <w:r w:rsidRPr="00004B59">
              <w:rPr>
                <w:rFonts w:ascii="Arial" w:hAnsi="Arial" w:cs="Arial"/>
                <w:sz w:val="20"/>
                <w:szCs w:val="20"/>
              </w:rPr>
              <w:t>zamówienia [Szkol</w:t>
            </w:r>
            <w:r w:rsidR="00004B59" w:rsidRPr="00004B59">
              <w:rPr>
                <w:rFonts w:ascii="Arial" w:hAnsi="Arial" w:cs="Arial"/>
                <w:sz w:val="20"/>
                <w:szCs w:val="20"/>
              </w:rPr>
              <w:t>enie personelu w wymiarze min. 1</w:t>
            </w:r>
            <w:r w:rsidRPr="00004B59">
              <w:rPr>
                <w:rFonts w:ascii="Arial" w:hAnsi="Arial" w:cs="Arial"/>
                <w:sz w:val="20"/>
                <w:szCs w:val="20"/>
              </w:rPr>
              <w:t xml:space="preserve"> godziny].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FFFDD0" w14:textId="77777777" w:rsidR="001B6A27" w:rsidRPr="00004B59" w:rsidRDefault="001B6A27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4B59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B8BA67" w14:textId="77777777" w:rsidR="001B6A27" w:rsidRPr="00004B59" w:rsidRDefault="001B6A27" w:rsidP="002D6B1A">
            <w:pPr>
              <w:ind w:left="3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6A27" w:rsidRPr="00004B59" w14:paraId="2E806731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FFCDA0" w14:textId="77777777" w:rsidR="001B6A27" w:rsidRPr="00004B59" w:rsidRDefault="001B6A27" w:rsidP="002D6B1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04B59">
              <w:rPr>
                <w:rFonts w:ascii="Arial" w:hAnsi="Arial" w:cs="Arial"/>
                <w:b/>
                <w:sz w:val="20"/>
                <w:szCs w:val="20"/>
              </w:rPr>
              <w:lastRenderedPageBreak/>
              <w:t>Warunki gwarancji i serwisu</w:t>
            </w:r>
          </w:p>
        </w:tc>
      </w:tr>
      <w:tr w:rsidR="001B6A27" w:rsidRPr="00004B59" w14:paraId="6DDE5DE6" w14:textId="77777777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038424" w14:textId="77777777" w:rsidR="001B6A27" w:rsidRPr="00004B59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F11B8B" w14:textId="5A2F2912" w:rsidR="001B6A27" w:rsidRPr="00004B59" w:rsidRDefault="001B6A27" w:rsidP="002D6B1A">
            <w:pPr>
              <w:rPr>
                <w:rFonts w:ascii="Arial" w:hAnsi="Arial" w:cs="Arial"/>
                <w:sz w:val="20"/>
                <w:szCs w:val="20"/>
              </w:rPr>
            </w:pPr>
            <w:r w:rsidRPr="00004B59">
              <w:rPr>
                <w:rFonts w:ascii="Arial" w:hAnsi="Arial" w:cs="Arial"/>
                <w:sz w:val="20"/>
                <w:szCs w:val="20"/>
              </w:rPr>
              <w:t xml:space="preserve">Długość udzielanej gwarancji </w:t>
            </w:r>
            <w:r w:rsidR="009023FA" w:rsidRPr="00004B59">
              <w:rPr>
                <w:rFonts w:ascii="Arial" w:hAnsi="Arial" w:cs="Arial"/>
                <w:sz w:val="20"/>
                <w:szCs w:val="20"/>
              </w:rPr>
              <w:t>– minimum</w:t>
            </w:r>
            <w:r w:rsidRPr="00004B59">
              <w:rPr>
                <w:rFonts w:ascii="Arial" w:hAnsi="Arial" w:cs="Arial"/>
                <w:sz w:val="20"/>
                <w:szCs w:val="20"/>
              </w:rPr>
              <w:t xml:space="preserve"> 24 miesiące</w:t>
            </w:r>
          </w:p>
          <w:p w14:paraId="00BA5B66" w14:textId="77777777" w:rsidR="001B6A27" w:rsidRPr="00004B59" w:rsidRDefault="001B6A27" w:rsidP="002D6B1A">
            <w:pPr>
              <w:rPr>
                <w:rFonts w:ascii="Arial" w:hAnsi="Arial" w:cs="Arial"/>
                <w:sz w:val="20"/>
                <w:szCs w:val="20"/>
              </w:rPr>
            </w:pPr>
            <w:r w:rsidRPr="00004B59">
              <w:rPr>
                <w:rFonts w:ascii="Arial" w:hAnsi="Arial" w:cs="Arial"/>
                <w:sz w:val="20"/>
                <w:szCs w:val="20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50F881" w14:textId="77777777" w:rsidR="001B6A27" w:rsidRPr="00004B59" w:rsidRDefault="001B6A27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4B59">
              <w:rPr>
                <w:rFonts w:ascii="Arial" w:hAnsi="Arial" w:cs="Arial"/>
                <w:sz w:val="20"/>
                <w:szCs w:val="20"/>
              </w:rPr>
              <w:t>TAK</w:t>
            </w:r>
          </w:p>
          <w:p w14:paraId="255A12EE" w14:textId="77777777" w:rsidR="001B6A27" w:rsidRPr="00004B59" w:rsidRDefault="001B6A27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4B59"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94FDEF" w14:textId="77777777" w:rsidR="001B6A27" w:rsidRPr="00004B59" w:rsidRDefault="001B6A27" w:rsidP="002D6B1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6A27" w:rsidRPr="00004B59" w14:paraId="01244815" w14:textId="77777777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C53F3A" w14:textId="77777777" w:rsidR="001B6A27" w:rsidRPr="00004B59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1736E9" w14:textId="77777777" w:rsidR="001B6A27" w:rsidRPr="00004B59" w:rsidRDefault="001B6A27" w:rsidP="002D6B1A">
            <w:pPr>
              <w:rPr>
                <w:rFonts w:ascii="Arial" w:hAnsi="Arial" w:cs="Arial"/>
                <w:sz w:val="20"/>
                <w:szCs w:val="20"/>
              </w:rPr>
            </w:pPr>
            <w:r w:rsidRPr="00004B59">
              <w:rPr>
                <w:rFonts w:ascii="Arial" w:hAnsi="Arial" w:cs="Arial"/>
                <w:sz w:val="20"/>
                <w:szCs w:val="20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14:paraId="0DA2743F" w14:textId="77777777" w:rsidR="001B6A27" w:rsidRPr="00004B59" w:rsidRDefault="001B6A27" w:rsidP="002D6B1A">
            <w:pPr>
              <w:autoSpaceDE w:val="0"/>
              <w:rPr>
                <w:rFonts w:ascii="Arial" w:hAnsi="Arial" w:cs="Arial"/>
                <w:sz w:val="20"/>
                <w:szCs w:val="20"/>
              </w:rPr>
            </w:pPr>
            <w:r w:rsidRPr="00004B59">
              <w:rPr>
                <w:rFonts w:ascii="Arial" w:hAnsi="Arial" w:cs="Arial"/>
                <w:i/>
                <w:sz w:val="20"/>
                <w:szCs w:val="20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524212" w14:textId="77777777" w:rsidR="001B6A27" w:rsidRPr="00004B59" w:rsidRDefault="001B6A27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4B59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BD7451" w14:textId="77777777" w:rsidR="001B6A27" w:rsidRPr="00004B59" w:rsidRDefault="001B6A27" w:rsidP="002D6B1A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6A27" w:rsidRPr="00004B59" w14:paraId="204E46EC" w14:textId="77777777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EDFC62" w14:textId="77777777" w:rsidR="001B6A27" w:rsidRPr="00004B59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F822A1" w14:textId="77777777" w:rsidR="001B6A27" w:rsidRPr="00004B59" w:rsidRDefault="001B6A27" w:rsidP="002D6B1A">
            <w:pPr>
              <w:autoSpaceDE w:val="0"/>
              <w:rPr>
                <w:rFonts w:ascii="Arial" w:hAnsi="Arial" w:cs="Arial"/>
                <w:sz w:val="20"/>
                <w:szCs w:val="20"/>
              </w:rPr>
            </w:pPr>
            <w:r w:rsidRPr="00004B59">
              <w:rPr>
                <w:rFonts w:ascii="Arial" w:hAnsi="Arial" w:cs="Arial"/>
                <w:sz w:val="20"/>
                <w:szCs w:val="20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55566D" w14:textId="77777777" w:rsidR="001B6A27" w:rsidRPr="00004B59" w:rsidRDefault="001B6A27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4B59">
              <w:rPr>
                <w:rFonts w:ascii="Arial" w:hAnsi="Arial" w:cs="Arial"/>
                <w:sz w:val="20"/>
                <w:szCs w:val="20"/>
              </w:rPr>
              <w:t>TAK</w:t>
            </w:r>
          </w:p>
          <w:p w14:paraId="2DE16891" w14:textId="77777777" w:rsidR="001B6A27" w:rsidRPr="00004B59" w:rsidRDefault="001B6A27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4B59"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755BC4" w14:textId="77777777" w:rsidR="001B6A27" w:rsidRPr="00004B59" w:rsidRDefault="001B6A27" w:rsidP="002D6B1A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6A27" w:rsidRPr="00004B59" w14:paraId="5E5FC94C" w14:textId="77777777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03819B" w14:textId="77777777" w:rsidR="001B6A27" w:rsidRPr="00004B59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900826" w14:textId="77777777" w:rsidR="001B6A27" w:rsidRPr="00004B59" w:rsidRDefault="001B6A27" w:rsidP="002D6B1A">
            <w:pPr>
              <w:autoSpaceDE w:val="0"/>
              <w:rPr>
                <w:rFonts w:ascii="Arial" w:hAnsi="Arial" w:cs="Arial"/>
                <w:sz w:val="20"/>
                <w:szCs w:val="20"/>
              </w:rPr>
            </w:pPr>
            <w:r w:rsidRPr="00004B59">
              <w:rPr>
                <w:rFonts w:ascii="Arial" w:hAnsi="Arial" w:cs="Arial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9588EC" w14:textId="77777777" w:rsidR="001B6A27" w:rsidRPr="00004B59" w:rsidRDefault="001B6A27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4B59">
              <w:rPr>
                <w:rFonts w:ascii="Arial" w:hAnsi="Arial" w:cs="Arial"/>
                <w:sz w:val="20"/>
                <w:szCs w:val="20"/>
              </w:rPr>
              <w:t>TAK</w:t>
            </w:r>
          </w:p>
          <w:p w14:paraId="2AB2ADF6" w14:textId="77777777" w:rsidR="001B6A27" w:rsidRPr="00004B59" w:rsidRDefault="001B6A27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4B59"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C8833F" w14:textId="77777777" w:rsidR="001B6A27" w:rsidRPr="00004B59" w:rsidRDefault="001B6A27" w:rsidP="002D6B1A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6A27" w:rsidRPr="00004B59" w14:paraId="0BCC810F" w14:textId="77777777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BA5868" w14:textId="77777777" w:rsidR="001B6A27" w:rsidRPr="00004B59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DE418E" w14:textId="77777777" w:rsidR="001B6A27" w:rsidRPr="00004B59" w:rsidRDefault="001B6A27" w:rsidP="002D6B1A">
            <w:pPr>
              <w:autoSpaceDE w:val="0"/>
              <w:rPr>
                <w:rFonts w:ascii="Arial" w:hAnsi="Arial" w:cs="Arial"/>
                <w:sz w:val="20"/>
                <w:szCs w:val="20"/>
              </w:rPr>
            </w:pPr>
            <w:r w:rsidRPr="00004B59">
              <w:rPr>
                <w:rFonts w:ascii="Arial" w:hAnsi="Arial" w:cs="Arial"/>
                <w:sz w:val="20"/>
                <w:szCs w:val="20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85D222" w14:textId="77777777" w:rsidR="001B6A27" w:rsidRPr="00004B59" w:rsidRDefault="001B6A27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4B59">
              <w:rPr>
                <w:rFonts w:ascii="Arial" w:hAnsi="Arial" w:cs="Arial"/>
                <w:sz w:val="20"/>
                <w:szCs w:val="20"/>
              </w:rPr>
              <w:t>TAK</w:t>
            </w:r>
          </w:p>
          <w:p w14:paraId="53DB2B42" w14:textId="77777777" w:rsidR="001B6A27" w:rsidRPr="00004B59" w:rsidRDefault="001B6A27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4B59"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1752B4" w14:textId="77777777" w:rsidR="001B6A27" w:rsidRPr="00004B59" w:rsidRDefault="001B6A27" w:rsidP="002D6B1A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6A27" w:rsidRPr="00004B59" w14:paraId="7FBDF8CC" w14:textId="77777777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7FE2BB" w14:textId="77777777" w:rsidR="001B6A27" w:rsidRPr="00004B59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2A084F" w14:textId="77777777" w:rsidR="001B6A27" w:rsidRPr="00004B59" w:rsidRDefault="001B6A27" w:rsidP="002D6B1A">
            <w:pPr>
              <w:autoSpaceDE w:val="0"/>
              <w:rPr>
                <w:rFonts w:ascii="Arial" w:hAnsi="Arial" w:cs="Arial"/>
                <w:sz w:val="20"/>
                <w:szCs w:val="20"/>
              </w:rPr>
            </w:pPr>
            <w:r w:rsidRPr="00004B59">
              <w:rPr>
                <w:rFonts w:ascii="Arial" w:hAnsi="Arial" w:cs="Arial"/>
                <w:sz w:val="20"/>
                <w:szCs w:val="20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8D9982" w14:textId="77777777" w:rsidR="001B6A27" w:rsidRPr="00004B59" w:rsidRDefault="001B6A27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4B59">
              <w:rPr>
                <w:rFonts w:ascii="Arial" w:hAnsi="Arial" w:cs="Arial"/>
                <w:sz w:val="20"/>
                <w:szCs w:val="20"/>
              </w:rPr>
              <w:t>TAK</w:t>
            </w:r>
          </w:p>
          <w:p w14:paraId="26471620" w14:textId="77777777" w:rsidR="001B6A27" w:rsidRPr="00004B59" w:rsidRDefault="001B6A27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4B59"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2893E2" w14:textId="77777777" w:rsidR="001B6A27" w:rsidRPr="00004B59" w:rsidRDefault="001B6A27" w:rsidP="002D6B1A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6A27" w:rsidRPr="00004B59" w14:paraId="0C1BA689" w14:textId="77777777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FEB70D" w14:textId="77777777" w:rsidR="001B6A27" w:rsidRPr="00004B59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C13AD4" w14:textId="77777777" w:rsidR="001B6A27" w:rsidRPr="00004B59" w:rsidRDefault="001B6A27" w:rsidP="002D6B1A">
            <w:pPr>
              <w:autoSpaceDE w:val="0"/>
              <w:rPr>
                <w:rFonts w:ascii="Arial" w:hAnsi="Arial" w:cs="Arial"/>
                <w:sz w:val="20"/>
                <w:szCs w:val="20"/>
              </w:rPr>
            </w:pPr>
            <w:r w:rsidRPr="00004B59">
              <w:rPr>
                <w:rFonts w:ascii="Arial" w:hAnsi="Arial" w:cs="Arial"/>
                <w:sz w:val="20"/>
                <w:szCs w:val="20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FA86F9" w14:textId="77777777" w:rsidR="001B6A27" w:rsidRPr="00004B59" w:rsidRDefault="001B6A27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4B59">
              <w:rPr>
                <w:rFonts w:ascii="Arial" w:hAnsi="Arial" w:cs="Arial"/>
                <w:sz w:val="20"/>
                <w:szCs w:val="20"/>
              </w:rPr>
              <w:t>TAK</w:t>
            </w:r>
          </w:p>
          <w:p w14:paraId="1818BB87" w14:textId="77777777" w:rsidR="001B6A27" w:rsidRPr="00004B59" w:rsidRDefault="001B6A27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4B59"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DEDEF2" w14:textId="77777777" w:rsidR="001B6A27" w:rsidRPr="00004B59" w:rsidRDefault="001B6A27" w:rsidP="002D6B1A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6A27" w:rsidRPr="00004B59" w14:paraId="3935FD2B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D0873A" w14:textId="77777777" w:rsidR="001B6A27" w:rsidRPr="00004B59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E06B0D" w14:textId="77777777" w:rsidR="001B6A27" w:rsidRPr="00004B59" w:rsidRDefault="001B6A27" w:rsidP="002D6B1A">
            <w:pPr>
              <w:autoSpaceDE w:val="0"/>
              <w:rPr>
                <w:rFonts w:ascii="Arial" w:hAnsi="Arial" w:cs="Arial"/>
                <w:sz w:val="20"/>
                <w:szCs w:val="20"/>
              </w:rPr>
            </w:pPr>
            <w:r w:rsidRPr="00004B59">
              <w:rPr>
                <w:rFonts w:ascii="Arial" w:hAnsi="Arial" w:cs="Arial"/>
                <w:sz w:val="20"/>
                <w:szCs w:val="20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77A74B" w14:textId="77777777" w:rsidR="001B6A27" w:rsidRPr="00004B59" w:rsidRDefault="001B6A27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4B59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59AC5C" w14:textId="77777777" w:rsidR="001B6A27" w:rsidRPr="00004B59" w:rsidRDefault="001B6A27" w:rsidP="002D6B1A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6A27" w:rsidRPr="00004B59" w14:paraId="1B6FFF83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3E39DA" w14:textId="77777777" w:rsidR="001B6A27" w:rsidRPr="00004B59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3E5B3A" w14:textId="77777777" w:rsidR="001B6A27" w:rsidRPr="00004B59" w:rsidRDefault="001B6A27" w:rsidP="002D6B1A">
            <w:pPr>
              <w:autoSpaceDE w:val="0"/>
              <w:rPr>
                <w:rFonts w:ascii="Arial" w:hAnsi="Arial" w:cs="Arial"/>
                <w:sz w:val="20"/>
                <w:szCs w:val="20"/>
              </w:rPr>
            </w:pPr>
            <w:r w:rsidRPr="00004B59">
              <w:rPr>
                <w:rFonts w:ascii="Arial" w:hAnsi="Arial" w:cs="Arial"/>
                <w:sz w:val="20"/>
                <w:szCs w:val="20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3EA3A6" w14:textId="77777777" w:rsidR="001B6A27" w:rsidRPr="00004B59" w:rsidRDefault="001B6A27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4B59">
              <w:rPr>
                <w:rFonts w:ascii="Arial" w:hAnsi="Arial" w:cs="Arial"/>
                <w:sz w:val="20"/>
                <w:szCs w:val="20"/>
              </w:rPr>
              <w:t>TAK</w:t>
            </w:r>
          </w:p>
          <w:p w14:paraId="26190082" w14:textId="77777777" w:rsidR="001B6A27" w:rsidRPr="00004B59" w:rsidRDefault="001B6A27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4B59"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352F9A" w14:textId="77777777" w:rsidR="001B6A27" w:rsidRPr="00004B59" w:rsidRDefault="001B6A27" w:rsidP="002D6B1A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6A27" w:rsidRPr="00004B59" w14:paraId="4272A953" w14:textId="77777777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AA12E4" w14:textId="77777777" w:rsidR="001B6A27" w:rsidRPr="00004B59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A3878D" w14:textId="6F810079" w:rsidR="001B6A27" w:rsidRPr="00004B59" w:rsidRDefault="001B6A27" w:rsidP="002D6B1A">
            <w:pPr>
              <w:autoSpaceDE w:val="0"/>
              <w:rPr>
                <w:rFonts w:ascii="Arial" w:hAnsi="Arial" w:cs="Arial"/>
                <w:sz w:val="20"/>
                <w:szCs w:val="20"/>
              </w:rPr>
            </w:pPr>
            <w:r w:rsidRPr="00004B59">
              <w:rPr>
                <w:rFonts w:ascii="Arial" w:hAnsi="Arial" w:cs="Arial"/>
                <w:sz w:val="20"/>
                <w:szCs w:val="20"/>
              </w:rPr>
              <w:t xml:space="preserve">Czas naprawy gwarancyjnej (nie więcej niż 7 dni kalendarzowych), po </w:t>
            </w:r>
            <w:r w:rsidR="009023FA" w:rsidRPr="00004B59">
              <w:rPr>
                <w:rFonts w:ascii="Arial" w:hAnsi="Arial" w:cs="Arial"/>
                <w:sz w:val="20"/>
                <w:szCs w:val="20"/>
              </w:rPr>
              <w:t>przekroczeniu,</w:t>
            </w:r>
            <w:r w:rsidRPr="00004B59">
              <w:rPr>
                <w:rFonts w:ascii="Arial" w:hAnsi="Arial" w:cs="Arial"/>
                <w:sz w:val="20"/>
                <w:szCs w:val="20"/>
              </w:rPr>
              <w:t xml:space="preserve">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93F414" w14:textId="77777777" w:rsidR="001B6A27" w:rsidRPr="00004B59" w:rsidRDefault="001B6A27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4B59">
              <w:rPr>
                <w:rFonts w:ascii="Arial" w:hAnsi="Arial" w:cs="Arial"/>
                <w:sz w:val="20"/>
                <w:szCs w:val="20"/>
              </w:rPr>
              <w:t>TAK</w:t>
            </w:r>
          </w:p>
          <w:p w14:paraId="7C078485" w14:textId="77777777" w:rsidR="001B6A27" w:rsidRPr="00004B59" w:rsidRDefault="001B6A27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4B59"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73D9AD" w14:textId="77777777" w:rsidR="001B6A27" w:rsidRPr="00004B59" w:rsidRDefault="001B6A27" w:rsidP="002D6B1A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B6A27" w:rsidRPr="00004B59" w14:paraId="6AB3D88B" w14:textId="77777777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D6A912" w14:textId="77777777" w:rsidR="001B6A27" w:rsidRPr="00004B59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21022A" w14:textId="77777777" w:rsidR="001B6A27" w:rsidRPr="00004B59" w:rsidRDefault="001B6A27" w:rsidP="002D6B1A">
            <w:pPr>
              <w:autoSpaceDE w:val="0"/>
              <w:rPr>
                <w:rFonts w:ascii="Arial" w:hAnsi="Arial" w:cs="Arial"/>
                <w:sz w:val="20"/>
                <w:szCs w:val="20"/>
              </w:rPr>
            </w:pPr>
            <w:r w:rsidRPr="00004B59">
              <w:rPr>
                <w:rFonts w:ascii="Arial" w:hAnsi="Arial" w:cs="Arial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5CCAF2" w14:textId="77777777" w:rsidR="001B6A27" w:rsidRPr="00004B59" w:rsidRDefault="001B6A27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4B59">
              <w:rPr>
                <w:rFonts w:ascii="Arial" w:hAnsi="Arial" w:cs="Arial"/>
                <w:sz w:val="20"/>
                <w:szCs w:val="20"/>
              </w:rPr>
              <w:t>TAK</w:t>
            </w:r>
          </w:p>
          <w:p w14:paraId="00E2568C" w14:textId="77777777" w:rsidR="001B6A27" w:rsidRPr="00004B59" w:rsidRDefault="001B6A27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4B59"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1EE7EB" w14:textId="77777777" w:rsidR="001B6A27" w:rsidRPr="00004B59" w:rsidRDefault="001B6A27" w:rsidP="002D6B1A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  <w:bookmarkEnd w:id="0"/>
      <w:tr w:rsidR="001B6A27" w:rsidRPr="00004B59" w14:paraId="10A83D43" w14:textId="77777777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873E59" w14:textId="77777777" w:rsidR="001B6A27" w:rsidRPr="00004B59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6F9B7F" w14:textId="77777777" w:rsidR="001B6A27" w:rsidRPr="00004B59" w:rsidRDefault="001B6A27" w:rsidP="002D6B1A">
            <w:pPr>
              <w:autoSpaceDE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004B59">
              <w:rPr>
                <w:rFonts w:ascii="Arial" w:hAnsi="Arial" w:cs="Arial"/>
                <w:sz w:val="20"/>
                <w:szCs w:val="20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AD35B2" w14:textId="77777777" w:rsidR="001B6A27" w:rsidRPr="00004B59" w:rsidRDefault="001B6A27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4B59">
              <w:rPr>
                <w:rFonts w:ascii="Arial" w:hAnsi="Arial" w:cs="Arial"/>
                <w:sz w:val="20"/>
                <w:szCs w:val="20"/>
              </w:rPr>
              <w:t>TAK</w:t>
            </w:r>
          </w:p>
          <w:p w14:paraId="7AF1D057" w14:textId="77777777" w:rsidR="001B6A27" w:rsidRPr="00004B59" w:rsidRDefault="001B6A27" w:rsidP="002D6B1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04B59"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D2A247" w14:textId="77777777" w:rsidR="001B6A27" w:rsidRPr="00004B59" w:rsidRDefault="001B6A27" w:rsidP="002D6B1A">
            <w:pPr>
              <w:ind w:left="36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142E10C" w14:textId="77777777" w:rsidR="00E50CD1" w:rsidRPr="00004B59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14:paraId="1DC05B8F" w14:textId="77777777" w:rsidR="00F87776" w:rsidRPr="00004B59" w:rsidRDefault="00F87776">
      <w:pPr>
        <w:rPr>
          <w:rFonts w:ascii="Arial" w:hAnsi="Arial" w:cs="Arial"/>
          <w:sz w:val="22"/>
          <w:szCs w:val="22"/>
        </w:rPr>
      </w:pPr>
    </w:p>
    <w:sectPr w:rsidR="00F87776" w:rsidRPr="00004B59" w:rsidSect="00F7076B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B650E5" w14:textId="77777777" w:rsidR="00F7076B" w:rsidRDefault="00F7076B" w:rsidP="004845EA">
      <w:r>
        <w:separator/>
      </w:r>
    </w:p>
  </w:endnote>
  <w:endnote w:type="continuationSeparator" w:id="0">
    <w:p w14:paraId="37BDA379" w14:textId="77777777" w:rsidR="00F7076B" w:rsidRDefault="00F7076B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3039C" w14:textId="77777777" w:rsidR="001B6A27" w:rsidRDefault="00C022D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F5E63F1" w14:textId="77777777"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704D6" w14:textId="77777777" w:rsidR="001B6A27" w:rsidRDefault="00C022D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D6637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1013D1E" w14:textId="0D4DCEC0" w:rsidR="001B6A27" w:rsidRPr="00A208F1" w:rsidRDefault="009023FA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Pieczęć i </w:t>
    </w:r>
    <w:r w:rsidR="00BC2D44">
      <w:rPr>
        <w:rFonts w:ascii="Arial Narrow" w:hAnsi="Arial Narrow"/>
        <w:sz w:val="22"/>
      </w:rPr>
      <w:t>p</w:t>
    </w:r>
    <w:r w:rsidR="001B6A27">
      <w:rPr>
        <w:rFonts w:ascii="Arial Narrow" w:hAnsi="Arial Narrow"/>
        <w:sz w:val="22"/>
      </w:rPr>
      <w:t>odpis</w:t>
    </w:r>
    <w:r w:rsidR="00BC2D44">
      <w:rPr>
        <w:rFonts w:ascii="Arial Narrow" w:hAnsi="Arial Narrow"/>
        <w:sz w:val="22"/>
      </w:rPr>
      <w:t xml:space="preserve"> elektroniczny</w:t>
    </w:r>
    <w:r w:rsidR="001B6A27">
      <w:rPr>
        <w:rFonts w:ascii="Arial Narrow" w:hAnsi="Arial Narrow"/>
        <w:sz w:val="22"/>
      </w:rPr>
      <w:t xml:space="preserve">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21F4B9" w14:textId="77777777" w:rsidR="00F7076B" w:rsidRDefault="00F7076B" w:rsidP="004845EA">
      <w:r>
        <w:separator/>
      </w:r>
    </w:p>
  </w:footnote>
  <w:footnote w:type="continuationSeparator" w:id="0">
    <w:p w14:paraId="534D834E" w14:textId="77777777" w:rsidR="00F7076B" w:rsidRDefault="00F7076B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8716C" w14:textId="448FDCAF" w:rsidR="001B6A27" w:rsidRDefault="001B6A27" w:rsidP="009023FA">
    <w:pPr>
      <w:pStyle w:val="Nagwek"/>
      <w:tabs>
        <w:tab w:val="clear" w:pos="4536"/>
        <w:tab w:val="clear" w:pos="9072"/>
        <w:tab w:val="left" w:pos="12480"/>
      </w:tabs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9023FA">
      <w:rPr>
        <w:rFonts w:ascii="Arial Narrow" w:hAnsi="Arial Narrow"/>
        <w:sz w:val="22"/>
      </w:rPr>
      <w:t>26/2024</w:t>
    </w:r>
    <w:r w:rsidR="009023FA">
      <w:rPr>
        <w:rFonts w:ascii="Arial Narrow" w:hAnsi="Arial Narrow"/>
        <w:sz w:val="22"/>
      </w:rPr>
      <w:tab/>
      <w:t>Załącznik nr 6 do SWZ</w:t>
    </w:r>
  </w:p>
  <w:p w14:paraId="39640511" w14:textId="77777777" w:rsidR="001B6A27" w:rsidRPr="001F32C3" w:rsidRDefault="001B6A27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C997F58"/>
    <w:multiLevelType w:val="multilevel"/>
    <w:tmpl w:val="338A8A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304883"/>
    <w:multiLevelType w:val="multilevel"/>
    <w:tmpl w:val="AA3C4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EB70C7"/>
    <w:multiLevelType w:val="multilevel"/>
    <w:tmpl w:val="A8EA8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8" w15:restartNumberingAfterBreak="0">
    <w:nsid w:val="6F5C5D49"/>
    <w:multiLevelType w:val="multilevel"/>
    <w:tmpl w:val="30B01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60345158">
    <w:abstractNumId w:val="7"/>
  </w:num>
  <w:num w:numId="2" w16cid:durableId="1806047279">
    <w:abstractNumId w:val="0"/>
  </w:num>
  <w:num w:numId="3" w16cid:durableId="642856979">
    <w:abstractNumId w:val="3"/>
  </w:num>
  <w:num w:numId="4" w16cid:durableId="1680813575">
    <w:abstractNumId w:val="1"/>
  </w:num>
  <w:num w:numId="5" w16cid:durableId="1056776303">
    <w:abstractNumId w:val="2"/>
  </w:num>
  <w:num w:numId="6" w16cid:durableId="147941910">
    <w:abstractNumId w:val="5"/>
  </w:num>
  <w:num w:numId="7" w16cid:durableId="534656818">
    <w:abstractNumId w:val="6"/>
  </w:num>
  <w:num w:numId="8" w16cid:durableId="1344941995">
    <w:abstractNumId w:val="8"/>
  </w:num>
  <w:num w:numId="9" w16cid:durableId="13743039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0CD1"/>
    <w:rsid w:val="00001EA8"/>
    <w:rsid w:val="00004B59"/>
    <w:rsid w:val="000322B8"/>
    <w:rsid w:val="0005668E"/>
    <w:rsid w:val="00077D92"/>
    <w:rsid w:val="000C7F7D"/>
    <w:rsid w:val="00116786"/>
    <w:rsid w:val="00157765"/>
    <w:rsid w:val="001A3016"/>
    <w:rsid w:val="001B56EE"/>
    <w:rsid w:val="001B6A27"/>
    <w:rsid w:val="001D3DA9"/>
    <w:rsid w:val="001D5CE1"/>
    <w:rsid w:val="00222F93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86559"/>
    <w:rsid w:val="004A7A1F"/>
    <w:rsid w:val="004B0CC1"/>
    <w:rsid w:val="004B4B63"/>
    <w:rsid w:val="004D6637"/>
    <w:rsid w:val="004F60B4"/>
    <w:rsid w:val="00545413"/>
    <w:rsid w:val="00580547"/>
    <w:rsid w:val="005B28BD"/>
    <w:rsid w:val="005D7755"/>
    <w:rsid w:val="006030CC"/>
    <w:rsid w:val="006848E7"/>
    <w:rsid w:val="006922CA"/>
    <w:rsid w:val="006E12D2"/>
    <w:rsid w:val="00762EAA"/>
    <w:rsid w:val="00791DD0"/>
    <w:rsid w:val="007A253C"/>
    <w:rsid w:val="007A6BB7"/>
    <w:rsid w:val="007B78B4"/>
    <w:rsid w:val="007E1FB8"/>
    <w:rsid w:val="00836C82"/>
    <w:rsid w:val="00854B8D"/>
    <w:rsid w:val="008642E3"/>
    <w:rsid w:val="008845A7"/>
    <w:rsid w:val="00893E37"/>
    <w:rsid w:val="008E2A03"/>
    <w:rsid w:val="009023FA"/>
    <w:rsid w:val="009077B6"/>
    <w:rsid w:val="0091209C"/>
    <w:rsid w:val="009348A9"/>
    <w:rsid w:val="009375BB"/>
    <w:rsid w:val="009573C1"/>
    <w:rsid w:val="00996C96"/>
    <w:rsid w:val="009B4A03"/>
    <w:rsid w:val="009C28EE"/>
    <w:rsid w:val="009D3056"/>
    <w:rsid w:val="009D3148"/>
    <w:rsid w:val="00AD0C91"/>
    <w:rsid w:val="00AF2877"/>
    <w:rsid w:val="00B15658"/>
    <w:rsid w:val="00BC2D44"/>
    <w:rsid w:val="00C022D9"/>
    <w:rsid w:val="00C375C6"/>
    <w:rsid w:val="00C672D0"/>
    <w:rsid w:val="00C7558F"/>
    <w:rsid w:val="00C923AC"/>
    <w:rsid w:val="00CB1025"/>
    <w:rsid w:val="00D4776A"/>
    <w:rsid w:val="00DC4855"/>
    <w:rsid w:val="00DF2AF1"/>
    <w:rsid w:val="00DF488C"/>
    <w:rsid w:val="00DF6DBA"/>
    <w:rsid w:val="00DF71DF"/>
    <w:rsid w:val="00E05144"/>
    <w:rsid w:val="00E22CC0"/>
    <w:rsid w:val="00E50CD1"/>
    <w:rsid w:val="00E53A8E"/>
    <w:rsid w:val="00E56F64"/>
    <w:rsid w:val="00E66915"/>
    <w:rsid w:val="00E86144"/>
    <w:rsid w:val="00E92C2F"/>
    <w:rsid w:val="00E94A1F"/>
    <w:rsid w:val="00E96A35"/>
    <w:rsid w:val="00EC36D0"/>
    <w:rsid w:val="00F2610F"/>
    <w:rsid w:val="00F50B2F"/>
    <w:rsid w:val="00F7076B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82C79"/>
  <w15:docId w15:val="{F51ADD8B-F15A-400F-96D0-8D70D4CF9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styleId="Akapitzlist">
    <w:name w:val="List Paragraph"/>
    <w:basedOn w:val="Normalny"/>
    <w:uiPriority w:val="34"/>
    <w:qFormat/>
    <w:rsid w:val="00004B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1582</TotalTime>
  <Pages>1</Pages>
  <Words>967</Words>
  <Characters>5805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29</cp:revision>
  <cp:lastPrinted>2024-02-28T06:18:00Z</cp:lastPrinted>
  <dcterms:created xsi:type="dcterms:W3CDTF">2022-05-20T07:14:00Z</dcterms:created>
  <dcterms:modified xsi:type="dcterms:W3CDTF">2024-02-28T06:18:00Z</dcterms:modified>
</cp:coreProperties>
</file>