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B0BE96" w14:textId="415C4700" w:rsidR="009E3DD6" w:rsidRDefault="007479B4" w:rsidP="0029226B">
      <w:pPr>
        <w:tabs>
          <w:tab w:val="left" w:pos="1701"/>
        </w:tabs>
        <w:jc w:val="both"/>
        <w:rPr>
          <w:b/>
          <w:sz w:val="28"/>
          <w:szCs w:val="28"/>
        </w:rPr>
      </w:pPr>
      <w:r w:rsidRPr="006C10D1">
        <w:rPr>
          <w:b/>
          <w:sz w:val="28"/>
          <w:szCs w:val="28"/>
        </w:rPr>
        <w:t>Zamawiający poniżej przedstawia w formie tabelarycznej rodzaje</w:t>
      </w:r>
      <w:r w:rsidR="006C10D1">
        <w:rPr>
          <w:b/>
          <w:sz w:val="28"/>
          <w:szCs w:val="28"/>
        </w:rPr>
        <w:t xml:space="preserve"> powierzchni </w:t>
      </w:r>
      <w:r w:rsidRPr="006C10D1">
        <w:rPr>
          <w:b/>
          <w:sz w:val="28"/>
          <w:szCs w:val="28"/>
        </w:rPr>
        <w:t>do</w:t>
      </w:r>
      <w:r w:rsidR="008F5F38">
        <w:rPr>
          <w:b/>
          <w:sz w:val="28"/>
          <w:szCs w:val="28"/>
        </w:rPr>
        <w:t> </w:t>
      </w:r>
      <w:r w:rsidRPr="006C10D1">
        <w:rPr>
          <w:b/>
          <w:sz w:val="28"/>
          <w:szCs w:val="28"/>
        </w:rPr>
        <w:t xml:space="preserve">sprzątania, ich wielkości oraz częstotliwość wykonywania usługi – </w:t>
      </w:r>
      <w:r w:rsidR="0029226B">
        <w:rPr>
          <w:b/>
          <w:sz w:val="28"/>
          <w:szCs w:val="28"/>
        </w:rPr>
        <w:br/>
      </w:r>
      <w:r w:rsidR="000A1BCD">
        <w:rPr>
          <w:b/>
          <w:sz w:val="28"/>
          <w:szCs w:val="28"/>
        </w:rPr>
        <w:t xml:space="preserve">Collegium </w:t>
      </w:r>
      <w:proofErr w:type="spellStart"/>
      <w:r w:rsidR="000A1BCD">
        <w:rPr>
          <w:b/>
          <w:sz w:val="28"/>
          <w:szCs w:val="28"/>
        </w:rPr>
        <w:t>Historicum</w:t>
      </w:r>
      <w:proofErr w:type="spellEnd"/>
      <w:r w:rsidR="000A1BCD">
        <w:rPr>
          <w:b/>
          <w:sz w:val="28"/>
          <w:szCs w:val="28"/>
        </w:rPr>
        <w:t xml:space="preserve"> przy ulicy Uniwersytetu  Poznańskiego 7</w:t>
      </w:r>
      <w:r w:rsidR="009E3DD6">
        <w:rPr>
          <w:b/>
          <w:sz w:val="28"/>
          <w:szCs w:val="28"/>
        </w:rPr>
        <w:t xml:space="preserve"> w</w:t>
      </w:r>
      <w:r w:rsidR="008F5F38">
        <w:rPr>
          <w:b/>
          <w:sz w:val="28"/>
          <w:szCs w:val="28"/>
        </w:rPr>
        <w:t> </w:t>
      </w:r>
      <w:r w:rsidR="009E3DD6">
        <w:rPr>
          <w:b/>
          <w:sz w:val="28"/>
          <w:szCs w:val="28"/>
        </w:rPr>
        <w:t>Poznaniu.</w:t>
      </w:r>
    </w:p>
    <w:p w14:paraId="188C7742" w14:textId="4E10B662" w:rsidR="001A6EED" w:rsidRPr="006C10D1" w:rsidRDefault="00AE5639" w:rsidP="009E3DD6">
      <w:pPr>
        <w:tabs>
          <w:tab w:val="left" w:pos="1701"/>
        </w:tabs>
        <w:rPr>
          <w:b/>
          <w:sz w:val="24"/>
          <w:szCs w:val="24"/>
        </w:rPr>
      </w:pPr>
      <w:r>
        <w:rPr>
          <w:b/>
          <w:sz w:val="28"/>
          <w:szCs w:val="28"/>
        </w:rPr>
        <w:br/>
      </w:r>
      <w:r w:rsidR="001A6EED" w:rsidRPr="006C10D1">
        <w:rPr>
          <w:b/>
          <w:sz w:val="24"/>
          <w:szCs w:val="24"/>
        </w:rPr>
        <w:t>I. Powierzchnia</w:t>
      </w:r>
      <w:r w:rsidR="000A1BCD">
        <w:rPr>
          <w:b/>
          <w:sz w:val="24"/>
          <w:szCs w:val="24"/>
        </w:rPr>
        <w:t xml:space="preserve"> do sprzątania.</w:t>
      </w:r>
    </w:p>
    <w:tbl>
      <w:tblPr>
        <w:tblStyle w:val="Tabela-Siatka"/>
        <w:tblpPr w:leftFromText="141" w:rightFromText="141" w:vertAnchor="page" w:horzAnchor="margin" w:tblpY="2686"/>
        <w:tblW w:w="9911" w:type="dxa"/>
        <w:tblLook w:val="04A0" w:firstRow="1" w:lastRow="0" w:firstColumn="1" w:lastColumn="0" w:noHBand="0" w:noVBand="1"/>
      </w:tblPr>
      <w:tblGrid>
        <w:gridCol w:w="547"/>
        <w:gridCol w:w="2031"/>
        <w:gridCol w:w="1513"/>
        <w:gridCol w:w="991"/>
        <w:gridCol w:w="876"/>
        <w:gridCol w:w="989"/>
        <w:gridCol w:w="850"/>
        <w:gridCol w:w="799"/>
        <w:gridCol w:w="1315"/>
      </w:tblGrid>
      <w:tr w:rsidR="00E8196A" w:rsidRPr="006C10D1" w14:paraId="5539BAF3" w14:textId="77777777" w:rsidTr="00AF7B65">
        <w:tc>
          <w:tcPr>
            <w:tcW w:w="547" w:type="dxa"/>
            <w:vMerge w:val="restart"/>
            <w:tcBorders>
              <w:top w:val="single" w:sz="4" w:space="0" w:color="auto"/>
              <w:left w:val="single" w:sz="4" w:space="0" w:color="auto"/>
              <w:bottom w:val="single" w:sz="4" w:space="0" w:color="auto"/>
              <w:right w:val="single" w:sz="4" w:space="0" w:color="auto"/>
            </w:tcBorders>
            <w:hideMark/>
          </w:tcPr>
          <w:p w14:paraId="5FC7CEB4" w14:textId="77777777" w:rsidR="00E8196A" w:rsidRPr="006C10D1" w:rsidRDefault="00E8196A" w:rsidP="006F5B98">
            <w:pPr>
              <w:spacing w:before="240" w:after="240"/>
              <w:rPr>
                <w:rFonts w:ascii="Times New Roman" w:hAnsi="Times New Roman" w:cs="Times New Roman"/>
                <w:b/>
                <w:sz w:val="24"/>
                <w:szCs w:val="24"/>
              </w:rPr>
            </w:pPr>
            <w:r w:rsidRPr="006C10D1">
              <w:rPr>
                <w:rFonts w:ascii="Times New Roman" w:hAnsi="Times New Roman" w:cs="Times New Roman"/>
                <w:b/>
                <w:sz w:val="24"/>
                <w:szCs w:val="24"/>
              </w:rPr>
              <w:t>l.p.</w:t>
            </w:r>
          </w:p>
        </w:tc>
        <w:tc>
          <w:tcPr>
            <w:tcW w:w="2031" w:type="dxa"/>
            <w:vMerge w:val="restart"/>
            <w:tcBorders>
              <w:top w:val="single" w:sz="4" w:space="0" w:color="auto"/>
              <w:left w:val="single" w:sz="4" w:space="0" w:color="auto"/>
              <w:bottom w:val="single" w:sz="4" w:space="0" w:color="auto"/>
              <w:right w:val="single" w:sz="4" w:space="0" w:color="auto"/>
            </w:tcBorders>
            <w:hideMark/>
          </w:tcPr>
          <w:p w14:paraId="0F51C448" w14:textId="77777777" w:rsidR="00E8196A" w:rsidRPr="00ED0402" w:rsidRDefault="00E8196A" w:rsidP="006F5B98">
            <w:pPr>
              <w:spacing w:before="240" w:after="240"/>
              <w:rPr>
                <w:rFonts w:ascii="Times New Roman" w:hAnsi="Times New Roman" w:cs="Times New Roman"/>
                <w:b/>
                <w:sz w:val="24"/>
                <w:szCs w:val="24"/>
              </w:rPr>
            </w:pPr>
            <w:r w:rsidRPr="00ED0402">
              <w:rPr>
                <w:rFonts w:ascii="Times New Roman" w:hAnsi="Times New Roman" w:cs="Times New Roman"/>
                <w:b/>
                <w:sz w:val="24"/>
                <w:szCs w:val="24"/>
              </w:rPr>
              <w:t>Rodzaj pomieszczenia</w:t>
            </w:r>
          </w:p>
        </w:tc>
        <w:tc>
          <w:tcPr>
            <w:tcW w:w="1513" w:type="dxa"/>
            <w:vMerge w:val="restart"/>
            <w:tcBorders>
              <w:top w:val="single" w:sz="4" w:space="0" w:color="auto"/>
              <w:left w:val="single" w:sz="4" w:space="0" w:color="auto"/>
              <w:bottom w:val="single" w:sz="4" w:space="0" w:color="auto"/>
              <w:right w:val="single" w:sz="4" w:space="0" w:color="auto"/>
            </w:tcBorders>
            <w:hideMark/>
          </w:tcPr>
          <w:p w14:paraId="4EE3BF6B" w14:textId="77777777" w:rsidR="00E8196A" w:rsidRPr="00ED0402" w:rsidRDefault="00E8196A" w:rsidP="006F5B98">
            <w:pPr>
              <w:spacing w:before="240" w:after="240"/>
              <w:rPr>
                <w:rFonts w:ascii="Times New Roman" w:hAnsi="Times New Roman" w:cs="Times New Roman"/>
                <w:b/>
                <w:sz w:val="24"/>
                <w:szCs w:val="24"/>
              </w:rPr>
            </w:pPr>
            <w:r w:rsidRPr="00ED0402">
              <w:rPr>
                <w:rFonts w:ascii="Times New Roman" w:hAnsi="Times New Roman" w:cs="Times New Roman"/>
                <w:b/>
                <w:sz w:val="24"/>
                <w:szCs w:val="24"/>
              </w:rPr>
              <w:t>Rodzaj powierzchni podłogowej</w:t>
            </w:r>
          </w:p>
        </w:tc>
        <w:tc>
          <w:tcPr>
            <w:tcW w:w="1867" w:type="dxa"/>
            <w:gridSpan w:val="2"/>
            <w:tcBorders>
              <w:top w:val="single" w:sz="4" w:space="0" w:color="auto"/>
              <w:left w:val="single" w:sz="4" w:space="0" w:color="auto"/>
              <w:bottom w:val="single" w:sz="4" w:space="0" w:color="auto"/>
              <w:right w:val="single" w:sz="4" w:space="0" w:color="auto"/>
            </w:tcBorders>
          </w:tcPr>
          <w:p w14:paraId="3C30A191" w14:textId="77777777" w:rsidR="00E8196A" w:rsidRPr="00ED0402" w:rsidRDefault="00E8196A" w:rsidP="006F5B98">
            <w:pPr>
              <w:spacing w:before="240" w:after="240"/>
              <w:rPr>
                <w:rFonts w:ascii="Times New Roman" w:hAnsi="Times New Roman" w:cs="Times New Roman"/>
                <w:b/>
                <w:sz w:val="24"/>
                <w:szCs w:val="24"/>
              </w:rPr>
            </w:pPr>
          </w:p>
        </w:tc>
        <w:tc>
          <w:tcPr>
            <w:tcW w:w="3953" w:type="dxa"/>
            <w:gridSpan w:val="4"/>
            <w:tcBorders>
              <w:top w:val="single" w:sz="4" w:space="0" w:color="auto"/>
              <w:left w:val="single" w:sz="4" w:space="0" w:color="auto"/>
              <w:bottom w:val="single" w:sz="4" w:space="0" w:color="auto"/>
              <w:right w:val="single" w:sz="4" w:space="0" w:color="auto"/>
            </w:tcBorders>
          </w:tcPr>
          <w:p w14:paraId="12334DBB" w14:textId="4F7DA3F3" w:rsidR="00E8196A" w:rsidRPr="00ED0402" w:rsidRDefault="00E8196A" w:rsidP="006F5B98">
            <w:pPr>
              <w:spacing w:before="240" w:after="240"/>
              <w:rPr>
                <w:rFonts w:ascii="Times New Roman" w:hAnsi="Times New Roman" w:cs="Times New Roman"/>
                <w:b/>
                <w:sz w:val="24"/>
                <w:szCs w:val="24"/>
              </w:rPr>
            </w:pPr>
            <w:r w:rsidRPr="00ED0402">
              <w:rPr>
                <w:rFonts w:ascii="Times New Roman" w:hAnsi="Times New Roman" w:cs="Times New Roman"/>
                <w:b/>
                <w:sz w:val="24"/>
                <w:szCs w:val="24"/>
              </w:rPr>
              <w:t>Powierzchnia do sprzątania (m²)</w:t>
            </w:r>
          </w:p>
        </w:tc>
      </w:tr>
      <w:tr w:rsidR="00E8196A" w:rsidRPr="006C10D1" w14:paraId="18353841" w14:textId="77777777" w:rsidTr="00AF7B65">
        <w:trPr>
          <w:trHeight w:val="7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C5E913" w14:textId="77777777" w:rsidR="00E8196A" w:rsidRPr="006C10D1" w:rsidRDefault="00E8196A" w:rsidP="006F5B98">
            <w:pPr>
              <w:rPr>
                <w:rFonts w:ascii="Times New Roman" w:eastAsia="Times New Roman" w:hAnsi="Times New Roman" w:cs="Times New Roman"/>
                <w:b/>
                <w:sz w:val="24"/>
                <w:szCs w:val="24"/>
              </w:rPr>
            </w:pPr>
          </w:p>
        </w:tc>
        <w:tc>
          <w:tcPr>
            <w:tcW w:w="2031" w:type="dxa"/>
            <w:vMerge/>
            <w:tcBorders>
              <w:top w:val="single" w:sz="4" w:space="0" w:color="auto"/>
              <w:left w:val="single" w:sz="4" w:space="0" w:color="auto"/>
              <w:bottom w:val="single" w:sz="4" w:space="0" w:color="auto"/>
              <w:right w:val="single" w:sz="4" w:space="0" w:color="auto"/>
            </w:tcBorders>
            <w:vAlign w:val="center"/>
            <w:hideMark/>
          </w:tcPr>
          <w:p w14:paraId="1D8B4DDA" w14:textId="77777777" w:rsidR="00E8196A" w:rsidRPr="00ED0402" w:rsidRDefault="00E8196A" w:rsidP="006F5B98">
            <w:pPr>
              <w:rPr>
                <w:rFonts w:ascii="Times New Roman" w:eastAsia="Times New Roman" w:hAnsi="Times New Roman" w:cs="Times New Roman"/>
                <w:b/>
                <w:sz w:val="24"/>
                <w:szCs w:val="24"/>
              </w:rPr>
            </w:pPr>
          </w:p>
        </w:tc>
        <w:tc>
          <w:tcPr>
            <w:tcW w:w="1513" w:type="dxa"/>
            <w:vMerge/>
            <w:tcBorders>
              <w:top w:val="single" w:sz="4" w:space="0" w:color="auto"/>
              <w:left w:val="single" w:sz="4" w:space="0" w:color="auto"/>
              <w:bottom w:val="single" w:sz="4" w:space="0" w:color="auto"/>
              <w:right w:val="single" w:sz="4" w:space="0" w:color="auto"/>
            </w:tcBorders>
            <w:vAlign w:val="center"/>
            <w:hideMark/>
          </w:tcPr>
          <w:p w14:paraId="043676C5" w14:textId="77777777" w:rsidR="00E8196A" w:rsidRPr="00ED0402" w:rsidRDefault="00E8196A" w:rsidP="006F5B98">
            <w:pPr>
              <w:rPr>
                <w:rFonts w:ascii="Times New Roman" w:eastAsia="Times New Roman" w:hAnsi="Times New Roman" w:cs="Times New Roman"/>
                <w:b/>
                <w:sz w:val="24"/>
                <w:szCs w:val="24"/>
              </w:rPr>
            </w:pPr>
          </w:p>
        </w:tc>
        <w:tc>
          <w:tcPr>
            <w:tcW w:w="991" w:type="dxa"/>
            <w:tcBorders>
              <w:top w:val="single" w:sz="4" w:space="0" w:color="auto"/>
              <w:left w:val="single" w:sz="4" w:space="0" w:color="auto"/>
              <w:bottom w:val="single" w:sz="4" w:space="0" w:color="auto"/>
              <w:right w:val="single" w:sz="4" w:space="0" w:color="auto"/>
            </w:tcBorders>
            <w:hideMark/>
          </w:tcPr>
          <w:p w14:paraId="38771D7D" w14:textId="333EC5F7" w:rsidR="00E8196A" w:rsidRPr="00ED0402" w:rsidRDefault="00E8196A" w:rsidP="006F5B98">
            <w:pPr>
              <w:spacing w:before="240" w:after="240"/>
              <w:rPr>
                <w:rFonts w:ascii="Times New Roman" w:hAnsi="Times New Roman" w:cs="Times New Roman"/>
                <w:b/>
                <w:sz w:val="16"/>
                <w:szCs w:val="16"/>
              </w:rPr>
            </w:pPr>
            <w:r w:rsidRPr="00ED0402">
              <w:rPr>
                <w:rFonts w:ascii="Times New Roman" w:hAnsi="Times New Roman" w:cs="Times New Roman"/>
                <w:b/>
                <w:sz w:val="16"/>
                <w:szCs w:val="16"/>
              </w:rPr>
              <w:t>Wrzesień – czerwiec codziennie</w:t>
            </w:r>
          </w:p>
        </w:tc>
        <w:tc>
          <w:tcPr>
            <w:tcW w:w="876" w:type="dxa"/>
            <w:tcBorders>
              <w:top w:val="single" w:sz="4" w:space="0" w:color="auto"/>
              <w:left w:val="single" w:sz="4" w:space="0" w:color="auto"/>
              <w:bottom w:val="single" w:sz="4" w:space="0" w:color="auto"/>
              <w:right w:val="single" w:sz="4" w:space="0" w:color="auto"/>
            </w:tcBorders>
            <w:hideMark/>
          </w:tcPr>
          <w:p w14:paraId="4CB3078C" w14:textId="24C4F6DA" w:rsidR="00E8196A" w:rsidRPr="00ED0402" w:rsidRDefault="00E8196A" w:rsidP="006F5B98">
            <w:pPr>
              <w:spacing w:before="240" w:after="240"/>
              <w:rPr>
                <w:rFonts w:ascii="Times New Roman" w:hAnsi="Times New Roman" w:cs="Times New Roman"/>
                <w:b/>
                <w:sz w:val="16"/>
                <w:szCs w:val="16"/>
              </w:rPr>
            </w:pPr>
            <w:r w:rsidRPr="00ED0402">
              <w:rPr>
                <w:rFonts w:ascii="Times New Roman" w:hAnsi="Times New Roman" w:cs="Times New Roman"/>
                <w:b/>
                <w:sz w:val="16"/>
                <w:szCs w:val="16"/>
              </w:rPr>
              <w:t>Lipiec – sierpień 3 razy w tygodniu</w:t>
            </w:r>
          </w:p>
        </w:tc>
        <w:tc>
          <w:tcPr>
            <w:tcW w:w="989" w:type="dxa"/>
            <w:tcBorders>
              <w:top w:val="single" w:sz="4" w:space="0" w:color="auto"/>
              <w:left w:val="single" w:sz="4" w:space="0" w:color="auto"/>
              <w:bottom w:val="single" w:sz="4" w:space="0" w:color="auto"/>
              <w:right w:val="single" w:sz="4" w:space="0" w:color="auto"/>
            </w:tcBorders>
          </w:tcPr>
          <w:p w14:paraId="5F6EF53D" w14:textId="19FBE450" w:rsidR="00E8196A" w:rsidRPr="00ED0402" w:rsidRDefault="00E8196A" w:rsidP="006F5B98">
            <w:pPr>
              <w:spacing w:before="240" w:after="240"/>
              <w:rPr>
                <w:rFonts w:ascii="Times New Roman" w:hAnsi="Times New Roman" w:cs="Times New Roman"/>
                <w:b/>
                <w:sz w:val="16"/>
                <w:szCs w:val="16"/>
              </w:rPr>
            </w:pPr>
            <w:r w:rsidRPr="00ED0402">
              <w:rPr>
                <w:rFonts w:ascii="Times New Roman" w:hAnsi="Times New Roman" w:cs="Times New Roman"/>
                <w:b/>
                <w:sz w:val="16"/>
                <w:szCs w:val="16"/>
              </w:rPr>
              <w:t>Raz w miesiącu</w:t>
            </w:r>
          </w:p>
        </w:tc>
        <w:tc>
          <w:tcPr>
            <w:tcW w:w="850" w:type="dxa"/>
            <w:tcBorders>
              <w:top w:val="single" w:sz="4" w:space="0" w:color="auto"/>
              <w:left w:val="single" w:sz="4" w:space="0" w:color="auto"/>
              <w:bottom w:val="single" w:sz="4" w:space="0" w:color="auto"/>
              <w:right w:val="single" w:sz="4" w:space="0" w:color="auto"/>
            </w:tcBorders>
          </w:tcPr>
          <w:p w14:paraId="39DBC6ED" w14:textId="3E74DBB0" w:rsidR="00E8196A" w:rsidRPr="00ED0402" w:rsidRDefault="00F33E12" w:rsidP="006F5B98">
            <w:pPr>
              <w:spacing w:before="240" w:after="240"/>
              <w:rPr>
                <w:rFonts w:ascii="Times New Roman" w:hAnsi="Times New Roman" w:cs="Times New Roman"/>
                <w:b/>
                <w:sz w:val="16"/>
                <w:szCs w:val="16"/>
              </w:rPr>
            </w:pPr>
            <w:r>
              <w:rPr>
                <w:rFonts w:ascii="Times New Roman" w:hAnsi="Times New Roman" w:cs="Times New Roman"/>
                <w:b/>
                <w:sz w:val="16"/>
                <w:szCs w:val="16"/>
              </w:rPr>
              <w:t>Dwa razy w miesiącu</w:t>
            </w:r>
          </w:p>
        </w:tc>
        <w:tc>
          <w:tcPr>
            <w:tcW w:w="799" w:type="dxa"/>
            <w:tcBorders>
              <w:top w:val="single" w:sz="4" w:space="0" w:color="auto"/>
              <w:left w:val="single" w:sz="4" w:space="0" w:color="auto"/>
              <w:bottom w:val="single" w:sz="4" w:space="0" w:color="auto"/>
              <w:right w:val="single" w:sz="4" w:space="0" w:color="auto"/>
            </w:tcBorders>
          </w:tcPr>
          <w:p w14:paraId="792846E7" w14:textId="3E88824D" w:rsidR="00E8196A" w:rsidRPr="00ED0402" w:rsidRDefault="00E8196A" w:rsidP="006F5B98">
            <w:pPr>
              <w:spacing w:before="240" w:after="240"/>
              <w:rPr>
                <w:rFonts w:ascii="Times New Roman" w:hAnsi="Times New Roman" w:cs="Times New Roman"/>
                <w:b/>
                <w:sz w:val="16"/>
                <w:szCs w:val="16"/>
              </w:rPr>
            </w:pPr>
            <w:r w:rsidRPr="00ED0402">
              <w:rPr>
                <w:rFonts w:ascii="Times New Roman" w:hAnsi="Times New Roman" w:cs="Times New Roman"/>
                <w:b/>
                <w:sz w:val="16"/>
                <w:szCs w:val="16"/>
              </w:rPr>
              <w:t>Raz w roku</w:t>
            </w:r>
          </w:p>
        </w:tc>
        <w:tc>
          <w:tcPr>
            <w:tcW w:w="1315" w:type="dxa"/>
            <w:tcBorders>
              <w:top w:val="single" w:sz="4" w:space="0" w:color="auto"/>
              <w:left w:val="single" w:sz="4" w:space="0" w:color="auto"/>
              <w:bottom w:val="single" w:sz="4" w:space="0" w:color="auto"/>
              <w:right w:val="single" w:sz="4" w:space="0" w:color="auto"/>
            </w:tcBorders>
            <w:hideMark/>
          </w:tcPr>
          <w:p w14:paraId="0B35561C" w14:textId="6359C989" w:rsidR="00E8196A" w:rsidRPr="00ED0402" w:rsidRDefault="00E8196A" w:rsidP="006F5B98">
            <w:pPr>
              <w:spacing w:before="240" w:after="240"/>
              <w:rPr>
                <w:rFonts w:ascii="Times New Roman" w:hAnsi="Times New Roman" w:cs="Times New Roman"/>
                <w:b/>
                <w:sz w:val="16"/>
                <w:szCs w:val="16"/>
              </w:rPr>
            </w:pPr>
            <w:r w:rsidRPr="00ED0402">
              <w:rPr>
                <w:rFonts w:ascii="Times New Roman" w:hAnsi="Times New Roman" w:cs="Times New Roman"/>
                <w:b/>
                <w:sz w:val="16"/>
                <w:szCs w:val="16"/>
              </w:rPr>
              <w:t>Dwa razy w roku</w:t>
            </w:r>
          </w:p>
        </w:tc>
      </w:tr>
      <w:tr w:rsidR="00E8196A" w:rsidRPr="006C10D1" w14:paraId="4E030697" w14:textId="77777777" w:rsidTr="00AF7B65">
        <w:tc>
          <w:tcPr>
            <w:tcW w:w="547" w:type="dxa"/>
            <w:vMerge w:val="restart"/>
            <w:tcBorders>
              <w:top w:val="single" w:sz="4" w:space="0" w:color="auto"/>
              <w:left w:val="single" w:sz="4" w:space="0" w:color="auto"/>
              <w:right w:val="single" w:sz="4" w:space="0" w:color="auto"/>
            </w:tcBorders>
            <w:hideMark/>
          </w:tcPr>
          <w:p w14:paraId="4CBBE569" w14:textId="77777777" w:rsidR="00E8196A" w:rsidRPr="006C10D1" w:rsidRDefault="00E8196A" w:rsidP="006F5B98">
            <w:pPr>
              <w:rPr>
                <w:rFonts w:ascii="Times New Roman" w:hAnsi="Times New Roman" w:cs="Times New Roman"/>
                <w:sz w:val="24"/>
                <w:szCs w:val="24"/>
              </w:rPr>
            </w:pPr>
            <w:r w:rsidRPr="006C10D1">
              <w:rPr>
                <w:rFonts w:ascii="Times New Roman" w:hAnsi="Times New Roman" w:cs="Times New Roman"/>
                <w:sz w:val="24"/>
                <w:szCs w:val="24"/>
              </w:rPr>
              <w:t>1.</w:t>
            </w:r>
          </w:p>
        </w:tc>
        <w:tc>
          <w:tcPr>
            <w:tcW w:w="2031" w:type="dxa"/>
            <w:vMerge w:val="restart"/>
            <w:tcBorders>
              <w:top w:val="single" w:sz="4" w:space="0" w:color="auto"/>
              <w:left w:val="single" w:sz="4" w:space="0" w:color="auto"/>
              <w:right w:val="single" w:sz="4" w:space="0" w:color="auto"/>
            </w:tcBorders>
          </w:tcPr>
          <w:p w14:paraId="5F5CD824" w14:textId="77777777"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Sale wykładowe,</w:t>
            </w:r>
          </w:p>
          <w:p w14:paraId="07DCC59B" w14:textId="77777777"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sale ćwiczeniowe, pracownie</w:t>
            </w:r>
          </w:p>
          <w:p w14:paraId="3B958DB2"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7369BCF4" w14:textId="5DD2CF34"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Wykładzina PCV</w:t>
            </w:r>
          </w:p>
        </w:tc>
        <w:tc>
          <w:tcPr>
            <w:tcW w:w="991" w:type="dxa"/>
            <w:tcBorders>
              <w:top w:val="single" w:sz="4" w:space="0" w:color="auto"/>
              <w:left w:val="single" w:sz="4" w:space="0" w:color="auto"/>
              <w:bottom w:val="single" w:sz="4" w:space="0" w:color="auto"/>
              <w:right w:val="single" w:sz="4" w:space="0" w:color="auto"/>
            </w:tcBorders>
          </w:tcPr>
          <w:p w14:paraId="3A82CDEF" w14:textId="2B733C0F" w:rsidR="00E8196A" w:rsidRPr="00ED0402" w:rsidRDefault="00E8196A" w:rsidP="00472EC9">
            <w:pPr>
              <w:jc w:val="center"/>
              <w:rPr>
                <w:rFonts w:ascii="Times New Roman" w:hAnsi="Times New Roman" w:cs="Times New Roman"/>
                <w:sz w:val="24"/>
                <w:szCs w:val="24"/>
              </w:rPr>
            </w:pPr>
            <w:r w:rsidRPr="00ED0402">
              <w:rPr>
                <w:rFonts w:ascii="Times New Roman" w:hAnsi="Times New Roman" w:cs="Times New Roman"/>
                <w:sz w:val="24"/>
                <w:szCs w:val="24"/>
              </w:rPr>
              <w:t>2 628</w:t>
            </w:r>
          </w:p>
        </w:tc>
        <w:tc>
          <w:tcPr>
            <w:tcW w:w="876" w:type="dxa"/>
            <w:tcBorders>
              <w:top w:val="single" w:sz="4" w:space="0" w:color="auto"/>
              <w:left w:val="single" w:sz="4" w:space="0" w:color="auto"/>
              <w:bottom w:val="single" w:sz="4" w:space="0" w:color="auto"/>
              <w:right w:val="single" w:sz="4" w:space="0" w:color="auto"/>
            </w:tcBorders>
          </w:tcPr>
          <w:p w14:paraId="280B1A3A" w14:textId="77777777" w:rsidR="00E8196A" w:rsidRPr="00ED0402" w:rsidRDefault="00E8196A" w:rsidP="00472EC9">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5A784C44"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10953BA6"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1F927BE1" w14:textId="3F6B4079"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4CF9F378" w14:textId="1934F472" w:rsidR="00E8196A" w:rsidRPr="00ED0402" w:rsidRDefault="00E8196A" w:rsidP="006F5B98">
            <w:pPr>
              <w:jc w:val="center"/>
              <w:rPr>
                <w:rFonts w:ascii="Times New Roman" w:hAnsi="Times New Roman" w:cs="Times New Roman"/>
                <w:sz w:val="24"/>
                <w:szCs w:val="24"/>
              </w:rPr>
            </w:pPr>
          </w:p>
          <w:p w14:paraId="2BFE189D" w14:textId="77777777" w:rsidR="00E8196A" w:rsidRPr="00ED0402" w:rsidRDefault="00E8196A" w:rsidP="006F5B98">
            <w:pPr>
              <w:jc w:val="center"/>
              <w:rPr>
                <w:rFonts w:ascii="Times New Roman" w:hAnsi="Times New Roman" w:cs="Times New Roman"/>
                <w:sz w:val="24"/>
                <w:szCs w:val="24"/>
              </w:rPr>
            </w:pPr>
          </w:p>
        </w:tc>
      </w:tr>
      <w:tr w:rsidR="00E8196A" w:rsidRPr="006C10D1" w14:paraId="79ED868A" w14:textId="77777777" w:rsidTr="00AF7B65">
        <w:tc>
          <w:tcPr>
            <w:tcW w:w="547" w:type="dxa"/>
            <w:vMerge/>
            <w:tcBorders>
              <w:left w:val="single" w:sz="4" w:space="0" w:color="auto"/>
              <w:right w:val="single" w:sz="4" w:space="0" w:color="auto"/>
            </w:tcBorders>
          </w:tcPr>
          <w:p w14:paraId="6520BA9A"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33A3876E"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238F4681" w14:textId="7109CA87"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Parkiet przemysłowy</w:t>
            </w:r>
          </w:p>
        </w:tc>
        <w:tc>
          <w:tcPr>
            <w:tcW w:w="991" w:type="dxa"/>
            <w:tcBorders>
              <w:top w:val="single" w:sz="4" w:space="0" w:color="auto"/>
              <w:left w:val="single" w:sz="4" w:space="0" w:color="auto"/>
              <w:bottom w:val="single" w:sz="4" w:space="0" w:color="auto"/>
              <w:right w:val="single" w:sz="4" w:space="0" w:color="auto"/>
            </w:tcBorders>
          </w:tcPr>
          <w:p w14:paraId="4A90778A" w14:textId="1FABA27E" w:rsidR="00E8196A" w:rsidRPr="00ED0402" w:rsidRDefault="00E8196A" w:rsidP="007157EA">
            <w:pPr>
              <w:jc w:val="center"/>
              <w:rPr>
                <w:rFonts w:ascii="Times New Roman" w:hAnsi="Times New Roman" w:cs="Times New Roman"/>
                <w:sz w:val="24"/>
                <w:szCs w:val="24"/>
              </w:rPr>
            </w:pPr>
            <w:r w:rsidRPr="00ED0402">
              <w:rPr>
                <w:rFonts w:ascii="Times New Roman" w:hAnsi="Times New Roman" w:cs="Times New Roman"/>
                <w:sz w:val="24"/>
                <w:szCs w:val="24"/>
              </w:rPr>
              <w:t>128</w:t>
            </w:r>
          </w:p>
        </w:tc>
        <w:tc>
          <w:tcPr>
            <w:tcW w:w="876" w:type="dxa"/>
            <w:tcBorders>
              <w:top w:val="single" w:sz="4" w:space="0" w:color="auto"/>
              <w:left w:val="single" w:sz="4" w:space="0" w:color="auto"/>
              <w:bottom w:val="single" w:sz="4" w:space="0" w:color="auto"/>
              <w:right w:val="single" w:sz="4" w:space="0" w:color="auto"/>
            </w:tcBorders>
          </w:tcPr>
          <w:p w14:paraId="2346B736" w14:textId="16858295"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109</w:t>
            </w:r>
          </w:p>
        </w:tc>
        <w:tc>
          <w:tcPr>
            <w:tcW w:w="989" w:type="dxa"/>
            <w:tcBorders>
              <w:top w:val="single" w:sz="4" w:space="0" w:color="auto"/>
              <w:left w:val="single" w:sz="4" w:space="0" w:color="auto"/>
              <w:bottom w:val="single" w:sz="4" w:space="0" w:color="auto"/>
              <w:right w:val="single" w:sz="4" w:space="0" w:color="auto"/>
            </w:tcBorders>
          </w:tcPr>
          <w:p w14:paraId="6A9493C7"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44CD4844"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134F1A06" w14:textId="481E130A"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6AEF506E" w14:textId="51A71EA2" w:rsidR="00E8196A" w:rsidRPr="00ED0402" w:rsidRDefault="00E8196A" w:rsidP="006F5B98">
            <w:pPr>
              <w:jc w:val="center"/>
              <w:rPr>
                <w:rFonts w:ascii="Times New Roman" w:hAnsi="Times New Roman" w:cs="Times New Roman"/>
                <w:sz w:val="24"/>
                <w:szCs w:val="24"/>
              </w:rPr>
            </w:pPr>
          </w:p>
        </w:tc>
      </w:tr>
      <w:tr w:rsidR="00E8196A" w:rsidRPr="006C10D1" w14:paraId="76A02E4E" w14:textId="77777777" w:rsidTr="00AF7B65">
        <w:tc>
          <w:tcPr>
            <w:tcW w:w="547" w:type="dxa"/>
            <w:vMerge/>
            <w:tcBorders>
              <w:left w:val="single" w:sz="4" w:space="0" w:color="auto"/>
              <w:bottom w:val="single" w:sz="4" w:space="0" w:color="auto"/>
              <w:right w:val="single" w:sz="4" w:space="0" w:color="auto"/>
            </w:tcBorders>
          </w:tcPr>
          <w:p w14:paraId="048480A1"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bottom w:val="single" w:sz="4" w:space="0" w:color="auto"/>
              <w:right w:val="single" w:sz="4" w:space="0" w:color="auto"/>
            </w:tcBorders>
          </w:tcPr>
          <w:p w14:paraId="6A476379"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4FC001A2" w14:textId="12C6FF87" w:rsidR="00E8196A" w:rsidRPr="00ED0402" w:rsidRDefault="00E8196A" w:rsidP="006F5B98">
            <w:pPr>
              <w:rPr>
                <w:rFonts w:ascii="Times New Roman" w:hAnsi="Times New Roman" w:cs="Times New Roman"/>
                <w:sz w:val="24"/>
                <w:szCs w:val="24"/>
              </w:rPr>
            </w:pPr>
          </w:p>
        </w:tc>
        <w:tc>
          <w:tcPr>
            <w:tcW w:w="991" w:type="dxa"/>
            <w:tcBorders>
              <w:top w:val="single" w:sz="4" w:space="0" w:color="auto"/>
              <w:left w:val="single" w:sz="4" w:space="0" w:color="auto"/>
              <w:bottom w:val="single" w:sz="4" w:space="0" w:color="auto"/>
              <w:right w:val="single" w:sz="4" w:space="0" w:color="auto"/>
            </w:tcBorders>
          </w:tcPr>
          <w:p w14:paraId="140B742D" w14:textId="110F3282" w:rsidR="00E8196A" w:rsidRPr="00ED0402"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1674B166" w14:textId="313A32C4" w:rsidR="00E8196A" w:rsidRPr="00ED0402" w:rsidRDefault="00E8196A" w:rsidP="006F5B98">
            <w:pP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4034E42D"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5854C37F"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1DCD9852" w14:textId="718A0E55"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15C661BC" w14:textId="30613F7E" w:rsidR="00E8196A" w:rsidRPr="00ED0402" w:rsidRDefault="00E8196A" w:rsidP="006F5B98">
            <w:pPr>
              <w:jc w:val="center"/>
              <w:rPr>
                <w:rFonts w:ascii="Times New Roman" w:hAnsi="Times New Roman" w:cs="Times New Roman"/>
                <w:sz w:val="24"/>
                <w:szCs w:val="24"/>
              </w:rPr>
            </w:pPr>
          </w:p>
        </w:tc>
      </w:tr>
      <w:tr w:rsidR="00E8196A" w:rsidRPr="006C10D1" w14:paraId="1770A671" w14:textId="77777777" w:rsidTr="00AF7B65">
        <w:tc>
          <w:tcPr>
            <w:tcW w:w="547" w:type="dxa"/>
            <w:vMerge w:val="restart"/>
            <w:tcBorders>
              <w:top w:val="single" w:sz="4" w:space="0" w:color="auto"/>
              <w:left w:val="single" w:sz="4" w:space="0" w:color="auto"/>
              <w:right w:val="single" w:sz="4" w:space="0" w:color="auto"/>
            </w:tcBorders>
          </w:tcPr>
          <w:p w14:paraId="7A1D4B56" w14:textId="77777777" w:rsidR="00E8196A" w:rsidRPr="006C10D1" w:rsidRDefault="00E8196A" w:rsidP="006F5B98">
            <w:pPr>
              <w:rPr>
                <w:rFonts w:ascii="Times New Roman" w:hAnsi="Times New Roman" w:cs="Times New Roman"/>
                <w:sz w:val="24"/>
                <w:szCs w:val="24"/>
              </w:rPr>
            </w:pPr>
            <w:r w:rsidRPr="006C10D1">
              <w:rPr>
                <w:rFonts w:ascii="Times New Roman" w:hAnsi="Times New Roman" w:cs="Times New Roman"/>
                <w:sz w:val="24"/>
                <w:szCs w:val="24"/>
              </w:rPr>
              <w:t>2.</w:t>
            </w:r>
          </w:p>
        </w:tc>
        <w:tc>
          <w:tcPr>
            <w:tcW w:w="2031" w:type="dxa"/>
            <w:vMerge w:val="restart"/>
            <w:tcBorders>
              <w:top w:val="single" w:sz="4" w:space="0" w:color="auto"/>
              <w:left w:val="single" w:sz="4" w:space="0" w:color="auto"/>
              <w:right w:val="single" w:sz="4" w:space="0" w:color="auto"/>
            </w:tcBorders>
          </w:tcPr>
          <w:p w14:paraId="50E01CC0" w14:textId="77777777"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Biblioteka, czytelnia</w:t>
            </w:r>
          </w:p>
          <w:p w14:paraId="40BBCAFD"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7F67328F" w14:textId="11D64234"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Wykładzina dywanowa</w:t>
            </w:r>
          </w:p>
        </w:tc>
        <w:tc>
          <w:tcPr>
            <w:tcW w:w="991" w:type="dxa"/>
            <w:tcBorders>
              <w:top w:val="single" w:sz="4" w:space="0" w:color="auto"/>
              <w:left w:val="single" w:sz="4" w:space="0" w:color="auto"/>
              <w:bottom w:val="single" w:sz="4" w:space="0" w:color="auto"/>
              <w:right w:val="single" w:sz="4" w:space="0" w:color="auto"/>
            </w:tcBorders>
          </w:tcPr>
          <w:p w14:paraId="350B924F" w14:textId="6143E661"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2233</w:t>
            </w:r>
          </w:p>
        </w:tc>
        <w:tc>
          <w:tcPr>
            <w:tcW w:w="876" w:type="dxa"/>
            <w:tcBorders>
              <w:top w:val="single" w:sz="4" w:space="0" w:color="auto"/>
              <w:left w:val="single" w:sz="4" w:space="0" w:color="auto"/>
              <w:bottom w:val="single" w:sz="4" w:space="0" w:color="auto"/>
              <w:right w:val="single" w:sz="4" w:space="0" w:color="auto"/>
            </w:tcBorders>
          </w:tcPr>
          <w:p w14:paraId="17F8AC01" w14:textId="38A3D0BA"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2233</w:t>
            </w:r>
          </w:p>
        </w:tc>
        <w:tc>
          <w:tcPr>
            <w:tcW w:w="989" w:type="dxa"/>
            <w:tcBorders>
              <w:top w:val="single" w:sz="4" w:space="0" w:color="auto"/>
              <w:left w:val="single" w:sz="4" w:space="0" w:color="auto"/>
              <w:bottom w:val="single" w:sz="4" w:space="0" w:color="auto"/>
              <w:right w:val="single" w:sz="4" w:space="0" w:color="auto"/>
            </w:tcBorders>
          </w:tcPr>
          <w:p w14:paraId="6BCB3D0A"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1CBC9FFA"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43684054" w14:textId="46DCB946"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39EB6AE5" w14:textId="73594991" w:rsidR="00E8196A" w:rsidRPr="00ED0402" w:rsidRDefault="00E8196A" w:rsidP="006F5B98">
            <w:pPr>
              <w:jc w:val="center"/>
              <w:rPr>
                <w:rFonts w:ascii="Times New Roman" w:hAnsi="Times New Roman" w:cs="Times New Roman"/>
                <w:sz w:val="24"/>
                <w:szCs w:val="24"/>
              </w:rPr>
            </w:pPr>
          </w:p>
        </w:tc>
      </w:tr>
      <w:tr w:rsidR="00E8196A" w:rsidRPr="006C10D1" w14:paraId="0A3065D5" w14:textId="77777777" w:rsidTr="00AF7B65">
        <w:tc>
          <w:tcPr>
            <w:tcW w:w="547" w:type="dxa"/>
            <w:vMerge/>
            <w:tcBorders>
              <w:left w:val="single" w:sz="4" w:space="0" w:color="auto"/>
              <w:right w:val="single" w:sz="4" w:space="0" w:color="auto"/>
            </w:tcBorders>
          </w:tcPr>
          <w:p w14:paraId="57ADE8F5"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45CEE9C7"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2DEB4AEA" w14:textId="4B1B4ED8"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Wykładzina PCV</w:t>
            </w:r>
          </w:p>
        </w:tc>
        <w:tc>
          <w:tcPr>
            <w:tcW w:w="991" w:type="dxa"/>
            <w:tcBorders>
              <w:top w:val="single" w:sz="4" w:space="0" w:color="auto"/>
              <w:left w:val="single" w:sz="4" w:space="0" w:color="auto"/>
              <w:bottom w:val="single" w:sz="4" w:space="0" w:color="auto"/>
              <w:right w:val="single" w:sz="4" w:space="0" w:color="auto"/>
            </w:tcBorders>
          </w:tcPr>
          <w:p w14:paraId="36A5C1C2" w14:textId="0EF54C4B" w:rsidR="00E8196A" w:rsidRPr="00ED0402" w:rsidRDefault="00E8196A" w:rsidP="0032645A">
            <w:pPr>
              <w:jc w:val="center"/>
              <w:rPr>
                <w:rFonts w:ascii="Times New Roman" w:hAnsi="Times New Roman" w:cs="Times New Roman"/>
                <w:sz w:val="24"/>
                <w:szCs w:val="24"/>
              </w:rPr>
            </w:pPr>
            <w:r w:rsidRPr="00ED0402">
              <w:rPr>
                <w:rFonts w:ascii="Times New Roman" w:hAnsi="Times New Roman" w:cs="Times New Roman"/>
                <w:sz w:val="24"/>
                <w:szCs w:val="24"/>
              </w:rPr>
              <w:t>430</w:t>
            </w:r>
          </w:p>
        </w:tc>
        <w:tc>
          <w:tcPr>
            <w:tcW w:w="876" w:type="dxa"/>
            <w:tcBorders>
              <w:top w:val="single" w:sz="4" w:space="0" w:color="auto"/>
              <w:left w:val="single" w:sz="4" w:space="0" w:color="auto"/>
              <w:bottom w:val="single" w:sz="4" w:space="0" w:color="auto"/>
              <w:right w:val="single" w:sz="4" w:space="0" w:color="auto"/>
            </w:tcBorders>
          </w:tcPr>
          <w:p w14:paraId="100705A6" w14:textId="202EA605"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430</w:t>
            </w:r>
          </w:p>
        </w:tc>
        <w:tc>
          <w:tcPr>
            <w:tcW w:w="989" w:type="dxa"/>
            <w:tcBorders>
              <w:top w:val="single" w:sz="4" w:space="0" w:color="auto"/>
              <w:left w:val="single" w:sz="4" w:space="0" w:color="auto"/>
              <w:bottom w:val="single" w:sz="4" w:space="0" w:color="auto"/>
              <w:right w:val="single" w:sz="4" w:space="0" w:color="auto"/>
            </w:tcBorders>
          </w:tcPr>
          <w:p w14:paraId="43B3DBDB"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643F694B"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5D602CBF" w14:textId="0B5202BB"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7870606E" w14:textId="1178ABB6" w:rsidR="00E8196A" w:rsidRPr="00ED0402" w:rsidRDefault="00E8196A" w:rsidP="006F5B98">
            <w:pPr>
              <w:jc w:val="center"/>
              <w:rPr>
                <w:rFonts w:ascii="Times New Roman" w:hAnsi="Times New Roman" w:cs="Times New Roman"/>
                <w:sz w:val="24"/>
                <w:szCs w:val="24"/>
              </w:rPr>
            </w:pPr>
          </w:p>
        </w:tc>
      </w:tr>
      <w:tr w:rsidR="00E8196A" w:rsidRPr="006C10D1" w14:paraId="4B8084AB" w14:textId="77777777" w:rsidTr="00AF7B65">
        <w:trPr>
          <w:trHeight w:val="422"/>
        </w:trPr>
        <w:tc>
          <w:tcPr>
            <w:tcW w:w="547" w:type="dxa"/>
            <w:vMerge/>
            <w:tcBorders>
              <w:left w:val="single" w:sz="4" w:space="0" w:color="auto"/>
              <w:bottom w:val="single" w:sz="4" w:space="0" w:color="auto"/>
              <w:right w:val="single" w:sz="4" w:space="0" w:color="auto"/>
            </w:tcBorders>
          </w:tcPr>
          <w:p w14:paraId="7DBF583E"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bottom w:val="single" w:sz="4" w:space="0" w:color="auto"/>
              <w:right w:val="single" w:sz="4" w:space="0" w:color="auto"/>
            </w:tcBorders>
          </w:tcPr>
          <w:p w14:paraId="30A947BF"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693242BA" w14:textId="3642F8A2"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Płytki gres</w:t>
            </w:r>
          </w:p>
        </w:tc>
        <w:tc>
          <w:tcPr>
            <w:tcW w:w="991" w:type="dxa"/>
            <w:tcBorders>
              <w:top w:val="single" w:sz="4" w:space="0" w:color="auto"/>
              <w:left w:val="single" w:sz="4" w:space="0" w:color="auto"/>
              <w:bottom w:val="single" w:sz="4" w:space="0" w:color="auto"/>
              <w:right w:val="single" w:sz="4" w:space="0" w:color="auto"/>
            </w:tcBorders>
          </w:tcPr>
          <w:p w14:paraId="4836B954" w14:textId="424940B5" w:rsidR="00E8196A" w:rsidRPr="00ED0402" w:rsidRDefault="00E8196A" w:rsidP="005B691F">
            <w:pPr>
              <w:jc w:val="center"/>
              <w:rPr>
                <w:rFonts w:ascii="Times New Roman" w:hAnsi="Times New Roman" w:cs="Times New Roman"/>
                <w:sz w:val="24"/>
                <w:szCs w:val="24"/>
              </w:rPr>
            </w:pPr>
            <w:r w:rsidRPr="00ED0402">
              <w:rPr>
                <w:rFonts w:ascii="Times New Roman" w:hAnsi="Times New Roman" w:cs="Times New Roman"/>
                <w:sz w:val="24"/>
                <w:szCs w:val="24"/>
              </w:rPr>
              <w:t>38</w:t>
            </w:r>
          </w:p>
        </w:tc>
        <w:tc>
          <w:tcPr>
            <w:tcW w:w="876" w:type="dxa"/>
            <w:tcBorders>
              <w:top w:val="single" w:sz="4" w:space="0" w:color="auto"/>
              <w:left w:val="single" w:sz="4" w:space="0" w:color="auto"/>
              <w:bottom w:val="single" w:sz="4" w:space="0" w:color="auto"/>
              <w:right w:val="single" w:sz="4" w:space="0" w:color="auto"/>
            </w:tcBorders>
          </w:tcPr>
          <w:p w14:paraId="7670AA99" w14:textId="0F444223"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38</w:t>
            </w:r>
          </w:p>
        </w:tc>
        <w:tc>
          <w:tcPr>
            <w:tcW w:w="989" w:type="dxa"/>
            <w:tcBorders>
              <w:top w:val="single" w:sz="4" w:space="0" w:color="auto"/>
              <w:left w:val="single" w:sz="4" w:space="0" w:color="auto"/>
              <w:bottom w:val="single" w:sz="4" w:space="0" w:color="auto"/>
              <w:right w:val="single" w:sz="4" w:space="0" w:color="auto"/>
            </w:tcBorders>
          </w:tcPr>
          <w:p w14:paraId="19FAD5B6"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650FD813"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49D558CE" w14:textId="6FB74646"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5B4D9CAD" w14:textId="4DA18E1A" w:rsidR="00E8196A" w:rsidRPr="00ED0402" w:rsidRDefault="00E8196A" w:rsidP="006F5B98">
            <w:pPr>
              <w:jc w:val="center"/>
              <w:rPr>
                <w:rFonts w:ascii="Times New Roman" w:hAnsi="Times New Roman" w:cs="Times New Roman"/>
                <w:sz w:val="24"/>
                <w:szCs w:val="24"/>
              </w:rPr>
            </w:pPr>
          </w:p>
        </w:tc>
      </w:tr>
      <w:tr w:rsidR="00E8196A" w:rsidRPr="006C10D1" w14:paraId="50DED497" w14:textId="77777777" w:rsidTr="00AF7B65">
        <w:tc>
          <w:tcPr>
            <w:tcW w:w="547" w:type="dxa"/>
            <w:vMerge w:val="restart"/>
            <w:tcBorders>
              <w:top w:val="single" w:sz="4" w:space="0" w:color="auto"/>
              <w:left w:val="single" w:sz="4" w:space="0" w:color="auto"/>
              <w:right w:val="single" w:sz="4" w:space="0" w:color="auto"/>
            </w:tcBorders>
          </w:tcPr>
          <w:p w14:paraId="1C6E7C93" w14:textId="77777777" w:rsidR="00E8196A" w:rsidRPr="006C10D1" w:rsidRDefault="00E8196A" w:rsidP="006F5B98">
            <w:pPr>
              <w:rPr>
                <w:rFonts w:ascii="Times New Roman" w:hAnsi="Times New Roman" w:cs="Times New Roman"/>
                <w:sz w:val="24"/>
                <w:szCs w:val="24"/>
              </w:rPr>
            </w:pPr>
            <w:r w:rsidRPr="006C10D1">
              <w:rPr>
                <w:rFonts w:ascii="Times New Roman" w:hAnsi="Times New Roman" w:cs="Times New Roman"/>
                <w:sz w:val="24"/>
                <w:szCs w:val="24"/>
              </w:rPr>
              <w:t>3.</w:t>
            </w:r>
          </w:p>
        </w:tc>
        <w:tc>
          <w:tcPr>
            <w:tcW w:w="2031" w:type="dxa"/>
            <w:vMerge w:val="restart"/>
            <w:tcBorders>
              <w:top w:val="single" w:sz="4" w:space="0" w:color="auto"/>
              <w:left w:val="single" w:sz="4" w:space="0" w:color="auto"/>
              <w:right w:val="single" w:sz="4" w:space="0" w:color="auto"/>
            </w:tcBorders>
          </w:tcPr>
          <w:p w14:paraId="07E429B5" w14:textId="705A4CD9"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Pomieszczenia pracowników naukowo – dydaktycznych oraz administracyjnych</w:t>
            </w:r>
          </w:p>
        </w:tc>
        <w:tc>
          <w:tcPr>
            <w:tcW w:w="1513" w:type="dxa"/>
            <w:tcBorders>
              <w:top w:val="single" w:sz="4" w:space="0" w:color="auto"/>
              <w:left w:val="single" w:sz="4" w:space="0" w:color="auto"/>
              <w:bottom w:val="single" w:sz="4" w:space="0" w:color="auto"/>
              <w:right w:val="single" w:sz="4" w:space="0" w:color="auto"/>
            </w:tcBorders>
          </w:tcPr>
          <w:p w14:paraId="5720A8F1" w14:textId="396B0DDB"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Wykładzina dywanowa</w:t>
            </w:r>
          </w:p>
        </w:tc>
        <w:tc>
          <w:tcPr>
            <w:tcW w:w="991" w:type="dxa"/>
            <w:tcBorders>
              <w:top w:val="single" w:sz="4" w:space="0" w:color="auto"/>
              <w:left w:val="single" w:sz="4" w:space="0" w:color="auto"/>
              <w:bottom w:val="single" w:sz="4" w:space="0" w:color="auto"/>
              <w:right w:val="single" w:sz="4" w:space="0" w:color="auto"/>
            </w:tcBorders>
          </w:tcPr>
          <w:p w14:paraId="1AFE1B7E" w14:textId="7D9DBC40" w:rsidR="00E8196A" w:rsidRPr="00ED0402" w:rsidRDefault="00E8196A" w:rsidP="00C3799A">
            <w:pPr>
              <w:jc w:val="center"/>
              <w:rPr>
                <w:rFonts w:ascii="Times New Roman" w:hAnsi="Times New Roman" w:cs="Times New Roman"/>
                <w:sz w:val="24"/>
                <w:szCs w:val="24"/>
              </w:rPr>
            </w:pPr>
            <w:r w:rsidRPr="00ED0402">
              <w:rPr>
                <w:rFonts w:ascii="Times New Roman" w:hAnsi="Times New Roman" w:cs="Times New Roman"/>
                <w:sz w:val="24"/>
                <w:szCs w:val="24"/>
              </w:rPr>
              <w:t>2 999</w:t>
            </w:r>
          </w:p>
        </w:tc>
        <w:tc>
          <w:tcPr>
            <w:tcW w:w="876" w:type="dxa"/>
            <w:tcBorders>
              <w:top w:val="single" w:sz="4" w:space="0" w:color="auto"/>
              <w:left w:val="single" w:sz="4" w:space="0" w:color="auto"/>
              <w:bottom w:val="single" w:sz="4" w:space="0" w:color="auto"/>
              <w:right w:val="single" w:sz="4" w:space="0" w:color="auto"/>
            </w:tcBorders>
          </w:tcPr>
          <w:p w14:paraId="21716081" w14:textId="274BD179"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2 999</w:t>
            </w:r>
          </w:p>
        </w:tc>
        <w:tc>
          <w:tcPr>
            <w:tcW w:w="989" w:type="dxa"/>
            <w:tcBorders>
              <w:top w:val="single" w:sz="4" w:space="0" w:color="auto"/>
              <w:left w:val="single" w:sz="4" w:space="0" w:color="auto"/>
              <w:bottom w:val="single" w:sz="4" w:space="0" w:color="auto"/>
              <w:right w:val="single" w:sz="4" w:space="0" w:color="auto"/>
            </w:tcBorders>
          </w:tcPr>
          <w:p w14:paraId="670DD3AF"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7A64F358"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1BAFD90E" w14:textId="2BE1396E"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15900364" w14:textId="18BCBD1E" w:rsidR="00E8196A" w:rsidRPr="00ED0402" w:rsidRDefault="00E8196A" w:rsidP="006F5B98">
            <w:pPr>
              <w:jc w:val="center"/>
              <w:rPr>
                <w:rFonts w:ascii="Times New Roman" w:hAnsi="Times New Roman" w:cs="Times New Roman"/>
                <w:sz w:val="24"/>
                <w:szCs w:val="24"/>
              </w:rPr>
            </w:pPr>
          </w:p>
        </w:tc>
      </w:tr>
      <w:tr w:rsidR="00E8196A" w:rsidRPr="006C10D1" w14:paraId="13D45829" w14:textId="77777777" w:rsidTr="00AF7B65">
        <w:tc>
          <w:tcPr>
            <w:tcW w:w="547" w:type="dxa"/>
            <w:vMerge/>
            <w:tcBorders>
              <w:left w:val="single" w:sz="4" w:space="0" w:color="auto"/>
              <w:right w:val="single" w:sz="4" w:space="0" w:color="auto"/>
            </w:tcBorders>
          </w:tcPr>
          <w:p w14:paraId="0F8E86B7"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69D2D67F"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587BB2EE" w14:textId="0E90D028"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Wykładzina PCV</w:t>
            </w:r>
          </w:p>
        </w:tc>
        <w:tc>
          <w:tcPr>
            <w:tcW w:w="991" w:type="dxa"/>
            <w:tcBorders>
              <w:top w:val="single" w:sz="4" w:space="0" w:color="auto"/>
              <w:left w:val="single" w:sz="4" w:space="0" w:color="auto"/>
              <w:bottom w:val="single" w:sz="4" w:space="0" w:color="auto"/>
              <w:right w:val="single" w:sz="4" w:space="0" w:color="auto"/>
            </w:tcBorders>
          </w:tcPr>
          <w:p w14:paraId="1C8C4AC6" w14:textId="21CD8DC0" w:rsidR="00E8196A" w:rsidRPr="00ED0402" w:rsidRDefault="00E8196A" w:rsidP="007157EA">
            <w:pPr>
              <w:jc w:val="center"/>
              <w:rPr>
                <w:rFonts w:ascii="Times New Roman" w:hAnsi="Times New Roman" w:cs="Times New Roman"/>
                <w:sz w:val="24"/>
                <w:szCs w:val="24"/>
              </w:rPr>
            </w:pPr>
            <w:r w:rsidRPr="00ED0402">
              <w:rPr>
                <w:rFonts w:ascii="Times New Roman" w:hAnsi="Times New Roman" w:cs="Times New Roman"/>
                <w:sz w:val="24"/>
                <w:szCs w:val="24"/>
              </w:rPr>
              <w:t>184</w:t>
            </w:r>
          </w:p>
        </w:tc>
        <w:tc>
          <w:tcPr>
            <w:tcW w:w="876" w:type="dxa"/>
            <w:tcBorders>
              <w:top w:val="single" w:sz="4" w:space="0" w:color="auto"/>
              <w:left w:val="single" w:sz="4" w:space="0" w:color="auto"/>
              <w:bottom w:val="single" w:sz="4" w:space="0" w:color="auto"/>
              <w:right w:val="single" w:sz="4" w:space="0" w:color="auto"/>
            </w:tcBorders>
          </w:tcPr>
          <w:p w14:paraId="4D1D6080" w14:textId="65C3B61F"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184</w:t>
            </w:r>
          </w:p>
        </w:tc>
        <w:tc>
          <w:tcPr>
            <w:tcW w:w="989" w:type="dxa"/>
            <w:tcBorders>
              <w:top w:val="single" w:sz="4" w:space="0" w:color="auto"/>
              <w:left w:val="single" w:sz="4" w:space="0" w:color="auto"/>
              <w:bottom w:val="single" w:sz="4" w:space="0" w:color="auto"/>
              <w:right w:val="single" w:sz="4" w:space="0" w:color="auto"/>
            </w:tcBorders>
          </w:tcPr>
          <w:p w14:paraId="527172C8"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43FEE921"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19F6D8A4" w14:textId="0DD874A0"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7B0BEEC8" w14:textId="4426A78E" w:rsidR="00E8196A" w:rsidRPr="00ED0402" w:rsidRDefault="00E8196A" w:rsidP="006F5B98">
            <w:pPr>
              <w:jc w:val="center"/>
              <w:rPr>
                <w:rFonts w:ascii="Times New Roman" w:hAnsi="Times New Roman" w:cs="Times New Roman"/>
                <w:sz w:val="24"/>
                <w:szCs w:val="24"/>
              </w:rPr>
            </w:pPr>
          </w:p>
        </w:tc>
      </w:tr>
      <w:tr w:rsidR="00E8196A" w:rsidRPr="006C10D1" w14:paraId="5B057DC0" w14:textId="77777777" w:rsidTr="00AF7B65">
        <w:tc>
          <w:tcPr>
            <w:tcW w:w="547" w:type="dxa"/>
            <w:vMerge/>
            <w:tcBorders>
              <w:left w:val="single" w:sz="4" w:space="0" w:color="auto"/>
              <w:right w:val="single" w:sz="4" w:space="0" w:color="auto"/>
            </w:tcBorders>
          </w:tcPr>
          <w:p w14:paraId="5446C6C7"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3A44AEBD"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77F05875" w14:textId="7CF56120"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Granit</w:t>
            </w:r>
          </w:p>
        </w:tc>
        <w:tc>
          <w:tcPr>
            <w:tcW w:w="991" w:type="dxa"/>
            <w:tcBorders>
              <w:top w:val="single" w:sz="4" w:space="0" w:color="auto"/>
              <w:left w:val="single" w:sz="4" w:space="0" w:color="auto"/>
              <w:bottom w:val="single" w:sz="4" w:space="0" w:color="auto"/>
              <w:right w:val="single" w:sz="4" w:space="0" w:color="auto"/>
            </w:tcBorders>
          </w:tcPr>
          <w:p w14:paraId="5A7E6B80" w14:textId="6C9BF438"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98</w:t>
            </w:r>
          </w:p>
        </w:tc>
        <w:tc>
          <w:tcPr>
            <w:tcW w:w="876" w:type="dxa"/>
            <w:tcBorders>
              <w:top w:val="single" w:sz="4" w:space="0" w:color="auto"/>
              <w:left w:val="single" w:sz="4" w:space="0" w:color="auto"/>
              <w:bottom w:val="single" w:sz="4" w:space="0" w:color="auto"/>
              <w:right w:val="single" w:sz="4" w:space="0" w:color="auto"/>
            </w:tcBorders>
          </w:tcPr>
          <w:p w14:paraId="3EEEF606" w14:textId="35F50241"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98</w:t>
            </w:r>
          </w:p>
        </w:tc>
        <w:tc>
          <w:tcPr>
            <w:tcW w:w="989" w:type="dxa"/>
            <w:tcBorders>
              <w:top w:val="single" w:sz="4" w:space="0" w:color="auto"/>
              <w:left w:val="single" w:sz="4" w:space="0" w:color="auto"/>
              <w:bottom w:val="single" w:sz="4" w:space="0" w:color="auto"/>
              <w:right w:val="single" w:sz="4" w:space="0" w:color="auto"/>
            </w:tcBorders>
          </w:tcPr>
          <w:p w14:paraId="5E5EAE15"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7FE9B274"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4AAFF3A2" w14:textId="25426A03"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70612CED" w14:textId="2DE1CE31" w:rsidR="00E8196A" w:rsidRPr="00ED0402" w:rsidRDefault="00E8196A" w:rsidP="006F5B98">
            <w:pPr>
              <w:jc w:val="center"/>
              <w:rPr>
                <w:rFonts w:ascii="Times New Roman" w:hAnsi="Times New Roman" w:cs="Times New Roman"/>
                <w:sz w:val="24"/>
                <w:szCs w:val="24"/>
              </w:rPr>
            </w:pPr>
          </w:p>
        </w:tc>
      </w:tr>
      <w:tr w:rsidR="00E8196A" w:rsidRPr="006C10D1" w14:paraId="6790337D" w14:textId="77777777" w:rsidTr="00AF7B65">
        <w:trPr>
          <w:trHeight w:val="437"/>
        </w:trPr>
        <w:tc>
          <w:tcPr>
            <w:tcW w:w="547" w:type="dxa"/>
            <w:vMerge w:val="restart"/>
            <w:tcBorders>
              <w:top w:val="single" w:sz="4" w:space="0" w:color="auto"/>
              <w:left w:val="single" w:sz="4" w:space="0" w:color="auto"/>
              <w:right w:val="single" w:sz="4" w:space="0" w:color="auto"/>
            </w:tcBorders>
          </w:tcPr>
          <w:p w14:paraId="23535DD5" w14:textId="77777777" w:rsidR="00E8196A" w:rsidRPr="006C10D1" w:rsidRDefault="00E8196A" w:rsidP="006F5B98">
            <w:pPr>
              <w:rPr>
                <w:rFonts w:ascii="Times New Roman" w:hAnsi="Times New Roman" w:cs="Times New Roman"/>
                <w:sz w:val="24"/>
                <w:szCs w:val="24"/>
              </w:rPr>
            </w:pPr>
            <w:r w:rsidRPr="006C10D1">
              <w:rPr>
                <w:rFonts w:ascii="Times New Roman" w:hAnsi="Times New Roman" w:cs="Times New Roman"/>
                <w:sz w:val="24"/>
                <w:szCs w:val="24"/>
              </w:rPr>
              <w:t>4.</w:t>
            </w:r>
          </w:p>
        </w:tc>
        <w:tc>
          <w:tcPr>
            <w:tcW w:w="2031" w:type="dxa"/>
            <w:vMerge w:val="restart"/>
            <w:tcBorders>
              <w:top w:val="single" w:sz="4" w:space="0" w:color="auto"/>
              <w:left w:val="single" w:sz="4" w:space="0" w:color="auto"/>
              <w:right w:val="single" w:sz="4" w:space="0" w:color="auto"/>
            </w:tcBorders>
          </w:tcPr>
          <w:p w14:paraId="504372F2" w14:textId="77777777"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Korytarze, klatki schodowe, windy</w:t>
            </w:r>
          </w:p>
          <w:p w14:paraId="469D7B17"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2287FEA5" w14:textId="0FEF9B70"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Granit</w:t>
            </w:r>
          </w:p>
        </w:tc>
        <w:tc>
          <w:tcPr>
            <w:tcW w:w="991" w:type="dxa"/>
            <w:tcBorders>
              <w:top w:val="single" w:sz="4" w:space="0" w:color="auto"/>
              <w:left w:val="single" w:sz="4" w:space="0" w:color="auto"/>
              <w:bottom w:val="single" w:sz="4" w:space="0" w:color="auto"/>
              <w:right w:val="single" w:sz="4" w:space="0" w:color="auto"/>
            </w:tcBorders>
          </w:tcPr>
          <w:p w14:paraId="5640B8E3" w14:textId="1C98BF1C" w:rsidR="00E8196A" w:rsidRPr="00ED0402" w:rsidRDefault="00E8196A" w:rsidP="00BC3FFA">
            <w:pPr>
              <w:jc w:val="center"/>
              <w:rPr>
                <w:rFonts w:ascii="Times New Roman" w:hAnsi="Times New Roman" w:cs="Times New Roman"/>
                <w:sz w:val="24"/>
                <w:szCs w:val="24"/>
              </w:rPr>
            </w:pPr>
            <w:r w:rsidRPr="00ED0402">
              <w:rPr>
                <w:rFonts w:ascii="Times New Roman" w:hAnsi="Times New Roman" w:cs="Times New Roman"/>
                <w:sz w:val="24"/>
                <w:szCs w:val="24"/>
              </w:rPr>
              <w:t>3 617</w:t>
            </w:r>
          </w:p>
        </w:tc>
        <w:tc>
          <w:tcPr>
            <w:tcW w:w="876" w:type="dxa"/>
            <w:tcBorders>
              <w:top w:val="single" w:sz="4" w:space="0" w:color="auto"/>
              <w:left w:val="single" w:sz="4" w:space="0" w:color="auto"/>
              <w:bottom w:val="single" w:sz="4" w:space="0" w:color="auto"/>
              <w:right w:val="single" w:sz="4" w:space="0" w:color="auto"/>
            </w:tcBorders>
          </w:tcPr>
          <w:p w14:paraId="0C01B81B" w14:textId="63BA54E3"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3 617</w:t>
            </w:r>
          </w:p>
        </w:tc>
        <w:tc>
          <w:tcPr>
            <w:tcW w:w="989" w:type="dxa"/>
            <w:tcBorders>
              <w:top w:val="single" w:sz="4" w:space="0" w:color="auto"/>
              <w:left w:val="single" w:sz="4" w:space="0" w:color="auto"/>
              <w:bottom w:val="single" w:sz="4" w:space="0" w:color="auto"/>
              <w:right w:val="single" w:sz="4" w:space="0" w:color="auto"/>
            </w:tcBorders>
          </w:tcPr>
          <w:p w14:paraId="518BD97C"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25E41189"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46C89E05" w14:textId="1F589F4D"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39009CE8" w14:textId="1ABFAFD1" w:rsidR="00E8196A" w:rsidRPr="00ED0402" w:rsidRDefault="00E8196A" w:rsidP="006F5B98">
            <w:pPr>
              <w:jc w:val="center"/>
              <w:rPr>
                <w:rFonts w:ascii="Times New Roman" w:hAnsi="Times New Roman" w:cs="Times New Roman"/>
                <w:sz w:val="24"/>
                <w:szCs w:val="24"/>
              </w:rPr>
            </w:pPr>
          </w:p>
        </w:tc>
      </w:tr>
      <w:tr w:rsidR="00E8196A" w:rsidRPr="006C10D1" w14:paraId="60407493" w14:textId="77777777" w:rsidTr="00AF7B65">
        <w:tc>
          <w:tcPr>
            <w:tcW w:w="547" w:type="dxa"/>
            <w:vMerge/>
            <w:tcBorders>
              <w:left w:val="single" w:sz="4" w:space="0" w:color="auto"/>
              <w:right w:val="single" w:sz="4" w:space="0" w:color="auto"/>
            </w:tcBorders>
          </w:tcPr>
          <w:p w14:paraId="22143FFE"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7DE7B73B"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3D6D48F8" w14:textId="677E212B"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Parkiet przemysłowy</w:t>
            </w:r>
          </w:p>
        </w:tc>
        <w:tc>
          <w:tcPr>
            <w:tcW w:w="991" w:type="dxa"/>
            <w:tcBorders>
              <w:top w:val="single" w:sz="4" w:space="0" w:color="auto"/>
              <w:left w:val="single" w:sz="4" w:space="0" w:color="auto"/>
              <w:bottom w:val="single" w:sz="4" w:space="0" w:color="auto"/>
              <w:right w:val="single" w:sz="4" w:space="0" w:color="auto"/>
            </w:tcBorders>
          </w:tcPr>
          <w:p w14:paraId="249539B9" w14:textId="1DD8543A" w:rsidR="00E8196A" w:rsidRPr="00ED0402" w:rsidRDefault="00E8196A" w:rsidP="006B11A0">
            <w:pPr>
              <w:jc w:val="center"/>
              <w:rPr>
                <w:rFonts w:ascii="Times New Roman" w:hAnsi="Times New Roman" w:cs="Times New Roman"/>
                <w:sz w:val="24"/>
                <w:szCs w:val="24"/>
              </w:rPr>
            </w:pPr>
            <w:r w:rsidRPr="00ED0402">
              <w:rPr>
                <w:rFonts w:ascii="Times New Roman" w:hAnsi="Times New Roman" w:cs="Times New Roman"/>
                <w:sz w:val="24"/>
                <w:szCs w:val="24"/>
              </w:rPr>
              <w:t>20</w:t>
            </w:r>
          </w:p>
        </w:tc>
        <w:tc>
          <w:tcPr>
            <w:tcW w:w="876" w:type="dxa"/>
            <w:tcBorders>
              <w:top w:val="single" w:sz="4" w:space="0" w:color="auto"/>
              <w:left w:val="single" w:sz="4" w:space="0" w:color="auto"/>
              <w:bottom w:val="single" w:sz="4" w:space="0" w:color="auto"/>
              <w:right w:val="single" w:sz="4" w:space="0" w:color="auto"/>
            </w:tcBorders>
          </w:tcPr>
          <w:p w14:paraId="0BD429B4" w14:textId="0F240865"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20</w:t>
            </w:r>
          </w:p>
        </w:tc>
        <w:tc>
          <w:tcPr>
            <w:tcW w:w="989" w:type="dxa"/>
            <w:tcBorders>
              <w:top w:val="single" w:sz="4" w:space="0" w:color="auto"/>
              <w:left w:val="single" w:sz="4" w:space="0" w:color="auto"/>
              <w:bottom w:val="single" w:sz="4" w:space="0" w:color="auto"/>
              <w:right w:val="single" w:sz="4" w:space="0" w:color="auto"/>
            </w:tcBorders>
          </w:tcPr>
          <w:p w14:paraId="501AC8AB"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35B11D3D"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0852468C" w14:textId="39816FF7"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65509A68" w14:textId="19630F65" w:rsidR="00E8196A" w:rsidRPr="00ED0402" w:rsidRDefault="00E8196A" w:rsidP="006F5B98">
            <w:pPr>
              <w:jc w:val="center"/>
              <w:rPr>
                <w:rFonts w:ascii="Times New Roman" w:hAnsi="Times New Roman" w:cs="Times New Roman"/>
                <w:sz w:val="24"/>
                <w:szCs w:val="24"/>
              </w:rPr>
            </w:pPr>
          </w:p>
        </w:tc>
      </w:tr>
      <w:tr w:rsidR="00E8196A" w:rsidRPr="006C10D1" w14:paraId="125625FF" w14:textId="77777777" w:rsidTr="00AF7B65">
        <w:tc>
          <w:tcPr>
            <w:tcW w:w="547" w:type="dxa"/>
            <w:vMerge/>
            <w:tcBorders>
              <w:left w:val="single" w:sz="4" w:space="0" w:color="auto"/>
              <w:right w:val="single" w:sz="4" w:space="0" w:color="auto"/>
            </w:tcBorders>
          </w:tcPr>
          <w:p w14:paraId="23C521B7"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5CAB3C0D"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302B9F02" w14:textId="52703172"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Mata</w:t>
            </w:r>
          </w:p>
        </w:tc>
        <w:tc>
          <w:tcPr>
            <w:tcW w:w="991" w:type="dxa"/>
            <w:tcBorders>
              <w:top w:val="single" w:sz="4" w:space="0" w:color="auto"/>
              <w:left w:val="single" w:sz="4" w:space="0" w:color="auto"/>
              <w:bottom w:val="single" w:sz="4" w:space="0" w:color="auto"/>
              <w:right w:val="single" w:sz="4" w:space="0" w:color="auto"/>
            </w:tcBorders>
          </w:tcPr>
          <w:p w14:paraId="147FD2DE" w14:textId="3525C4F2" w:rsidR="00E8196A" w:rsidRPr="00ED0402" w:rsidRDefault="00E8196A" w:rsidP="006B11A0">
            <w:pPr>
              <w:jc w:val="center"/>
              <w:rPr>
                <w:rFonts w:ascii="Times New Roman" w:hAnsi="Times New Roman" w:cs="Times New Roman"/>
                <w:sz w:val="24"/>
                <w:szCs w:val="24"/>
              </w:rPr>
            </w:pPr>
            <w:r w:rsidRPr="00ED0402">
              <w:rPr>
                <w:rFonts w:ascii="Times New Roman" w:hAnsi="Times New Roman" w:cs="Times New Roman"/>
                <w:sz w:val="24"/>
                <w:szCs w:val="24"/>
              </w:rPr>
              <w:t>16</w:t>
            </w:r>
          </w:p>
        </w:tc>
        <w:tc>
          <w:tcPr>
            <w:tcW w:w="876" w:type="dxa"/>
            <w:tcBorders>
              <w:top w:val="single" w:sz="4" w:space="0" w:color="auto"/>
              <w:left w:val="single" w:sz="4" w:space="0" w:color="auto"/>
              <w:bottom w:val="single" w:sz="4" w:space="0" w:color="auto"/>
              <w:right w:val="single" w:sz="4" w:space="0" w:color="auto"/>
            </w:tcBorders>
          </w:tcPr>
          <w:p w14:paraId="06C9388A" w14:textId="05014C4A"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16</w:t>
            </w:r>
          </w:p>
        </w:tc>
        <w:tc>
          <w:tcPr>
            <w:tcW w:w="989" w:type="dxa"/>
            <w:tcBorders>
              <w:top w:val="single" w:sz="4" w:space="0" w:color="auto"/>
              <w:left w:val="single" w:sz="4" w:space="0" w:color="auto"/>
              <w:bottom w:val="single" w:sz="4" w:space="0" w:color="auto"/>
              <w:right w:val="single" w:sz="4" w:space="0" w:color="auto"/>
            </w:tcBorders>
          </w:tcPr>
          <w:p w14:paraId="0F104038"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42C6C1B7"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78E94476" w14:textId="66BB8413"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708AA7D9" w14:textId="57692CD1" w:rsidR="00E8196A" w:rsidRPr="00ED0402" w:rsidRDefault="00E8196A" w:rsidP="006F5B98">
            <w:pPr>
              <w:jc w:val="center"/>
              <w:rPr>
                <w:rFonts w:ascii="Times New Roman" w:hAnsi="Times New Roman" w:cs="Times New Roman"/>
                <w:sz w:val="24"/>
                <w:szCs w:val="24"/>
              </w:rPr>
            </w:pPr>
          </w:p>
        </w:tc>
      </w:tr>
      <w:tr w:rsidR="00E8196A" w:rsidRPr="006C10D1" w14:paraId="7C3D9791" w14:textId="77777777" w:rsidTr="00AF7B65">
        <w:trPr>
          <w:trHeight w:val="421"/>
        </w:trPr>
        <w:tc>
          <w:tcPr>
            <w:tcW w:w="547" w:type="dxa"/>
            <w:vMerge w:val="restart"/>
            <w:tcBorders>
              <w:top w:val="single" w:sz="4" w:space="0" w:color="auto"/>
              <w:left w:val="single" w:sz="4" w:space="0" w:color="auto"/>
              <w:right w:val="single" w:sz="4" w:space="0" w:color="auto"/>
            </w:tcBorders>
          </w:tcPr>
          <w:p w14:paraId="4BD7761B" w14:textId="77777777" w:rsidR="00E8196A" w:rsidRPr="006C10D1" w:rsidRDefault="00E8196A" w:rsidP="006F5B98">
            <w:pPr>
              <w:rPr>
                <w:rFonts w:ascii="Times New Roman" w:hAnsi="Times New Roman" w:cs="Times New Roman"/>
                <w:sz w:val="24"/>
                <w:szCs w:val="24"/>
              </w:rPr>
            </w:pPr>
            <w:r w:rsidRPr="006C10D1">
              <w:rPr>
                <w:rFonts w:ascii="Times New Roman" w:hAnsi="Times New Roman" w:cs="Times New Roman"/>
                <w:sz w:val="24"/>
                <w:szCs w:val="24"/>
              </w:rPr>
              <w:t>5.</w:t>
            </w:r>
          </w:p>
        </w:tc>
        <w:tc>
          <w:tcPr>
            <w:tcW w:w="2031" w:type="dxa"/>
            <w:vMerge w:val="restart"/>
            <w:tcBorders>
              <w:top w:val="single" w:sz="4" w:space="0" w:color="auto"/>
              <w:left w:val="single" w:sz="4" w:space="0" w:color="auto"/>
              <w:right w:val="single" w:sz="4" w:space="0" w:color="auto"/>
            </w:tcBorders>
          </w:tcPr>
          <w:p w14:paraId="18FB3B37" w14:textId="6BFC5BC6"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Pomieszczenia sanitarne</w:t>
            </w:r>
          </w:p>
        </w:tc>
        <w:tc>
          <w:tcPr>
            <w:tcW w:w="1513" w:type="dxa"/>
            <w:tcBorders>
              <w:top w:val="single" w:sz="4" w:space="0" w:color="auto"/>
              <w:left w:val="single" w:sz="4" w:space="0" w:color="auto"/>
              <w:bottom w:val="single" w:sz="4" w:space="0" w:color="auto"/>
              <w:right w:val="single" w:sz="4" w:space="0" w:color="auto"/>
            </w:tcBorders>
          </w:tcPr>
          <w:p w14:paraId="791B65A0" w14:textId="073197A0"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Płytki, gres</w:t>
            </w:r>
          </w:p>
        </w:tc>
        <w:tc>
          <w:tcPr>
            <w:tcW w:w="991" w:type="dxa"/>
            <w:tcBorders>
              <w:top w:val="single" w:sz="4" w:space="0" w:color="auto"/>
              <w:left w:val="single" w:sz="4" w:space="0" w:color="auto"/>
              <w:bottom w:val="single" w:sz="4" w:space="0" w:color="auto"/>
              <w:right w:val="single" w:sz="4" w:space="0" w:color="auto"/>
            </w:tcBorders>
          </w:tcPr>
          <w:p w14:paraId="2B169141" w14:textId="14928874" w:rsidR="00E8196A" w:rsidRPr="00ED0402" w:rsidRDefault="00E8196A" w:rsidP="00C3799A">
            <w:pPr>
              <w:jc w:val="center"/>
              <w:rPr>
                <w:rFonts w:ascii="Times New Roman" w:hAnsi="Times New Roman" w:cs="Times New Roman"/>
                <w:sz w:val="24"/>
                <w:szCs w:val="24"/>
              </w:rPr>
            </w:pPr>
            <w:r w:rsidRPr="00ED0402">
              <w:rPr>
                <w:rFonts w:ascii="Times New Roman" w:hAnsi="Times New Roman" w:cs="Times New Roman"/>
                <w:sz w:val="24"/>
                <w:szCs w:val="24"/>
              </w:rPr>
              <w:t>338</w:t>
            </w:r>
          </w:p>
        </w:tc>
        <w:tc>
          <w:tcPr>
            <w:tcW w:w="876" w:type="dxa"/>
            <w:tcBorders>
              <w:top w:val="single" w:sz="4" w:space="0" w:color="auto"/>
              <w:left w:val="single" w:sz="4" w:space="0" w:color="auto"/>
              <w:bottom w:val="single" w:sz="4" w:space="0" w:color="auto"/>
              <w:right w:val="single" w:sz="4" w:space="0" w:color="auto"/>
            </w:tcBorders>
          </w:tcPr>
          <w:p w14:paraId="1BCF3445" w14:textId="54898DE0"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338</w:t>
            </w:r>
          </w:p>
        </w:tc>
        <w:tc>
          <w:tcPr>
            <w:tcW w:w="989" w:type="dxa"/>
            <w:tcBorders>
              <w:top w:val="single" w:sz="4" w:space="0" w:color="auto"/>
              <w:left w:val="single" w:sz="4" w:space="0" w:color="auto"/>
              <w:bottom w:val="single" w:sz="4" w:space="0" w:color="auto"/>
              <w:right w:val="single" w:sz="4" w:space="0" w:color="auto"/>
            </w:tcBorders>
          </w:tcPr>
          <w:p w14:paraId="24CC35C6"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1DAEA6B2"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61D4E5F6" w14:textId="5E026A23"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771503BE" w14:textId="27F44A58" w:rsidR="00E8196A" w:rsidRPr="00ED0402" w:rsidRDefault="00E8196A" w:rsidP="006F5B98">
            <w:pPr>
              <w:jc w:val="center"/>
              <w:rPr>
                <w:rFonts w:ascii="Times New Roman" w:hAnsi="Times New Roman" w:cs="Times New Roman"/>
                <w:sz w:val="24"/>
                <w:szCs w:val="24"/>
              </w:rPr>
            </w:pPr>
          </w:p>
        </w:tc>
      </w:tr>
      <w:tr w:rsidR="00E8196A" w:rsidRPr="006C10D1" w14:paraId="70FA1DB0" w14:textId="77777777" w:rsidTr="00AF7B65">
        <w:trPr>
          <w:trHeight w:val="341"/>
        </w:trPr>
        <w:tc>
          <w:tcPr>
            <w:tcW w:w="547" w:type="dxa"/>
            <w:vMerge/>
            <w:tcBorders>
              <w:left w:val="single" w:sz="4" w:space="0" w:color="auto"/>
              <w:bottom w:val="single" w:sz="4" w:space="0" w:color="auto"/>
              <w:right w:val="single" w:sz="4" w:space="0" w:color="auto"/>
            </w:tcBorders>
          </w:tcPr>
          <w:p w14:paraId="61EC8624"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bottom w:val="single" w:sz="4" w:space="0" w:color="auto"/>
              <w:right w:val="single" w:sz="4" w:space="0" w:color="auto"/>
            </w:tcBorders>
          </w:tcPr>
          <w:p w14:paraId="49E305A5"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255C5A5E" w14:textId="2508B6A8"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Glazura naścienna</w:t>
            </w:r>
          </w:p>
        </w:tc>
        <w:tc>
          <w:tcPr>
            <w:tcW w:w="991" w:type="dxa"/>
            <w:tcBorders>
              <w:top w:val="single" w:sz="4" w:space="0" w:color="auto"/>
              <w:left w:val="single" w:sz="4" w:space="0" w:color="auto"/>
              <w:bottom w:val="single" w:sz="4" w:space="0" w:color="auto"/>
              <w:right w:val="single" w:sz="4" w:space="0" w:color="auto"/>
            </w:tcBorders>
          </w:tcPr>
          <w:p w14:paraId="6303904D" w14:textId="77777777" w:rsidR="00E8196A" w:rsidRPr="00ED0402"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1AC3D71B" w14:textId="77777777" w:rsidR="00E8196A" w:rsidRPr="00ED0402" w:rsidRDefault="00E8196A" w:rsidP="006F5B98">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7B8C4857" w14:textId="77777777" w:rsidR="00E8196A" w:rsidRPr="00ED0402" w:rsidRDefault="00E8196A" w:rsidP="006B11A0">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73AB2976" w14:textId="77777777" w:rsidR="00ED0402" w:rsidRDefault="00ED0402" w:rsidP="006B4B64">
            <w:pPr>
              <w:jc w:val="center"/>
              <w:rPr>
                <w:rFonts w:ascii="Times New Roman" w:hAnsi="Times New Roman" w:cs="Times New Roman"/>
                <w:sz w:val="24"/>
                <w:szCs w:val="24"/>
              </w:rPr>
            </w:pPr>
          </w:p>
          <w:p w14:paraId="6A87BEA7" w14:textId="7C939812" w:rsidR="00E8196A" w:rsidRPr="00ED0402" w:rsidRDefault="00ED0402" w:rsidP="006B11A0">
            <w:pPr>
              <w:jc w:val="center"/>
              <w:rPr>
                <w:rFonts w:ascii="Times New Roman" w:hAnsi="Times New Roman" w:cs="Times New Roman"/>
                <w:sz w:val="24"/>
                <w:szCs w:val="24"/>
              </w:rPr>
            </w:pPr>
            <w:r>
              <w:rPr>
                <w:rFonts w:ascii="Times New Roman" w:hAnsi="Times New Roman" w:cs="Times New Roman"/>
                <w:sz w:val="24"/>
                <w:szCs w:val="24"/>
              </w:rPr>
              <w:t>1919</w:t>
            </w:r>
          </w:p>
        </w:tc>
        <w:tc>
          <w:tcPr>
            <w:tcW w:w="799" w:type="dxa"/>
            <w:tcBorders>
              <w:top w:val="single" w:sz="4" w:space="0" w:color="auto"/>
              <w:left w:val="single" w:sz="4" w:space="0" w:color="auto"/>
              <w:bottom w:val="single" w:sz="4" w:space="0" w:color="auto"/>
              <w:right w:val="single" w:sz="4" w:space="0" w:color="auto"/>
            </w:tcBorders>
          </w:tcPr>
          <w:p w14:paraId="391641EE" w14:textId="503DB64E" w:rsidR="00E8196A" w:rsidRPr="00ED0402" w:rsidRDefault="00E8196A" w:rsidP="006B11A0">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661FE752" w14:textId="453DEC9D" w:rsidR="00E8196A" w:rsidRPr="00ED0402" w:rsidRDefault="00E8196A" w:rsidP="006B11A0">
            <w:pPr>
              <w:jc w:val="center"/>
              <w:rPr>
                <w:rFonts w:ascii="Times New Roman" w:hAnsi="Times New Roman" w:cs="Times New Roman"/>
                <w:sz w:val="24"/>
                <w:szCs w:val="24"/>
              </w:rPr>
            </w:pPr>
          </w:p>
        </w:tc>
      </w:tr>
      <w:tr w:rsidR="00E8196A" w:rsidRPr="006C10D1" w14:paraId="1A2C1811" w14:textId="77777777" w:rsidTr="00AF7B65">
        <w:trPr>
          <w:trHeight w:val="575"/>
        </w:trPr>
        <w:tc>
          <w:tcPr>
            <w:tcW w:w="547" w:type="dxa"/>
            <w:vMerge w:val="restart"/>
            <w:tcBorders>
              <w:top w:val="single" w:sz="4" w:space="0" w:color="auto"/>
              <w:left w:val="single" w:sz="4" w:space="0" w:color="auto"/>
              <w:right w:val="single" w:sz="4" w:space="0" w:color="auto"/>
            </w:tcBorders>
          </w:tcPr>
          <w:p w14:paraId="4651CE2A" w14:textId="77777777" w:rsidR="00E8196A" w:rsidRPr="006C10D1" w:rsidRDefault="00E8196A" w:rsidP="006F5B98">
            <w:pPr>
              <w:rPr>
                <w:rFonts w:ascii="Times New Roman" w:hAnsi="Times New Roman" w:cs="Times New Roman"/>
                <w:sz w:val="24"/>
                <w:szCs w:val="24"/>
              </w:rPr>
            </w:pPr>
            <w:r w:rsidRPr="006C10D1">
              <w:rPr>
                <w:rFonts w:ascii="Times New Roman" w:hAnsi="Times New Roman" w:cs="Times New Roman"/>
                <w:sz w:val="24"/>
                <w:szCs w:val="24"/>
              </w:rPr>
              <w:t>6.</w:t>
            </w:r>
          </w:p>
        </w:tc>
        <w:tc>
          <w:tcPr>
            <w:tcW w:w="2031" w:type="dxa"/>
            <w:vMerge w:val="restart"/>
            <w:tcBorders>
              <w:top w:val="single" w:sz="4" w:space="0" w:color="auto"/>
              <w:left w:val="single" w:sz="4" w:space="0" w:color="auto"/>
              <w:right w:val="single" w:sz="4" w:space="0" w:color="auto"/>
            </w:tcBorders>
          </w:tcPr>
          <w:p w14:paraId="4B5F0A62" w14:textId="77777777"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Pomieszczenia techniczne</w:t>
            </w:r>
          </w:p>
        </w:tc>
        <w:tc>
          <w:tcPr>
            <w:tcW w:w="1513" w:type="dxa"/>
            <w:tcBorders>
              <w:top w:val="single" w:sz="4" w:space="0" w:color="auto"/>
              <w:left w:val="single" w:sz="4" w:space="0" w:color="auto"/>
              <w:bottom w:val="single" w:sz="4" w:space="0" w:color="auto"/>
              <w:right w:val="single" w:sz="4" w:space="0" w:color="auto"/>
            </w:tcBorders>
          </w:tcPr>
          <w:p w14:paraId="181E2560" w14:textId="23B5A402"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Posadzka betonowa, przemysłowa żywiczna</w:t>
            </w:r>
          </w:p>
        </w:tc>
        <w:tc>
          <w:tcPr>
            <w:tcW w:w="991" w:type="dxa"/>
            <w:tcBorders>
              <w:top w:val="single" w:sz="4" w:space="0" w:color="auto"/>
              <w:left w:val="single" w:sz="4" w:space="0" w:color="auto"/>
              <w:bottom w:val="single" w:sz="4" w:space="0" w:color="auto"/>
              <w:right w:val="single" w:sz="4" w:space="0" w:color="auto"/>
            </w:tcBorders>
          </w:tcPr>
          <w:p w14:paraId="578C8A32" w14:textId="647A7DFE" w:rsidR="00E8196A" w:rsidRPr="00ED0402"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459E9474" w14:textId="77777777" w:rsidR="00E8196A" w:rsidRPr="00ED0402" w:rsidRDefault="00E8196A" w:rsidP="006F5B98">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16058CA3" w14:textId="77777777" w:rsidR="001F6326" w:rsidRDefault="001F6326" w:rsidP="006F5B98">
            <w:pPr>
              <w:jc w:val="center"/>
              <w:rPr>
                <w:rFonts w:ascii="Times New Roman" w:hAnsi="Times New Roman" w:cs="Times New Roman"/>
                <w:sz w:val="24"/>
                <w:szCs w:val="24"/>
              </w:rPr>
            </w:pPr>
          </w:p>
          <w:p w14:paraId="18C580A9" w14:textId="3DB820B1" w:rsidR="00E8196A" w:rsidRPr="00ED0402" w:rsidRDefault="00ED0402" w:rsidP="006F5B98">
            <w:pPr>
              <w:jc w:val="center"/>
              <w:rPr>
                <w:rFonts w:ascii="Times New Roman" w:hAnsi="Times New Roman" w:cs="Times New Roman"/>
                <w:sz w:val="24"/>
                <w:szCs w:val="24"/>
              </w:rPr>
            </w:pPr>
            <w:r w:rsidRPr="00ED0402">
              <w:rPr>
                <w:rFonts w:ascii="Times New Roman" w:hAnsi="Times New Roman" w:cs="Times New Roman"/>
                <w:sz w:val="24"/>
                <w:szCs w:val="24"/>
              </w:rPr>
              <w:t>1160</w:t>
            </w:r>
          </w:p>
        </w:tc>
        <w:tc>
          <w:tcPr>
            <w:tcW w:w="850" w:type="dxa"/>
            <w:tcBorders>
              <w:top w:val="single" w:sz="4" w:space="0" w:color="auto"/>
              <w:left w:val="single" w:sz="4" w:space="0" w:color="auto"/>
              <w:bottom w:val="single" w:sz="4" w:space="0" w:color="auto"/>
              <w:right w:val="single" w:sz="4" w:space="0" w:color="auto"/>
            </w:tcBorders>
          </w:tcPr>
          <w:p w14:paraId="3697E868"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6E677CE9" w14:textId="74A9F138"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6FB1FC61" w14:textId="5BCB0190" w:rsidR="00E8196A" w:rsidRPr="00ED0402" w:rsidRDefault="00E8196A" w:rsidP="006F5B98">
            <w:pPr>
              <w:jc w:val="center"/>
              <w:rPr>
                <w:rFonts w:ascii="Times New Roman" w:hAnsi="Times New Roman" w:cs="Times New Roman"/>
                <w:sz w:val="24"/>
                <w:szCs w:val="24"/>
              </w:rPr>
            </w:pPr>
          </w:p>
        </w:tc>
      </w:tr>
      <w:tr w:rsidR="00E8196A" w:rsidRPr="006C10D1" w14:paraId="6D77D732" w14:textId="77777777" w:rsidTr="00AF7B65">
        <w:trPr>
          <w:trHeight w:val="579"/>
        </w:trPr>
        <w:tc>
          <w:tcPr>
            <w:tcW w:w="547" w:type="dxa"/>
            <w:vMerge/>
            <w:tcBorders>
              <w:left w:val="single" w:sz="4" w:space="0" w:color="auto"/>
              <w:bottom w:val="single" w:sz="4" w:space="0" w:color="auto"/>
              <w:right w:val="single" w:sz="4" w:space="0" w:color="auto"/>
            </w:tcBorders>
          </w:tcPr>
          <w:p w14:paraId="7ABB6FEA" w14:textId="77777777" w:rsidR="00E8196A" w:rsidRPr="006C10D1" w:rsidRDefault="00E8196A" w:rsidP="006F5B98">
            <w:pPr>
              <w:rPr>
                <w:sz w:val="24"/>
                <w:szCs w:val="24"/>
              </w:rPr>
            </w:pPr>
          </w:p>
        </w:tc>
        <w:tc>
          <w:tcPr>
            <w:tcW w:w="2031" w:type="dxa"/>
            <w:vMerge/>
            <w:tcBorders>
              <w:left w:val="single" w:sz="4" w:space="0" w:color="auto"/>
              <w:bottom w:val="single" w:sz="4" w:space="0" w:color="auto"/>
              <w:right w:val="single" w:sz="4" w:space="0" w:color="auto"/>
            </w:tcBorders>
          </w:tcPr>
          <w:p w14:paraId="03C16B8F"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2E47F0B1" w14:textId="769DFF7E"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Płytki gres</w:t>
            </w:r>
          </w:p>
        </w:tc>
        <w:tc>
          <w:tcPr>
            <w:tcW w:w="991" w:type="dxa"/>
            <w:tcBorders>
              <w:top w:val="single" w:sz="4" w:space="0" w:color="auto"/>
              <w:left w:val="single" w:sz="4" w:space="0" w:color="auto"/>
              <w:bottom w:val="single" w:sz="4" w:space="0" w:color="auto"/>
              <w:right w:val="single" w:sz="4" w:space="0" w:color="auto"/>
            </w:tcBorders>
          </w:tcPr>
          <w:p w14:paraId="18E9826E" w14:textId="77777777" w:rsidR="00E8196A" w:rsidRPr="00ED0402"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513D7E6A" w14:textId="77777777" w:rsidR="00E8196A" w:rsidRPr="00ED0402" w:rsidRDefault="00E8196A" w:rsidP="006F5B98">
            <w:pP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5F8DC985" w14:textId="74B9B025" w:rsidR="00E8196A" w:rsidRPr="00ED0402" w:rsidRDefault="00ED0402" w:rsidP="006F5B98">
            <w:pPr>
              <w:jc w:val="center"/>
              <w:rPr>
                <w:rFonts w:ascii="Times New Roman" w:hAnsi="Times New Roman" w:cs="Times New Roman"/>
                <w:sz w:val="24"/>
                <w:szCs w:val="24"/>
              </w:rPr>
            </w:pPr>
            <w:r w:rsidRPr="00ED0402">
              <w:rPr>
                <w:rFonts w:ascii="Times New Roman" w:hAnsi="Times New Roman" w:cs="Times New Roman"/>
                <w:sz w:val="24"/>
                <w:szCs w:val="24"/>
              </w:rPr>
              <w:t>50</w:t>
            </w:r>
          </w:p>
        </w:tc>
        <w:tc>
          <w:tcPr>
            <w:tcW w:w="850" w:type="dxa"/>
            <w:tcBorders>
              <w:top w:val="single" w:sz="4" w:space="0" w:color="auto"/>
              <w:left w:val="single" w:sz="4" w:space="0" w:color="auto"/>
              <w:bottom w:val="single" w:sz="4" w:space="0" w:color="auto"/>
              <w:right w:val="single" w:sz="4" w:space="0" w:color="auto"/>
            </w:tcBorders>
          </w:tcPr>
          <w:p w14:paraId="465DF901"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2F6EB36A" w14:textId="7CBBA961"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3F279B26" w14:textId="1607D44C" w:rsidR="00E8196A" w:rsidRPr="00ED0402" w:rsidRDefault="00E8196A" w:rsidP="006F5B98">
            <w:pPr>
              <w:jc w:val="center"/>
              <w:rPr>
                <w:rFonts w:ascii="Times New Roman" w:hAnsi="Times New Roman" w:cs="Times New Roman"/>
                <w:sz w:val="24"/>
                <w:szCs w:val="24"/>
              </w:rPr>
            </w:pPr>
          </w:p>
        </w:tc>
      </w:tr>
      <w:tr w:rsidR="00E8196A" w:rsidRPr="006C10D1" w14:paraId="24F9F34B" w14:textId="77777777" w:rsidTr="00AF7B65">
        <w:trPr>
          <w:trHeight w:val="579"/>
        </w:trPr>
        <w:tc>
          <w:tcPr>
            <w:tcW w:w="547" w:type="dxa"/>
            <w:vMerge/>
            <w:tcBorders>
              <w:left w:val="single" w:sz="4" w:space="0" w:color="auto"/>
              <w:bottom w:val="single" w:sz="4" w:space="0" w:color="auto"/>
              <w:right w:val="single" w:sz="4" w:space="0" w:color="auto"/>
            </w:tcBorders>
          </w:tcPr>
          <w:p w14:paraId="28A3FD59"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bottom w:val="single" w:sz="4" w:space="0" w:color="auto"/>
              <w:right w:val="single" w:sz="4" w:space="0" w:color="auto"/>
            </w:tcBorders>
          </w:tcPr>
          <w:p w14:paraId="363B0983"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11E8B9B0" w14:textId="4760A2E5"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Podłoga techniczna</w:t>
            </w:r>
          </w:p>
        </w:tc>
        <w:tc>
          <w:tcPr>
            <w:tcW w:w="991" w:type="dxa"/>
            <w:tcBorders>
              <w:top w:val="single" w:sz="4" w:space="0" w:color="auto"/>
              <w:left w:val="single" w:sz="4" w:space="0" w:color="auto"/>
              <w:bottom w:val="single" w:sz="4" w:space="0" w:color="auto"/>
              <w:right w:val="single" w:sz="4" w:space="0" w:color="auto"/>
            </w:tcBorders>
          </w:tcPr>
          <w:p w14:paraId="28285946" w14:textId="6FBDCB4B" w:rsidR="00E8196A" w:rsidRPr="00ED0402"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2EF59F15" w14:textId="54390DBA" w:rsidR="00E8196A" w:rsidRPr="00ED0402" w:rsidRDefault="00E8196A" w:rsidP="006F5B98">
            <w:pP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7E85C7A6" w14:textId="12A77820" w:rsidR="00E8196A" w:rsidRPr="00ED0402" w:rsidRDefault="00ED0402" w:rsidP="006F5B98">
            <w:pPr>
              <w:jc w:val="center"/>
              <w:rPr>
                <w:rFonts w:ascii="Times New Roman" w:hAnsi="Times New Roman" w:cs="Times New Roman"/>
                <w:sz w:val="24"/>
                <w:szCs w:val="24"/>
              </w:rPr>
            </w:pPr>
            <w:r w:rsidRPr="00ED0402">
              <w:rPr>
                <w:rFonts w:ascii="Times New Roman" w:hAnsi="Times New Roman" w:cs="Times New Roman"/>
                <w:sz w:val="24"/>
                <w:szCs w:val="24"/>
              </w:rPr>
              <w:t>67</w:t>
            </w:r>
          </w:p>
        </w:tc>
        <w:tc>
          <w:tcPr>
            <w:tcW w:w="850" w:type="dxa"/>
            <w:tcBorders>
              <w:top w:val="single" w:sz="4" w:space="0" w:color="auto"/>
              <w:left w:val="single" w:sz="4" w:space="0" w:color="auto"/>
              <w:bottom w:val="single" w:sz="4" w:space="0" w:color="auto"/>
              <w:right w:val="single" w:sz="4" w:space="0" w:color="auto"/>
            </w:tcBorders>
          </w:tcPr>
          <w:p w14:paraId="46B5832E"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3B92B561" w14:textId="1E26847D"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1FE4BB80" w14:textId="45681910" w:rsidR="00E8196A" w:rsidRPr="00ED0402" w:rsidRDefault="00E8196A" w:rsidP="006F5B98">
            <w:pPr>
              <w:jc w:val="center"/>
              <w:rPr>
                <w:rFonts w:ascii="Times New Roman" w:hAnsi="Times New Roman" w:cs="Times New Roman"/>
                <w:sz w:val="24"/>
                <w:szCs w:val="24"/>
              </w:rPr>
            </w:pPr>
          </w:p>
        </w:tc>
      </w:tr>
      <w:tr w:rsidR="00E8196A" w:rsidRPr="006C10D1" w14:paraId="4AF6D6B2" w14:textId="77777777" w:rsidTr="00AF7B65">
        <w:trPr>
          <w:trHeight w:val="392"/>
        </w:trPr>
        <w:tc>
          <w:tcPr>
            <w:tcW w:w="547" w:type="dxa"/>
            <w:vMerge w:val="restart"/>
            <w:tcBorders>
              <w:top w:val="single" w:sz="4" w:space="0" w:color="auto"/>
              <w:left w:val="single" w:sz="4" w:space="0" w:color="auto"/>
              <w:right w:val="single" w:sz="4" w:space="0" w:color="auto"/>
            </w:tcBorders>
          </w:tcPr>
          <w:p w14:paraId="23F75D43" w14:textId="77777777" w:rsidR="00E8196A" w:rsidRPr="006C10D1" w:rsidRDefault="00E8196A" w:rsidP="006F5B98">
            <w:pPr>
              <w:rPr>
                <w:rFonts w:ascii="Times New Roman" w:hAnsi="Times New Roman" w:cs="Times New Roman"/>
                <w:sz w:val="24"/>
                <w:szCs w:val="24"/>
              </w:rPr>
            </w:pPr>
            <w:r w:rsidRPr="006C10D1">
              <w:rPr>
                <w:rFonts w:ascii="Times New Roman" w:hAnsi="Times New Roman" w:cs="Times New Roman"/>
                <w:sz w:val="24"/>
                <w:szCs w:val="24"/>
              </w:rPr>
              <w:t>7.</w:t>
            </w:r>
          </w:p>
        </w:tc>
        <w:tc>
          <w:tcPr>
            <w:tcW w:w="2031" w:type="dxa"/>
            <w:vMerge w:val="restart"/>
            <w:tcBorders>
              <w:top w:val="single" w:sz="4" w:space="0" w:color="auto"/>
              <w:left w:val="single" w:sz="4" w:space="0" w:color="auto"/>
              <w:right w:val="single" w:sz="4" w:space="0" w:color="auto"/>
            </w:tcBorders>
          </w:tcPr>
          <w:p w14:paraId="63C1A516" w14:textId="77777777"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Inne pomieszczenia i powierzchnie np. tarasy, podesty przed wejściem</w:t>
            </w:r>
          </w:p>
        </w:tc>
        <w:tc>
          <w:tcPr>
            <w:tcW w:w="1513" w:type="dxa"/>
            <w:tcBorders>
              <w:top w:val="single" w:sz="4" w:space="0" w:color="auto"/>
              <w:left w:val="single" w:sz="4" w:space="0" w:color="auto"/>
              <w:bottom w:val="single" w:sz="4" w:space="0" w:color="auto"/>
              <w:right w:val="single" w:sz="4" w:space="0" w:color="auto"/>
            </w:tcBorders>
          </w:tcPr>
          <w:p w14:paraId="16E71D5A" w14:textId="464ECDF2"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Płyty granitowe</w:t>
            </w:r>
          </w:p>
        </w:tc>
        <w:tc>
          <w:tcPr>
            <w:tcW w:w="991" w:type="dxa"/>
            <w:tcBorders>
              <w:top w:val="single" w:sz="4" w:space="0" w:color="auto"/>
              <w:left w:val="single" w:sz="4" w:space="0" w:color="auto"/>
              <w:bottom w:val="single" w:sz="4" w:space="0" w:color="auto"/>
              <w:right w:val="single" w:sz="4" w:space="0" w:color="auto"/>
            </w:tcBorders>
          </w:tcPr>
          <w:p w14:paraId="3B5DCFCD" w14:textId="77777777" w:rsidR="00E8196A" w:rsidRPr="00ED0402"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18F9B79A" w14:textId="77777777" w:rsidR="00E8196A" w:rsidRPr="00ED0402" w:rsidRDefault="00E8196A" w:rsidP="006F5B98">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295C3FE4" w14:textId="77777777" w:rsidR="00E8196A" w:rsidRPr="00ED0402" w:rsidRDefault="00E8196A" w:rsidP="006B11A0">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232A0EFB" w14:textId="77777777" w:rsidR="00E8196A" w:rsidRPr="00ED0402" w:rsidRDefault="00E8196A" w:rsidP="006B11A0">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23106143" w14:textId="3C765866" w:rsidR="00E8196A" w:rsidRPr="00ED0402" w:rsidRDefault="00E8196A" w:rsidP="006B11A0">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3F055767" w14:textId="064513AC" w:rsidR="00E8196A" w:rsidRPr="00ED0402" w:rsidRDefault="00E8196A" w:rsidP="006B11A0">
            <w:pPr>
              <w:jc w:val="center"/>
              <w:rPr>
                <w:rFonts w:ascii="Times New Roman" w:hAnsi="Times New Roman" w:cs="Times New Roman"/>
                <w:sz w:val="24"/>
                <w:szCs w:val="24"/>
              </w:rPr>
            </w:pPr>
            <w:r w:rsidRPr="00ED0402">
              <w:rPr>
                <w:rFonts w:ascii="Times New Roman" w:hAnsi="Times New Roman" w:cs="Times New Roman"/>
                <w:sz w:val="24"/>
                <w:szCs w:val="24"/>
              </w:rPr>
              <w:t>2203</w:t>
            </w:r>
          </w:p>
        </w:tc>
      </w:tr>
      <w:tr w:rsidR="00E8196A" w:rsidRPr="006C10D1" w14:paraId="518C01BD" w14:textId="77777777" w:rsidTr="00AF7B65">
        <w:trPr>
          <w:trHeight w:val="555"/>
        </w:trPr>
        <w:tc>
          <w:tcPr>
            <w:tcW w:w="547" w:type="dxa"/>
            <w:vMerge/>
            <w:tcBorders>
              <w:left w:val="single" w:sz="4" w:space="0" w:color="auto"/>
              <w:right w:val="single" w:sz="4" w:space="0" w:color="auto"/>
            </w:tcBorders>
          </w:tcPr>
          <w:p w14:paraId="7A97410E"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17A7A07D"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14C48C31" w14:textId="68D8079B"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Deski olejowe</w:t>
            </w:r>
          </w:p>
        </w:tc>
        <w:tc>
          <w:tcPr>
            <w:tcW w:w="991" w:type="dxa"/>
            <w:tcBorders>
              <w:top w:val="single" w:sz="4" w:space="0" w:color="auto"/>
              <w:left w:val="single" w:sz="4" w:space="0" w:color="auto"/>
              <w:bottom w:val="single" w:sz="4" w:space="0" w:color="auto"/>
              <w:right w:val="single" w:sz="4" w:space="0" w:color="auto"/>
            </w:tcBorders>
          </w:tcPr>
          <w:p w14:paraId="5342F0CB" w14:textId="77777777" w:rsidR="00E8196A" w:rsidRPr="00ED0402"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4A1C700A" w14:textId="77777777" w:rsidR="00E8196A" w:rsidRPr="00ED0402" w:rsidRDefault="00E8196A" w:rsidP="006F5B98">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091FAFAE"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13DDF710"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6D176069" w14:textId="77777777" w:rsidR="007F5916" w:rsidRDefault="007F5916" w:rsidP="006F5B98">
            <w:pPr>
              <w:jc w:val="center"/>
              <w:rPr>
                <w:rFonts w:ascii="Times New Roman" w:hAnsi="Times New Roman" w:cs="Times New Roman"/>
                <w:sz w:val="24"/>
                <w:szCs w:val="24"/>
              </w:rPr>
            </w:pPr>
          </w:p>
          <w:p w14:paraId="53E9F396" w14:textId="44D51688" w:rsidR="00E8196A" w:rsidRPr="00ED0402" w:rsidRDefault="00ED0402" w:rsidP="006F5B98">
            <w:pPr>
              <w:jc w:val="center"/>
              <w:rPr>
                <w:rFonts w:ascii="Times New Roman" w:hAnsi="Times New Roman" w:cs="Times New Roman"/>
                <w:sz w:val="24"/>
                <w:szCs w:val="24"/>
              </w:rPr>
            </w:pPr>
            <w:r>
              <w:rPr>
                <w:rFonts w:ascii="Times New Roman" w:hAnsi="Times New Roman" w:cs="Times New Roman"/>
                <w:sz w:val="24"/>
                <w:szCs w:val="24"/>
              </w:rPr>
              <w:t>1620</w:t>
            </w:r>
          </w:p>
        </w:tc>
        <w:tc>
          <w:tcPr>
            <w:tcW w:w="1315" w:type="dxa"/>
            <w:tcBorders>
              <w:top w:val="single" w:sz="4" w:space="0" w:color="auto"/>
              <w:left w:val="single" w:sz="4" w:space="0" w:color="auto"/>
              <w:bottom w:val="single" w:sz="4" w:space="0" w:color="auto"/>
              <w:right w:val="single" w:sz="4" w:space="0" w:color="auto"/>
            </w:tcBorders>
          </w:tcPr>
          <w:p w14:paraId="400316BC" w14:textId="3DCE2DC8" w:rsidR="00E8196A" w:rsidRPr="00ED0402" w:rsidDel="007210D7" w:rsidRDefault="00E8196A" w:rsidP="006F5B98">
            <w:pPr>
              <w:jc w:val="center"/>
              <w:rPr>
                <w:rFonts w:ascii="Times New Roman" w:hAnsi="Times New Roman" w:cs="Times New Roman"/>
                <w:sz w:val="24"/>
                <w:szCs w:val="24"/>
              </w:rPr>
            </w:pPr>
          </w:p>
        </w:tc>
      </w:tr>
      <w:tr w:rsidR="00E8196A" w:rsidRPr="006C10D1" w14:paraId="140B889F" w14:textId="77777777" w:rsidTr="00AF7B65">
        <w:trPr>
          <w:trHeight w:val="360"/>
        </w:trPr>
        <w:tc>
          <w:tcPr>
            <w:tcW w:w="547" w:type="dxa"/>
            <w:vMerge w:val="restart"/>
            <w:tcBorders>
              <w:left w:val="single" w:sz="4" w:space="0" w:color="auto"/>
              <w:right w:val="single" w:sz="4" w:space="0" w:color="auto"/>
            </w:tcBorders>
          </w:tcPr>
          <w:p w14:paraId="0252B118" w14:textId="1BE08893" w:rsidR="00E8196A" w:rsidRPr="006C10D1" w:rsidRDefault="00E8196A" w:rsidP="006F5B98">
            <w:pPr>
              <w:rPr>
                <w:sz w:val="24"/>
                <w:szCs w:val="24"/>
              </w:rPr>
            </w:pPr>
            <w:r>
              <w:rPr>
                <w:sz w:val="24"/>
                <w:szCs w:val="24"/>
              </w:rPr>
              <w:t>8.</w:t>
            </w:r>
          </w:p>
        </w:tc>
        <w:tc>
          <w:tcPr>
            <w:tcW w:w="2031" w:type="dxa"/>
            <w:vMerge w:val="restart"/>
            <w:tcBorders>
              <w:left w:val="single" w:sz="4" w:space="0" w:color="auto"/>
              <w:right w:val="single" w:sz="4" w:space="0" w:color="auto"/>
            </w:tcBorders>
          </w:tcPr>
          <w:p w14:paraId="396094ED" w14:textId="56F071FC"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Przeszklenia wewnętrzne</w:t>
            </w:r>
          </w:p>
        </w:tc>
        <w:tc>
          <w:tcPr>
            <w:tcW w:w="1513" w:type="dxa"/>
            <w:tcBorders>
              <w:top w:val="single" w:sz="4" w:space="0" w:color="auto"/>
              <w:left w:val="single" w:sz="4" w:space="0" w:color="auto"/>
              <w:bottom w:val="single" w:sz="4" w:space="0" w:color="auto"/>
              <w:right w:val="single" w:sz="4" w:space="0" w:color="auto"/>
            </w:tcBorders>
          </w:tcPr>
          <w:p w14:paraId="493E0C36" w14:textId="482F3659"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Balustrady, ścianki</w:t>
            </w:r>
          </w:p>
        </w:tc>
        <w:tc>
          <w:tcPr>
            <w:tcW w:w="991" w:type="dxa"/>
            <w:tcBorders>
              <w:top w:val="single" w:sz="4" w:space="0" w:color="auto"/>
              <w:left w:val="single" w:sz="4" w:space="0" w:color="auto"/>
              <w:bottom w:val="single" w:sz="4" w:space="0" w:color="auto"/>
              <w:right w:val="single" w:sz="4" w:space="0" w:color="auto"/>
            </w:tcBorders>
          </w:tcPr>
          <w:p w14:paraId="6C67425D" w14:textId="77777777" w:rsidR="00E8196A" w:rsidRPr="00ED0402"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5069E651" w14:textId="77777777" w:rsidR="00E8196A" w:rsidRPr="00ED0402" w:rsidRDefault="00E8196A" w:rsidP="006F5B98">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6BDEC7AC" w14:textId="77777777" w:rsidR="00ED0402" w:rsidRDefault="00ED0402" w:rsidP="006F5B98">
            <w:pPr>
              <w:jc w:val="center"/>
              <w:rPr>
                <w:rFonts w:ascii="Times New Roman" w:hAnsi="Times New Roman" w:cs="Times New Roman"/>
                <w:sz w:val="24"/>
                <w:szCs w:val="24"/>
              </w:rPr>
            </w:pPr>
          </w:p>
          <w:p w14:paraId="56D19C56" w14:textId="5C9F0D44"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36DDF883" w14:textId="547C8C08" w:rsidR="00ED0402" w:rsidRDefault="00FA6A03" w:rsidP="006F5B98">
            <w:pPr>
              <w:jc w:val="center"/>
              <w:rPr>
                <w:rFonts w:ascii="Times New Roman" w:hAnsi="Times New Roman" w:cs="Times New Roman"/>
                <w:sz w:val="24"/>
                <w:szCs w:val="24"/>
              </w:rPr>
            </w:pPr>
            <w:r>
              <w:rPr>
                <w:rFonts w:ascii="Times New Roman" w:hAnsi="Times New Roman" w:cs="Times New Roman"/>
                <w:sz w:val="24"/>
                <w:szCs w:val="24"/>
              </w:rPr>
              <w:t>451</w:t>
            </w:r>
          </w:p>
          <w:p w14:paraId="6FC0A2FB" w14:textId="3C040FB5"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1BF9CF03" w14:textId="455BD9D5"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09B58713" w14:textId="08627953" w:rsidR="00E8196A" w:rsidRPr="00ED0402" w:rsidDel="007210D7" w:rsidRDefault="00E8196A" w:rsidP="006F5B98">
            <w:pPr>
              <w:jc w:val="center"/>
              <w:rPr>
                <w:rFonts w:ascii="Times New Roman" w:hAnsi="Times New Roman" w:cs="Times New Roman"/>
                <w:sz w:val="24"/>
                <w:szCs w:val="24"/>
              </w:rPr>
            </w:pPr>
          </w:p>
        </w:tc>
      </w:tr>
      <w:tr w:rsidR="00E8196A" w:rsidRPr="006C10D1" w14:paraId="7F7F3961" w14:textId="77777777" w:rsidTr="00AF7B65">
        <w:trPr>
          <w:trHeight w:val="384"/>
        </w:trPr>
        <w:tc>
          <w:tcPr>
            <w:tcW w:w="547" w:type="dxa"/>
            <w:vMerge/>
            <w:tcBorders>
              <w:left w:val="single" w:sz="4" w:space="0" w:color="auto"/>
              <w:right w:val="single" w:sz="4" w:space="0" w:color="auto"/>
            </w:tcBorders>
          </w:tcPr>
          <w:p w14:paraId="7D0DBD87" w14:textId="77777777" w:rsidR="00E8196A" w:rsidRDefault="00E8196A" w:rsidP="006F5B98">
            <w:pPr>
              <w:rPr>
                <w:sz w:val="24"/>
                <w:szCs w:val="24"/>
              </w:rPr>
            </w:pPr>
          </w:p>
        </w:tc>
        <w:tc>
          <w:tcPr>
            <w:tcW w:w="2031" w:type="dxa"/>
            <w:vMerge/>
            <w:tcBorders>
              <w:left w:val="single" w:sz="4" w:space="0" w:color="auto"/>
              <w:right w:val="single" w:sz="4" w:space="0" w:color="auto"/>
            </w:tcBorders>
          </w:tcPr>
          <w:p w14:paraId="132CD8C9"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3A854A7F" w14:textId="3669F1D5"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Przeszklone wiatrołapy</w:t>
            </w:r>
          </w:p>
        </w:tc>
        <w:tc>
          <w:tcPr>
            <w:tcW w:w="991" w:type="dxa"/>
            <w:tcBorders>
              <w:top w:val="single" w:sz="4" w:space="0" w:color="auto"/>
              <w:left w:val="single" w:sz="4" w:space="0" w:color="auto"/>
              <w:bottom w:val="single" w:sz="4" w:space="0" w:color="auto"/>
              <w:right w:val="single" w:sz="4" w:space="0" w:color="auto"/>
            </w:tcBorders>
          </w:tcPr>
          <w:p w14:paraId="2687BBCF" w14:textId="77777777" w:rsidR="00E8196A" w:rsidRPr="00ED0402"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403CCD97" w14:textId="77777777" w:rsidR="00E8196A" w:rsidRPr="00ED0402" w:rsidRDefault="00E8196A" w:rsidP="006F5B98">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146AD9FA"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53DF6020"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3B5560E3" w14:textId="4C3978E2"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77A7E814" w14:textId="59876C5F" w:rsidR="00E8196A" w:rsidRPr="00ED0402" w:rsidDel="007210D7"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110</w:t>
            </w:r>
          </w:p>
        </w:tc>
      </w:tr>
      <w:tr w:rsidR="00443121" w:rsidRPr="006C10D1" w14:paraId="565DB2B2" w14:textId="77777777" w:rsidTr="0082537C">
        <w:trPr>
          <w:trHeight w:val="359"/>
        </w:trPr>
        <w:tc>
          <w:tcPr>
            <w:tcW w:w="547" w:type="dxa"/>
            <w:tcBorders>
              <w:left w:val="single" w:sz="4" w:space="0" w:color="auto"/>
              <w:bottom w:val="single" w:sz="4" w:space="0" w:color="auto"/>
              <w:right w:val="single" w:sz="4" w:space="0" w:color="auto"/>
            </w:tcBorders>
          </w:tcPr>
          <w:p w14:paraId="6475E29A" w14:textId="2A2EC2D2" w:rsidR="00443121" w:rsidRPr="006C10D1" w:rsidRDefault="00443121" w:rsidP="006F5B98">
            <w:pPr>
              <w:rPr>
                <w:rFonts w:ascii="Times New Roman" w:hAnsi="Times New Roman" w:cs="Times New Roman"/>
                <w:sz w:val="24"/>
                <w:szCs w:val="24"/>
              </w:rPr>
            </w:pPr>
            <w:r>
              <w:rPr>
                <w:rFonts w:ascii="Times New Roman" w:hAnsi="Times New Roman" w:cs="Times New Roman"/>
                <w:sz w:val="24"/>
                <w:szCs w:val="24"/>
              </w:rPr>
              <w:t>9</w:t>
            </w:r>
            <w:r w:rsidRPr="006C10D1">
              <w:rPr>
                <w:rFonts w:ascii="Times New Roman" w:hAnsi="Times New Roman" w:cs="Times New Roman"/>
                <w:sz w:val="24"/>
                <w:szCs w:val="24"/>
              </w:rPr>
              <w:t>.</w:t>
            </w:r>
          </w:p>
        </w:tc>
        <w:tc>
          <w:tcPr>
            <w:tcW w:w="2031" w:type="dxa"/>
            <w:vMerge w:val="restart"/>
            <w:tcBorders>
              <w:left w:val="single" w:sz="4" w:space="0" w:color="auto"/>
              <w:right w:val="single" w:sz="4" w:space="0" w:color="auto"/>
            </w:tcBorders>
          </w:tcPr>
          <w:p w14:paraId="3FF754A9" w14:textId="24630E1D" w:rsidR="00443121" w:rsidRPr="00ED0402" w:rsidRDefault="00443121" w:rsidP="006F5B98">
            <w:pPr>
              <w:rPr>
                <w:rFonts w:ascii="Times New Roman" w:hAnsi="Times New Roman" w:cs="Times New Roman"/>
                <w:sz w:val="24"/>
                <w:szCs w:val="24"/>
              </w:rPr>
            </w:pPr>
            <w:r>
              <w:rPr>
                <w:rFonts w:ascii="Times New Roman" w:hAnsi="Times New Roman" w:cs="Times New Roman"/>
                <w:sz w:val="24"/>
                <w:szCs w:val="24"/>
              </w:rPr>
              <w:t>Inne</w:t>
            </w:r>
          </w:p>
        </w:tc>
        <w:tc>
          <w:tcPr>
            <w:tcW w:w="7333" w:type="dxa"/>
            <w:gridSpan w:val="7"/>
            <w:tcBorders>
              <w:left w:val="single" w:sz="4" w:space="0" w:color="auto"/>
              <w:bottom w:val="single" w:sz="4" w:space="0" w:color="auto"/>
              <w:right w:val="single" w:sz="4" w:space="0" w:color="auto"/>
            </w:tcBorders>
          </w:tcPr>
          <w:p w14:paraId="19831F8A" w14:textId="3B77864A" w:rsidR="00443121" w:rsidRPr="00ED0402" w:rsidRDefault="00443121" w:rsidP="006F5B98">
            <w:pPr>
              <w:rPr>
                <w:rFonts w:ascii="Times New Roman" w:hAnsi="Times New Roman" w:cs="Times New Roman"/>
                <w:sz w:val="24"/>
                <w:szCs w:val="24"/>
              </w:rPr>
            </w:pPr>
            <w:r w:rsidRPr="00ED0402">
              <w:rPr>
                <w:rFonts w:ascii="Times New Roman" w:hAnsi="Times New Roman" w:cs="Times New Roman"/>
                <w:sz w:val="24"/>
                <w:szCs w:val="24"/>
              </w:rPr>
              <w:t>Krzesła i fotele ok. 3500 sztuk - raz w roku</w:t>
            </w:r>
          </w:p>
        </w:tc>
      </w:tr>
      <w:tr w:rsidR="00443121" w:rsidRPr="006C10D1" w14:paraId="173A38C5" w14:textId="77777777" w:rsidTr="007A2D48">
        <w:trPr>
          <w:trHeight w:val="359"/>
        </w:trPr>
        <w:tc>
          <w:tcPr>
            <w:tcW w:w="547" w:type="dxa"/>
            <w:tcBorders>
              <w:left w:val="single" w:sz="4" w:space="0" w:color="auto"/>
              <w:bottom w:val="single" w:sz="4" w:space="0" w:color="auto"/>
              <w:right w:val="single" w:sz="4" w:space="0" w:color="auto"/>
            </w:tcBorders>
          </w:tcPr>
          <w:p w14:paraId="639D2E07" w14:textId="5F493AA4" w:rsidR="00443121" w:rsidRPr="006C10D1" w:rsidRDefault="00443121" w:rsidP="006F5B98">
            <w:pPr>
              <w:rPr>
                <w:rFonts w:ascii="Times New Roman" w:hAnsi="Times New Roman" w:cs="Times New Roman"/>
                <w:sz w:val="24"/>
                <w:szCs w:val="24"/>
              </w:rPr>
            </w:pPr>
            <w:r>
              <w:rPr>
                <w:rFonts w:ascii="Times New Roman" w:hAnsi="Times New Roman" w:cs="Times New Roman"/>
                <w:sz w:val="24"/>
                <w:szCs w:val="24"/>
              </w:rPr>
              <w:t>10</w:t>
            </w:r>
            <w:r w:rsidRPr="006C10D1">
              <w:rPr>
                <w:rFonts w:ascii="Times New Roman" w:hAnsi="Times New Roman" w:cs="Times New Roman"/>
                <w:sz w:val="24"/>
                <w:szCs w:val="24"/>
              </w:rPr>
              <w:t>.</w:t>
            </w:r>
          </w:p>
        </w:tc>
        <w:tc>
          <w:tcPr>
            <w:tcW w:w="2031" w:type="dxa"/>
            <w:vMerge/>
            <w:tcBorders>
              <w:left w:val="single" w:sz="4" w:space="0" w:color="auto"/>
              <w:right w:val="single" w:sz="4" w:space="0" w:color="auto"/>
            </w:tcBorders>
          </w:tcPr>
          <w:p w14:paraId="20BA5DC4" w14:textId="77777777" w:rsidR="00443121" w:rsidRPr="00ED0402" w:rsidRDefault="00443121" w:rsidP="006F5B98">
            <w:pPr>
              <w:rPr>
                <w:rFonts w:ascii="Times New Roman" w:hAnsi="Times New Roman" w:cs="Times New Roman"/>
                <w:sz w:val="24"/>
                <w:szCs w:val="24"/>
              </w:rPr>
            </w:pPr>
          </w:p>
        </w:tc>
        <w:tc>
          <w:tcPr>
            <w:tcW w:w="7333" w:type="dxa"/>
            <w:gridSpan w:val="7"/>
            <w:tcBorders>
              <w:left w:val="single" w:sz="4" w:space="0" w:color="auto"/>
              <w:bottom w:val="single" w:sz="4" w:space="0" w:color="auto"/>
              <w:right w:val="single" w:sz="4" w:space="0" w:color="auto"/>
            </w:tcBorders>
          </w:tcPr>
          <w:p w14:paraId="1FFBBACE" w14:textId="6804BF1A" w:rsidR="00443121" w:rsidRPr="00ED0402" w:rsidRDefault="00443121" w:rsidP="006F5B98">
            <w:pPr>
              <w:rPr>
                <w:rFonts w:ascii="Times New Roman" w:hAnsi="Times New Roman" w:cs="Times New Roman"/>
                <w:sz w:val="24"/>
                <w:szCs w:val="24"/>
              </w:rPr>
            </w:pPr>
            <w:r w:rsidRPr="00ED0402">
              <w:rPr>
                <w:rFonts w:ascii="Times New Roman" w:hAnsi="Times New Roman" w:cs="Times New Roman"/>
                <w:sz w:val="24"/>
                <w:szCs w:val="24"/>
              </w:rPr>
              <w:t>Rolety pionowe wykonane z włókna szklanego/PCV 2 432 m² i poziome 97 m² - dwa razy w trakcie trwania umowy</w:t>
            </w:r>
          </w:p>
        </w:tc>
      </w:tr>
      <w:tr w:rsidR="00443121" w:rsidRPr="006C10D1" w14:paraId="68FFF884" w14:textId="77777777" w:rsidTr="004F174E">
        <w:trPr>
          <w:trHeight w:val="359"/>
        </w:trPr>
        <w:tc>
          <w:tcPr>
            <w:tcW w:w="547" w:type="dxa"/>
            <w:tcBorders>
              <w:left w:val="single" w:sz="4" w:space="0" w:color="auto"/>
              <w:bottom w:val="single" w:sz="4" w:space="0" w:color="auto"/>
              <w:right w:val="single" w:sz="4" w:space="0" w:color="auto"/>
            </w:tcBorders>
          </w:tcPr>
          <w:p w14:paraId="2FA09F6E" w14:textId="3F79DF8F" w:rsidR="00443121" w:rsidRPr="00E80542" w:rsidDel="00531AD0" w:rsidRDefault="00443121" w:rsidP="006F5B98">
            <w:pPr>
              <w:rPr>
                <w:rFonts w:ascii="Times New Roman" w:hAnsi="Times New Roman" w:cs="Times New Roman"/>
                <w:sz w:val="24"/>
                <w:szCs w:val="24"/>
              </w:rPr>
            </w:pPr>
            <w:r w:rsidRPr="00E80542">
              <w:rPr>
                <w:rFonts w:ascii="Times New Roman" w:hAnsi="Times New Roman" w:cs="Times New Roman"/>
                <w:sz w:val="24"/>
                <w:szCs w:val="24"/>
              </w:rPr>
              <w:t>11.</w:t>
            </w:r>
          </w:p>
        </w:tc>
        <w:tc>
          <w:tcPr>
            <w:tcW w:w="2031" w:type="dxa"/>
            <w:vMerge/>
            <w:tcBorders>
              <w:left w:val="single" w:sz="4" w:space="0" w:color="auto"/>
              <w:right w:val="single" w:sz="4" w:space="0" w:color="auto"/>
            </w:tcBorders>
          </w:tcPr>
          <w:p w14:paraId="64736FBE" w14:textId="77777777" w:rsidR="00443121" w:rsidRPr="00E80542" w:rsidRDefault="00443121" w:rsidP="006F5B98">
            <w:pPr>
              <w:rPr>
                <w:rFonts w:ascii="Times New Roman" w:hAnsi="Times New Roman" w:cs="Times New Roman"/>
                <w:sz w:val="24"/>
                <w:szCs w:val="24"/>
              </w:rPr>
            </w:pPr>
          </w:p>
        </w:tc>
        <w:tc>
          <w:tcPr>
            <w:tcW w:w="7333" w:type="dxa"/>
            <w:gridSpan w:val="7"/>
            <w:tcBorders>
              <w:left w:val="single" w:sz="4" w:space="0" w:color="auto"/>
              <w:bottom w:val="single" w:sz="4" w:space="0" w:color="auto"/>
              <w:right w:val="single" w:sz="4" w:space="0" w:color="auto"/>
            </w:tcBorders>
          </w:tcPr>
          <w:p w14:paraId="40110BD6" w14:textId="1EE466E9" w:rsidR="00443121" w:rsidRPr="00E80542" w:rsidRDefault="00443121" w:rsidP="006F5B98">
            <w:pPr>
              <w:rPr>
                <w:rFonts w:ascii="Times New Roman" w:hAnsi="Times New Roman" w:cs="Times New Roman"/>
                <w:sz w:val="24"/>
                <w:szCs w:val="24"/>
              </w:rPr>
            </w:pPr>
            <w:r w:rsidRPr="00E80542">
              <w:rPr>
                <w:rFonts w:ascii="Times New Roman" w:hAnsi="Times New Roman" w:cs="Times New Roman"/>
                <w:sz w:val="24"/>
                <w:szCs w:val="24"/>
              </w:rPr>
              <w:t>Pranie mat osuszająco-pyłochłonnych – 6 sztuk – od listopada do kwietnia - raz w tygodniu; w pozostałym okresie - raz w miesiącu</w:t>
            </w:r>
          </w:p>
        </w:tc>
      </w:tr>
      <w:tr w:rsidR="00443121" w:rsidRPr="006C10D1" w14:paraId="45D7F51B" w14:textId="77777777" w:rsidTr="00894C0C">
        <w:trPr>
          <w:trHeight w:val="503"/>
        </w:trPr>
        <w:tc>
          <w:tcPr>
            <w:tcW w:w="547" w:type="dxa"/>
            <w:tcBorders>
              <w:left w:val="single" w:sz="4" w:space="0" w:color="auto"/>
              <w:bottom w:val="single" w:sz="4" w:space="0" w:color="auto"/>
              <w:right w:val="single" w:sz="4" w:space="0" w:color="auto"/>
            </w:tcBorders>
          </w:tcPr>
          <w:p w14:paraId="7D1A5D50" w14:textId="16700584" w:rsidR="00443121" w:rsidRPr="00E80542" w:rsidRDefault="00443121" w:rsidP="006F5B98">
            <w:pPr>
              <w:rPr>
                <w:rFonts w:ascii="Times New Roman" w:hAnsi="Times New Roman" w:cs="Times New Roman"/>
                <w:sz w:val="24"/>
                <w:szCs w:val="24"/>
              </w:rPr>
            </w:pPr>
            <w:r w:rsidRPr="00E80542">
              <w:rPr>
                <w:rFonts w:ascii="Times New Roman" w:hAnsi="Times New Roman" w:cs="Times New Roman"/>
                <w:sz w:val="24"/>
                <w:szCs w:val="24"/>
              </w:rPr>
              <w:t>12.</w:t>
            </w:r>
          </w:p>
        </w:tc>
        <w:tc>
          <w:tcPr>
            <w:tcW w:w="2031" w:type="dxa"/>
            <w:vMerge/>
            <w:tcBorders>
              <w:left w:val="single" w:sz="4" w:space="0" w:color="auto"/>
              <w:right w:val="single" w:sz="4" w:space="0" w:color="auto"/>
            </w:tcBorders>
          </w:tcPr>
          <w:p w14:paraId="777AB1F5" w14:textId="77777777" w:rsidR="00443121" w:rsidRPr="00E80542" w:rsidRDefault="00443121" w:rsidP="006F5B98">
            <w:pPr>
              <w:rPr>
                <w:rFonts w:ascii="Times New Roman" w:hAnsi="Times New Roman" w:cs="Times New Roman"/>
                <w:sz w:val="24"/>
                <w:szCs w:val="24"/>
              </w:rPr>
            </w:pPr>
          </w:p>
        </w:tc>
        <w:tc>
          <w:tcPr>
            <w:tcW w:w="7333" w:type="dxa"/>
            <w:gridSpan w:val="7"/>
            <w:tcBorders>
              <w:left w:val="single" w:sz="4" w:space="0" w:color="auto"/>
              <w:bottom w:val="single" w:sz="4" w:space="0" w:color="auto"/>
              <w:right w:val="single" w:sz="4" w:space="0" w:color="auto"/>
            </w:tcBorders>
          </w:tcPr>
          <w:p w14:paraId="32BE33DA" w14:textId="374D83CB" w:rsidR="00443121" w:rsidRPr="00E80542" w:rsidRDefault="00443121" w:rsidP="006F5B98">
            <w:pPr>
              <w:rPr>
                <w:rFonts w:ascii="Times New Roman" w:hAnsi="Times New Roman" w:cs="Times New Roman"/>
                <w:sz w:val="24"/>
                <w:szCs w:val="24"/>
              </w:rPr>
            </w:pPr>
            <w:r w:rsidRPr="00E80542">
              <w:rPr>
                <w:rFonts w:ascii="Times New Roman" w:hAnsi="Times New Roman" w:cs="Times New Roman"/>
              </w:rPr>
              <w:t>Gruntowne czyszczenie i olejowanie tarasów zewnętrznych (deski olejowe) – raz w roku</w:t>
            </w:r>
          </w:p>
        </w:tc>
      </w:tr>
      <w:tr w:rsidR="00443121" w:rsidRPr="006C10D1" w14:paraId="52DE26B7" w14:textId="77777777" w:rsidTr="00486A1A">
        <w:trPr>
          <w:trHeight w:val="359"/>
        </w:trPr>
        <w:tc>
          <w:tcPr>
            <w:tcW w:w="547" w:type="dxa"/>
            <w:tcBorders>
              <w:left w:val="single" w:sz="4" w:space="0" w:color="auto"/>
              <w:bottom w:val="single" w:sz="4" w:space="0" w:color="auto"/>
              <w:right w:val="single" w:sz="4" w:space="0" w:color="auto"/>
            </w:tcBorders>
          </w:tcPr>
          <w:p w14:paraId="58DC8C29" w14:textId="553E24B8" w:rsidR="00443121" w:rsidRPr="00E80542" w:rsidRDefault="00443121" w:rsidP="006F5B98">
            <w:pPr>
              <w:rPr>
                <w:rFonts w:ascii="Times New Roman" w:hAnsi="Times New Roman" w:cs="Times New Roman"/>
                <w:sz w:val="24"/>
                <w:szCs w:val="24"/>
              </w:rPr>
            </w:pPr>
            <w:r w:rsidRPr="00E80542">
              <w:rPr>
                <w:rFonts w:ascii="Times New Roman" w:hAnsi="Times New Roman" w:cs="Times New Roman"/>
                <w:sz w:val="24"/>
                <w:szCs w:val="24"/>
              </w:rPr>
              <w:t>13.</w:t>
            </w:r>
          </w:p>
        </w:tc>
        <w:tc>
          <w:tcPr>
            <w:tcW w:w="2031" w:type="dxa"/>
            <w:vMerge/>
            <w:tcBorders>
              <w:left w:val="single" w:sz="4" w:space="0" w:color="auto"/>
              <w:right w:val="single" w:sz="4" w:space="0" w:color="auto"/>
            </w:tcBorders>
          </w:tcPr>
          <w:p w14:paraId="071C7C7E" w14:textId="77777777" w:rsidR="00443121" w:rsidRPr="00E80542" w:rsidRDefault="00443121" w:rsidP="006F5B98">
            <w:pPr>
              <w:rPr>
                <w:rFonts w:ascii="Times New Roman" w:hAnsi="Times New Roman" w:cs="Times New Roman"/>
                <w:sz w:val="24"/>
                <w:szCs w:val="24"/>
              </w:rPr>
            </w:pPr>
          </w:p>
        </w:tc>
        <w:tc>
          <w:tcPr>
            <w:tcW w:w="7333" w:type="dxa"/>
            <w:gridSpan w:val="7"/>
            <w:tcBorders>
              <w:left w:val="single" w:sz="4" w:space="0" w:color="auto"/>
              <w:bottom w:val="single" w:sz="4" w:space="0" w:color="auto"/>
              <w:right w:val="single" w:sz="4" w:space="0" w:color="auto"/>
            </w:tcBorders>
          </w:tcPr>
          <w:p w14:paraId="1FF9F2A3" w14:textId="0BA70292" w:rsidR="00443121" w:rsidRPr="00E80542" w:rsidRDefault="00443121" w:rsidP="006F5B98">
            <w:pPr>
              <w:rPr>
                <w:rFonts w:ascii="Times New Roman" w:hAnsi="Times New Roman" w:cs="Times New Roman"/>
                <w:sz w:val="24"/>
                <w:szCs w:val="24"/>
              </w:rPr>
            </w:pPr>
            <w:r w:rsidRPr="00E80542">
              <w:rPr>
                <w:rFonts w:ascii="Times New Roman" w:hAnsi="Times New Roman" w:cs="Times New Roman"/>
                <w:sz w:val="24"/>
                <w:szCs w:val="24"/>
              </w:rPr>
              <w:t>Konserwacja (olejowanie) stołów dębowych 11 sztuk - dwa razy w roku</w:t>
            </w:r>
          </w:p>
        </w:tc>
      </w:tr>
      <w:tr w:rsidR="00443121" w:rsidRPr="006C10D1" w14:paraId="523954EF" w14:textId="77777777" w:rsidTr="000B39DC">
        <w:trPr>
          <w:trHeight w:val="359"/>
        </w:trPr>
        <w:tc>
          <w:tcPr>
            <w:tcW w:w="547" w:type="dxa"/>
            <w:tcBorders>
              <w:left w:val="single" w:sz="4" w:space="0" w:color="auto"/>
              <w:bottom w:val="single" w:sz="4" w:space="0" w:color="auto"/>
              <w:right w:val="single" w:sz="4" w:space="0" w:color="auto"/>
            </w:tcBorders>
          </w:tcPr>
          <w:p w14:paraId="1D6B4D37" w14:textId="22B29175" w:rsidR="00443121" w:rsidRPr="00E80542" w:rsidRDefault="00443121" w:rsidP="006F5B98">
            <w:pPr>
              <w:rPr>
                <w:rFonts w:ascii="Times New Roman" w:hAnsi="Times New Roman" w:cs="Times New Roman"/>
                <w:sz w:val="24"/>
                <w:szCs w:val="24"/>
              </w:rPr>
            </w:pPr>
            <w:r w:rsidRPr="00E80542">
              <w:rPr>
                <w:rFonts w:ascii="Times New Roman" w:hAnsi="Times New Roman" w:cs="Times New Roman"/>
                <w:sz w:val="24"/>
                <w:szCs w:val="24"/>
              </w:rPr>
              <w:t>14.</w:t>
            </w:r>
          </w:p>
        </w:tc>
        <w:tc>
          <w:tcPr>
            <w:tcW w:w="2031" w:type="dxa"/>
            <w:vMerge/>
            <w:tcBorders>
              <w:left w:val="single" w:sz="4" w:space="0" w:color="auto"/>
              <w:bottom w:val="single" w:sz="4" w:space="0" w:color="auto"/>
              <w:right w:val="single" w:sz="4" w:space="0" w:color="auto"/>
            </w:tcBorders>
          </w:tcPr>
          <w:p w14:paraId="44D67A19" w14:textId="77777777" w:rsidR="00443121" w:rsidRPr="00E80542" w:rsidRDefault="00443121" w:rsidP="006F5B98">
            <w:pPr>
              <w:rPr>
                <w:rFonts w:ascii="Times New Roman" w:hAnsi="Times New Roman" w:cs="Times New Roman"/>
                <w:sz w:val="24"/>
                <w:szCs w:val="24"/>
              </w:rPr>
            </w:pPr>
          </w:p>
        </w:tc>
        <w:tc>
          <w:tcPr>
            <w:tcW w:w="7333" w:type="dxa"/>
            <w:gridSpan w:val="7"/>
            <w:tcBorders>
              <w:left w:val="single" w:sz="4" w:space="0" w:color="auto"/>
              <w:bottom w:val="single" w:sz="4" w:space="0" w:color="auto"/>
              <w:right w:val="single" w:sz="4" w:space="0" w:color="auto"/>
            </w:tcBorders>
          </w:tcPr>
          <w:p w14:paraId="387DEEA7" w14:textId="00FE0F97" w:rsidR="00443121" w:rsidRPr="00E80542" w:rsidRDefault="00443121" w:rsidP="006F5B98">
            <w:pPr>
              <w:rPr>
                <w:rFonts w:ascii="Times New Roman" w:hAnsi="Times New Roman" w:cs="Times New Roman"/>
                <w:sz w:val="24"/>
                <w:szCs w:val="24"/>
              </w:rPr>
            </w:pPr>
            <w:r w:rsidRPr="00E80542">
              <w:rPr>
                <w:rFonts w:ascii="Times New Roman" w:hAnsi="Times New Roman" w:cs="Times New Roman"/>
                <w:sz w:val="24"/>
                <w:szCs w:val="24"/>
              </w:rPr>
              <w:t>Konserwacja (woskowanie) parkietu przemysłowego - dwa razy w roku – 148 m2</w:t>
            </w:r>
          </w:p>
        </w:tc>
      </w:tr>
      <w:tr w:rsidR="00E8196A" w:rsidRPr="006C10D1" w14:paraId="200C9C18" w14:textId="77777777" w:rsidTr="00A6340E">
        <w:tc>
          <w:tcPr>
            <w:tcW w:w="4091" w:type="dxa"/>
            <w:gridSpan w:val="3"/>
            <w:tcBorders>
              <w:top w:val="single" w:sz="4" w:space="0" w:color="auto"/>
              <w:left w:val="single" w:sz="4" w:space="0" w:color="auto"/>
              <w:bottom w:val="single" w:sz="4" w:space="0" w:color="auto"/>
              <w:right w:val="single" w:sz="4" w:space="0" w:color="auto"/>
            </w:tcBorders>
            <w:hideMark/>
          </w:tcPr>
          <w:p w14:paraId="3EEDCFBF" w14:textId="77777777" w:rsidR="00E8196A" w:rsidRPr="00ED0402" w:rsidRDefault="00E8196A" w:rsidP="009704CD">
            <w:pPr>
              <w:jc w:val="center"/>
              <w:rPr>
                <w:rFonts w:ascii="Times New Roman" w:hAnsi="Times New Roman" w:cs="Times New Roman"/>
                <w:b/>
                <w:sz w:val="24"/>
                <w:szCs w:val="24"/>
              </w:rPr>
            </w:pPr>
          </w:p>
          <w:p w14:paraId="4447AC87" w14:textId="77777777" w:rsidR="00E8196A" w:rsidRPr="00ED0402" w:rsidRDefault="00E8196A" w:rsidP="009704CD">
            <w:pPr>
              <w:jc w:val="center"/>
              <w:rPr>
                <w:rFonts w:ascii="Times New Roman" w:hAnsi="Times New Roman" w:cs="Times New Roman"/>
                <w:b/>
                <w:sz w:val="24"/>
                <w:szCs w:val="24"/>
              </w:rPr>
            </w:pPr>
            <w:r w:rsidRPr="00ED0402">
              <w:rPr>
                <w:rFonts w:ascii="Times New Roman" w:hAnsi="Times New Roman" w:cs="Times New Roman"/>
                <w:b/>
                <w:sz w:val="24"/>
                <w:szCs w:val="24"/>
              </w:rPr>
              <w:t>Razem</w:t>
            </w:r>
          </w:p>
          <w:p w14:paraId="0CB27E3A" w14:textId="77777777" w:rsidR="00E8196A" w:rsidRPr="00ED0402" w:rsidRDefault="00E8196A" w:rsidP="009704CD">
            <w:pPr>
              <w:jc w:val="center"/>
              <w:rPr>
                <w:rFonts w:ascii="Times New Roman" w:hAnsi="Times New Roman" w:cs="Times New Roman"/>
                <w:b/>
                <w:sz w:val="24"/>
                <w:szCs w:val="24"/>
              </w:rPr>
            </w:pPr>
          </w:p>
        </w:tc>
        <w:tc>
          <w:tcPr>
            <w:tcW w:w="991" w:type="dxa"/>
            <w:tcBorders>
              <w:top w:val="single" w:sz="4" w:space="0" w:color="auto"/>
              <w:left w:val="single" w:sz="4" w:space="0" w:color="auto"/>
              <w:bottom w:val="single" w:sz="4" w:space="0" w:color="auto"/>
              <w:right w:val="single" w:sz="4" w:space="0" w:color="auto"/>
            </w:tcBorders>
            <w:hideMark/>
          </w:tcPr>
          <w:p w14:paraId="1A3E4034" w14:textId="77777777" w:rsidR="00E8196A" w:rsidRPr="00ED0402" w:rsidRDefault="00E8196A" w:rsidP="009704CD">
            <w:pPr>
              <w:jc w:val="center"/>
              <w:rPr>
                <w:rFonts w:ascii="Times New Roman" w:hAnsi="Times New Roman" w:cs="Times New Roman"/>
                <w:b/>
                <w:sz w:val="24"/>
                <w:szCs w:val="24"/>
              </w:rPr>
            </w:pPr>
          </w:p>
          <w:p w14:paraId="6320298B" w14:textId="5B2A7FB9" w:rsidR="00E8196A" w:rsidRPr="00ED0402" w:rsidRDefault="00E8196A" w:rsidP="009704CD">
            <w:pPr>
              <w:jc w:val="center"/>
              <w:rPr>
                <w:rFonts w:ascii="Times New Roman" w:hAnsi="Times New Roman" w:cs="Times New Roman"/>
                <w:b/>
                <w:sz w:val="24"/>
                <w:szCs w:val="24"/>
              </w:rPr>
            </w:pPr>
            <w:r w:rsidRPr="00ED0402">
              <w:rPr>
                <w:rFonts w:ascii="Times New Roman" w:hAnsi="Times New Roman" w:cs="Times New Roman"/>
                <w:b/>
                <w:sz w:val="24"/>
                <w:szCs w:val="24"/>
              </w:rPr>
              <w:t>12 729</w:t>
            </w:r>
          </w:p>
        </w:tc>
        <w:tc>
          <w:tcPr>
            <w:tcW w:w="876" w:type="dxa"/>
            <w:tcBorders>
              <w:top w:val="single" w:sz="4" w:space="0" w:color="auto"/>
              <w:left w:val="single" w:sz="4" w:space="0" w:color="auto"/>
              <w:bottom w:val="single" w:sz="4" w:space="0" w:color="auto"/>
              <w:right w:val="single" w:sz="4" w:space="0" w:color="auto"/>
            </w:tcBorders>
          </w:tcPr>
          <w:p w14:paraId="0872BD2B" w14:textId="77777777" w:rsidR="00E8196A" w:rsidRPr="00ED0402" w:rsidRDefault="00E8196A" w:rsidP="009704CD">
            <w:pPr>
              <w:jc w:val="center"/>
              <w:rPr>
                <w:rFonts w:ascii="Times New Roman" w:hAnsi="Times New Roman" w:cs="Times New Roman"/>
                <w:b/>
                <w:sz w:val="24"/>
                <w:szCs w:val="24"/>
              </w:rPr>
            </w:pPr>
          </w:p>
          <w:p w14:paraId="4FCF41F6" w14:textId="6A07FF59" w:rsidR="00E8196A" w:rsidRPr="00ED0402" w:rsidRDefault="00E8196A" w:rsidP="009704CD">
            <w:pPr>
              <w:jc w:val="center"/>
              <w:rPr>
                <w:rFonts w:ascii="Times New Roman" w:hAnsi="Times New Roman" w:cs="Times New Roman"/>
                <w:b/>
                <w:sz w:val="24"/>
                <w:szCs w:val="24"/>
              </w:rPr>
            </w:pPr>
            <w:r w:rsidRPr="00ED0402">
              <w:rPr>
                <w:rFonts w:ascii="Times New Roman" w:hAnsi="Times New Roman" w:cs="Times New Roman"/>
                <w:b/>
                <w:sz w:val="24"/>
                <w:szCs w:val="24"/>
              </w:rPr>
              <w:t>10 082</w:t>
            </w:r>
          </w:p>
        </w:tc>
        <w:tc>
          <w:tcPr>
            <w:tcW w:w="989" w:type="dxa"/>
            <w:tcBorders>
              <w:top w:val="single" w:sz="4" w:space="0" w:color="auto"/>
              <w:left w:val="single" w:sz="4" w:space="0" w:color="auto"/>
              <w:bottom w:val="single" w:sz="4" w:space="0" w:color="auto"/>
              <w:right w:val="single" w:sz="4" w:space="0" w:color="auto"/>
            </w:tcBorders>
          </w:tcPr>
          <w:p w14:paraId="4FDBEEE5" w14:textId="77777777" w:rsidR="00E8196A" w:rsidRPr="00ED0402" w:rsidRDefault="00E8196A" w:rsidP="009704CD">
            <w:pPr>
              <w:jc w:val="center"/>
              <w:rPr>
                <w:rFonts w:ascii="Times New Roman" w:hAnsi="Times New Roman" w:cs="Times New Roman"/>
                <w:b/>
                <w:sz w:val="24"/>
                <w:szCs w:val="24"/>
              </w:rPr>
            </w:pPr>
          </w:p>
          <w:p w14:paraId="3294C10A" w14:textId="2D4BC2AB" w:rsidR="00E8196A" w:rsidRPr="00ED0402" w:rsidRDefault="00E8196A" w:rsidP="009704CD">
            <w:pPr>
              <w:jc w:val="center"/>
              <w:rPr>
                <w:rFonts w:ascii="Times New Roman" w:hAnsi="Times New Roman" w:cs="Times New Roman"/>
                <w:b/>
                <w:sz w:val="24"/>
                <w:szCs w:val="24"/>
              </w:rPr>
            </w:pPr>
            <w:r w:rsidRPr="00ED0402">
              <w:rPr>
                <w:rFonts w:ascii="Times New Roman" w:hAnsi="Times New Roman" w:cs="Times New Roman"/>
                <w:b/>
                <w:sz w:val="24"/>
                <w:szCs w:val="24"/>
              </w:rPr>
              <w:t>1 277</w:t>
            </w:r>
          </w:p>
        </w:tc>
        <w:tc>
          <w:tcPr>
            <w:tcW w:w="850" w:type="dxa"/>
            <w:tcBorders>
              <w:top w:val="single" w:sz="4" w:space="0" w:color="auto"/>
              <w:left w:val="single" w:sz="4" w:space="0" w:color="auto"/>
              <w:bottom w:val="single" w:sz="4" w:space="0" w:color="auto"/>
              <w:right w:val="single" w:sz="4" w:space="0" w:color="auto"/>
            </w:tcBorders>
          </w:tcPr>
          <w:p w14:paraId="344AF0EC" w14:textId="77777777" w:rsidR="00E8196A" w:rsidRPr="00ED0402" w:rsidRDefault="00E8196A" w:rsidP="009704CD">
            <w:pPr>
              <w:jc w:val="center"/>
              <w:rPr>
                <w:rFonts w:ascii="Times New Roman" w:hAnsi="Times New Roman" w:cs="Times New Roman"/>
                <w:b/>
                <w:sz w:val="24"/>
                <w:szCs w:val="24"/>
              </w:rPr>
            </w:pPr>
          </w:p>
          <w:p w14:paraId="4EC79FBF" w14:textId="45965028" w:rsidR="00E8196A" w:rsidRPr="00ED0402" w:rsidRDefault="00ED0402" w:rsidP="009704CD">
            <w:pPr>
              <w:jc w:val="center"/>
              <w:rPr>
                <w:rFonts w:ascii="Times New Roman" w:hAnsi="Times New Roman" w:cs="Times New Roman"/>
                <w:b/>
                <w:sz w:val="24"/>
                <w:szCs w:val="24"/>
              </w:rPr>
            </w:pPr>
            <w:r w:rsidRPr="00ED0402">
              <w:rPr>
                <w:rFonts w:ascii="Times New Roman" w:hAnsi="Times New Roman" w:cs="Times New Roman"/>
                <w:b/>
                <w:sz w:val="24"/>
                <w:szCs w:val="24"/>
              </w:rPr>
              <w:t>2370</w:t>
            </w:r>
          </w:p>
        </w:tc>
        <w:tc>
          <w:tcPr>
            <w:tcW w:w="799" w:type="dxa"/>
            <w:tcBorders>
              <w:top w:val="single" w:sz="4" w:space="0" w:color="auto"/>
              <w:left w:val="single" w:sz="4" w:space="0" w:color="auto"/>
              <w:bottom w:val="single" w:sz="4" w:space="0" w:color="auto"/>
              <w:right w:val="single" w:sz="4" w:space="0" w:color="auto"/>
            </w:tcBorders>
            <w:hideMark/>
          </w:tcPr>
          <w:p w14:paraId="63E69D86" w14:textId="1142E7E9" w:rsidR="00E8196A" w:rsidRPr="00ED0402" w:rsidRDefault="00E8196A" w:rsidP="009704CD">
            <w:pPr>
              <w:jc w:val="center"/>
              <w:rPr>
                <w:rFonts w:ascii="Times New Roman" w:hAnsi="Times New Roman" w:cs="Times New Roman"/>
                <w:b/>
                <w:sz w:val="24"/>
                <w:szCs w:val="24"/>
              </w:rPr>
            </w:pPr>
          </w:p>
          <w:p w14:paraId="21360A54" w14:textId="523EA2CE" w:rsidR="00E8196A" w:rsidRPr="00ED0402" w:rsidRDefault="00ED0402" w:rsidP="009704CD">
            <w:pPr>
              <w:jc w:val="center"/>
              <w:rPr>
                <w:rFonts w:ascii="Times New Roman" w:hAnsi="Times New Roman" w:cs="Times New Roman"/>
                <w:b/>
                <w:sz w:val="24"/>
                <w:szCs w:val="24"/>
              </w:rPr>
            </w:pPr>
            <w:r>
              <w:rPr>
                <w:rFonts w:ascii="Times New Roman" w:hAnsi="Times New Roman" w:cs="Times New Roman"/>
                <w:b/>
                <w:sz w:val="24"/>
                <w:szCs w:val="24"/>
              </w:rPr>
              <w:t>1620</w:t>
            </w:r>
          </w:p>
        </w:tc>
        <w:tc>
          <w:tcPr>
            <w:tcW w:w="1315" w:type="dxa"/>
            <w:tcBorders>
              <w:top w:val="single" w:sz="4" w:space="0" w:color="auto"/>
              <w:left w:val="single" w:sz="4" w:space="0" w:color="auto"/>
              <w:bottom w:val="single" w:sz="4" w:space="0" w:color="auto"/>
              <w:right w:val="single" w:sz="4" w:space="0" w:color="auto"/>
            </w:tcBorders>
            <w:hideMark/>
          </w:tcPr>
          <w:p w14:paraId="78D6F472" w14:textId="77777777" w:rsidR="00E8196A" w:rsidRPr="00ED0402" w:rsidRDefault="00E8196A" w:rsidP="009704CD">
            <w:pPr>
              <w:jc w:val="center"/>
              <w:rPr>
                <w:rFonts w:ascii="Times New Roman" w:hAnsi="Times New Roman" w:cs="Times New Roman"/>
                <w:b/>
                <w:sz w:val="24"/>
                <w:szCs w:val="24"/>
              </w:rPr>
            </w:pPr>
          </w:p>
          <w:p w14:paraId="2535E7DC" w14:textId="2A053BA5" w:rsidR="00E8196A" w:rsidRPr="00ED0402" w:rsidRDefault="00ED0402" w:rsidP="009704CD">
            <w:pPr>
              <w:jc w:val="center"/>
              <w:rPr>
                <w:rFonts w:ascii="Times New Roman" w:hAnsi="Times New Roman" w:cs="Times New Roman"/>
                <w:b/>
                <w:sz w:val="24"/>
                <w:szCs w:val="24"/>
              </w:rPr>
            </w:pPr>
            <w:r>
              <w:rPr>
                <w:rFonts w:ascii="Times New Roman" w:hAnsi="Times New Roman" w:cs="Times New Roman"/>
                <w:b/>
                <w:sz w:val="24"/>
                <w:szCs w:val="24"/>
              </w:rPr>
              <w:t>2313</w:t>
            </w:r>
          </w:p>
        </w:tc>
      </w:tr>
    </w:tbl>
    <w:p w14:paraId="1ECD0EE6" w14:textId="77777777" w:rsidR="003A37A4" w:rsidRPr="006C10D1" w:rsidRDefault="003A37A4" w:rsidP="00E80BBA">
      <w:pPr>
        <w:tabs>
          <w:tab w:val="left" w:pos="1701"/>
        </w:tabs>
        <w:rPr>
          <w:b/>
          <w:sz w:val="24"/>
          <w:szCs w:val="24"/>
        </w:rPr>
      </w:pPr>
    </w:p>
    <w:p w14:paraId="3BC160A7" w14:textId="77777777" w:rsidR="00E80BBA" w:rsidRPr="006C10D1" w:rsidRDefault="00E80BBA" w:rsidP="00E80BBA">
      <w:pPr>
        <w:tabs>
          <w:tab w:val="left" w:pos="1701"/>
        </w:tabs>
        <w:rPr>
          <w:b/>
          <w:sz w:val="24"/>
          <w:szCs w:val="24"/>
        </w:rPr>
      </w:pPr>
      <w:r w:rsidRPr="006C10D1">
        <w:rPr>
          <w:b/>
          <w:sz w:val="24"/>
          <w:szCs w:val="24"/>
        </w:rPr>
        <w:t>II. Informacje dodatkowe:</w:t>
      </w:r>
    </w:p>
    <w:p w14:paraId="04A5AB02" w14:textId="77777777" w:rsidR="00E80BBA" w:rsidRPr="006C10D1" w:rsidRDefault="00E80BBA" w:rsidP="00E80BBA">
      <w:pPr>
        <w:tabs>
          <w:tab w:val="left" w:pos="1701"/>
        </w:tabs>
        <w:rPr>
          <w:sz w:val="24"/>
          <w:szCs w:val="24"/>
        </w:rPr>
      </w:pPr>
      <w:r w:rsidRPr="006C10D1">
        <w:rPr>
          <w:sz w:val="24"/>
          <w:szCs w:val="24"/>
        </w:rPr>
        <w:t>W budynku znajduje się:</w:t>
      </w:r>
    </w:p>
    <w:p w14:paraId="629E1203" w14:textId="7558DE32" w:rsidR="00E80BBA" w:rsidRPr="006C10D1" w:rsidRDefault="00BF0DFF" w:rsidP="00E80BBA">
      <w:pPr>
        <w:pStyle w:val="Akapitzlist"/>
        <w:numPr>
          <w:ilvl w:val="0"/>
          <w:numId w:val="20"/>
        </w:numPr>
        <w:tabs>
          <w:tab w:val="left" w:pos="1701"/>
        </w:tabs>
        <w:rPr>
          <w:rFonts w:ascii="Times New Roman" w:hAnsi="Times New Roman"/>
          <w:sz w:val="24"/>
          <w:szCs w:val="24"/>
        </w:rPr>
      </w:pPr>
      <w:r>
        <w:rPr>
          <w:rFonts w:ascii="Times New Roman" w:hAnsi="Times New Roman"/>
          <w:sz w:val="24"/>
          <w:szCs w:val="24"/>
        </w:rPr>
        <w:t>42</w:t>
      </w:r>
      <w:r w:rsidR="00E80BBA" w:rsidRPr="006C10D1">
        <w:rPr>
          <w:rFonts w:ascii="Times New Roman" w:hAnsi="Times New Roman"/>
          <w:sz w:val="24"/>
          <w:szCs w:val="24"/>
        </w:rPr>
        <w:t xml:space="preserve"> pomieszczeń sanitarnych z:</w:t>
      </w:r>
      <w:r w:rsidR="00E80BBA" w:rsidRPr="006C10D1">
        <w:rPr>
          <w:rFonts w:ascii="Times New Roman" w:hAnsi="Times New Roman"/>
          <w:sz w:val="24"/>
          <w:szCs w:val="24"/>
        </w:rPr>
        <w:br/>
        <w:t xml:space="preserve">- </w:t>
      </w:r>
      <w:r>
        <w:rPr>
          <w:rFonts w:ascii="Times New Roman" w:hAnsi="Times New Roman"/>
          <w:sz w:val="24"/>
          <w:szCs w:val="24"/>
        </w:rPr>
        <w:t>67 szt. kabin,</w:t>
      </w:r>
    </w:p>
    <w:p w14:paraId="6525F652" w14:textId="0312C120" w:rsidR="00E80BBA" w:rsidRPr="006C10D1" w:rsidRDefault="00BF0DFF" w:rsidP="00E80BBA">
      <w:pPr>
        <w:pStyle w:val="Akapitzlist"/>
        <w:tabs>
          <w:tab w:val="left" w:pos="1701"/>
        </w:tabs>
        <w:rPr>
          <w:rFonts w:ascii="Times New Roman" w:hAnsi="Times New Roman"/>
          <w:sz w:val="24"/>
          <w:szCs w:val="24"/>
        </w:rPr>
      </w:pPr>
      <w:r>
        <w:rPr>
          <w:rFonts w:ascii="Times New Roman" w:hAnsi="Times New Roman"/>
          <w:sz w:val="24"/>
          <w:szCs w:val="24"/>
        </w:rPr>
        <w:t>- 67 szt. umywalek</w:t>
      </w:r>
      <w:r w:rsidR="00E80BBA" w:rsidRPr="006C10D1">
        <w:rPr>
          <w:rFonts w:ascii="Times New Roman" w:hAnsi="Times New Roman"/>
          <w:sz w:val="24"/>
          <w:szCs w:val="24"/>
        </w:rPr>
        <w:t>,</w:t>
      </w:r>
    </w:p>
    <w:p w14:paraId="1A47582F" w14:textId="72E65718" w:rsidR="00BF0DFF" w:rsidRDefault="00BF0DFF" w:rsidP="005B677F">
      <w:pPr>
        <w:pStyle w:val="Akapitzlist"/>
        <w:tabs>
          <w:tab w:val="left" w:pos="1701"/>
        </w:tabs>
        <w:spacing w:after="0"/>
        <w:rPr>
          <w:rFonts w:ascii="Times New Roman" w:hAnsi="Times New Roman"/>
          <w:sz w:val="24"/>
          <w:szCs w:val="24"/>
        </w:rPr>
      </w:pPr>
      <w:r>
        <w:rPr>
          <w:rFonts w:ascii="Times New Roman" w:hAnsi="Times New Roman"/>
          <w:sz w:val="24"/>
          <w:szCs w:val="24"/>
        </w:rPr>
        <w:t>- 30 szt. pisuarów,</w:t>
      </w:r>
    </w:p>
    <w:p w14:paraId="682D1072" w14:textId="712F6A97" w:rsidR="00EA0C64" w:rsidRPr="00BF0DFF" w:rsidRDefault="00BF0DFF" w:rsidP="00BF0DFF">
      <w:pPr>
        <w:tabs>
          <w:tab w:val="left" w:pos="1701"/>
        </w:tabs>
        <w:rPr>
          <w:sz w:val="24"/>
          <w:szCs w:val="24"/>
        </w:rPr>
      </w:pPr>
      <w:r>
        <w:rPr>
          <w:sz w:val="24"/>
          <w:szCs w:val="24"/>
        </w:rPr>
        <w:t xml:space="preserve">      </w:t>
      </w:r>
      <w:r w:rsidRPr="00BF0DFF">
        <w:rPr>
          <w:sz w:val="24"/>
          <w:szCs w:val="24"/>
        </w:rPr>
        <w:t>b) pomie</w:t>
      </w:r>
      <w:r w:rsidR="003058B1">
        <w:rPr>
          <w:sz w:val="24"/>
          <w:szCs w:val="24"/>
        </w:rPr>
        <w:t>szczenia socjalne wyposażone w 7</w:t>
      </w:r>
      <w:r w:rsidRPr="00BF0DFF">
        <w:rPr>
          <w:sz w:val="24"/>
          <w:szCs w:val="24"/>
        </w:rPr>
        <w:t xml:space="preserve"> zlewów oraz sale-pracownie wyposażone </w:t>
      </w:r>
      <w:r>
        <w:rPr>
          <w:sz w:val="24"/>
          <w:szCs w:val="24"/>
        </w:rPr>
        <w:br/>
        <w:t xml:space="preserve">          </w:t>
      </w:r>
      <w:r w:rsidR="006B0E6B">
        <w:rPr>
          <w:sz w:val="24"/>
          <w:szCs w:val="24"/>
        </w:rPr>
        <w:t>w 7</w:t>
      </w:r>
      <w:r w:rsidRPr="00BF0DFF">
        <w:rPr>
          <w:sz w:val="24"/>
          <w:szCs w:val="24"/>
        </w:rPr>
        <w:t xml:space="preserve"> umywalek,</w:t>
      </w:r>
    </w:p>
    <w:p w14:paraId="2F0953EE" w14:textId="10721462" w:rsidR="00E80BBA" w:rsidRPr="00BF0DFF" w:rsidRDefault="00BF0DFF" w:rsidP="00BF0DFF">
      <w:pPr>
        <w:tabs>
          <w:tab w:val="left" w:pos="1701"/>
        </w:tabs>
        <w:rPr>
          <w:sz w:val="24"/>
          <w:szCs w:val="24"/>
        </w:rPr>
      </w:pPr>
      <w:r>
        <w:rPr>
          <w:sz w:val="24"/>
          <w:szCs w:val="24"/>
        </w:rPr>
        <w:t xml:space="preserve">      c</w:t>
      </w:r>
      <w:r w:rsidR="00E80BBA" w:rsidRPr="00BF0DFF">
        <w:rPr>
          <w:sz w:val="24"/>
          <w:szCs w:val="24"/>
        </w:rPr>
        <w:t>)</w:t>
      </w:r>
      <w:r w:rsidR="00A2252F" w:rsidRPr="00BF0DFF">
        <w:rPr>
          <w:sz w:val="24"/>
          <w:szCs w:val="24"/>
        </w:rPr>
        <w:t xml:space="preserve"> </w:t>
      </w:r>
      <w:r w:rsidR="00EA0C64">
        <w:rPr>
          <w:sz w:val="24"/>
          <w:szCs w:val="24"/>
        </w:rPr>
        <w:t>3</w:t>
      </w:r>
      <w:r w:rsidR="00FC3820" w:rsidRPr="00BF0DFF">
        <w:rPr>
          <w:sz w:val="24"/>
          <w:szCs w:val="24"/>
        </w:rPr>
        <w:t>0</w:t>
      </w:r>
      <w:r w:rsidR="003A37A4" w:rsidRPr="00BF0DFF">
        <w:rPr>
          <w:sz w:val="24"/>
          <w:szCs w:val="24"/>
        </w:rPr>
        <w:t>0</w:t>
      </w:r>
      <w:r w:rsidR="00E80BBA" w:rsidRPr="00BF0DFF">
        <w:rPr>
          <w:sz w:val="24"/>
          <w:szCs w:val="24"/>
        </w:rPr>
        <w:t xml:space="preserve"> koszy na śmieci</w:t>
      </w:r>
      <w:r w:rsidRPr="00BF0DFF">
        <w:rPr>
          <w:sz w:val="24"/>
          <w:szCs w:val="24"/>
        </w:rPr>
        <w:t>.</w:t>
      </w:r>
    </w:p>
    <w:p w14:paraId="13E5A336" w14:textId="77777777" w:rsidR="003A37A4" w:rsidRPr="006C10D1" w:rsidRDefault="003A37A4" w:rsidP="006E545D">
      <w:pPr>
        <w:rPr>
          <w:color w:val="000000"/>
          <w:sz w:val="24"/>
          <w:szCs w:val="24"/>
        </w:rPr>
      </w:pPr>
    </w:p>
    <w:p w14:paraId="6BB3089C" w14:textId="77777777" w:rsidR="003A37A4" w:rsidRPr="006C10D1" w:rsidRDefault="003A37A4" w:rsidP="006E545D">
      <w:pPr>
        <w:rPr>
          <w:color w:val="000000"/>
          <w:sz w:val="24"/>
          <w:szCs w:val="24"/>
        </w:rPr>
      </w:pPr>
    </w:p>
    <w:p w14:paraId="471FBF15" w14:textId="77777777" w:rsidR="00632EB9" w:rsidRDefault="006E545D" w:rsidP="006E545D">
      <w:pPr>
        <w:ind w:firstLine="709"/>
        <w:jc w:val="both"/>
        <w:rPr>
          <w:b/>
          <w:bCs/>
          <w:sz w:val="24"/>
          <w:szCs w:val="24"/>
        </w:rPr>
      </w:pPr>
      <w:r w:rsidRPr="006C10D1">
        <w:rPr>
          <w:sz w:val="24"/>
          <w:szCs w:val="24"/>
        </w:rPr>
        <w:t xml:space="preserve">Przy obliczaniu ceny za 1 m²/m-c utrzymania czystości w budynku należy brać pod uwagę </w:t>
      </w:r>
      <w:r w:rsidR="00DB02DC">
        <w:rPr>
          <w:sz w:val="24"/>
          <w:szCs w:val="24"/>
        </w:rPr>
        <w:br/>
      </w:r>
      <w:r w:rsidR="00DB02DC" w:rsidRPr="00632EB9">
        <w:rPr>
          <w:b/>
          <w:sz w:val="24"/>
          <w:szCs w:val="24"/>
          <w:u w:val="single"/>
        </w:rPr>
        <w:t>12 729</w:t>
      </w:r>
      <w:r w:rsidR="008F5F38" w:rsidRPr="00632EB9">
        <w:rPr>
          <w:sz w:val="24"/>
          <w:szCs w:val="24"/>
          <w:u w:val="single"/>
        </w:rPr>
        <w:t> </w:t>
      </w:r>
      <w:r w:rsidRPr="00632EB9">
        <w:rPr>
          <w:b/>
          <w:bCs/>
          <w:sz w:val="24"/>
          <w:szCs w:val="24"/>
          <w:u w:val="single"/>
        </w:rPr>
        <w:t>m²</w:t>
      </w:r>
      <w:r w:rsidRPr="006C10D1">
        <w:rPr>
          <w:b/>
          <w:bCs/>
          <w:sz w:val="24"/>
          <w:szCs w:val="24"/>
        </w:rPr>
        <w:t xml:space="preserve"> powierzchni do sprzątania</w:t>
      </w:r>
      <w:r w:rsidR="001A3D62" w:rsidRPr="006C10D1">
        <w:rPr>
          <w:b/>
          <w:bCs/>
          <w:sz w:val="24"/>
          <w:szCs w:val="24"/>
        </w:rPr>
        <w:t xml:space="preserve"> w okresie </w:t>
      </w:r>
      <w:r w:rsidR="008F5F38" w:rsidRPr="006C10D1">
        <w:rPr>
          <w:b/>
          <w:bCs/>
          <w:sz w:val="24"/>
          <w:szCs w:val="24"/>
        </w:rPr>
        <w:t>od</w:t>
      </w:r>
      <w:r w:rsidR="008F5F38">
        <w:rPr>
          <w:b/>
          <w:bCs/>
          <w:sz w:val="24"/>
          <w:szCs w:val="24"/>
        </w:rPr>
        <w:t> </w:t>
      </w:r>
      <w:r w:rsidR="008F5F38" w:rsidRPr="006C10D1">
        <w:rPr>
          <w:b/>
          <w:bCs/>
          <w:sz w:val="24"/>
          <w:szCs w:val="24"/>
        </w:rPr>
        <w:t>1</w:t>
      </w:r>
      <w:r w:rsidR="008F5F38">
        <w:rPr>
          <w:b/>
          <w:bCs/>
          <w:sz w:val="24"/>
          <w:szCs w:val="24"/>
        </w:rPr>
        <w:t> </w:t>
      </w:r>
      <w:r w:rsidR="001A3D62" w:rsidRPr="006C10D1">
        <w:rPr>
          <w:b/>
          <w:bCs/>
          <w:sz w:val="24"/>
          <w:szCs w:val="24"/>
        </w:rPr>
        <w:t>września</w:t>
      </w:r>
      <w:r w:rsidR="000D4C6A" w:rsidRPr="006C10D1">
        <w:rPr>
          <w:b/>
          <w:bCs/>
          <w:sz w:val="24"/>
          <w:szCs w:val="24"/>
        </w:rPr>
        <w:t xml:space="preserve"> </w:t>
      </w:r>
      <w:r w:rsidR="008F5F38" w:rsidRPr="006C10D1">
        <w:rPr>
          <w:b/>
          <w:bCs/>
          <w:sz w:val="24"/>
          <w:szCs w:val="24"/>
        </w:rPr>
        <w:t>do</w:t>
      </w:r>
      <w:r w:rsidR="008F5F38">
        <w:rPr>
          <w:b/>
          <w:bCs/>
          <w:sz w:val="24"/>
          <w:szCs w:val="24"/>
        </w:rPr>
        <w:t> </w:t>
      </w:r>
      <w:r w:rsidR="008F5F38" w:rsidRPr="006C10D1">
        <w:rPr>
          <w:b/>
          <w:bCs/>
          <w:sz w:val="24"/>
          <w:szCs w:val="24"/>
        </w:rPr>
        <w:t>30</w:t>
      </w:r>
      <w:r w:rsidR="008F5F38">
        <w:rPr>
          <w:b/>
          <w:bCs/>
          <w:sz w:val="24"/>
          <w:szCs w:val="24"/>
        </w:rPr>
        <w:t> </w:t>
      </w:r>
      <w:r w:rsidR="000D4C6A" w:rsidRPr="006C10D1">
        <w:rPr>
          <w:b/>
          <w:bCs/>
          <w:sz w:val="24"/>
          <w:szCs w:val="24"/>
        </w:rPr>
        <w:t>cz</w:t>
      </w:r>
      <w:r w:rsidR="001A3D62" w:rsidRPr="006C10D1">
        <w:rPr>
          <w:b/>
          <w:bCs/>
          <w:sz w:val="24"/>
          <w:szCs w:val="24"/>
        </w:rPr>
        <w:t xml:space="preserve">erwca (codziennie) </w:t>
      </w:r>
      <w:r w:rsidR="00DB02DC">
        <w:rPr>
          <w:b/>
          <w:bCs/>
          <w:sz w:val="24"/>
          <w:szCs w:val="24"/>
        </w:rPr>
        <w:br/>
      </w:r>
      <w:r w:rsidR="001A3D62" w:rsidRPr="006C10D1">
        <w:rPr>
          <w:b/>
          <w:bCs/>
          <w:sz w:val="24"/>
          <w:szCs w:val="24"/>
        </w:rPr>
        <w:t>i</w:t>
      </w:r>
      <w:r w:rsidR="008F5F38">
        <w:rPr>
          <w:b/>
          <w:bCs/>
          <w:sz w:val="24"/>
          <w:szCs w:val="24"/>
        </w:rPr>
        <w:t> </w:t>
      </w:r>
      <w:r w:rsidR="00DB02DC" w:rsidRPr="00632EB9">
        <w:rPr>
          <w:b/>
          <w:sz w:val="24"/>
          <w:szCs w:val="24"/>
          <w:u w:val="single"/>
        </w:rPr>
        <w:t>10 082</w:t>
      </w:r>
      <w:r w:rsidR="008F5F38" w:rsidRPr="00632EB9">
        <w:rPr>
          <w:sz w:val="24"/>
          <w:szCs w:val="24"/>
          <w:u w:val="single"/>
        </w:rPr>
        <w:t> </w:t>
      </w:r>
      <w:r w:rsidR="001A3D62" w:rsidRPr="00632EB9">
        <w:rPr>
          <w:b/>
          <w:bCs/>
          <w:sz w:val="24"/>
          <w:szCs w:val="24"/>
          <w:u w:val="single"/>
        </w:rPr>
        <w:t>m²</w:t>
      </w:r>
      <w:r w:rsidR="001A3D62" w:rsidRPr="006C10D1">
        <w:rPr>
          <w:b/>
          <w:bCs/>
          <w:sz w:val="24"/>
          <w:szCs w:val="24"/>
        </w:rPr>
        <w:t xml:space="preserve"> </w:t>
      </w:r>
      <w:r w:rsidR="008F5F38" w:rsidRPr="006C10D1">
        <w:rPr>
          <w:b/>
          <w:bCs/>
          <w:sz w:val="24"/>
          <w:szCs w:val="24"/>
        </w:rPr>
        <w:t>w</w:t>
      </w:r>
      <w:r w:rsidR="008F5F38">
        <w:rPr>
          <w:b/>
          <w:bCs/>
          <w:sz w:val="24"/>
          <w:szCs w:val="24"/>
        </w:rPr>
        <w:t> </w:t>
      </w:r>
      <w:r w:rsidR="000D4C6A" w:rsidRPr="006C10D1">
        <w:rPr>
          <w:b/>
          <w:bCs/>
          <w:sz w:val="24"/>
          <w:szCs w:val="24"/>
        </w:rPr>
        <w:t>o</w:t>
      </w:r>
      <w:r w:rsidR="001A3D62" w:rsidRPr="006C10D1">
        <w:rPr>
          <w:b/>
          <w:bCs/>
          <w:sz w:val="24"/>
          <w:szCs w:val="24"/>
        </w:rPr>
        <w:t xml:space="preserve">kresie </w:t>
      </w:r>
      <w:r w:rsidR="008F5F38" w:rsidRPr="006C10D1">
        <w:rPr>
          <w:b/>
          <w:bCs/>
          <w:sz w:val="24"/>
          <w:szCs w:val="24"/>
        </w:rPr>
        <w:t>od</w:t>
      </w:r>
      <w:r w:rsidR="008F5F38">
        <w:rPr>
          <w:b/>
          <w:bCs/>
          <w:sz w:val="24"/>
          <w:szCs w:val="24"/>
        </w:rPr>
        <w:t> </w:t>
      </w:r>
      <w:r w:rsidR="008F5F38" w:rsidRPr="006C10D1">
        <w:rPr>
          <w:b/>
          <w:bCs/>
          <w:sz w:val="24"/>
          <w:szCs w:val="24"/>
        </w:rPr>
        <w:t>1</w:t>
      </w:r>
      <w:r w:rsidR="008F5F38">
        <w:rPr>
          <w:b/>
          <w:bCs/>
          <w:sz w:val="24"/>
          <w:szCs w:val="24"/>
        </w:rPr>
        <w:t> </w:t>
      </w:r>
      <w:r w:rsidR="001A3D62" w:rsidRPr="006C10D1">
        <w:rPr>
          <w:b/>
          <w:bCs/>
          <w:sz w:val="24"/>
          <w:szCs w:val="24"/>
        </w:rPr>
        <w:t xml:space="preserve">lipca </w:t>
      </w:r>
      <w:r w:rsidR="008F5F38" w:rsidRPr="006C10D1">
        <w:rPr>
          <w:b/>
          <w:bCs/>
          <w:sz w:val="24"/>
          <w:szCs w:val="24"/>
        </w:rPr>
        <w:t>do</w:t>
      </w:r>
      <w:r w:rsidR="008F5F38">
        <w:rPr>
          <w:b/>
          <w:bCs/>
          <w:sz w:val="24"/>
          <w:szCs w:val="24"/>
        </w:rPr>
        <w:t> </w:t>
      </w:r>
      <w:r w:rsidR="008F5F38" w:rsidRPr="006C10D1">
        <w:rPr>
          <w:b/>
          <w:bCs/>
          <w:sz w:val="24"/>
          <w:szCs w:val="24"/>
        </w:rPr>
        <w:t>31</w:t>
      </w:r>
      <w:r w:rsidR="008F5F38">
        <w:rPr>
          <w:b/>
          <w:bCs/>
          <w:sz w:val="24"/>
          <w:szCs w:val="24"/>
        </w:rPr>
        <w:t> </w:t>
      </w:r>
      <w:r w:rsidR="001A3D62" w:rsidRPr="006C10D1">
        <w:rPr>
          <w:b/>
          <w:bCs/>
          <w:sz w:val="24"/>
          <w:szCs w:val="24"/>
        </w:rPr>
        <w:t>sierpnia</w:t>
      </w:r>
      <w:r w:rsidR="000D4C6A" w:rsidRPr="006C10D1">
        <w:rPr>
          <w:b/>
          <w:bCs/>
          <w:sz w:val="24"/>
          <w:szCs w:val="24"/>
        </w:rPr>
        <w:t xml:space="preserve"> (trzy </w:t>
      </w:r>
      <w:r w:rsidR="001A3D62" w:rsidRPr="006C10D1">
        <w:rPr>
          <w:b/>
          <w:bCs/>
          <w:sz w:val="24"/>
          <w:szCs w:val="24"/>
        </w:rPr>
        <w:t>razy w tygodniu</w:t>
      </w:r>
      <w:r w:rsidR="000D4C6A" w:rsidRPr="006C10D1">
        <w:rPr>
          <w:b/>
          <w:bCs/>
          <w:sz w:val="24"/>
          <w:szCs w:val="24"/>
        </w:rPr>
        <w:t>)</w:t>
      </w:r>
      <w:r w:rsidRPr="006C10D1">
        <w:rPr>
          <w:b/>
          <w:bCs/>
          <w:sz w:val="24"/>
          <w:szCs w:val="24"/>
        </w:rPr>
        <w:t xml:space="preserve">. </w:t>
      </w:r>
    </w:p>
    <w:p w14:paraId="181D2E40" w14:textId="77777777" w:rsidR="00632EB9" w:rsidRDefault="00632EB9" w:rsidP="006E545D">
      <w:pPr>
        <w:ind w:firstLine="709"/>
        <w:jc w:val="both"/>
        <w:rPr>
          <w:b/>
          <w:bCs/>
          <w:sz w:val="24"/>
          <w:szCs w:val="24"/>
        </w:rPr>
      </w:pPr>
    </w:p>
    <w:p w14:paraId="4E5E3924" w14:textId="27F25E6C" w:rsidR="006E545D" w:rsidRPr="006C10D1" w:rsidRDefault="006E545D" w:rsidP="006E545D">
      <w:pPr>
        <w:ind w:firstLine="709"/>
        <w:jc w:val="both"/>
        <w:rPr>
          <w:sz w:val="24"/>
          <w:szCs w:val="24"/>
        </w:rPr>
      </w:pPr>
      <w:r w:rsidRPr="006C10D1">
        <w:rPr>
          <w:bCs/>
          <w:sz w:val="24"/>
          <w:szCs w:val="24"/>
        </w:rPr>
        <w:t xml:space="preserve">W cenie należy uwzględnić wszystkie koszty związane z wykonaniem usługi </w:t>
      </w:r>
      <w:r w:rsidR="00C770C7" w:rsidRPr="006C10D1">
        <w:rPr>
          <w:bCs/>
          <w:sz w:val="24"/>
          <w:szCs w:val="24"/>
        </w:rPr>
        <w:t>w</w:t>
      </w:r>
      <w:r w:rsidR="00C770C7">
        <w:rPr>
          <w:bCs/>
          <w:sz w:val="24"/>
          <w:szCs w:val="24"/>
        </w:rPr>
        <w:t> </w:t>
      </w:r>
      <w:r w:rsidRPr="006C10D1">
        <w:rPr>
          <w:bCs/>
          <w:sz w:val="24"/>
          <w:szCs w:val="24"/>
        </w:rPr>
        <w:t>tym wykonywanej okresowo</w:t>
      </w:r>
      <w:r w:rsidRPr="006C10D1">
        <w:rPr>
          <w:b/>
          <w:bCs/>
          <w:sz w:val="24"/>
          <w:szCs w:val="24"/>
        </w:rPr>
        <w:t xml:space="preserve"> </w:t>
      </w:r>
      <w:r w:rsidR="00645177" w:rsidRPr="006C10D1">
        <w:rPr>
          <w:sz w:val="24"/>
          <w:szCs w:val="24"/>
        </w:rPr>
        <w:t xml:space="preserve">(np. </w:t>
      </w:r>
      <w:proofErr w:type="spellStart"/>
      <w:r w:rsidRPr="006C10D1">
        <w:rPr>
          <w:sz w:val="24"/>
          <w:szCs w:val="24"/>
        </w:rPr>
        <w:t>akrylowanie</w:t>
      </w:r>
      <w:proofErr w:type="spellEnd"/>
      <w:r w:rsidRPr="006C10D1">
        <w:rPr>
          <w:sz w:val="24"/>
          <w:szCs w:val="24"/>
        </w:rPr>
        <w:t>, pastowanie</w:t>
      </w:r>
      <w:r w:rsidR="00530A3D" w:rsidRPr="006C10D1">
        <w:rPr>
          <w:sz w:val="24"/>
          <w:szCs w:val="24"/>
        </w:rPr>
        <w:t>, olejowanie</w:t>
      </w:r>
      <w:r w:rsidRPr="006C10D1">
        <w:rPr>
          <w:sz w:val="24"/>
          <w:szCs w:val="24"/>
        </w:rPr>
        <w:t xml:space="preserve"> podłóg, </w:t>
      </w:r>
      <w:r w:rsidR="001A3D62" w:rsidRPr="006C10D1">
        <w:rPr>
          <w:sz w:val="24"/>
          <w:szCs w:val="24"/>
        </w:rPr>
        <w:t xml:space="preserve">mycie powierzchni przeszklonych </w:t>
      </w:r>
      <w:r w:rsidR="00C770C7" w:rsidRPr="006C10D1">
        <w:rPr>
          <w:sz w:val="24"/>
          <w:szCs w:val="24"/>
        </w:rPr>
        <w:t>i</w:t>
      </w:r>
      <w:r w:rsidR="00C770C7">
        <w:rPr>
          <w:sz w:val="24"/>
          <w:szCs w:val="24"/>
        </w:rPr>
        <w:t xml:space="preserve"> </w:t>
      </w:r>
      <w:r w:rsidR="001A3D62" w:rsidRPr="006C10D1">
        <w:rPr>
          <w:sz w:val="24"/>
          <w:szCs w:val="24"/>
        </w:rPr>
        <w:t xml:space="preserve">glazury naściennej, </w:t>
      </w:r>
      <w:r w:rsidRPr="006C10D1">
        <w:rPr>
          <w:sz w:val="24"/>
          <w:szCs w:val="24"/>
        </w:rPr>
        <w:t xml:space="preserve">pranie </w:t>
      </w:r>
      <w:r w:rsidR="00645177" w:rsidRPr="006C10D1">
        <w:rPr>
          <w:sz w:val="24"/>
          <w:szCs w:val="24"/>
        </w:rPr>
        <w:t>wykładzin</w:t>
      </w:r>
      <w:r w:rsidRPr="006C10D1">
        <w:rPr>
          <w:sz w:val="24"/>
          <w:szCs w:val="24"/>
        </w:rPr>
        <w:t xml:space="preserve"> dywanowych</w:t>
      </w:r>
      <w:r w:rsidR="000D4C6A" w:rsidRPr="006C10D1">
        <w:rPr>
          <w:sz w:val="24"/>
          <w:szCs w:val="24"/>
        </w:rPr>
        <w:t>,</w:t>
      </w:r>
      <w:r w:rsidR="001A3D62" w:rsidRPr="006C10D1">
        <w:rPr>
          <w:sz w:val="24"/>
          <w:szCs w:val="24"/>
        </w:rPr>
        <w:t xml:space="preserve"> rolet oraz tapicerki krzeseł i foteli</w:t>
      </w:r>
      <w:r w:rsidR="009072B3" w:rsidRPr="006C10D1">
        <w:rPr>
          <w:sz w:val="24"/>
          <w:szCs w:val="24"/>
        </w:rPr>
        <w:t>, mycie fa</w:t>
      </w:r>
      <w:r w:rsidR="00EA209E" w:rsidRPr="006C10D1">
        <w:rPr>
          <w:sz w:val="24"/>
          <w:szCs w:val="24"/>
        </w:rPr>
        <w:t>s</w:t>
      </w:r>
      <w:r w:rsidR="009072B3" w:rsidRPr="006C10D1">
        <w:rPr>
          <w:sz w:val="24"/>
          <w:szCs w:val="24"/>
        </w:rPr>
        <w:t>ady przeszklonej</w:t>
      </w:r>
      <w:r w:rsidRPr="006C10D1">
        <w:rPr>
          <w:sz w:val="24"/>
          <w:szCs w:val="24"/>
        </w:rPr>
        <w:t>).</w:t>
      </w:r>
    </w:p>
    <w:p w14:paraId="0FC2E649" w14:textId="77777777" w:rsidR="007479B4" w:rsidRPr="006C10D1" w:rsidRDefault="007479B4" w:rsidP="007479B4">
      <w:pPr>
        <w:pStyle w:val="Tytu"/>
      </w:pPr>
    </w:p>
    <w:p w14:paraId="43092795" w14:textId="77777777" w:rsidR="007479B4" w:rsidRPr="006C10D1" w:rsidRDefault="007479B4" w:rsidP="007479B4">
      <w:pPr>
        <w:pStyle w:val="Tytu"/>
      </w:pPr>
    </w:p>
    <w:p w14:paraId="51404749" w14:textId="77777777" w:rsidR="009267B6" w:rsidRPr="00552AC7" w:rsidRDefault="001A6EED" w:rsidP="001E5A18">
      <w:pPr>
        <w:pStyle w:val="Tytu"/>
        <w:spacing w:line="276" w:lineRule="auto"/>
        <w:rPr>
          <w:sz w:val="28"/>
          <w:szCs w:val="28"/>
        </w:rPr>
      </w:pPr>
      <w:r w:rsidRPr="006C10D1">
        <w:br w:type="column"/>
      </w:r>
      <w:r w:rsidR="009267B6" w:rsidRPr="00552AC7">
        <w:rPr>
          <w:sz w:val="28"/>
          <w:szCs w:val="28"/>
        </w:rPr>
        <w:lastRenderedPageBreak/>
        <w:t>Szczegółowy opis przedmiotu zamówienia</w:t>
      </w:r>
    </w:p>
    <w:p w14:paraId="29FB924A" w14:textId="77777777" w:rsidR="009267B6" w:rsidRPr="006C10D1" w:rsidRDefault="009267B6" w:rsidP="001E5A18">
      <w:pPr>
        <w:pStyle w:val="Tytu"/>
        <w:tabs>
          <w:tab w:val="left" w:pos="5384"/>
        </w:tabs>
        <w:spacing w:line="276" w:lineRule="auto"/>
        <w:jc w:val="left"/>
      </w:pPr>
      <w:r w:rsidRPr="006C10D1">
        <w:tab/>
      </w:r>
      <w:r w:rsidRPr="006C10D1">
        <w:tab/>
      </w:r>
    </w:p>
    <w:p w14:paraId="3327E166" w14:textId="1E6EC4A5" w:rsidR="009267B6" w:rsidRPr="006C10D1" w:rsidRDefault="009267B6" w:rsidP="00632EB9">
      <w:pPr>
        <w:pStyle w:val="Tytu"/>
        <w:tabs>
          <w:tab w:val="left" w:pos="5384"/>
        </w:tabs>
        <w:spacing w:line="276" w:lineRule="auto"/>
        <w:jc w:val="both"/>
        <w:rPr>
          <w:bCs w:val="0"/>
        </w:rPr>
      </w:pPr>
      <w:r w:rsidRPr="006C10D1">
        <w:t xml:space="preserve">Przedmiotem zamówienia jest </w:t>
      </w:r>
      <w:r w:rsidRPr="006C10D1">
        <w:rPr>
          <w:bCs w:val="0"/>
        </w:rPr>
        <w:t xml:space="preserve">stałe utrzymanie czystości w </w:t>
      </w:r>
      <w:r w:rsidR="00645177" w:rsidRPr="006C10D1">
        <w:t xml:space="preserve">budynku </w:t>
      </w:r>
      <w:r w:rsidR="00DB02DC">
        <w:t xml:space="preserve">Collegium </w:t>
      </w:r>
      <w:proofErr w:type="spellStart"/>
      <w:r w:rsidR="00DB02DC">
        <w:t>Historicum</w:t>
      </w:r>
      <w:proofErr w:type="spellEnd"/>
      <w:r w:rsidR="001A3D62" w:rsidRPr="006C10D1">
        <w:t xml:space="preserve"> przy ulicy Uniwersytetu </w:t>
      </w:r>
      <w:r w:rsidR="00552AC7">
        <w:t>P</w:t>
      </w:r>
      <w:r w:rsidR="00DB02DC">
        <w:t>oznańskiego 7</w:t>
      </w:r>
      <w:r w:rsidR="001A3D62" w:rsidRPr="006C10D1">
        <w:t xml:space="preserve"> w Poznaniu.</w:t>
      </w:r>
    </w:p>
    <w:p w14:paraId="1BFEC898" w14:textId="77777777" w:rsidR="009267B6" w:rsidRPr="00E7790E" w:rsidRDefault="009267B6" w:rsidP="00632EB9">
      <w:pPr>
        <w:pStyle w:val="Tytu"/>
        <w:tabs>
          <w:tab w:val="left" w:pos="5384"/>
        </w:tabs>
        <w:spacing w:line="276" w:lineRule="auto"/>
        <w:jc w:val="left"/>
        <w:rPr>
          <w:bCs w:val="0"/>
          <w:sz w:val="16"/>
          <w:szCs w:val="16"/>
        </w:rPr>
      </w:pPr>
    </w:p>
    <w:p w14:paraId="18622E16" w14:textId="77777777" w:rsidR="008B6214" w:rsidRPr="006C10D1" w:rsidRDefault="009267B6" w:rsidP="00632EB9">
      <w:pPr>
        <w:pStyle w:val="Akapitzlist"/>
        <w:numPr>
          <w:ilvl w:val="0"/>
          <w:numId w:val="16"/>
        </w:numPr>
        <w:jc w:val="both"/>
        <w:rPr>
          <w:rFonts w:ascii="Times New Roman" w:hAnsi="Times New Roman"/>
          <w:b/>
          <w:bCs/>
          <w:sz w:val="24"/>
          <w:szCs w:val="24"/>
        </w:rPr>
      </w:pPr>
      <w:r w:rsidRPr="006C10D1">
        <w:rPr>
          <w:rFonts w:ascii="Times New Roman" w:hAnsi="Times New Roman"/>
          <w:b/>
          <w:bCs/>
          <w:sz w:val="24"/>
          <w:szCs w:val="24"/>
        </w:rPr>
        <w:t>Powierzchnia do sprzątania</w:t>
      </w:r>
      <w:r w:rsidR="008B6214" w:rsidRPr="006C10D1">
        <w:rPr>
          <w:rFonts w:ascii="Times New Roman" w:hAnsi="Times New Roman"/>
          <w:b/>
          <w:bCs/>
          <w:sz w:val="24"/>
          <w:szCs w:val="24"/>
        </w:rPr>
        <w:t>:</w:t>
      </w:r>
    </w:p>
    <w:p w14:paraId="098EC4AF" w14:textId="096708A7" w:rsidR="008B6214" w:rsidRPr="006C10D1" w:rsidRDefault="001A3D62" w:rsidP="00632EB9">
      <w:pPr>
        <w:pStyle w:val="Akapitzlist"/>
        <w:numPr>
          <w:ilvl w:val="0"/>
          <w:numId w:val="17"/>
        </w:numPr>
        <w:jc w:val="both"/>
        <w:rPr>
          <w:rFonts w:ascii="Times New Roman" w:hAnsi="Times New Roman"/>
          <w:bCs/>
          <w:sz w:val="24"/>
          <w:szCs w:val="24"/>
        </w:rPr>
      </w:pPr>
      <w:r w:rsidRPr="006C10D1">
        <w:rPr>
          <w:rFonts w:ascii="Times New Roman" w:hAnsi="Times New Roman"/>
          <w:bCs/>
          <w:sz w:val="24"/>
          <w:szCs w:val="24"/>
        </w:rPr>
        <w:t>w okresie od 1 września</w:t>
      </w:r>
      <w:r w:rsidR="008B6214" w:rsidRPr="006C10D1">
        <w:rPr>
          <w:rFonts w:ascii="Times New Roman" w:hAnsi="Times New Roman"/>
          <w:bCs/>
          <w:sz w:val="24"/>
          <w:szCs w:val="24"/>
        </w:rPr>
        <w:t xml:space="preserve"> do 30 czerwca każdego roku</w:t>
      </w:r>
      <w:r w:rsidR="00536525" w:rsidRPr="006C10D1">
        <w:rPr>
          <w:rFonts w:ascii="Times New Roman" w:hAnsi="Times New Roman"/>
          <w:bCs/>
          <w:sz w:val="24"/>
          <w:szCs w:val="24"/>
        </w:rPr>
        <w:t>:</w:t>
      </w:r>
      <w:r w:rsidR="008B6214" w:rsidRPr="006C10D1">
        <w:rPr>
          <w:rFonts w:ascii="Times New Roman" w:hAnsi="Times New Roman"/>
          <w:bCs/>
          <w:sz w:val="24"/>
          <w:szCs w:val="24"/>
        </w:rPr>
        <w:t xml:space="preserve"> </w:t>
      </w:r>
      <w:r w:rsidR="00784A9D" w:rsidRPr="006C10D1">
        <w:rPr>
          <w:rFonts w:ascii="Times New Roman" w:hAnsi="Times New Roman"/>
          <w:bCs/>
          <w:sz w:val="24"/>
          <w:szCs w:val="24"/>
        </w:rPr>
        <w:t>codziennie przez siedem dni</w:t>
      </w:r>
      <w:r w:rsidR="00C770C7">
        <w:rPr>
          <w:rFonts w:ascii="Times New Roman" w:hAnsi="Times New Roman"/>
          <w:bCs/>
          <w:sz w:val="24"/>
          <w:szCs w:val="24"/>
        </w:rPr>
        <w:t xml:space="preserve"> </w:t>
      </w:r>
      <w:r w:rsidR="00784A9D" w:rsidRPr="006C10D1">
        <w:rPr>
          <w:rFonts w:ascii="Times New Roman" w:hAnsi="Times New Roman"/>
          <w:bCs/>
          <w:sz w:val="24"/>
          <w:szCs w:val="24"/>
        </w:rPr>
        <w:t>w</w:t>
      </w:r>
      <w:r w:rsidR="00C770C7">
        <w:rPr>
          <w:rFonts w:ascii="Times New Roman" w:hAnsi="Times New Roman"/>
          <w:bCs/>
          <w:sz w:val="24"/>
          <w:szCs w:val="24"/>
        </w:rPr>
        <w:t> </w:t>
      </w:r>
      <w:r w:rsidR="00784A9D" w:rsidRPr="006C10D1">
        <w:rPr>
          <w:rFonts w:ascii="Times New Roman" w:hAnsi="Times New Roman"/>
          <w:bCs/>
          <w:sz w:val="24"/>
          <w:szCs w:val="24"/>
        </w:rPr>
        <w:t xml:space="preserve">tygodniu </w:t>
      </w:r>
      <w:r w:rsidR="008B6214" w:rsidRPr="006C10D1">
        <w:rPr>
          <w:rFonts w:ascii="Times New Roman" w:hAnsi="Times New Roman"/>
          <w:bCs/>
          <w:sz w:val="24"/>
          <w:szCs w:val="24"/>
        </w:rPr>
        <w:t xml:space="preserve">wynosi </w:t>
      </w:r>
      <w:r w:rsidR="00DB02DC">
        <w:rPr>
          <w:rFonts w:ascii="Times New Roman" w:hAnsi="Times New Roman"/>
          <w:b/>
          <w:bCs/>
          <w:sz w:val="24"/>
          <w:szCs w:val="24"/>
        </w:rPr>
        <w:t>12 729</w:t>
      </w:r>
      <w:r w:rsidR="00EA209E" w:rsidRPr="006C10D1">
        <w:rPr>
          <w:rFonts w:ascii="Times New Roman" w:hAnsi="Times New Roman"/>
          <w:b/>
          <w:bCs/>
          <w:sz w:val="24"/>
          <w:szCs w:val="24"/>
        </w:rPr>
        <w:t xml:space="preserve"> </w:t>
      </w:r>
      <w:r w:rsidR="009267B6" w:rsidRPr="006C10D1">
        <w:rPr>
          <w:rFonts w:ascii="Times New Roman" w:hAnsi="Times New Roman"/>
          <w:b/>
          <w:bCs/>
          <w:sz w:val="24"/>
          <w:szCs w:val="24"/>
        </w:rPr>
        <w:t>m</w:t>
      </w:r>
      <w:r w:rsidR="009267B6" w:rsidRPr="006C10D1">
        <w:rPr>
          <w:rFonts w:ascii="Times New Roman" w:hAnsi="Times New Roman"/>
          <w:b/>
          <w:bCs/>
          <w:sz w:val="24"/>
          <w:szCs w:val="24"/>
          <w:vertAlign w:val="superscript"/>
        </w:rPr>
        <w:t>2</w:t>
      </w:r>
      <w:r w:rsidR="00536525" w:rsidRPr="006C10D1">
        <w:rPr>
          <w:rFonts w:ascii="Times New Roman" w:hAnsi="Times New Roman"/>
          <w:bCs/>
          <w:sz w:val="24"/>
          <w:szCs w:val="24"/>
        </w:rPr>
        <w:t xml:space="preserve">, raz w </w:t>
      </w:r>
      <w:r w:rsidR="00EA209E" w:rsidRPr="006C10D1">
        <w:rPr>
          <w:rFonts w:ascii="Times New Roman" w:hAnsi="Times New Roman"/>
          <w:bCs/>
          <w:sz w:val="24"/>
          <w:szCs w:val="24"/>
        </w:rPr>
        <w:t xml:space="preserve">miesiącu </w:t>
      </w:r>
      <w:r w:rsidR="00DB02DC">
        <w:rPr>
          <w:rFonts w:ascii="Times New Roman" w:hAnsi="Times New Roman"/>
          <w:b/>
          <w:bCs/>
          <w:sz w:val="24"/>
          <w:szCs w:val="24"/>
        </w:rPr>
        <w:t>1 277</w:t>
      </w:r>
      <w:r w:rsidR="00EA209E" w:rsidRPr="006C10D1">
        <w:rPr>
          <w:rFonts w:ascii="Times New Roman" w:hAnsi="Times New Roman"/>
          <w:b/>
          <w:bCs/>
          <w:sz w:val="24"/>
          <w:szCs w:val="24"/>
        </w:rPr>
        <w:t xml:space="preserve"> </w:t>
      </w:r>
      <w:r w:rsidR="00536525" w:rsidRPr="006C10D1">
        <w:rPr>
          <w:rFonts w:ascii="Times New Roman" w:hAnsi="Times New Roman"/>
          <w:b/>
          <w:bCs/>
          <w:sz w:val="24"/>
          <w:szCs w:val="24"/>
        </w:rPr>
        <w:t>m</w:t>
      </w:r>
      <w:r w:rsidR="00536525" w:rsidRPr="006C10D1">
        <w:rPr>
          <w:rFonts w:ascii="Times New Roman" w:hAnsi="Times New Roman"/>
          <w:b/>
          <w:bCs/>
          <w:sz w:val="24"/>
          <w:szCs w:val="24"/>
          <w:vertAlign w:val="superscript"/>
        </w:rPr>
        <w:t>2</w:t>
      </w:r>
      <w:r w:rsidR="00DB02DC">
        <w:rPr>
          <w:rFonts w:ascii="Times New Roman" w:hAnsi="Times New Roman"/>
          <w:b/>
          <w:bCs/>
          <w:sz w:val="24"/>
          <w:szCs w:val="24"/>
          <w:vertAlign w:val="superscript"/>
        </w:rPr>
        <w:t xml:space="preserve"> </w:t>
      </w:r>
      <w:r w:rsidR="00DB02DC" w:rsidRPr="00DB02DC">
        <w:rPr>
          <w:rFonts w:ascii="Times New Roman" w:hAnsi="Times New Roman"/>
          <w:bCs/>
          <w:sz w:val="24"/>
          <w:szCs w:val="24"/>
        </w:rPr>
        <w:t>oraz dwa razy w miesiącu</w:t>
      </w:r>
      <w:r w:rsidR="00DB02DC">
        <w:rPr>
          <w:rFonts w:ascii="Times New Roman" w:hAnsi="Times New Roman"/>
          <w:b/>
          <w:bCs/>
          <w:sz w:val="24"/>
          <w:szCs w:val="24"/>
        </w:rPr>
        <w:t xml:space="preserve"> </w:t>
      </w:r>
      <w:r w:rsidR="00DB02DC">
        <w:rPr>
          <w:rFonts w:ascii="Times New Roman" w:hAnsi="Times New Roman"/>
          <w:b/>
          <w:bCs/>
          <w:sz w:val="24"/>
          <w:szCs w:val="24"/>
        </w:rPr>
        <w:br/>
      </w:r>
      <w:r w:rsidR="005B677F">
        <w:rPr>
          <w:rFonts w:ascii="Times New Roman" w:hAnsi="Times New Roman"/>
          <w:b/>
          <w:bCs/>
          <w:sz w:val="24"/>
          <w:szCs w:val="24"/>
        </w:rPr>
        <w:t>2</w:t>
      </w:r>
      <w:r w:rsidR="00DB02DC">
        <w:rPr>
          <w:rFonts w:ascii="Times New Roman" w:hAnsi="Times New Roman"/>
          <w:b/>
          <w:bCs/>
          <w:sz w:val="24"/>
          <w:szCs w:val="24"/>
        </w:rPr>
        <w:t xml:space="preserve"> 370 </w:t>
      </w:r>
      <w:r w:rsidR="00DB02DC" w:rsidRPr="006C10D1">
        <w:rPr>
          <w:rFonts w:ascii="Times New Roman" w:hAnsi="Times New Roman"/>
          <w:b/>
          <w:bCs/>
          <w:sz w:val="24"/>
          <w:szCs w:val="24"/>
        </w:rPr>
        <w:t>m</w:t>
      </w:r>
      <w:r w:rsidR="00DB02DC" w:rsidRPr="006C10D1">
        <w:rPr>
          <w:rFonts w:ascii="Times New Roman" w:hAnsi="Times New Roman"/>
          <w:b/>
          <w:bCs/>
          <w:sz w:val="24"/>
          <w:szCs w:val="24"/>
          <w:vertAlign w:val="superscript"/>
        </w:rPr>
        <w:t>2</w:t>
      </w:r>
      <w:r w:rsidR="00DB02DC">
        <w:rPr>
          <w:rFonts w:ascii="Times New Roman" w:hAnsi="Times New Roman"/>
          <w:b/>
          <w:bCs/>
          <w:sz w:val="24"/>
          <w:szCs w:val="24"/>
        </w:rPr>
        <w:t xml:space="preserve"> </w:t>
      </w:r>
      <w:r w:rsidR="005B677F">
        <w:rPr>
          <w:rFonts w:ascii="Times New Roman" w:hAnsi="Times New Roman"/>
          <w:bCs/>
          <w:sz w:val="24"/>
          <w:szCs w:val="24"/>
        </w:rPr>
        <w:t>,</w:t>
      </w:r>
    </w:p>
    <w:p w14:paraId="451C1403" w14:textId="0C68A1DD" w:rsidR="008B6214" w:rsidRPr="006C10D1" w:rsidRDefault="00E502C8" w:rsidP="00632EB9">
      <w:pPr>
        <w:pStyle w:val="Akapitzlist"/>
        <w:numPr>
          <w:ilvl w:val="0"/>
          <w:numId w:val="17"/>
        </w:numPr>
        <w:jc w:val="both"/>
        <w:rPr>
          <w:rFonts w:ascii="Times New Roman" w:hAnsi="Times New Roman"/>
          <w:bCs/>
          <w:sz w:val="24"/>
          <w:szCs w:val="24"/>
        </w:rPr>
      </w:pPr>
      <w:r w:rsidRPr="006C10D1">
        <w:rPr>
          <w:rFonts w:ascii="Times New Roman" w:hAnsi="Times New Roman"/>
          <w:bCs/>
          <w:sz w:val="24"/>
          <w:szCs w:val="24"/>
        </w:rPr>
        <w:t>w okresie od 1 lipca do 31</w:t>
      </w:r>
      <w:r w:rsidR="009200D1" w:rsidRPr="006C10D1">
        <w:rPr>
          <w:rFonts w:ascii="Times New Roman" w:hAnsi="Times New Roman"/>
          <w:bCs/>
          <w:sz w:val="24"/>
          <w:szCs w:val="24"/>
        </w:rPr>
        <w:t xml:space="preserve"> </w:t>
      </w:r>
      <w:r w:rsidRPr="006C10D1">
        <w:rPr>
          <w:rFonts w:ascii="Times New Roman" w:hAnsi="Times New Roman"/>
          <w:bCs/>
          <w:sz w:val="24"/>
          <w:szCs w:val="24"/>
        </w:rPr>
        <w:t>sierpnia</w:t>
      </w:r>
      <w:r w:rsidR="008B6214" w:rsidRPr="006C10D1">
        <w:rPr>
          <w:rFonts w:ascii="Times New Roman" w:hAnsi="Times New Roman"/>
          <w:bCs/>
          <w:sz w:val="24"/>
          <w:szCs w:val="24"/>
        </w:rPr>
        <w:t xml:space="preserve"> każdego roku </w:t>
      </w:r>
      <w:r w:rsidR="00EA209E" w:rsidRPr="006C10D1">
        <w:rPr>
          <w:rFonts w:ascii="Times New Roman" w:hAnsi="Times New Roman"/>
          <w:bCs/>
          <w:sz w:val="24"/>
          <w:szCs w:val="24"/>
        </w:rPr>
        <w:t xml:space="preserve">trzy </w:t>
      </w:r>
      <w:r w:rsidR="00784A9D" w:rsidRPr="006C10D1">
        <w:rPr>
          <w:rFonts w:ascii="Times New Roman" w:hAnsi="Times New Roman"/>
          <w:bCs/>
          <w:sz w:val="24"/>
          <w:szCs w:val="24"/>
        </w:rPr>
        <w:t xml:space="preserve">razy w tygodniu (tj. </w:t>
      </w:r>
      <w:r w:rsidR="009200D1" w:rsidRPr="006C10D1">
        <w:rPr>
          <w:rFonts w:ascii="Times New Roman" w:hAnsi="Times New Roman"/>
          <w:bCs/>
          <w:sz w:val="24"/>
          <w:szCs w:val="24"/>
        </w:rPr>
        <w:t>poniedziałek, środa i piątek</w:t>
      </w:r>
      <w:r w:rsidR="00784A9D" w:rsidRPr="006C10D1">
        <w:rPr>
          <w:rFonts w:ascii="Times New Roman" w:hAnsi="Times New Roman"/>
          <w:bCs/>
          <w:sz w:val="24"/>
          <w:szCs w:val="24"/>
        </w:rPr>
        <w:t xml:space="preserve">) </w:t>
      </w:r>
      <w:r w:rsidR="008B6214" w:rsidRPr="006C10D1">
        <w:rPr>
          <w:rFonts w:ascii="Times New Roman" w:hAnsi="Times New Roman"/>
          <w:bCs/>
          <w:sz w:val="24"/>
          <w:szCs w:val="24"/>
        </w:rPr>
        <w:t xml:space="preserve">wynosi </w:t>
      </w:r>
      <w:r w:rsidR="00DB02DC">
        <w:rPr>
          <w:rFonts w:ascii="Times New Roman" w:hAnsi="Times New Roman"/>
          <w:b/>
          <w:bCs/>
          <w:sz w:val="24"/>
          <w:szCs w:val="24"/>
        </w:rPr>
        <w:t>10 082</w:t>
      </w:r>
      <w:r w:rsidR="00EA209E" w:rsidRPr="006C10D1">
        <w:rPr>
          <w:rFonts w:ascii="Times New Roman" w:hAnsi="Times New Roman"/>
          <w:bCs/>
          <w:sz w:val="24"/>
          <w:szCs w:val="24"/>
        </w:rPr>
        <w:t xml:space="preserve"> </w:t>
      </w:r>
      <w:r w:rsidR="008B6214" w:rsidRPr="006C10D1">
        <w:rPr>
          <w:rFonts w:ascii="Times New Roman" w:hAnsi="Times New Roman"/>
          <w:b/>
          <w:bCs/>
          <w:sz w:val="24"/>
          <w:szCs w:val="24"/>
        </w:rPr>
        <w:t>m</w:t>
      </w:r>
      <w:r w:rsidR="008B6214" w:rsidRPr="006C10D1">
        <w:rPr>
          <w:rFonts w:ascii="Times New Roman" w:hAnsi="Times New Roman"/>
          <w:b/>
          <w:bCs/>
          <w:sz w:val="24"/>
          <w:szCs w:val="24"/>
          <w:vertAlign w:val="superscript"/>
        </w:rPr>
        <w:t>2</w:t>
      </w:r>
      <w:r w:rsidR="009200D1" w:rsidRPr="006C10D1">
        <w:rPr>
          <w:rFonts w:ascii="Times New Roman" w:hAnsi="Times New Roman"/>
          <w:bCs/>
          <w:sz w:val="24"/>
          <w:szCs w:val="24"/>
        </w:rPr>
        <w:t xml:space="preserve">, </w:t>
      </w:r>
      <w:r w:rsidR="00B83E34">
        <w:rPr>
          <w:rFonts w:ascii="Times New Roman" w:hAnsi="Times New Roman"/>
          <w:bCs/>
          <w:sz w:val="24"/>
          <w:szCs w:val="24"/>
        </w:rPr>
        <w:t xml:space="preserve">dwa </w:t>
      </w:r>
      <w:r w:rsidR="009200D1" w:rsidRPr="006C10D1">
        <w:rPr>
          <w:rFonts w:ascii="Times New Roman" w:hAnsi="Times New Roman"/>
          <w:bCs/>
          <w:sz w:val="24"/>
          <w:szCs w:val="24"/>
        </w:rPr>
        <w:t>raz</w:t>
      </w:r>
      <w:r w:rsidR="00B83E34">
        <w:rPr>
          <w:rFonts w:ascii="Times New Roman" w:hAnsi="Times New Roman"/>
          <w:bCs/>
          <w:sz w:val="24"/>
          <w:szCs w:val="24"/>
        </w:rPr>
        <w:t>y</w:t>
      </w:r>
      <w:r w:rsidR="009200D1" w:rsidRPr="006C10D1">
        <w:rPr>
          <w:rFonts w:ascii="Times New Roman" w:hAnsi="Times New Roman"/>
          <w:bCs/>
          <w:sz w:val="24"/>
          <w:szCs w:val="24"/>
        </w:rPr>
        <w:t xml:space="preserve"> w miesiącu</w:t>
      </w:r>
      <w:r w:rsidRPr="006C10D1">
        <w:rPr>
          <w:rFonts w:ascii="Times New Roman" w:hAnsi="Times New Roman"/>
          <w:b/>
          <w:bCs/>
          <w:sz w:val="24"/>
          <w:szCs w:val="24"/>
        </w:rPr>
        <w:t xml:space="preserve"> </w:t>
      </w:r>
      <w:r w:rsidR="005B677F">
        <w:rPr>
          <w:rFonts w:ascii="Times New Roman" w:hAnsi="Times New Roman"/>
          <w:b/>
          <w:bCs/>
          <w:sz w:val="24"/>
          <w:szCs w:val="24"/>
        </w:rPr>
        <w:t>1919</w:t>
      </w:r>
      <w:r w:rsidR="00DB02DC">
        <w:rPr>
          <w:rFonts w:ascii="Times New Roman" w:hAnsi="Times New Roman"/>
          <w:b/>
          <w:bCs/>
          <w:sz w:val="24"/>
          <w:szCs w:val="24"/>
        </w:rPr>
        <w:t xml:space="preserve"> </w:t>
      </w:r>
      <w:r w:rsidR="009200D1" w:rsidRPr="006C10D1">
        <w:rPr>
          <w:rFonts w:ascii="Times New Roman" w:hAnsi="Times New Roman"/>
          <w:b/>
          <w:bCs/>
          <w:sz w:val="24"/>
          <w:szCs w:val="24"/>
        </w:rPr>
        <w:t>m</w:t>
      </w:r>
      <w:r w:rsidR="009200D1" w:rsidRPr="006C10D1">
        <w:rPr>
          <w:rFonts w:ascii="Times New Roman" w:hAnsi="Times New Roman"/>
          <w:b/>
          <w:bCs/>
          <w:sz w:val="24"/>
          <w:szCs w:val="24"/>
          <w:vertAlign w:val="superscript"/>
        </w:rPr>
        <w:t>2</w:t>
      </w:r>
      <w:r w:rsidR="005B677F" w:rsidRPr="005B677F">
        <w:rPr>
          <w:rFonts w:ascii="Times New Roman" w:hAnsi="Times New Roman"/>
          <w:bCs/>
          <w:sz w:val="24"/>
          <w:szCs w:val="24"/>
        </w:rPr>
        <w:t>,</w:t>
      </w:r>
    </w:p>
    <w:p w14:paraId="02B6D684" w14:textId="63F979AA" w:rsidR="005B677F" w:rsidRPr="00443121" w:rsidRDefault="00443121" w:rsidP="00632EB9">
      <w:pPr>
        <w:pStyle w:val="Akapitzlist"/>
        <w:numPr>
          <w:ilvl w:val="0"/>
          <w:numId w:val="17"/>
        </w:numPr>
        <w:jc w:val="both"/>
        <w:rPr>
          <w:rFonts w:ascii="Times New Roman" w:hAnsi="Times New Roman"/>
          <w:bCs/>
          <w:sz w:val="24"/>
          <w:szCs w:val="24"/>
        </w:rPr>
      </w:pPr>
      <w:r>
        <w:rPr>
          <w:rFonts w:ascii="Times New Roman" w:hAnsi="Times New Roman"/>
          <w:bCs/>
          <w:sz w:val="24"/>
          <w:szCs w:val="24"/>
        </w:rPr>
        <w:t xml:space="preserve">inne powierzchnie: </w:t>
      </w:r>
      <w:r w:rsidR="00EA209E" w:rsidRPr="006C10D1">
        <w:rPr>
          <w:rFonts w:ascii="Times New Roman" w:hAnsi="Times New Roman"/>
          <w:bCs/>
          <w:sz w:val="24"/>
          <w:szCs w:val="24"/>
        </w:rPr>
        <w:t xml:space="preserve">dwa razy w roku </w:t>
      </w:r>
      <w:r w:rsidR="00DB02DC">
        <w:rPr>
          <w:rFonts w:ascii="Times New Roman" w:hAnsi="Times New Roman"/>
          <w:b/>
          <w:bCs/>
          <w:sz w:val="24"/>
          <w:szCs w:val="24"/>
        </w:rPr>
        <w:t>2</w:t>
      </w:r>
      <w:r w:rsidR="005B677F">
        <w:rPr>
          <w:rFonts w:ascii="Times New Roman" w:hAnsi="Times New Roman"/>
          <w:b/>
          <w:bCs/>
          <w:sz w:val="24"/>
          <w:szCs w:val="24"/>
        </w:rPr>
        <w:t xml:space="preserve"> 313</w:t>
      </w:r>
      <w:r w:rsidR="00DB02DC">
        <w:rPr>
          <w:rFonts w:ascii="Times New Roman" w:hAnsi="Times New Roman"/>
          <w:b/>
          <w:bCs/>
          <w:sz w:val="24"/>
          <w:szCs w:val="24"/>
        </w:rPr>
        <w:t xml:space="preserve"> </w:t>
      </w:r>
      <w:r w:rsidR="00EA209E" w:rsidRPr="006C10D1">
        <w:rPr>
          <w:rFonts w:ascii="Times New Roman" w:hAnsi="Times New Roman"/>
          <w:b/>
          <w:bCs/>
          <w:sz w:val="24"/>
          <w:szCs w:val="24"/>
        </w:rPr>
        <w:t xml:space="preserve"> m</w:t>
      </w:r>
      <w:r w:rsidR="00EA209E" w:rsidRPr="006C10D1">
        <w:rPr>
          <w:rFonts w:ascii="Times New Roman" w:hAnsi="Times New Roman"/>
          <w:b/>
          <w:bCs/>
          <w:sz w:val="24"/>
          <w:szCs w:val="24"/>
          <w:vertAlign w:val="superscript"/>
        </w:rPr>
        <w:t>2</w:t>
      </w:r>
      <w:r w:rsidR="005B677F">
        <w:rPr>
          <w:rFonts w:ascii="Times New Roman" w:hAnsi="Times New Roman"/>
          <w:bCs/>
          <w:sz w:val="24"/>
          <w:szCs w:val="24"/>
        </w:rPr>
        <w:t>,</w:t>
      </w:r>
      <w:r w:rsidR="00632EB9">
        <w:rPr>
          <w:rFonts w:ascii="Times New Roman" w:hAnsi="Times New Roman"/>
          <w:bCs/>
          <w:sz w:val="24"/>
          <w:szCs w:val="24"/>
        </w:rPr>
        <w:t xml:space="preserve"> </w:t>
      </w:r>
      <w:r w:rsidR="005B677F" w:rsidRPr="00443121">
        <w:rPr>
          <w:rFonts w:ascii="Times New Roman" w:hAnsi="Times New Roman"/>
          <w:bCs/>
          <w:sz w:val="24"/>
          <w:szCs w:val="24"/>
        </w:rPr>
        <w:t xml:space="preserve">raz w roku </w:t>
      </w:r>
      <w:r w:rsidR="005B677F" w:rsidRPr="00443121">
        <w:rPr>
          <w:rFonts w:ascii="Times New Roman" w:hAnsi="Times New Roman"/>
          <w:b/>
          <w:bCs/>
          <w:sz w:val="24"/>
          <w:szCs w:val="24"/>
        </w:rPr>
        <w:t>1 620</w:t>
      </w:r>
      <w:r w:rsidR="005B677F" w:rsidRPr="00443121">
        <w:rPr>
          <w:rFonts w:ascii="Times New Roman" w:hAnsi="Times New Roman"/>
          <w:bCs/>
          <w:sz w:val="24"/>
          <w:szCs w:val="24"/>
        </w:rPr>
        <w:t xml:space="preserve"> </w:t>
      </w:r>
      <w:r w:rsidR="005B677F" w:rsidRPr="00443121">
        <w:rPr>
          <w:rFonts w:ascii="Times New Roman" w:hAnsi="Times New Roman"/>
          <w:b/>
          <w:bCs/>
          <w:sz w:val="24"/>
          <w:szCs w:val="24"/>
        </w:rPr>
        <w:t>m</w:t>
      </w:r>
      <w:r w:rsidR="005B677F" w:rsidRPr="00443121">
        <w:rPr>
          <w:rFonts w:ascii="Times New Roman" w:hAnsi="Times New Roman"/>
          <w:b/>
          <w:bCs/>
          <w:sz w:val="24"/>
          <w:szCs w:val="24"/>
          <w:vertAlign w:val="superscript"/>
        </w:rPr>
        <w:t>2</w:t>
      </w:r>
      <w:r w:rsidR="005B677F" w:rsidRPr="00443121">
        <w:rPr>
          <w:rFonts w:ascii="Times New Roman" w:hAnsi="Times New Roman"/>
          <w:b/>
          <w:bCs/>
          <w:sz w:val="24"/>
          <w:szCs w:val="24"/>
        </w:rPr>
        <w:t>.</w:t>
      </w:r>
    </w:p>
    <w:p w14:paraId="261337A4" w14:textId="320E1A14" w:rsidR="009267B6" w:rsidRDefault="009267B6" w:rsidP="00632EB9">
      <w:pPr>
        <w:pStyle w:val="Akapitzlist"/>
        <w:numPr>
          <w:ilvl w:val="0"/>
          <w:numId w:val="16"/>
        </w:numPr>
        <w:spacing w:before="240"/>
        <w:jc w:val="both"/>
        <w:rPr>
          <w:rFonts w:ascii="Times New Roman" w:hAnsi="Times New Roman"/>
          <w:sz w:val="24"/>
          <w:szCs w:val="24"/>
        </w:rPr>
      </w:pPr>
      <w:r w:rsidRPr="00A91932">
        <w:rPr>
          <w:rFonts w:ascii="Times New Roman" w:hAnsi="Times New Roman"/>
          <w:b/>
          <w:sz w:val="24"/>
          <w:szCs w:val="24"/>
        </w:rPr>
        <w:t>Usługa serwisu dziennego</w:t>
      </w:r>
      <w:r w:rsidR="00093D0C" w:rsidRPr="00A91932">
        <w:rPr>
          <w:rFonts w:ascii="Times New Roman" w:hAnsi="Times New Roman"/>
          <w:sz w:val="24"/>
          <w:szCs w:val="24"/>
        </w:rPr>
        <w:t xml:space="preserve"> świadczona będzie</w:t>
      </w:r>
      <w:r w:rsidRPr="00A91932">
        <w:rPr>
          <w:rFonts w:ascii="Times New Roman" w:hAnsi="Times New Roman"/>
          <w:sz w:val="24"/>
          <w:szCs w:val="24"/>
        </w:rPr>
        <w:t xml:space="preserve"> w okresi</w:t>
      </w:r>
      <w:r w:rsidR="00E502C8" w:rsidRPr="00A91932">
        <w:rPr>
          <w:rFonts w:ascii="Times New Roman" w:hAnsi="Times New Roman"/>
          <w:sz w:val="24"/>
          <w:szCs w:val="24"/>
        </w:rPr>
        <w:t>e od 1 września</w:t>
      </w:r>
      <w:r w:rsidRPr="00A91932">
        <w:rPr>
          <w:rFonts w:ascii="Times New Roman" w:hAnsi="Times New Roman"/>
          <w:sz w:val="24"/>
          <w:szCs w:val="24"/>
        </w:rPr>
        <w:t xml:space="preserve"> do 30 czerwca danego roku</w:t>
      </w:r>
      <w:r w:rsidR="00082571" w:rsidRPr="00A91932">
        <w:rPr>
          <w:rFonts w:ascii="Times New Roman" w:hAnsi="Times New Roman"/>
          <w:sz w:val="24"/>
          <w:szCs w:val="24"/>
        </w:rPr>
        <w:t xml:space="preserve"> codzi</w:t>
      </w:r>
      <w:r w:rsidR="00E502C8" w:rsidRPr="00A91932">
        <w:rPr>
          <w:rFonts w:ascii="Times New Roman" w:hAnsi="Times New Roman"/>
          <w:sz w:val="24"/>
          <w:szCs w:val="24"/>
        </w:rPr>
        <w:t>ennie</w:t>
      </w:r>
      <w:r w:rsidR="00A87ADC" w:rsidRPr="00A91932">
        <w:rPr>
          <w:rFonts w:ascii="Times New Roman" w:hAnsi="Times New Roman"/>
          <w:sz w:val="24"/>
          <w:szCs w:val="24"/>
        </w:rPr>
        <w:t>,</w:t>
      </w:r>
      <w:r w:rsidR="00E502C8" w:rsidRPr="00A91932">
        <w:rPr>
          <w:rFonts w:ascii="Times New Roman" w:hAnsi="Times New Roman"/>
          <w:sz w:val="24"/>
          <w:szCs w:val="24"/>
        </w:rPr>
        <w:t xml:space="preserve"> przez siedem</w:t>
      </w:r>
      <w:r w:rsidR="009200D1" w:rsidRPr="00A91932">
        <w:rPr>
          <w:rFonts w:ascii="Times New Roman" w:hAnsi="Times New Roman"/>
          <w:sz w:val="24"/>
          <w:szCs w:val="24"/>
        </w:rPr>
        <w:t xml:space="preserve"> dni w tygodniu</w:t>
      </w:r>
      <w:r w:rsidR="00A87ADC" w:rsidRPr="00A91932">
        <w:rPr>
          <w:rFonts w:ascii="Times New Roman" w:hAnsi="Times New Roman"/>
          <w:sz w:val="24"/>
          <w:szCs w:val="24"/>
        </w:rPr>
        <w:t>,</w:t>
      </w:r>
      <w:r w:rsidR="001E5A18" w:rsidRPr="00A91932">
        <w:rPr>
          <w:rFonts w:ascii="Times New Roman" w:hAnsi="Times New Roman"/>
          <w:sz w:val="24"/>
          <w:szCs w:val="24"/>
        </w:rPr>
        <w:t xml:space="preserve"> </w:t>
      </w:r>
      <w:r w:rsidR="009200D1" w:rsidRPr="00A91932">
        <w:rPr>
          <w:rFonts w:ascii="Times New Roman" w:hAnsi="Times New Roman"/>
          <w:sz w:val="24"/>
          <w:szCs w:val="24"/>
        </w:rPr>
        <w:t xml:space="preserve">w godzinach </w:t>
      </w:r>
      <w:r w:rsidR="002C3BAC">
        <w:rPr>
          <w:rFonts w:ascii="Times New Roman" w:hAnsi="Times New Roman"/>
          <w:sz w:val="24"/>
          <w:szCs w:val="24"/>
        </w:rPr>
        <w:t xml:space="preserve">od </w:t>
      </w:r>
      <w:r w:rsidR="00165B1D" w:rsidRPr="00165B1D">
        <w:rPr>
          <w:rFonts w:ascii="Times New Roman" w:hAnsi="Times New Roman"/>
          <w:sz w:val="24"/>
          <w:szCs w:val="24"/>
        </w:rPr>
        <w:t>8:0</w:t>
      </w:r>
      <w:r w:rsidR="004336F8" w:rsidRPr="00165B1D">
        <w:rPr>
          <w:rFonts w:ascii="Times New Roman" w:hAnsi="Times New Roman"/>
          <w:sz w:val="24"/>
          <w:szCs w:val="24"/>
        </w:rPr>
        <w:t>0 do 1</w:t>
      </w:r>
      <w:r w:rsidR="00165B1D" w:rsidRPr="00165B1D">
        <w:rPr>
          <w:rFonts w:ascii="Times New Roman" w:hAnsi="Times New Roman"/>
          <w:sz w:val="24"/>
          <w:szCs w:val="24"/>
        </w:rPr>
        <w:t>6:0</w:t>
      </w:r>
      <w:r w:rsidR="00082571" w:rsidRPr="00165B1D">
        <w:rPr>
          <w:rFonts w:ascii="Times New Roman" w:hAnsi="Times New Roman"/>
          <w:sz w:val="24"/>
          <w:szCs w:val="24"/>
        </w:rPr>
        <w:t>0</w:t>
      </w:r>
      <w:r w:rsidR="009200D1" w:rsidRPr="00A91932">
        <w:rPr>
          <w:rFonts w:ascii="Times New Roman" w:hAnsi="Times New Roman"/>
          <w:sz w:val="24"/>
          <w:szCs w:val="24"/>
        </w:rPr>
        <w:t>,</w:t>
      </w:r>
      <w:r w:rsidR="00082571" w:rsidRPr="00A91932">
        <w:rPr>
          <w:rFonts w:ascii="Times New Roman" w:hAnsi="Times New Roman"/>
          <w:sz w:val="24"/>
          <w:szCs w:val="24"/>
        </w:rPr>
        <w:t xml:space="preserve"> a w okresie</w:t>
      </w:r>
      <w:r w:rsidR="001E5A18" w:rsidRPr="00A91932">
        <w:rPr>
          <w:rFonts w:ascii="Times New Roman" w:hAnsi="Times New Roman"/>
          <w:sz w:val="24"/>
          <w:szCs w:val="24"/>
        </w:rPr>
        <w:t xml:space="preserve"> </w:t>
      </w:r>
      <w:r w:rsidR="00C770C7" w:rsidRPr="00A91932">
        <w:rPr>
          <w:rFonts w:ascii="Times New Roman" w:hAnsi="Times New Roman"/>
          <w:sz w:val="24"/>
          <w:szCs w:val="24"/>
        </w:rPr>
        <w:t>od 1 </w:t>
      </w:r>
      <w:r w:rsidR="00082571" w:rsidRPr="00A91932">
        <w:rPr>
          <w:rFonts w:ascii="Times New Roman" w:hAnsi="Times New Roman"/>
          <w:sz w:val="24"/>
          <w:szCs w:val="24"/>
        </w:rPr>
        <w:t xml:space="preserve">lipca </w:t>
      </w:r>
      <w:r w:rsidR="00C770C7" w:rsidRPr="00A91932">
        <w:rPr>
          <w:rFonts w:ascii="Times New Roman" w:hAnsi="Times New Roman"/>
          <w:sz w:val="24"/>
          <w:szCs w:val="24"/>
        </w:rPr>
        <w:t>do 31 </w:t>
      </w:r>
      <w:r w:rsidR="00E502C8" w:rsidRPr="00A91932">
        <w:rPr>
          <w:rFonts w:ascii="Times New Roman" w:hAnsi="Times New Roman"/>
          <w:sz w:val="24"/>
          <w:szCs w:val="24"/>
        </w:rPr>
        <w:t>sierpnia</w:t>
      </w:r>
      <w:r w:rsidR="00FC3606" w:rsidRPr="00A91932">
        <w:rPr>
          <w:rFonts w:ascii="Times New Roman" w:hAnsi="Times New Roman"/>
          <w:sz w:val="24"/>
          <w:szCs w:val="24"/>
        </w:rPr>
        <w:t xml:space="preserve"> danego roku</w:t>
      </w:r>
      <w:r w:rsidR="009F6A04" w:rsidRPr="00A91932">
        <w:rPr>
          <w:rFonts w:ascii="Times New Roman" w:hAnsi="Times New Roman"/>
          <w:sz w:val="24"/>
          <w:szCs w:val="24"/>
        </w:rPr>
        <w:t xml:space="preserve"> dwa</w:t>
      </w:r>
      <w:r w:rsidR="00E502C8" w:rsidRPr="00A91932">
        <w:rPr>
          <w:rFonts w:ascii="Times New Roman" w:hAnsi="Times New Roman"/>
          <w:sz w:val="24"/>
          <w:szCs w:val="24"/>
        </w:rPr>
        <w:t xml:space="preserve"> dni w tygodniu</w:t>
      </w:r>
      <w:r w:rsidR="001E5A18" w:rsidRPr="00A91932">
        <w:rPr>
          <w:rFonts w:ascii="Times New Roman" w:hAnsi="Times New Roman"/>
          <w:sz w:val="24"/>
          <w:szCs w:val="24"/>
        </w:rPr>
        <w:t xml:space="preserve"> </w:t>
      </w:r>
      <w:r w:rsidR="009F6A04" w:rsidRPr="00A91932">
        <w:rPr>
          <w:rFonts w:ascii="Times New Roman" w:hAnsi="Times New Roman"/>
          <w:sz w:val="24"/>
          <w:szCs w:val="24"/>
        </w:rPr>
        <w:t>(wtorki i czwartki</w:t>
      </w:r>
      <w:r w:rsidR="00E502C8" w:rsidRPr="00A91932">
        <w:rPr>
          <w:rFonts w:ascii="Times New Roman" w:hAnsi="Times New Roman"/>
          <w:sz w:val="24"/>
          <w:szCs w:val="24"/>
        </w:rPr>
        <w:t xml:space="preserve">) </w:t>
      </w:r>
      <w:r w:rsidR="00C770C7" w:rsidRPr="00A91932">
        <w:rPr>
          <w:rFonts w:ascii="Times New Roman" w:hAnsi="Times New Roman"/>
          <w:sz w:val="24"/>
          <w:szCs w:val="24"/>
        </w:rPr>
        <w:t>w </w:t>
      </w:r>
      <w:r w:rsidR="00E502C8" w:rsidRPr="00A91932">
        <w:rPr>
          <w:rFonts w:ascii="Times New Roman" w:hAnsi="Times New Roman"/>
          <w:sz w:val="24"/>
          <w:szCs w:val="24"/>
        </w:rPr>
        <w:t xml:space="preserve">godzinach </w:t>
      </w:r>
      <w:r w:rsidR="00021D99" w:rsidRPr="00A91932">
        <w:rPr>
          <w:rFonts w:ascii="Times New Roman" w:hAnsi="Times New Roman"/>
          <w:sz w:val="24"/>
          <w:szCs w:val="24"/>
        </w:rPr>
        <w:t>07</w:t>
      </w:r>
      <w:r w:rsidR="00E502C8" w:rsidRPr="00A91932">
        <w:rPr>
          <w:rFonts w:ascii="Times New Roman" w:hAnsi="Times New Roman"/>
          <w:sz w:val="24"/>
          <w:szCs w:val="24"/>
        </w:rPr>
        <w:t>:</w:t>
      </w:r>
      <w:r w:rsidR="00560DB6" w:rsidRPr="00A91932">
        <w:rPr>
          <w:rFonts w:ascii="Times New Roman" w:hAnsi="Times New Roman"/>
          <w:sz w:val="24"/>
          <w:szCs w:val="24"/>
        </w:rPr>
        <w:t>3</w:t>
      </w:r>
      <w:r w:rsidR="00C770C7" w:rsidRPr="00A91932">
        <w:rPr>
          <w:rFonts w:ascii="Times New Roman" w:hAnsi="Times New Roman"/>
          <w:sz w:val="24"/>
          <w:szCs w:val="24"/>
        </w:rPr>
        <w:t>0 – </w:t>
      </w:r>
      <w:r w:rsidR="003D1027" w:rsidRPr="00A91932">
        <w:rPr>
          <w:rFonts w:ascii="Times New Roman" w:hAnsi="Times New Roman"/>
          <w:sz w:val="24"/>
          <w:szCs w:val="24"/>
        </w:rPr>
        <w:t>15</w:t>
      </w:r>
      <w:r w:rsidR="00560DB6" w:rsidRPr="00A91932">
        <w:rPr>
          <w:rFonts w:ascii="Times New Roman" w:hAnsi="Times New Roman"/>
          <w:sz w:val="24"/>
          <w:szCs w:val="24"/>
        </w:rPr>
        <w:t>:3</w:t>
      </w:r>
      <w:r w:rsidR="00E502C8" w:rsidRPr="00A91932">
        <w:rPr>
          <w:rFonts w:ascii="Times New Roman" w:hAnsi="Times New Roman"/>
          <w:sz w:val="24"/>
          <w:szCs w:val="24"/>
        </w:rPr>
        <w:t>0.</w:t>
      </w:r>
    </w:p>
    <w:p w14:paraId="69C09A46" w14:textId="77777777" w:rsidR="00956986" w:rsidRDefault="00956986" w:rsidP="00956986">
      <w:pPr>
        <w:numPr>
          <w:ilvl w:val="0"/>
          <w:numId w:val="24"/>
        </w:numPr>
        <w:spacing w:line="276" w:lineRule="auto"/>
        <w:jc w:val="both"/>
        <w:rPr>
          <w:sz w:val="24"/>
          <w:szCs w:val="24"/>
        </w:rPr>
      </w:pPr>
      <w:r>
        <w:rPr>
          <w:b/>
          <w:sz w:val="24"/>
          <w:szCs w:val="24"/>
        </w:rPr>
        <w:t>W ramach usługi serwisu dziennego Wykonawca jest zobowiązany do:</w:t>
      </w:r>
    </w:p>
    <w:p w14:paraId="1CEB6C7D" w14:textId="77777777" w:rsidR="00956986" w:rsidRDefault="00956986" w:rsidP="00956986">
      <w:pPr>
        <w:pStyle w:val="Akapitzlist"/>
        <w:numPr>
          <w:ilvl w:val="0"/>
          <w:numId w:val="25"/>
        </w:numPr>
        <w:spacing w:after="0"/>
        <w:jc w:val="both"/>
        <w:rPr>
          <w:rFonts w:ascii="Times New Roman" w:hAnsi="Times New Roman"/>
          <w:sz w:val="24"/>
          <w:szCs w:val="24"/>
        </w:rPr>
      </w:pPr>
      <w:r>
        <w:rPr>
          <w:rFonts w:ascii="Times New Roman" w:hAnsi="Times New Roman"/>
          <w:sz w:val="24"/>
          <w:szCs w:val="24"/>
        </w:rPr>
        <w:t>utrzymania czystości w przestrzeniach wspólnych, takich jak: hol, korytarze, toalety, klatki schodowe, windy;</w:t>
      </w:r>
    </w:p>
    <w:p w14:paraId="0EADB0F5" w14:textId="77777777" w:rsidR="00956986" w:rsidRDefault="00956986" w:rsidP="00956986">
      <w:pPr>
        <w:pStyle w:val="Akapitzlist"/>
        <w:numPr>
          <w:ilvl w:val="0"/>
          <w:numId w:val="25"/>
        </w:numPr>
        <w:spacing w:after="0"/>
        <w:jc w:val="both"/>
        <w:rPr>
          <w:rFonts w:ascii="Times New Roman" w:hAnsi="Times New Roman"/>
          <w:sz w:val="24"/>
          <w:szCs w:val="24"/>
        </w:rPr>
      </w:pPr>
      <w:r>
        <w:rPr>
          <w:rFonts w:ascii="Times New Roman" w:hAnsi="Times New Roman"/>
          <w:sz w:val="24"/>
          <w:szCs w:val="24"/>
        </w:rPr>
        <w:t>uzupełniania środków i artykułów higienicznych takich jak: mydło w płynie, papier toaletowy, ręczniki papierowe, płynu do dezynfekcji rąk;</w:t>
      </w:r>
    </w:p>
    <w:p w14:paraId="386A6DA9" w14:textId="77777777" w:rsidR="00956986" w:rsidRDefault="00956986" w:rsidP="00956986">
      <w:pPr>
        <w:pStyle w:val="Akapitzlist"/>
        <w:numPr>
          <w:ilvl w:val="0"/>
          <w:numId w:val="25"/>
        </w:numPr>
        <w:spacing w:after="0"/>
        <w:jc w:val="both"/>
        <w:rPr>
          <w:rFonts w:ascii="Times New Roman" w:hAnsi="Times New Roman"/>
          <w:sz w:val="24"/>
          <w:szCs w:val="24"/>
        </w:rPr>
      </w:pPr>
      <w:r>
        <w:rPr>
          <w:rFonts w:ascii="Times New Roman" w:hAnsi="Times New Roman"/>
          <w:sz w:val="24"/>
          <w:szCs w:val="24"/>
        </w:rPr>
        <w:t>bieżącego opróżniania koszy na śmieci w holu, korytarzach, toaletach oraz wymiana worków, dezynfekcja klamek oraz pomieszczeń sanitarnych;</w:t>
      </w:r>
    </w:p>
    <w:p w14:paraId="65FDD13F" w14:textId="77777777" w:rsidR="00956986" w:rsidRDefault="00956986" w:rsidP="00956986">
      <w:pPr>
        <w:pStyle w:val="Akapitzlist"/>
        <w:numPr>
          <w:ilvl w:val="0"/>
          <w:numId w:val="25"/>
        </w:numPr>
        <w:spacing w:after="0"/>
        <w:jc w:val="both"/>
        <w:rPr>
          <w:rFonts w:ascii="Times New Roman" w:hAnsi="Times New Roman"/>
          <w:sz w:val="24"/>
          <w:szCs w:val="24"/>
        </w:rPr>
      </w:pPr>
      <w:r>
        <w:rPr>
          <w:rFonts w:ascii="Times New Roman" w:hAnsi="Times New Roman"/>
          <w:sz w:val="24"/>
          <w:szCs w:val="24"/>
        </w:rPr>
        <w:t>niezwłocznego, interwencyjnego sprzątania w miejscach wskazanych przez pracownika administracji obiektu;</w:t>
      </w:r>
    </w:p>
    <w:p w14:paraId="55514A75" w14:textId="77777777" w:rsidR="00956986" w:rsidRDefault="00956986" w:rsidP="00956986">
      <w:pPr>
        <w:pStyle w:val="Akapitzlist"/>
        <w:numPr>
          <w:ilvl w:val="0"/>
          <w:numId w:val="25"/>
        </w:numPr>
        <w:spacing w:after="0"/>
        <w:jc w:val="both"/>
        <w:rPr>
          <w:rFonts w:ascii="Times New Roman" w:hAnsi="Times New Roman"/>
          <w:sz w:val="24"/>
          <w:szCs w:val="24"/>
        </w:rPr>
      </w:pPr>
      <w:r>
        <w:rPr>
          <w:rFonts w:ascii="Times New Roman" w:hAnsi="Times New Roman"/>
          <w:sz w:val="24"/>
          <w:szCs w:val="24"/>
        </w:rPr>
        <w:t>niezwłocznego zgłaszania wszelkich usterek technicznych.</w:t>
      </w:r>
    </w:p>
    <w:p w14:paraId="2AA24BEA" w14:textId="77777777" w:rsidR="00956986" w:rsidRDefault="00956986" w:rsidP="00956986">
      <w:pPr>
        <w:spacing w:after="240" w:line="276" w:lineRule="auto"/>
        <w:ind w:left="708"/>
        <w:jc w:val="both"/>
        <w:rPr>
          <w:sz w:val="24"/>
          <w:szCs w:val="24"/>
        </w:rPr>
      </w:pPr>
      <w:r>
        <w:rPr>
          <w:sz w:val="24"/>
          <w:szCs w:val="24"/>
        </w:rPr>
        <w:t>Wymienione wyżej czynności pracownicy serwisu wykonują na bieżąco, bez wezwania przez pracownika administracji obiektu, z wyłączeniem ust. 4.</w:t>
      </w:r>
    </w:p>
    <w:p w14:paraId="37A8E907" w14:textId="3850A297" w:rsidR="00443121" w:rsidRPr="00E7790E" w:rsidRDefault="00443121" w:rsidP="00E7790E">
      <w:pPr>
        <w:pStyle w:val="Akapitzlist"/>
        <w:numPr>
          <w:ilvl w:val="0"/>
          <w:numId w:val="16"/>
        </w:numPr>
        <w:spacing w:after="240"/>
        <w:jc w:val="both"/>
        <w:rPr>
          <w:rFonts w:ascii="Times New Roman" w:hAnsi="Times New Roman"/>
          <w:sz w:val="24"/>
          <w:szCs w:val="24"/>
        </w:rPr>
      </w:pPr>
      <w:r w:rsidRPr="00E7790E">
        <w:rPr>
          <w:rFonts w:ascii="Times New Roman" w:hAnsi="Times New Roman"/>
          <w:b/>
          <w:sz w:val="24"/>
          <w:szCs w:val="24"/>
        </w:rPr>
        <w:t>Środki higieny, środki czystości i sprzęt mechaniczny niezbędne do wykonania usługi:</w:t>
      </w:r>
    </w:p>
    <w:p w14:paraId="660074D4" w14:textId="77777777" w:rsidR="00443121" w:rsidRPr="00E10979" w:rsidRDefault="00443121" w:rsidP="00632EB9">
      <w:pPr>
        <w:pStyle w:val="Akapitzlist"/>
        <w:numPr>
          <w:ilvl w:val="0"/>
          <w:numId w:val="6"/>
        </w:numPr>
        <w:spacing w:after="240"/>
        <w:jc w:val="both"/>
        <w:rPr>
          <w:rFonts w:ascii="Times New Roman" w:hAnsi="Times New Roman"/>
          <w:sz w:val="24"/>
          <w:szCs w:val="24"/>
        </w:rPr>
      </w:pPr>
      <w:r w:rsidRPr="00E10979">
        <w:rPr>
          <w:rFonts w:ascii="Times New Roman" w:hAnsi="Times New Roman"/>
          <w:sz w:val="24"/>
          <w:szCs w:val="24"/>
        </w:rPr>
        <w:t>Wykonawca świadczy usługi będące przedmiotem</w:t>
      </w:r>
      <w:r w:rsidRPr="00E10979">
        <w:rPr>
          <w:rFonts w:ascii="Times New Roman" w:hAnsi="Times New Roman"/>
          <w:b/>
          <w:sz w:val="24"/>
          <w:szCs w:val="24"/>
        </w:rPr>
        <w:t xml:space="preserve"> </w:t>
      </w:r>
      <w:r w:rsidRPr="00E10979">
        <w:rPr>
          <w:rFonts w:ascii="Times New Roman" w:hAnsi="Times New Roman"/>
          <w:sz w:val="24"/>
          <w:szCs w:val="24"/>
        </w:rPr>
        <w:t xml:space="preserve">umowy przy użyciu własnych urządzeń, narzędzi i materiałów. </w:t>
      </w:r>
    </w:p>
    <w:p w14:paraId="3A8EC733" w14:textId="77777777" w:rsidR="00443121" w:rsidRPr="00E10979" w:rsidRDefault="00443121" w:rsidP="00632EB9">
      <w:pPr>
        <w:pStyle w:val="Akapitzlist"/>
        <w:numPr>
          <w:ilvl w:val="0"/>
          <w:numId w:val="6"/>
        </w:numPr>
        <w:spacing w:after="240"/>
        <w:jc w:val="both"/>
        <w:rPr>
          <w:rFonts w:ascii="Times New Roman" w:hAnsi="Times New Roman"/>
          <w:sz w:val="24"/>
          <w:szCs w:val="24"/>
        </w:rPr>
      </w:pPr>
      <w:r w:rsidRPr="00E10979">
        <w:rPr>
          <w:rFonts w:ascii="Times New Roman" w:hAnsi="Times New Roman"/>
          <w:sz w:val="24"/>
          <w:szCs w:val="24"/>
        </w:rPr>
        <w:t>Wykonawca usługę sprzątania wykonuje własnym sprzętem specjalistycznym, którego wykaz należy dostarczyć Zamawiającemu najpóźniej w dniu rozpoczęcia świadczenia usługi.</w:t>
      </w:r>
    </w:p>
    <w:p w14:paraId="127CD5BC" w14:textId="77777777" w:rsidR="00443121" w:rsidRPr="00E10979" w:rsidRDefault="00443121" w:rsidP="00632EB9">
      <w:pPr>
        <w:pStyle w:val="Akapitzlist"/>
        <w:numPr>
          <w:ilvl w:val="0"/>
          <w:numId w:val="6"/>
        </w:numPr>
        <w:spacing w:after="240"/>
        <w:jc w:val="both"/>
        <w:rPr>
          <w:rFonts w:ascii="Times New Roman" w:hAnsi="Times New Roman"/>
          <w:sz w:val="24"/>
          <w:szCs w:val="24"/>
        </w:rPr>
      </w:pPr>
      <w:r w:rsidRPr="00E10979">
        <w:rPr>
          <w:rFonts w:ascii="Times New Roman" w:hAnsi="Times New Roman"/>
          <w:sz w:val="24"/>
          <w:szCs w:val="24"/>
        </w:rPr>
        <w:t xml:space="preserve">Narzędzia i urządzenia techniczne służące do wykonania przedmiotu umowy muszą być sprawne technicznie i bezpieczne, zgodnie z obowiązującymi wymaganiami </w:t>
      </w:r>
      <w:r w:rsidRPr="00E10979">
        <w:rPr>
          <w:rFonts w:ascii="Times New Roman" w:hAnsi="Times New Roman"/>
          <w:sz w:val="24"/>
          <w:szCs w:val="24"/>
        </w:rPr>
        <w:br/>
        <w:t>i przepisami.</w:t>
      </w:r>
    </w:p>
    <w:p w14:paraId="170E8C29" w14:textId="6CC14F20" w:rsidR="002C3BAC" w:rsidRPr="00956986" w:rsidRDefault="00443121" w:rsidP="00956986">
      <w:pPr>
        <w:pStyle w:val="Akapitzlist"/>
        <w:numPr>
          <w:ilvl w:val="0"/>
          <w:numId w:val="6"/>
        </w:numPr>
        <w:spacing w:after="0"/>
        <w:jc w:val="both"/>
        <w:rPr>
          <w:rFonts w:ascii="Times New Roman" w:hAnsi="Times New Roman"/>
          <w:color w:val="000000" w:themeColor="text1"/>
          <w:sz w:val="24"/>
          <w:szCs w:val="24"/>
        </w:rPr>
      </w:pPr>
      <w:r w:rsidRPr="00956986">
        <w:rPr>
          <w:rFonts w:ascii="Times New Roman" w:hAnsi="Times New Roman"/>
          <w:color w:val="000000" w:themeColor="text1"/>
          <w:sz w:val="24"/>
          <w:szCs w:val="24"/>
        </w:rPr>
        <w:t xml:space="preserve">Zamawiający oczekuje, że usługa będzie realizowana przy użyciu </w:t>
      </w:r>
      <w:r w:rsidR="002C3BAC" w:rsidRPr="00956986">
        <w:rPr>
          <w:rFonts w:ascii="Times New Roman" w:hAnsi="Times New Roman"/>
          <w:color w:val="000000" w:themeColor="text1"/>
          <w:sz w:val="24"/>
          <w:szCs w:val="24"/>
        </w:rPr>
        <w:t xml:space="preserve">minimum: 1 </w:t>
      </w:r>
      <w:r w:rsidR="00DD5560" w:rsidRPr="00956986">
        <w:rPr>
          <w:rFonts w:ascii="Times New Roman" w:hAnsi="Times New Roman"/>
          <w:color w:val="000000" w:themeColor="text1"/>
          <w:sz w:val="24"/>
          <w:szCs w:val="24"/>
        </w:rPr>
        <w:t>samojezdna</w:t>
      </w:r>
      <w:r w:rsidR="002C3BAC" w:rsidRPr="00956986">
        <w:rPr>
          <w:rFonts w:ascii="Times New Roman" w:hAnsi="Times New Roman"/>
          <w:color w:val="000000" w:themeColor="text1"/>
          <w:sz w:val="24"/>
          <w:szCs w:val="24"/>
        </w:rPr>
        <w:t xml:space="preserve"> </w:t>
      </w:r>
      <w:r w:rsidR="00DD5560" w:rsidRPr="00956986">
        <w:rPr>
          <w:rFonts w:ascii="Times New Roman" w:hAnsi="Times New Roman"/>
          <w:color w:val="000000" w:themeColor="text1"/>
          <w:sz w:val="24"/>
          <w:szCs w:val="24"/>
        </w:rPr>
        <w:t>maszyna</w:t>
      </w:r>
      <w:r w:rsidR="002C3BAC" w:rsidRPr="00956986">
        <w:rPr>
          <w:rFonts w:ascii="Times New Roman" w:hAnsi="Times New Roman"/>
          <w:color w:val="000000" w:themeColor="text1"/>
          <w:sz w:val="24"/>
          <w:szCs w:val="24"/>
        </w:rPr>
        <w:t xml:space="preserve"> czyszcz</w:t>
      </w:r>
      <w:r w:rsidR="00AA027A" w:rsidRPr="00956986">
        <w:rPr>
          <w:rFonts w:ascii="Times New Roman" w:hAnsi="Times New Roman"/>
          <w:color w:val="000000" w:themeColor="text1"/>
          <w:sz w:val="24"/>
          <w:szCs w:val="24"/>
        </w:rPr>
        <w:t>ąco-szorującą podłogi wyposażona</w:t>
      </w:r>
      <w:r w:rsidR="002C3BAC" w:rsidRPr="00956986">
        <w:rPr>
          <w:rFonts w:ascii="Times New Roman" w:hAnsi="Times New Roman"/>
          <w:color w:val="000000" w:themeColor="text1"/>
          <w:sz w:val="24"/>
          <w:szCs w:val="24"/>
        </w:rPr>
        <w:t xml:space="preserve"> w pady z formułą diamentową, 10 odkurzaczy czyszczących, 2 odkurzacze czyszcząco-piorące, 2 odkurzacze zbierające wodę.</w:t>
      </w:r>
    </w:p>
    <w:p w14:paraId="20FD4DA4" w14:textId="2423C0A9" w:rsidR="00443121" w:rsidRPr="002C3BAC" w:rsidRDefault="00443121" w:rsidP="00722D40">
      <w:pPr>
        <w:pStyle w:val="Akapitzlist"/>
        <w:numPr>
          <w:ilvl w:val="0"/>
          <w:numId w:val="6"/>
        </w:numPr>
        <w:spacing w:after="0"/>
        <w:jc w:val="both"/>
        <w:rPr>
          <w:rFonts w:ascii="Times New Roman" w:hAnsi="Times New Roman"/>
          <w:sz w:val="24"/>
          <w:szCs w:val="24"/>
        </w:rPr>
      </w:pPr>
      <w:r w:rsidRPr="002C3BAC">
        <w:rPr>
          <w:rFonts w:ascii="Times New Roman" w:hAnsi="Times New Roman"/>
          <w:sz w:val="24"/>
          <w:szCs w:val="24"/>
        </w:rPr>
        <w:t>Wykonawca zobowiązany jest zapewnić:</w:t>
      </w:r>
    </w:p>
    <w:p w14:paraId="30984BE5" w14:textId="25F6D379" w:rsidR="00443121" w:rsidRPr="00E10979" w:rsidRDefault="00443121" w:rsidP="00632EB9">
      <w:pPr>
        <w:pStyle w:val="Akapitzlist"/>
        <w:numPr>
          <w:ilvl w:val="0"/>
          <w:numId w:val="23"/>
        </w:numPr>
        <w:spacing w:after="0"/>
        <w:jc w:val="both"/>
        <w:rPr>
          <w:rFonts w:ascii="Times New Roman" w:hAnsi="Times New Roman"/>
          <w:sz w:val="24"/>
          <w:szCs w:val="24"/>
        </w:rPr>
      </w:pPr>
      <w:r w:rsidRPr="00E10979">
        <w:rPr>
          <w:rFonts w:ascii="Times New Roman" w:hAnsi="Times New Roman"/>
          <w:sz w:val="24"/>
          <w:szCs w:val="24"/>
        </w:rPr>
        <w:t xml:space="preserve">profesjonalne środki czystości przeznaczone do sprzątania, pielęgnacji </w:t>
      </w:r>
      <w:r w:rsidRPr="00E10979">
        <w:rPr>
          <w:rFonts w:ascii="Times New Roman" w:hAnsi="Times New Roman"/>
          <w:sz w:val="24"/>
          <w:szCs w:val="24"/>
        </w:rPr>
        <w:br/>
        <w:t xml:space="preserve">i nabłyszczania wszystkich rodzajów sprzątanych powierzchni, środki dezynfekujące </w:t>
      </w:r>
      <w:r>
        <w:rPr>
          <w:rFonts w:ascii="Times New Roman" w:hAnsi="Times New Roman"/>
          <w:sz w:val="24"/>
          <w:szCs w:val="24"/>
        </w:rPr>
        <w:br/>
      </w:r>
      <w:r w:rsidRPr="00E10979">
        <w:rPr>
          <w:rFonts w:ascii="Times New Roman" w:hAnsi="Times New Roman"/>
          <w:sz w:val="24"/>
          <w:szCs w:val="24"/>
        </w:rPr>
        <w:t xml:space="preserve">i zapachowe, worki na odpady (do koszy w pokojach i sanitariatach, na korytarzach), papier toaletowy, ręczniki papierowe, mydło w </w:t>
      </w:r>
      <w:r>
        <w:rPr>
          <w:rFonts w:ascii="Times New Roman" w:hAnsi="Times New Roman"/>
          <w:sz w:val="24"/>
          <w:szCs w:val="24"/>
        </w:rPr>
        <w:t>płynie</w:t>
      </w:r>
      <w:r w:rsidR="006F70B3">
        <w:rPr>
          <w:rFonts w:ascii="Times New Roman" w:hAnsi="Times New Roman"/>
          <w:sz w:val="24"/>
          <w:szCs w:val="24"/>
        </w:rPr>
        <w:t xml:space="preserve">. </w:t>
      </w:r>
      <w:r w:rsidRPr="00E10979">
        <w:rPr>
          <w:rFonts w:ascii="Times New Roman" w:hAnsi="Times New Roman"/>
          <w:sz w:val="24"/>
          <w:szCs w:val="24"/>
        </w:rPr>
        <w:t xml:space="preserve">Stosowane środki czystości muszą odpowiadać wymogom ustawy z dnia 25 lutego 2021 r. o substancjach chemicznych </w:t>
      </w:r>
      <w:r w:rsidRPr="00E10979">
        <w:rPr>
          <w:rFonts w:ascii="Times New Roman" w:hAnsi="Times New Roman"/>
          <w:sz w:val="24"/>
          <w:szCs w:val="24"/>
        </w:rPr>
        <w:lastRenderedPageBreak/>
        <w:t>i ich mieszaninach (tekst jednolity Dz. U. z 2022 r. poz. 1816). Środki czystości muszą być dopuszczone do użytkowania i obrotu na rynku polskim, bezpieczne:</w:t>
      </w:r>
    </w:p>
    <w:p w14:paraId="5DA45653" w14:textId="77777777" w:rsidR="00443121" w:rsidRPr="00E10979" w:rsidRDefault="00443121" w:rsidP="00632EB9">
      <w:pPr>
        <w:pStyle w:val="Akapitzlist"/>
        <w:ind w:left="1440"/>
        <w:jc w:val="both"/>
        <w:rPr>
          <w:rFonts w:ascii="Times New Roman" w:hAnsi="Times New Roman"/>
          <w:sz w:val="24"/>
          <w:szCs w:val="24"/>
        </w:rPr>
      </w:pPr>
      <w:r w:rsidRPr="00E10979">
        <w:rPr>
          <w:rFonts w:ascii="Times New Roman" w:hAnsi="Times New Roman"/>
          <w:sz w:val="24"/>
          <w:szCs w:val="24"/>
        </w:rPr>
        <w:t>-   odpowiednie do poszczególnych rodzajów sprzątanych powierzchni,</w:t>
      </w:r>
    </w:p>
    <w:p w14:paraId="04908898" w14:textId="77777777" w:rsidR="00443121" w:rsidRPr="00E10979" w:rsidRDefault="00443121" w:rsidP="00632EB9">
      <w:pPr>
        <w:pStyle w:val="Akapitzlist"/>
        <w:ind w:left="1440"/>
        <w:jc w:val="both"/>
        <w:rPr>
          <w:rFonts w:ascii="Times New Roman" w:hAnsi="Times New Roman"/>
          <w:sz w:val="24"/>
          <w:szCs w:val="24"/>
        </w:rPr>
      </w:pPr>
      <w:r w:rsidRPr="00E10979">
        <w:rPr>
          <w:rFonts w:ascii="Times New Roman" w:hAnsi="Times New Roman"/>
          <w:sz w:val="24"/>
          <w:szCs w:val="24"/>
        </w:rPr>
        <w:t>-   o jakości zapewniającej wymagany poziom świadczonych usług,</w:t>
      </w:r>
    </w:p>
    <w:p w14:paraId="37D4EBE9" w14:textId="77777777" w:rsidR="00443121" w:rsidRPr="00E10979" w:rsidRDefault="00443121" w:rsidP="00632EB9">
      <w:pPr>
        <w:pStyle w:val="Akapitzlist"/>
        <w:ind w:left="1440"/>
        <w:jc w:val="both"/>
        <w:rPr>
          <w:rFonts w:ascii="Times New Roman" w:hAnsi="Times New Roman"/>
          <w:sz w:val="24"/>
          <w:szCs w:val="24"/>
        </w:rPr>
      </w:pPr>
      <w:r w:rsidRPr="00E10979">
        <w:rPr>
          <w:rFonts w:ascii="Times New Roman" w:hAnsi="Times New Roman"/>
          <w:sz w:val="24"/>
          <w:szCs w:val="24"/>
        </w:rPr>
        <w:t>-   posiadające karty charakterystyki i karty techniczne/produktu,</w:t>
      </w:r>
    </w:p>
    <w:p w14:paraId="7E6B286D" w14:textId="77777777" w:rsidR="00443121" w:rsidRPr="00E10979" w:rsidRDefault="00443121" w:rsidP="00632EB9">
      <w:pPr>
        <w:pStyle w:val="Akapitzlist"/>
        <w:ind w:left="1440"/>
        <w:jc w:val="both"/>
        <w:rPr>
          <w:rFonts w:ascii="Times New Roman" w:hAnsi="Times New Roman"/>
          <w:sz w:val="24"/>
          <w:szCs w:val="24"/>
        </w:rPr>
      </w:pPr>
      <w:r w:rsidRPr="00E10979">
        <w:rPr>
          <w:rFonts w:ascii="Times New Roman" w:hAnsi="Times New Roman"/>
          <w:sz w:val="24"/>
          <w:szCs w:val="24"/>
        </w:rPr>
        <w:t>-</w:t>
      </w:r>
      <w:r>
        <w:rPr>
          <w:rFonts w:ascii="Times New Roman" w:hAnsi="Times New Roman"/>
          <w:sz w:val="24"/>
          <w:szCs w:val="24"/>
        </w:rPr>
        <w:t xml:space="preserve"> </w:t>
      </w:r>
      <w:r w:rsidRPr="00E10979">
        <w:rPr>
          <w:rFonts w:ascii="Times New Roman" w:hAnsi="Times New Roman"/>
          <w:sz w:val="24"/>
          <w:szCs w:val="24"/>
        </w:rPr>
        <w:t>stosowane przed upływem terminu przydatności do użycia określonego przez</w:t>
      </w:r>
      <w:r w:rsidRPr="00E10979">
        <w:rPr>
          <w:rFonts w:ascii="Times New Roman" w:hAnsi="Times New Roman"/>
          <w:sz w:val="24"/>
          <w:szCs w:val="24"/>
        </w:rPr>
        <w:br/>
        <w:t xml:space="preserve">    producenta,</w:t>
      </w:r>
    </w:p>
    <w:p w14:paraId="6FFAD52E" w14:textId="77777777" w:rsidR="00443121" w:rsidRPr="00E10979" w:rsidRDefault="00443121" w:rsidP="00632EB9">
      <w:pPr>
        <w:pStyle w:val="Akapitzlist"/>
        <w:ind w:left="1440"/>
        <w:jc w:val="both"/>
        <w:rPr>
          <w:rFonts w:ascii="Times New Roman" w:hAnsi="Times New Roman"/>
          <w:sz w:val="24"/>
          <w:szCs w:val="24"/>
        </w:rPr>
      </w:pPr>
      <w:r>
        <w:rPr>
          <w:rFonts w:ascii="Times New Roman" w:hAnsi="Times New Roman"/>
          <w:sz w:val="24"/>
          <w:szCs w:val="24"/>
        </w:rPr>
        <w:t xml:space="preserve">- </w:t>
      </w:r>
      <w:r w:rsidRPr="00E10979">
        <w:rPr>
          <w:rFonts w:ascii="Times New Roman" w:hAnsi="Times New Roman"/>
          <w:sz w:val="24"/>
          <w:szCs w:val="24"/>
        </w:rPr>
        <w:t>radzące sobie z dużymi zabrudzeniami, o wysokiej skuteczności, szybko</w:t>
      </w:r>
      <w:r w:rsidRPr="00E10979">
        <w:rPr>
          <w:rFonts w:ascii="Times New Roman" w:hAnsi="Times New Roman"/>
          <w:sz w:val="24"/>
          <w:szCs w:val="24"/>
        </w:rPr>
        <w:br/>
        <w:t xml:space="preserve">   </w:t>
      </w:r>
      <w:r>
        <w:rPr>
          <w:rFonts w:ascii="Times New Roman" w:hAnsi="Times New Roman"/>
          <w:sz w:val="24"/>
          <w:szCs w:val="24"/>
        </w:rPr>
        <w:t xml:space="preserve">  </w:t>
      </w:r>
      <w:r w:rsidRPr="00E10979">
        <w:rPr>
          <w:rFonts w:ascii="Times New Roman" w:hAnsi="Times New Roman"/>
          <w:sz w:val="24"/>
          <w:szCs w:val="24"/>
        </w:rPr>
        <w:t>usuwające zabrudzenia, kamień i inne zanieczyszczenia z różnych typów</w:t>
      </w:r>
      <w:r w:rsidRPr="00E10979">
        <w:rPr>
          <w:rFonts w:ascii="Times New Roman" w:hAnsi="Times New Roman"/>
          <w:sz w:val="24"/>
          <w:szCs w:val="24"/>
        </w:rPr>
        <w:br/>
        <w:t xml:space="preserve">   </w:t>
      </w:r>
      <w:r>
        <w:rPr>
          <w:rFonts w:ascii="Times New Roman" w:hAnsi="Times New Roman"/>
          <w:sz w:val="24"/>
          <w:szCs w:val="24"/>
        </w:rPr>
        <w:t xml:space="preserve">  </w:t>
      </w:r>
      <w:r w:rsidRPr="00E10979">
        <w:rPr>
          <w:rFonts w:ascii="Times New Roman" w:hAnsi="Times New Roman"/>
          <w:sz w:val="24"/>
          <w:szCs w:val="24"/>
        </w:rPr>
        <w:t>powierzchni.</w:t>
      </w:r>
    </w:p>
    <w:p w14:paraId="04D14205" w14:textId="77777777" w:rsidR="00443121" w:rsidRPr="00E10979" w:rsidRDefault="00443121" w:rsidP="00632EB9">
      <w:pPr>
        <w:pStyle w:val="Akapitzlist"/>
        <w:numPr>
          <w:ilvl w:val="0"/>
          <w:numId w:val="23"/>
        </w:numPr>
        <w:jc w:val="both"/>
        <w:rPr>
          <w:rFonts w:ascii="Times New Roman" w:hAnsi="Times New Roman"/>
          <w:sz w:val="24"/>
          <w:szCs w:val="24"/>
        </w:rPr>
      </w:pPr>
      <w:r w:rsidRPr="00E10979">
        <w:rPr>
          <w:rFonts w:ascii="Times New Roman" w:hAnsi="Times New Roman"/>
          <w:sz w:val="24"/>
          <w:szCs w:val="24"/>
        </w:rPr>
        <w:t xml:space="preserve">profesjonalne środki dezynfekujące i </w:t>
      </w:r>
      <w:proofErr w:type="spellStart"/>
      <w:r w:rsidRPr="00E10979">
        <w:rPr>
          <w:rFonts w:ascii="Times New Roman" w:hAnsi="Times New Roman"/>
          <w:sz w:val="24"/>
          <w:szCs w:val="24"/>
        </w:rPr>
        <w:t>grzybo</w:t>
      </w:r>
      <w:proofErr w:type="spellEnd"/>
      <w:r w:rsidRPr="00E10979">
        <w:rPr>
          <w:rFonts w:ascii="Times New Roman" w:hAnsi="Times New Roman"/>
          <w:sz w:val="24"/>
          <w:szCs w:val="24"/>
        </w:rPr>
        <w:t>- i bakteriobójcze, niszczące drobnoustroje, bakterie, znajdujące się na przedmiotach i powierzchniach użytkowych. Środek powinien posiadać pozwolenie na obrót wydaw</w:t>
      </w:r>
      <w:r>
        <w:rPr>
          <w:rFonts w:ascii="Times New Roman" w:hAnsi="Times New Roman"/>
          <w:sz w:val="24"/>
          <w:szCs w:val="24"/>
        </w:rPr>
        <w:t xml:space="preserve">ane </w:t>
      </w:r>
      <w:r w:rsidRPr="00E10979">
        <w:rPr>
          <w:rFonts w:ascii="Times New Roman" w:hAnsi="Times New Roman"/>
          <w:sz w:val="24"/>
          <w:szCs w:val="24"/>
        </w:rPr>
        <w:t xml:space="preserve">na podstawie art. 5 ustawy z dnia 9 października 2015 roku o produktach biobójczych </w:t>
      </w:r>
      <w:r w:rsidRPr="00E10979">
        <w:rPr>
          <w:rFonts w:ascii="Times New Roman" w:hAnsi="Times New Roman"/>
          <w:color w:val="000000" w:themeColor="text1"/>
          <w:sz w:val="24"/>
          <w:szCs w:val="24"/>
        </w:rPr>
        <w:t xml:space="preserve">(tekst jedn. Dz. U. z 2021 r., poz. 24) i zgodnie </w:t>
      </w:r>
      <w:r>
        <w:rPr>
          <w:rFonts w:ascii="Times New Roman" w:hAnsi="Times New Roman"/>
          <w:color w:val="000000" w:themeColor="text1"/>
          <w:sz w:val="24"/>
          <w:szCs w:val="24"/>
        </w:rPr>
        <w:br/>
      </w:r>
      <w:r w:rsidRPr="00E10979">
        <w:rPr>
          <w:rFonts w:ascii="Times New Roman" w:hAnsi="Times New Roman"/>
          <w:color w:val="000000" w:themeColor="text1"/>
          <w:sz w:val="24"/>
          <w:szCs w:val="24"/>
        </w:rPr>
        <w:t xml:space="preserve">z art. 7.1 przedmiotowej ustawy winien być wpisany do </w:t>
      </w:r>
      <w:r w:rsidRPr="00E10979">
        <w:rPr>
          <w:rFonts w:ascii="Times New Roman" w:hAnsi="Times New Roman"/>
          <w:sz w:val="24"/>
          <w:szCs w:val="24"/>
        </w:rPr>
        <w:t>Wykazu Produktów   Biobójczych.</w:t>
      </w:r>
    </w:p>
    <w:p w14:paraId="6ADE7A7A" w14:textId="77777777" w:rsidR="00443121" w:rsidRPr="00E10979" w:rsidRDefault="00443121" w:rsidP="00632EB9">
      <w:pPr>
        <w:pStyle w:val="Akapitzlist"/>
        <w:numPr>
          <w:ilvl w:val="0"/>
          <w:numId w:val="6"/>
        </w:numPr>
        <w:spacing w:after="0"/>
        <w:jc w:val="both"/>
        <w:rPr>
          <w:rFonts w:ascii="Times New Roman" w:hAnsi="Times New Roman"/>
          <w:sz w:val="24"/>
          <w:szCs w:val="24"/>
        </w:rPr>
      </w:pPr>
      <w:r w:rsidRPr="00E10979">
        <w:rPr>
          <w:rFonts w:ascii="Times New Roman" w:hAnsi="Times New Roman"/>
          <w:sz w:val="24"/>
          <w:szCs w:val="24"/>
        </w:rPr>
        <w:t xml:space="preserve">Zamawiający w trakcie trwania umowy zastrzega sobie prawo do zmiany używanych </w:t>
      </w:r>
      <w:r>
        <w:rPr>
          <w:rFonts w:ascii="Times New Roman" w:hAnsi="Times New Roman"/>
          <w:sz w:val="24"/>
          <w:szCs w:val="24"/>
        </w:rPr>
        <w:br/>
      </w:r>
      <w:r w:rsidRPr="00E10979">
        <w:rPr>
          <w:rFonts w:ascii="Times New Roman" w:hAnsi="Times New Roman"/>
          <w:sz w:val="24"/>
          <w:szCs w:val="24"/>
        </w:rPr>
        <w:t xml:space="preserve">do sprzątania środków czystości w przypadku stwierdzenia przez Zamawiającego, że środki oddziałują  niekorzystnie na czyszczoną powierzchnię (smugi, odbarwienia, nieprzyjemny zapach). </w:t>
      </w:r>
    </w:p>
    <w:p w14:paraId="740D9127" w14:textId="77777777" w:rsidR="00443121" w:rsidRPr="00E10979" w:rsidRDefault="00443121" w:rsidP="00632EB9">
      <w:pPr>
        <w:pStyle w:val="Akapitzlist"/>
        <w:numPr>
          <w:ilvl w:val="0"/>
          <w:numId w:val="6"/>
        </w:numPr>
        <w:jc w:val="both"/>
        <w:rPr>
          <w:rFonts w:ascii="Times New Roman" w:hAnsi="Times New Roman"/>
          <w:bCs/>
          <w:sz w:val="24"/>
          <w:szCs w:val="24"/>
        </w:rPr>
      </w:pPr>
      <w:r w:rsidRPr="00E10979">
        <w:rPr>
          <w:rFonts w:ascii="Times New Roman" w:hAnsi="Times New Roman"/>
          <w:bCs/>
          <w:sz w:val="24"/>
          <w:szCs w:val="24"/>
        </w:rPr>
        <w:t xml:space="preserve">Zamawiający wymaga, by Wykonawca dołączył do oferty opis środków oraz artykułów czystości i higieny, które będą stosowane przy realizacji zamówienia, wskazanych </w:t>
      </w:r>
      <w:r>
        <w:rPr>
          <w:rFonts w:ascii="Times New Roman" w:hAnsi="Times New Roman"/>
          <w:bCs/>
          <w:sz w:val="24"/>
          <w:szCs w:val="24"/>
        </w:rPr>
        <w:br/>
      </w:r>
      <w:r w:rsidRPr="00E10979">
        <w:rPr>
          <w:rFonts w:ascii="Times New Roman" w:hAnsi="Times New Roman"/>
          <w:bCs/>
          <w:sz w:val="24"/>
          <w:szCs w:val="24"/>
        </w:rPr>
        <w:t>w załączniku nr 2 wraz z kartami charakterystyki i kartami technicznymi produktu, wystawionymi  przez producenta. W przypadku braku karty charakterystyki wymagane jest dostarczenie opisu, karty produktu wystawionej przez producenta.</w:t>
      </w:r>
    </w:p>
    <w:p w14:paraId="478688AB" w14:textId="77777777" w:rsidR="00443121" w:rsidRPr="00E10979" w:rsidRDefault="00443121" w:rsidP="00632EB9">
      <w:pPr>
        <w:pStyle w:val="Akapitzlist"/>
        <w:numPr>
          <w:ilvl w:val="0"/>
          <w:numId w:val="6"/>
        </w:numPr>
        <w:spacing w:after="0"/>
        <w:jc w:val="both"/>
        <w:rPr>
          <w:rFonts w:ascii="Times New Roman" w:hAnsi="Times New Roman"/>
          <w:sz w:val="24"/>
          <w:szCs w:val="24"/>
        </w:rPr>
      </w:pPr>
      <w:r w:rsidRPr="00E10979">
        <w:rPr>
          <w:rFonts w:ascii="Times New Roman" w:hAnsi="Times New Roman"/>
          <w:sz w:val="24"/>
          <w:szCs w:val="24"/>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 czasie świadczenia usługi. </w:t>
      </w:r>
    </w:p>
    <w:p w14:paraId="0F35D992" w14:textId="77777777" w:rsidR="00443121" w:rsidRPr="00E10979" w:rsidRDefault="00443121" w:rsidP="00632EB9">
      <w:pPr>
        <w:pStyle w:val="Akapitzlist"/>
        <w:numPr>
          <w:ilvl w:val="0"/>
          <w:numId w:val="6"/>
        </w:numPr>
        <w:spacing w:after="0"/>
        <w:jc w:val="both"/>
        <w:rPr>
          <w:rFonts w:ascii="Times New Roman" w:hAnsi="Times New Roman"/>
          <w:sz w:val="24"/>
          <w:szCs w:val="24"/>
        </w:rPr>
      </w:pPr>
      <w:r w:rsidRPr="00E10979">
        <w:rPr>
          <w:rFonts w:ascii="Times New Roman" w:hAnsi="Times New Roman"/>
          <w:sz w:val="24"/>
          <w:szCs w:val="24"/>
        </w:rPr>
        <w:t>Wykonawca zobowiązany jest do stałego utrzymania zapasów środków czystości i artykułów higieny w pełnym asortymencie na poziomie gwarantującym ich bieżące uzupełnianie.</w:t>
      </w:r>
    </w:p>
    <w:p w14:paraId="1FE87A87" w14:textId="77777777" w:rsidR="00443121" w:rsidRPr="00E10979" w:rsidRDefault="00443121" w:rsidP="00632EB9">
      <w:pPr>
        <w:pStyle w:val="Akapitzlist"/>
        <w:numPr>
          <w:ilvl w:val="0"/>
          <w:numId w:val="6"/>
        </w:numPr>
        <w:spacing w:before="240" w:after="0"/>
        <w:jc w:val="both"/>
        <w:rPr>
          <w:rFonts w:ascii="Times New Roman" w:hAnsi="Times New Roman"/>
          <w:sz w:val="24"/>
          <w:szCs w:val="24"/>
        </w:rPr>
      </w:pPr>
      <w:r w:rsidRPr="00E10979">
        <w:rPr>
          <w:rFonts w:ascii="Times New Roman" w:hAnsi="Times New Roman"/>
          <w:sz w:val="24"/>
          <w:szCs w:val="24"/>
        </w:rPr>
        <w:t xml:space="preserve">Wykonawca zobowiązuje się do utrzymania w czystości mobilnych zestawów </w:t>
      </w:r>
      <w:r w:rsidRPr="00E10979">
        <w:rPr>
          <w:rFonts w:ascii="Times New Roman" w:hAnsi="Times New Roman"/>
          <w:sz w:val="24"/>
          <w:szCs w:val="24"/>
        </w:rPr>
        <w:br/>
        <w:t xml:space="preserve">do sprzątania, oraz używania czystych, niezużytych </w:t>
      </w:r>
      <w:proofErr w:type="spellStart"/>
      <w:r w:rsidRPr="00E10979">
        <w:rPr>
          <w:rFonts w:ascii="Times New Roman" w:hAnsi="Times New Roman"/>
          <w:sz w:val="24"/>
          <w:szCs w:val="24"/>
        </w:rPr>
        <w:t>mopów</w:t>
      </w:r>
      <w:proofErr w:type="spellEnd"/>
      <w:r w:rsidRPr="00E10979">
        <w:rPr>
          <w:rFonts w:ascii="Times New Roman" w:hAnsi="Times New Roman"/>
          <w:sz w:val="24"/>
          <w:szCs w:val="24"/>
        </w:rPr>
        <w:t>, szczotek, ścierek itp.</w:t>
      </w:r>
    </w:p>
    <w:p w14:paraId="34B14145" w14:textId="77777777" w:rsidR="00443121" w:rsidRPr="00E10979" w:rsidRDefault="00443121" w:rsidP="00E7790E">
      <w:pPr>
        <w:pStyle w:val="Akapitzlist"/>
        <w:numPr>
          <w:ilvl w:val="0"/>
          <w:numId w:val="16"/>
        </w:numPr>
        <w:spacing w:before="240" w:after="0"/>
        <w:jc w:val="both"/>
        <w:rPr>
          <w:rFonts w:ascii="Times New Roman" w:hAnsi="Times New Roman"/>
          <w:sz w:val="24"/>
          <w:szCs w:val="24"/>
        </w:rPr>
      </w:pPr>
      <w:r w:rsidRPr="00E10979">
        <w:rPr>
          <w:rFonts w:ascii="Times New Roman" w:hAnsi="Times New Roman"/>
          <w:b/>
          <w:sz w:val="24"/>
          <w:szCs w:val="24"/>
        </w:rPr>
        <w:t>Wymagania dotyczące personelu sprzątającego</w:t>
      </w:r>
      <w:r w:rsidRPr="00E10979">
        <w:rPr>
          <w:rFonts w:ascii="Times New Roman" w:hAnsi="Times New Roman"/>
          <w:sz w:val="24"/>
          <w:szCs w:val="24"/>
        </w:rPr>
        <w:t>:</w:t>
      </w:r>
    </w:p>
    <w:p w14:paraId="0F21BEB3" w14:textId="22B81EB7" w:rsidR="00443121" w:rsidRPr="00E10979" w:rsidRDefault="00057611" w:rsidP="00632EB9">
      <w:pPr>
        <w:pStyle w:val="Akapitzlist"/>
        <w:numPr>
          <w:ilvl w:val="0"/>
          <w:numId w:val="9"/>
        </w:numPr>
        <w:spacing w:after="0"/>
        <w:jc w:val="both"/>
        <w:rPr>
          <w:rFonts w:ascii="Times New Roman" w:hAnsi="Times New Roman"/>
          <w:sz w:val="24"/>
          <w:szCs w:val="24"/>
        </w:rPr>
      </w:pPr>
      <w:r>
        <w:rPr>
          <w:rFonts w:ascii="Times New Roman" w:hAnsi="Times New Roman"/>
          <w:sz w:val="24"/>
          <w:szCs w:val="24"/>
        </w:rPr>
        <w:t xml:space="preserve">Zamawiający wymaga, aby osoby realizujące przedmiot zamówienia były zatrudnione </w:t>
      </w:r>
      <w:r w:rsidR="00443121" w:rsidRPr="00E10979">
        <w:rPr>
          <w:rFonts w:ascii="Times New Roman" w:hAnsi="Times New Roman"/>
          <w:sz w:val="24"/>
          <w:szCs w:val="24"/>
        </w:rPr>
        <w:t>przez Wykonawcę na podstawie umowy o pracę</w:t>
      </w:r>
      <w:r>
        <w:rPr>
          <w:rFonts w:ascii="Times New Roman" w:hAnsi="Times New Roman"/>
          <w:sz w:val="24"/>
          <w:szCs w:val="24"/>
        </w:rPr>
        <w:t>.</w:t>
      </w:r>
      <w:r w:rsidR="00443121" w:rsidRPr="00E10979">
        <w:rPr>
          <w:rFonts w:ascii="Times New Roman" w:hAnsi="Times New Roman"/>
          <w:sz w:val="24"/>
          <w:szCs w:val="24"/>
        </w:rPr>
        <w:t xml:space="preserve"> </w:t>
      </w:r>
      <w:r>
        <w:rPr>
          <w:rFonts w:ascii="Times New Roman" w:hAnsi="Times New Roman"/>
          <w:sz w:val="24"/>
          <w:szCs w:val="24"/>
        </w:rPr>
        <w:t xml:space="preserve">Osoby wyznaczone </w:t>
      </w:r>
      <w:r w:rsidR="00443121" w:rsidRPr="00E10979">
        <w:rPr>
          <w:rFonts w:ascii="Times New Roman" w:hAnsi="Times New Roman"/>
          <w:sz w:val="24"/>
          <w:szCs w:val="24"/>
        </w:rPr>
        <w:t xml:space="preserve">do realizacji zamówienia (personel sprzątający) mogą być zatrudnione na część etatu. Przy czym zatrudniona łącznie liczba osób w przeliczeniu na </w:t>
      </w:r>
      <w:r w:rsidR="00443121" w:rsidRPr="00E10979">
        <w:rPr>
          <w:rFonts w:ascii="Times New Roman" w:hAnsi="Times New Roman"/>
          <w:b/>
          <w:sz w:val="24"/>
          <w:szCs w:val="24"/>
        </w:rPr>
        <w:t xml:space="preserve">pełne etaty stanowić powinna nie mniej niż </w:t>
      </w:r>
      <w:r w:rsidR="00443121">
        <w:rPr>
          <w:rFonts w:ascii="Times New Roman" w:hAnsi="Times New Roman"/>
          <w:b/>
          <w:sz w:val="24"/>
          <w:szCs w:val="24"/>
        </w:rPr>
        <w:t>11</w:t>
      </w:r>
      <w:r w:rsidR="00443121" w:rsidRPr="00E10979">
        <w:rPr>
          <w:rFonts w:ascii="Times New Roman" w:hAnsi="Times New Roman"/>
          <w:b/>
          <w:sz w:val="24"/>
          <w:szCs w:val="24"/>
        </w:rPr>
        <w:t xml:space="preserve"> etat</w:t>
      </w:r>
      <w:r w:rsidR="00443121">
        <w:rPr>
          <w:rFonts w:ascii="Times New Roman" w:hAnsi="Times New Roman"/>
          <w:b/>
          <w:sz w:val="24"/>
          <w:szCs w:val="24"/>
        </w:rPr>
        <w:t>ów</w:t>
      </w:r>
      <w:r w:rsidR="00443121">
        <w:rPr>
          <w:rFonts w:ascii="Times New Roman" w:hAnsi="Times New Roman"/>
          <w:sz w:val="24"/>
          <w:szCs w:val="24"/>
        </w:rPr>
        <w:t xml:space="preserve"> </w:t>
      </w:r>
      <w:r>
        <w:rPr>
          <w:rFonts w:ascii="Times New Roman" w:hAnsi="Times New Roman"/>
          <w:sz w:val="24"/>
          <w:szCs w:val="24"/>
        </w:rPr>
        <w:br/>
      </w:r>
      <w:r w:rsidR="00443121">
        <w:rPr>
          <w:rFonts w:ascii="Times New Roman" w:hAnsi="Times New Roman"/>
          <w:sz w:val="24"/>
          <w:szCs w:val="24"/>
        </w:rPr>
        <w:t xml:space="preserve">(w </w:t>
      </w:r>
      <w:r w:rsidR="00443121" w:rsidRPr="00956986">
        <w:rPr>
          <w:rFonts w:ascii="Times New Roman" w:hAnsi="Times New Roman"/>
          <w:color w:val="000000" w:themeColor="text1"/>
          <w:sz w:val="24"/>
          <w:szCs w:val="24"/>
        </w:rPr>
        <w:t xml:space="preserve">tym </w:t>
      </w:r>
      <w:r w:rsidR="006F70B3" w:rsidRPr="00956986">
        <w:rPr>
          <w:rFonts w:ascii="Times New Roman" w:hAnsi="Times New Roman"/>
          <w:color w:val="000000" w:themeColor="text1"/>
          <w:sz w:val="24"/>
          <w:szCs w:val="24"/>
        </w:rPr>
        <w:t xml:space="preserve">2 </w:t>
      </w:r>
      <w:r w:rsidR="00443121" w:rsidRPr="00956986">
        <w:rPr>
          <w:rFonts w:ascii="Times New Roman" w:hAnsi="Times New Roman"/>
          <w:color w:val="000000" w:themeColor="text1"/>
          <w:sz w:val="24"/>
          <w:szCs w:val="24"/>
        </w:rPr>
        <w:t>osoby wyznaczone do serwisu dziennego</w:t>
      </w:r>
      <w:r w:rsidR="00443121" w:rsidRPr="00E10979">
        <w:rPr>
          <w:rFonts w:ascii="Times New Roman" w:hAnsi="Times New Roman"/>
          <w:sz w:val="24"/>
          <w:szCs w:val="24"/>
        </w:rPr>
        <w:t xml:space="preserve">) z wyłączeniem koordynatora. Wykonawca jest zobowiązany do zapewnienia takiej obsady stanowisk, aby codzienne utrzymanie czystości było realizowane z należytą starannością oraz zgodnie </w:t>
      </w:r>
      <w:r w:rsidR="00443121">
        <w:rPr>
          <w:rFonts w:ascii="Times New Roman" w:hAnsi="Times New Roman"/>
          <w:sz w:val="24"/>
          <w:szCs w:val="24"/>
        </w:rPr>
        <w:br/>
      </w:r>
      <w:r w:rsidR="00443121" w:rsidRPr="00E10979">
        <w:rPr>
          <w:rFonts w:ascii="Times New Roman" w:hAnsi="Times New Roman"/>
          <w:sz w:val="24"/>
          <w:szCs w:val="24"/>
        </w:rPr>
        <w:t>z obowiązującymi w tym zakresie przepisami i normami.</w:t>
      </w:r>
    </w:p>
    <w:p w14:paraId="397B5BBA" w14:textId="77777777" w:rsidR="00057611" w:rsidRDefault="00443121" w:rsidP="00632EB9">
      <w:pPr>
        <w:pStyle w:val="Akapitzlist"/>
        <w:numPr>
          <w:ilvl w:val="0"/>
          <w:numId w:val="9"/>
        </w:numPr>
        <w:spacing w:after="0"/>
        <w:jc w:val="both"/>
        <w:rPr>
          <w:rFonts w:ascii="Times New Roman" w:hAnsi="Times New Roman"/>
          <w:sz w:val="24"/>
          <w:szCs w:val="24"/>
        </w:rPr>
      </w:pPr>
      <w:r w:rsidRPr="00E10979">
        <w:rPr>
          <w:rFonts w:ascii="Times New Roman" w:hAnsi="Times New Roman"/>
          <w:sz w:val="24"/>
          <w:szCs w:val="24"/>
        </w:rPr>
        <w:t xml:space="preserve">Wykonawca po podpisaniu umowy na świadczenie usługi sprzątania, </w:t>
      </w:r>
      <w:r w:rsidRPr="00E10979">
        <w:rPr>
          <w:rFonts w:ascii="Times New Roman" w:hAnsi="Times New Roman"/>
          <w:b/>
          <w:sz w:val="24"/>
          <w:szCs w:val="24"/>
        </w:rPr>
        <w:t>nie później niż w dniu rozpoczęcia pracy</w:t>
      </w:r>
      <w:r w:rsidRPr="00E10979">
        <w:rPr>
          <w:rFonts w:ascii="Times New Roman" w:hAnsi="Times New Roman"/>
          <w:sz w:val="24"/>
          <w:szCs w:val="24"/>
        </w:rPr>
        <w:t xml:space="preserve">, dostarczy Kierownikowi administracji obiektu imienny wykaz osób zatrudnionych wraz z wymiarem ich czasu pracy oraz liczbą osób ze stwierdzonym stopniem niepełnosprawności, które będą świadczyły usługę sprzątania u Zamawiającego i udokumentuje formę ich zatrudnienia przedstawiając kopie umów o pracę. Każda kopia </w:t>
      </w:r>
    </w:p>
    <w:p w14:paraId="1C9D8935" w14:textId="4E2D434A" w:rsidR="00443121" w:rsidRPr="00E10979" w:rsidRDefault="00443121" w:rsidP="00057611">
      <w:pPr>
        <w:pStyle w:val="Akapitzlist"/>
        <w:spacing w:after="0"/>
        <w:ind w:left="1080"/>
        <w:jc w:val="both"/>
        <w:rPr>
          <w:rFonts w:ascii="Times New Roman" w:hAnsi="Times New Roman"/>
          <w:sz w:val="24"/>
          <w:szCs w:val="24"/>
        </w:rPr>
      </w:pPr>
      <w:r w:rsidRPr="00E10979">
        <w:rPr>
          <w:rFonts w:ascii="Times New Roman" w:hAnsi="Times New Roman"/>
          <w:sz w:val="24"/>
          <w:szCs w:val="24"/>
        </w:rPr>
        <w:lastRenderedPageBreak/>
        <w:t>umowy powinna być poświadczona za zgodność z oryginałem przez Wykonawcę oraz zanonimizowana w sposób zapewniający ochronę danych osobowych pracowników, zgodnie z przepisami ustawy z dnia 10 maja 2018 r. o ochronie danych osobowych).</w:t>
      </w:r>
    </w:p>
    <w:p w14:paraId="62A58839" w14:textId="77777777" w:rsidR="00443121" w:rsidRPr="00E10979" w:rsidRDefault="00443121" w:rsidP="00632EB9">
      <w:pPr>
        <w:pStyle w:val="Akapitzlist"/>
        <w:numPr>
          <w:ilvl w:val="0"/>
          <w:numId w:val="9"/>
        </w:numPr>
        <w:spacing w:after="0"/>
        <w:jc w:val="both"/>
        <w:rPr>
          <w:rFonts w:ascii="Times New Roman" w:hAnsi="Times New Roman"/>
          <w:sz w:val="24"/>
          <w:szCs w:val="24"/>
        </w:rPr>
      </w:pPr>
      <w:r w:rsidRPr="00E10979">
        <w:rPr>
          <w:rFonts w:ascii="Times New Roman" w:hAnsi="Times New Roman"/>
          <w:sz w:val="24"/>
          <w:szCs w:val="24"/>
        </w:rPr>
        <w:t xml:space="preserve">Nieprzedłożenie przez Wykonawcę kopii umów zawartych przez Wykonawcę z pracownikami świadczącymi usługę, w terminie wskazanym przez Zamawiającego zgodnie z pkt. 5, </w:t>
      </w:r>
      <w:proofErr w:type="spellStart"/>
      <w:r w:rsidRPr="00E10979">
        <w:rPr>
          <w:rFonts w:ascii="Times New Roman" w:hAnsi="Times New Roman"/>
          <w:sz w:val="24"/>
          <w:szCs w:val="24"/>
        </w:rPr>
        <w:t>ppkt</w:t>
      </w:r>
      <w:proofErr w:type="spellEnd"/>
      <w:r w:rsidRPr="00E10979">
        <w:rPr>
          <w:rFonts w:ascii="Times New Roman" w:hAnsi="Times New Roman"/>
          <w:sz w:val="24"/>
          <w:szCs w:val="24"/>
        </w:rPr>
        <w:t xml:space="preserve"> 2), będzie traktowane jako niewypełnienie obowiązku zatrudnienia pracowników świadczących usługi na podstawie umowy o pracę. Za niedopełnienie wymogu zatrudnienia pracowników świadczących usługę na podstawie umowy o pracę w rozumieniu Kodeksu pracy, Wykonawca zapłaci Zamawiającemu karę umowną określoną w umowie, tj. za zatrudnienie lub powierzenie wykonania usługi osobie bez umowy o pracę – w wysokości kwoty minimalnego wynagrodzenia za pracę na podstawie przepisów o minimalnym wynagrodzeniu za pracę (obowiązującego w chwili stwierdzenia przez Zamawiającego niedopełnienia przez Wykonawcę wymogu zatrudnienia pracowników świadczących usługę na podstawie umowy o pracę w rozumieniu Kodeksu pracy) w danym miesiącu, za każdy przypadek stwierdzenia niewypełnienia obowiązku zatrudnienia pracowników w danym miesiącu oraz każdą osobę niezatrudnioną na podstawie umowy </w:t>
      </w:r>
      <w:r>
        <w:rPr>
          <w:rFonts w:ascii="Times New Roman" w:hAnsi="Times New Roman"/>
          <w:sz w:val="24"/>
          <w:szCs w:val="24"/>
        </w:rPr>
        <w:br/>
      </w:r>
      <w:r w:rsidRPr="00E10979">
        <w:rPr>
          <w:rFonts w:ascii="Times New Roman" w:hAnsi="Times New Roman"/>
          <w:sz w:val="24"/>
          <w:szCs w:val="24"/>
        </w:rPr>
        <w:t>o pracę.</w:t>
      </w:r>
    </w:p>
    <w:p w14:paraId="0367E7F9" w14:textId="26455DD4" w:rsidR="00443121" w:rsidRPr="00E10979" w:rsidRDefault="00443121" w:rsidP="00632EB9">
      <w:pPr>
        <w:numPr>
          <w:ilvl w:val="0"/>
          <w:numId w:val="9"/>
        </w:numPr>
        <w:spacing w:line="276" w:lineRule="auto"/>
        <w:jc w:val="both"/>
        <w:rPr>
          <w:sz w:val="24"/>
          <w:szCs w:val="24"/>
        </w:rPr>
      </w:pPr>
      <w:r w:rsidRPr="00E10979">
        <w:rPr>
          <w:sz w:val="24"/>
          <w:szCs w:val="24"/>
        </w:rPr>
        <w:t>W przypadku zmiany osób wyznaczonych d</w:t>
      </w:r>
      <w:r>
        <w:rPr>
          <w:sz w:val="24"/>
          <w:szCs w:val="24"/>
        </w:rPr>
        <w:t xml:space="preserve">o wykonywania usługi sprzątania </w:t>
      </w:r>
      <w:r w:rsidRPr="00E10979">
        <w:rPr>
          <w:sz w:val="24"/>
          <w:szCs w:val="24"/>
        </w:rPr>
        <w:t xml:space="preserve">u Zamawiającego, Wykonawca zobowiązuje się do </w:t>
      </w:r>
      <w:r w:rsidR="00057611">
        <w:rPr>
          <w:sz w:val="24"/>
          <w:szCs w:val="24"/>
        </w:rPr>
        <w:t xml:space="preserve">niezwłocznego </w:t>
      </w:r>
      <w:r w:rsidRPr="00E10979">
        <w:rPr>
          <w:sz w:val="24"/>
          <w:szCs w:val="24"/>
        </w:rPr>
        <w:t xml:space="preserve">przekazania Zamawiającemu kopii umów o pracę zawartych z tymi osobami. Obowiązek ten Wykonawca realizuje najpóźniej w dniu rozpoczęcia pracy przez nowo zatrudnione osoby.  </w:t>
      </w:r>
    </w:p>
    <w:p w14:paraId="443AF933" w14:textId="77777777" w:rsidR="00443121" w:rsidRPr="00E10979" w:rsidRDefault="00443121" w:rsidP="00632EB9">
      <w:pPr>
        <w:numPr>
          <w:ilvl w:val="0"/>
          <w:numId w:val="9"/>
        </w:numPr>
        <w:spacing w:line="276" w:lineRule="auto"/>
        <w:jc w:val="both"/>
        <w:rPr>
          <w:sz w:val="24"/>
          <w:szCs w:val="24"/>
        </w:rPr>
      </w:pPr>
      <w:r w:rsidRPr="00E10979">
        <w:rPr>
          <w:bCs/>
          <w:sz w:val="24"/>
          <w:szCs w:val="24"/>
        </w:rPr>
        <w:t xml:space="preserve">Pracownicy zatrudnieni przez Wykonawcę do realizacji przedmiotu zamówienia powinni być osobami posiadającymi obywatelstwo polskie lub posiadającymi odpowiednie uprawienia do pracy w Polsce. Osoby wyznaczone do serwisu dziennego winny posługiwać się językiem polskim w stopniu komunikatywnym. </w:t>
      </w:r>
    </w:p>
    <w:p w14:paraId="2576E6C8" w14:textId="6EFFFF78" w:rsidR="00443121" w:rsidRPr="00E10979" w:rsidRDefault="00443121" w:rsidP="00632EB9">
      <w:pPr>
        <w:numPr>
          <w:ilvl w:val="0"/>
          <w:numId w:val="9"/>
        </w:numPr>
        <w:spacing w:line="276" w:lineRule="auto"/>
        <w:jc w:val="both"/>
        <w:rPr>
          <w:sz w:val="24"/>
          <w:szCs w:val="24"/>
        </w:rPr>
      </w:pPr>
      <w:r w:rsidRPr="00E10979">
        <w:rPr>
          <w:sz w:val="24"/>
          <w:szCs w:val="24"/>
        </w:rPr>
        <w:t xml:space="preserve">Zamawiający może żądać zmiany osób wykonujących czynności po stronie Wykonawcy w przypadku zaniedbywania przez nich swoich obowiązków bądź wykonywania </w:t>
      </w:r>
      <w:r w:rsidR="00E7790E">
        <w:rPr>
          <w:sz w:val="24"/>
          <w:szCs w:val="24"/>
        </w:rPr>
        <w:br/>
      </w:r>
      <w:r w:rsidRPr="00E10979">
        <w:rPr>
          <w:sz w:val="24"/>
          <w:szCs w:val="24"/>
        </w:rPr>
        <w:t xml:space="preserve">ich w sposób nienależyty, zachowujących się niewłaściwie (np. w sposób wulgarny </w:t>
      </w:r>
      <w:r w:rsidR="00E7790E">
        <w:rPr>
          <w:sz w:val="24"/>
          <w:szCs w:val="24"/>
        </w:rPr>
        <w:br/>
      </w:r>
      <w:r w:rsidRPr="00E10979">
        <w:rPr>
          <w:sz w:val="24"/>
          <w:szCs w:val="24"/>
        </w:rPr>
        <w:t xml:space="preserve">lub lekceważący). Wykonawca będzie zobowiązany wymienić ww. pracowników najpóźniej w terminie 3 dni od przesłania Wykonawcy tego żądania przez Zamawiającego. Zamawiający zastrzega sobie możliwość natychmiastowego odsunięcia od wykonywania obowiązków pracownika będącego pod wpływem alkoholu bądź innych środków odurzających. </w:t>
      </w:r>
    </w:p>
    <w:p w14:paraId="5D80448C" w14:textId="77777777" w:rsidR="00443121" w:rsidRPr="00E10979" w:rsidRDefault="00443121" w:rsidP="00632EB9">
      <w:pPr>
        <w:pStyle w:val="Akapitzlist"/>
        <w:numPr>
          <w:ilvl w:val="0"/>
          <w:numId w:val="9"/>
        </w:numPr>
        <w:spacing w:after="0"/>
        <w:jc w:val="both"/>
        <w:rPr>
          <w:rFonts w:ascii="Times New Roman" w:hAnsi="Times New Roman"/>
          <w:sz w:val="24"/>
          <w:szCs w:val="24"/>
        </w:rPr>
      </w:pPr>
      <w:r w:rsidRPr="00E10979">
        <w:rPr>
          <w:rFonts w:ascii="Times New Roman" w:hAnsi="Times New Roman"/>
          <w:sz w:val="24"/>
          <w:szCs w:val="24"/>
        </w:rPr>
        <w:t xml:space="preserve">Zamawiający wymaga, aby pracownicy Wykonawcy przed przystąpieniem do wykonywania czynności związanych z realizacją umowy, każdego dnia, czytelnie wpisywali się na listę obecności pracowników wykonujących przedmiot zamówienia. Lista obecności przechowywana jest w portierni obiektu. Kontrola liczby pracowników wykonujących usługę w danym obiekcie odbywać się będzie na podstawie listy obecności lub poprzez policzenie osób wykonujących usługę. </w:t>
      </w:r>
    </w:p>
    <w:p w14:paraId="1CD28A0D" w14:textId="77777777" w:rsidR="00443121" w:rsidRPr="00E10979" w:rsidRDefault="00443121" w:rsidP="00632EB9">
      <w:pPr>
        <w:pStyle w:val="Akapitzlist"/>
        <w:numPr>
          <w:ilvl w:val="0"/>
          <w:numId w:val="9"/>
        </w:numPr>
        <w:spacing w:after="0"/>
        <w:jc w:val="both"/>
        <w:rPr>
          <w:rFonts w:ascii="Times New Roman" w:hAnsi="Times New Roman"/>
          <w:sz w:val="24"/>
          <w:szCs w:val="24"/>
        </w:rPr>
      </w:pPr>
      <w:r w:rsidRPr="00E10979">
        <w:rPr>
          <w:rFonts w:ascii="Times New Roman" w:hAnsi="Times New Roman"/>
          <w:sz w:val="24"/>
          <w:szCs w:val="24"/>
        </w:rPr>
        <w:t>Zamawiający zastrzega sobie prawo do sprawdzenia podstawy zatrudnienia osób wskazanych przez Wykonawcę do realizacji zamówienia. Kontrola może być przeprowadzona bez wcześniejszego uprzedzenia Wykonawcy.</w:t>
      </w:r>
    </w:p>
    <w:p w14:paraId="5406CA5F" w14:textId="77777777" w:rsidR="00443121" w:rsidRPr="00E10979" w:rsidRDefault="00443121" w:rsidP="00632EB9">
      <w:pPr>
        <w:pStyle w:val="Akapitzlist"/>
        <w:numPr>
          <w:ilvl w:val="0"/>
          <w:numId w:val="9"/>
        </w:numPr>
        <w:spacing w:after="0"/>
        <w:jc w:val="both"/>
        <w:rPr>
          <w:rFonts w:ascii="Times New Roman" w:hAnsi="Times New Roman"/>
          <w:sz w:val="24"/>
          <w:szCs w:val="24"/>
        </w:rPr>
      </w:pPr>
      <w:r w:rsidRPr="00E10979">
        <w:rPr>
          <w:rFonts w:ascii="Times New Roman" w:hAnsi="Times New Roman"/>
          <w:sz w:val="24"/>
          <w:szCs w:val="24"/>
        </w:rPr>
        <w:t>Zamawiający wymaga zachowania przez pracowników Wykonawcy nienaruszalności wyposażenia i dokumentów w sprzątanych pomieszczeniach oraz przestrzegania przepisów ustawy z dnia 10 maja 2018 r. o ochronie danych osobowych (tekst jednolity Dz. U. 2019, poz. 1781), ustawy z dnia 5 sierpnia 2010 r. o ochronie informacji niejawnych (tekst jednolity Dz. U. z 2019 r. poz. 742 ze zm.) oraz zachowania w tajemnicy innych informacji, których ujawnienie mogłoby narazić Zamawiającego na szkodę.</w:t>
      </w:r>
    </w:p>
    <w:p w14:paraId="238E7A73" w14:textId="77777777" w:rsidR="00443121" w:rsidRPr="00E10979" w:rsidRDefault="00443121" w:rsidP="00632EB9">
      <w:pPr>
        <w:pStyle w:val="Akapitzlist"/>
        <w:numPr>
          <w:ilvl w:val="0"/>
          <w:numId w:val="9"/>
        </w:numPr>
        <w:spacing w:after="0"/>
        <w:jc w:val="both"/>
        <w:rPr>
          <w:rFonts w:ascii="Times New Roman" w:hAnsi="Times New Roman"/>
          <w:sz w:val="24"/>
          <w:szCs w:val="24"/>
        </w:rPr>
      </w:pPr>
      <w:r w:rsidRPr="00E10979">
        <w:rPr>
          <w:rFonts w:ascii="Times New Roman" w:hAnsi="Times New Roman"/>
          <w:sz w:val="24"/>
          <w:szCs w:val="24"/>
        </w:rPr>
        <w:lastRenderedPageBreak/>
        <w:t>Pracownicy Wykonawcy zobowiązani są do przestrzegania zasad segregacji odpadów na etapie sprzątania pomieszczeń oraz wynoszenie ich do oznaczonych pojemników stojących na zewnątrz budynków.</w:t>
      </w:r>
    </w:p>
    <w:p w14:paraId="2BFC62BF" w14:textId="77777777" w:rsidR="00443121" w:rsidRPr="00E10979" w:rsidRDefault="00443121" w:rsidP="00632EB9">
      <w:pPr>
        <w:pStyle w:val="Akapitzlist"/>
        <w:numPr>
          <w:ilvl w:val="0"/>
          <w:numId w:val="9"/>
        </w:numPr>
        <w:spacing w:after="0"/>
        <w:jc w:val="both"/>
        <w:rPr>
          <w:rFonts w:ascii="Times New Roman" w:hAnsi="Times New Roman"/>
          <w:sz w:val="24"/>
          <w:szCs w:val="24"/>
        </w:rPr>
      </w:pPr>
      <w:r w:rsidRPr="00E10979">
        <w:rPr>
          <w:rFonts w:ascii="Times New Roman" w:hAnsi="Times New Roman"/>
          <w:sz w:val="24"/>
          <w:szCs w:val="24"/>
        </w:rPr>
        <w:t>Osoby wykonujące usługę utrzymania czystości u Zamawiającego powinny zostać wyposażone przez Wykonawcę:</w:t>
      </w:r>
    </w:p>
    <w:p w14:paraId="0C65127B" w14:textId="77777777" w:rsidR="00443121" w:rsidRPr="00E10979" w:rsidRDefault="00443121" w:rsidP="00632EB9">
      <w:pPr>
        <w:pStyle w:val="Akapitzlist"/>
        <w:numPr>
          <w:ilvl w:val="0"/>
          <w:numId w:val="4"/>
        </w:numPr>
        <w:spacing w:after="0"/>
        <w:ind w:left="1778"/>
        <w:jc w:val="both"/>
        <w:rPr>
          <w:rFonts w:ascii="Times New Roman" w:hAnsi="Times New Roman"/>
          <w:sz w:val="24"/>
          <w:szCs w:val="24"/>
        </w:rPr>
      </w:pPr>
      <w:r w:rsidRPr="00E10979">
        <w:rPr>
          <w:rFonts w:ascii="Times New Roman" w:hAnsi="Times New Roman"/>
          <w:sz w:val="24"/>
          <w:szCs w:val="24"/>
        </w:rPr>
        <w:t xml:space="preserve">w sprzęt (wózki do przewożenia sprzętu do sprzątania i mycia oraz środków czystości, szczotki, czyste niezużyte szmatki, </w:t>
      </w:r>
      <w:proofErr w:type="spellStart"/>
      <w:r w:rsidRPr="00E10979">
        <w:rPr>
          <w:rFonts w:ascii="Times New Roman" w:hAnsi="Times New Roman"/>
          <w:sz w:val="24"/>
          <w:szCs w:val="24"/>
        </w:rPr>
        <w:t>mopy</w:t>
      </w:r>
      <w:proofErr w:type="spellEnd"/>
      <w:r w:rsidRPr="00E10979">
        <w:rPr>
          <w:rFonts w:ascii="Times New Roman" w:hAnsi="Times New Roman"/>
          <w:sz w:val="24"/>
          <w:szCs w:val="24"/>
        </w:rPr>
        <w:t>, miotły itp.),</w:t>
      </w:r>
    </w:p>
    <w:p w14:paraId="1C82AB0A" w14:textId="77777777" w:rsidR="00443121" w:rsidRPr="00E10979" w:rsidRDefault="00443121" w:rsidP="00632EB9">
      <w:pPr>
        <w:pStyle w:val="Akapitzlist"/>
        <w:numPr>
          <w:ilvl w:val="0"/>
          <w:numId w:val="4"/>
        </w:numPr>
        <w:spacing w:after="0"/>
        <w:ind w:left="1778"/>
        <w:jc w:val="both"/>
        <w:rPr>
          <w:rFonts w:ascii="Times New Roman" w:hAnsi="Times New Roman"/>
          <w:sz w:val="24"/>
          <w:szCs w:val="24"/>
        </w:rPr>
      </w:pPr>
      <w:r w:rsidRPr="00E10979">
        <w:rPr>
          <w:rFonts w:ascii="Times New Roman" w:hAnsi="Times New Roman"/>
          <w:sz w:val="24"/>
          <w:szCs w:val="24"/>
        </w:rPr>
        <w:t xml:space="preserve">w artykuły i środki niezbędne do należytego wykonywania usługi, </w:t>
      </w:r>
    </w:p>
    <w:p w14:paraId="5BE85481" w14:textId="77777777" w:rsidR="00443121" w:rsidRPr="00E10979" w:rsidRDefault="00443121" w:rsidP="00632EB9">
      <w:pPr>
        <w:pStyle w:val="Akapitzlist"/>
        <w:numPr>
          <w:ilvl w:val="0"/>
          <w:numId w:val="4"/>
        </w:numPr>
        <w:spacing w:after="0"/>
        <w:ind w:left="1778"/>
        <w:jc w:val="both"/>
        <w:rPr>
          <w:rFonts w:ascii="Times New Roman" w:hAnsi="Times New Roman"/>
          <w:sz w:val="24"/>
          <w:szCs w:val="24"/>
        </w:rPr>
      </w:pPr>
      <w:r w:rsidRPr="00E10979">
        <w:rPr>
          <w:rFonts w:ascii="Times New Roman" w:hAnsi="Times New Roman"/>
          <w:sz w:val="24"/>
          <w:szCs w:val="24"/>
        </w:rPr>
        <w:t>w jednakowe, estetyczne stroje z oznaczeniem identyfikującym Wykonawcę,</w:t>
      </w:r>
    </w:p>
    <w:p w14:paraId="1B8CED5D" w14:textId="1E11C5DE" w:rsidR="00443121" w:rsidRPr="00E10979" w:rsidRDefault="00443121" w:rsidP="00632EB9">
      <w:pPr>
        <w:pStyle w:val="Akapitzlist"/>
        <w:ind w:left="1778"/>
        <w:jc w:val="both"/>
        <w:rPr>
          <w:rFonts w:ascii="Times New Roman" w:hAnsi="Times New Roman"/>
          <w:sz w:val="24"/>
          <w:szCs w:val="24"/>
        </w:rPr>
      </w:pPr>
      <w:r w:rsidRPr="00E10979">
        <w:rPr>
          <w:rFonts w:ascii="Times New Roman" w:hAnsi="Times New Roman"/>
          <w:sz w:val="24"/>
          <w:szCs w:val="24"/>
        </w:rPr>
        <w:t>a także imienne identyfikatory osobiste.</w:t>
      </w:r>
    </w:p>
    <w:p w14:paraId="087ABCB7" w14:textId="77777777" w:rsidR="00443121" w:rsidRPr="00E10979" w:rsidRDefault="00443121" w:rsidP="00E7790E">
      <w:pPr>
        <w:pStyle w:val="Akapitzlist"/>
        <w:numPr>
          <w:ilvl w:val="0"/>
          <w:numId w:val="16"/>
        </w:numPr>
        <w:spacing w:after="0"/>
        <w:jc w:val="both"/>
        <w:rPr>
          <w:rFonts w:ascii="Times New Roman" w:hAnsi="Times New Roman"/>
          <w:b/>
          <w:sz w:val="24"/>
          <w:szCs w:val="24"/>
        </w:rPr>
      </w:pPr>
      <w:r w:rsidRPr="00E10979">
        <w:rPr>
          <w:rFonts w:ascii="Times New Roman" w:hAnsi="Times New Roman"/>
          <w:b/>
          <w:sz w:val="24"/>
          <w:szCs w:val="24"/>
        </w:rPr>
        <w:t xml:space="preserve">Koordynator, kontrola jakości świadczonej usługi, </w:t>
      </w:r>
    </w:p>
    <w:p w14:paraId="67A6673C" w14:textId="77777777" w:rsidR="00443121" w:rsidRPr="00E10979" w:rsidRDefault="00443121" w:rsidP="00632EB9">
      <w:pPr>
        <w:pStyle w:val="Akapitzlist"/>
        <w:numPr>
          <w:ilvl w:val="0"/>
          <w:numId w:val="10"/>
        </w:numPr>
        <w:spacing w:after="0"/>
        <w:jc w:val="both"/>
        <w:rPr>
          <w:rFonts w:ascii="Times New Roman" w:hAnsi="Times New Roman"/>
          <w:sz w:val="24"/>
          <w:szCs w:val="24"/>
        </w:rPr>
      </w:pPr>
      <w:r w:rsidRPr="00E10979">
        <w:rPr>
          <w:rFonts w:ascii="Times New Roman" w:hAnsi="Times New Roman"/>
          <w:sz w:val="24"/>
          <w:szCs w:val="24"/>
        </w:rPr>
        <w:t>Wykonawca zapewni i wyznaczy koordynatora, który będzie pełnił systematyczny</w:t>
      </w:r>
    </w:p>
    <w:p w14:paraId="75D34FD2" w14:textId="77777777" w:rsidR="00443121" w:rsidRPr="00E10979" w:rsidRDefault="00443121" w:rsidP="00632EB9">
      <w:pPr>
        <w:pStyle w:val="Akapitzlist"/>
        <w:ind w:left="1080"/>
        <w:jc w:val="both"/>
        <w:rPr>
          <w:rFonts w:ascii="Times New Roman" w:hAnsi="Times New Roman"/>
          <w:sz w:val="24"/>
          <w:szCs w:val="24"/>
        </w:rPr>
      </w:pPr>
      <w:r w:rsidRPr="00E10979">
        <w:rPr>
          <w:rFonts w:ascii="Times New Roman" w:hAnsi="Times New Roman"/>
          <w:sz w:val="24"/>
          <w:szCs w:val="24"/>
        </w:rPr>
        <w:t>i bezpośredni nadzór nad pracownikami Wykonawcy w trakcie świadczenia usługi oraz kontroli jakości wykonywanej przez nich pracy. Ponadto do zadań koordynatora należy:</w:t>
      </w:r>
    </w:p>
    <w:p w14:paraId="46AA2220" w14:textId="77777777" w:rsidR="00443121" w:rsidRPr="00E10979" w:rsidRDefault="00443121" w:rsidP="00632EB9">
      <w:pPr>
        <w:pStyle w:val="Akapitzlist"/>
        <w:numPr>
          <w:ilvl w:val="0"/>
          <w:numId w:val="11"/>
        </w:numPr>
        <w:spacing w:after="0"/>
        <w:jc w:val="both"/>
        <w:rPr>
          <w:rFonts w:ascii="Times New Roman" w:hAnsi="Times New Roman"/>
          <w:sz w:val="24"/>
          <w:szCs w:val="24"/>
        </w:rPr>
      </w:pPr>
      <w:r w:rsidRPr="00E10979">
        <w:rPr>
          <w:rFonts w:ascii="Times New Roman" w:hAnsi="Times New Roman"/>
          <w:sz w:val="24"/>
          <w:szCs w:val="24"/>
        </w:rPr>
        <w:t xml:space="preserve">utrzymywanie bezpośredniego i stałego kontaktu z pracownikami administracji obiektu, </w:t>
      </w:r>
    </w:p>
    <w:p w14:paraId="07EC02C4" w14:textId="77777777" w:rsidR="00443121" w:rsidRPr="00E10979" w:rsidRDefault="00443121" w:rsidP="00632EB9">
      <w:pPr>
        <w:pStyle w:val="Akapitzlist"/>
        <w:numPr>
          <w:ilvl w:val="0"/>
          <w:numId w:val="11"/>
        </w:numPr>
        <w:spacing w:after="0"/>
        <w:jc w:val="both"/>
        <w:rPr>
          <w:rFonts w:ascii="Times New Roman" w:hAnsi="Times New Roman"/>
          <w:sz w:val="24"/>
          <w:szCs w:val="24"/>
        </w:rPr>
      </w:pPr>
      <w:r w:rsidRPr="00E10979">
        <w:rPr>
          <w:rFonts w:ascii="Times New Roman" w:hAnsi="Times New Roman"/>
          <w:sz w:val="24"/>
          <w:szCs w:val="24"/>
        </w:rPr>
        <w:t xml:space="preserve">niezwłoczne reagowanie na zgłaszane uwagi i nieprawidłowości </w:t>
      </w:r>
    </w:p>
    <w:p w14:paraId="0432C437" w14:textId="77777777" w:rsidR="00443121" w:rsidRPr="00E10979" w:rsidRDefault="00443121" w:rsidP="00632EB9">
      <w:pPr>
        <w:pStyle w:val="Akapitzlist"/>
        <w:ind w:left="1778"/>
        <w:jc w:val="both"/>
        <w:rPr>
          <w:rFonts w:ascii="Times New Roman" w:hAnsi="Times New Roman"/>
          <w:sz w:val="24"/>
          <w:szCs w:val="24"/>
        </w:rPr>
      </w:pPr>
      <w:r w:rsidRPr="00E10979">
        <w:rPr>
          <w:rFonts w:ascii="Times New Roman" w:hAnsi="Times New Roman"/>
          <w:sz w:val="24"/>
          <w:szCs w:val="24"/>
        </w:rPr>
        <w:t>w wykonywaniu usługi,</w:t>
      </w:r>
    </w:p>
    <w:p w14:paraId="2A9E2F80" w14:textId="77777777" w:rsidR="00443121" w:rsidRPr="00E10979" w:rsidRDefault="00443121" w:rsidP="00632EB9">
      <w:pPr>
        <w:pStyle w:val="Akapitzlist"/>
        <w:numPr>
          <w:ilvl w:val="0"/>
          <w:numId w:val="11"/>
        </w:numPr>
        <w:spacing w:after="0"/>
        <w:jc w:val="both"/>
        <w:rPr>
          <w:rFonts w:ascii="Times New Roman" w:hAnsi="Times New Roman"/>
          <w:sz w:val="24"/>
          <w:szCs w:val="24"/>
        </w:rPr>
      </w:pPr>
      <w:r w:rsidRPr="00E10979">
        <w:rPr>
          <w:rFonts w:ascii="Times New Roman" w:hAnsi="Times New Roman"/>
          <w:sz w:val="24"/>
          <w:szCs w:val="24"/>
        </w:rPr>
        <w:t>dopilnowanie obowiązku wpisywania się na listę przez pracowników świadczących usługę sprzątania w obiekcie,</w:t>
      </w:r>
    </w:p>
    <w:p w14:paraId="1190F9D9" w14:textId="77777777" w:rsidR="00443121" w:rsidRPr="00E10979" w:rsidRDefault="00443121" w:rsidP="00632EB9">
      <w:pPr>
        <w:pStyle w:val="Akapitzlist"/>
        <w:numPr>
          <w:ilvl w:val="0"/>
          <w:numId w:val="11"/>
        </w:numPr>
        <w:spacing w:after="0"/>
        <w:jc w:val="both"/>
        <w:rPr>
          <w:rFonts w:ascii="Times New Roman" w:hAnsi="Times New Roman"/>
          <w:sz w:val="24"/>
          <w:szCs w:val="24"/>
        </w:rPr>
      </w:pPr>
      <w:r w:rsidRPr="00E10979">
        <w:rPr>
          <w:rFonts w:ascii="Times New Roman" w:hAnsi="Times New Roman"/>
          <w:sz w:val="24"/>
          <w:szCs w:val="24"/>
        </w:rPr>
        <w:t>przeprowadzanie kontroli jakości świadczonej usługi sprzątania,</w:t>
      </w:r>
    </w:p>
    <w:p w14:paraId="01CDC417" w14:textId="77777777" w:rsidR="00443121" w:rsidRPr="00E10979" w:rsidRDefault="00443121" w:rsidP="00632EB9">
      <w:pPr>
        <w:pStyle w:val="Akapitzlist"/>
        <w:numPr>
          <w:ilvl w:val="0"/>
          <w:numId w:val="11"/>
        </w:numPr>
        <w:spacing w:after="0"/>
        <w:jc w:val="both"/>
        <w:rPr>
          <w:rFonts w:ascii="Times New Roman" w:hAnsi="Times New Roman"/>
          <w:sz w:val="24"/>
          <w:szCs w:val="24"/>
        </w:rPr>
      </w:pPr>
      <w:r w:rsidRPr="00E10979">
        <w:rPr>
          <w:rFonts w:ascii="Times New Roman" w:hAnsi="Times New Roman"/>
          <w:sz w:val="24"/>
          <w:szCs w:val="24"/>
        </w:rPr>
        <w:t>dokonywanie wpisów do Książki Kontroli Stanu Czystości wyników i oceny z każdej przeprowadzonej kontroli jakości świadczonej usługi sprzątania.</w:t>
      </w:r>
    </w:p>
    <w:p w14:paraId="4DE85A0E" w14:textId="77777777" w:rsidR="00443121" w:rsidRPr="00E10979" w:rsidRDefault="00443121" w:rsidP="00632EB9">
      <w:pPr>
        <w:pStyle w:val="Akapitzlist"/>
        <w:numPr>
          <w:ilvl w:val="0"/>
          <w:numId w:val="10"/>
        </w:numPr>
        <w:spacing w:after="0"/>
        <w:jc w:val="both"/>
        <w:rPr>
          <w:rFonts w:ascii="Times New Roman" w:hAnsi="Times New Roman"/>
          <w:sz w:val="24"/>
          <w:szCs w:val="24"/>
        </w:rPr>
      </w:pPr>
      <w:r w:rsidRPr="00E10979">
        <w:rPr>
          <w:rFonts w:ascii="Times New Roman" w:hAnsi="Times New Roman"/>
          <w:sz w:val="24"/>
          <w:szCs w:val="24"/>
        </w:rPr>
        <w:t>Koordynator powinien codziennie być dostępny „pod telefonem”.</w:t>
      </w:r>
    </w:p>
    <w:p w14:paraId="65D3B1AA" w14:textId="77777777" w:rsidR="00443121" w:rsidRPr="00E10979" w:rsidRDefault="00443121" w:rsidP="00632EB9">
      <w:pPr>
        <w:pStyle w:val="Akapitzlist"/>
        <w:numPr>
          <w:ilvl w:val="0"/>
          <w:numId w:val="10"/>
        </w:numPr>
        <w:spacing w:after="0"/>
        <w:jc w:val="both"/>
        <w:rPr>
          <w:rFonts w:ascii="Times New Roman" w:hAnsi="Times New Roman"/>
          <w:sz w:val="24"/>
          <w:szCs w:val="24"/>
        </w:rPr>
      </w:pPr>
      <w:r w:rsidRPr="00E10979">
        <w:rPr>
          <w:rFonts w:ascii="Times New Roman" w:hAnsi="Times New Roman"/>
          <w:sz w:val="24"/>
          <w:szCs w:val="24"/>
        </w:rPr>
        <w:t>Zamawiający wymaga, aby Koordynator w obiekcie, w obecności Kierownika administracji obiektu lub osoby wyznaczonej przez Kierownika administracji obiektu, 2 razy w tygodniu w godzinach ustalonych z Kierownikiem administracji obiektu dokonywał oceny jakości wykonanej usługi.</w:t>
      </w:r>
    </w:p>
    <w:p w14:paraId="0553AACA" w14:textId="77777777" w:rsidR="00443121" w:rsidRPr="00E10979" w:rsidRDefault="00443121" w:rsidP="00632EB9">
      <w:pPr>
        <w:pStyle w:val="Akapitzlist"/>
        <w:numPr>
          <w:ilvl w:val="0"/>
          <w:numId w:val="10"/>
        </w:numPr>
        <w:spacing w:after="0"/>
        <w:jc w:val="both"/>
        <w:rPr>
          <w:rFonts w:ascii="Times New Roman" w:hAnsi="Times New Roman"/>
          <w:sz w:val="24"/>
          <w:szCs w:val="24"/>
        </w:rPr>
      </w:pPr>
      <w:r w:rsidRPr="00E10979">
        <w:rPr>
          <w:rFonts w:ascii="Times New Roman" w:hAnsi="Times New Roman"/>
          <w:sz w:val="24"/>
          <w:szCs w:val="24"/>
        </w:rPr>
        <w:t>Koordynator powinien posiadać przynajmniej roczne doświadczenie w zakresie nadzoru nad zespołem sprzątającym oraz wiedzę z zakresu technik sprzątania i środków używanych do wykonywania usługi.</w:t>
      </w:r>
    </w:p>
    <w:p w14:paraId="75CBCDAA" w14:textId="77777777" w:rsidR="00443121" w:rsidRPr="00E10979" w:rsidRDefault="00443121" w:rsidP="00632EB9">
      <w:pPr>
        <w:pStyle w:val="Akapitzlist"/>
        <w:numPr>
          <w:ilvl w:val="0"/>
          <w:numId w:val="10"/>
        </w:numPr>
        <w:spacing w:after="0"/>
        <w:jc w:val="both"/>
        <w:rPr>
          <w:rFonts w:ascii="Times New Roman" w:hAnsi="Times New Roman"/>
          <w:sz w:val="24"/>
          <w:szCs w:val="24"/>
        </w:rPr>
      </w:pPr>
      <w:r w:rsidRPr="00E10979">
        <w:rPr>
          <w:rFonts w:ascii="Times New Roman" w:hAnsi="Times New Roman"/>
          <w:sz w:val="24"/>
          <w:szCs w:val="24"/>
        </w:rPr>
        <w:t>Zamawiający ma prawo do przeprowadzania, bez obowiązku powiadamiania Wykonawcy, w dowolnym czasie, kontroli jakości wykonywanej usługi, jakości stosowanych środków czyszczących, konserwujących, dezynfekujących, środków higieny i innych, niezbędnych do właściwego i nieprzerwanego świadczenia usługi, na okoliczność której zostanie sporządzona notatka służbowa.</w:t>
      </w:r>
    </w:p>
    <w:p w14:paraId="269DDB23" w14:textId="77777777" w:rsidR="00443121" w:rsidRPr="00E10979" w:rsidRDefault="00443121" w:rsidP="00632EB9">
      <w:pPr>
        <w:pStyle w:val="Akapitzlist"/>
        <w:numPr>
          <w:ilvl w:val="0"/>
          <w:numId w:val="10"/>
        </w:numPr>
        <w:spacing w:after="0"/>
        <w:jc w:val="both"/>
        <w:rPr>
          <w:rFonts w:ascii="Times New Roman" w:hAnsi="Times New Roman"/>
          <w:sz w:val="24"/>
          <w:szCs w:val="24"/>
        </w:rPr>
      </w:pPr>
      <w:r w:rsidRPr="00E10979">
        <w:rPr>
          <w:rFonts w:ascii="Times New Roman" w:hAnsi="Times New Roman"/>
          <w:sz w:val="24"/>
          <w:szCs w:val="24"/>
        </w:rPr>
        <w:t>Zmiana koordynatora wymaga zgody Zamawiającego.</w:t>
      </w:r>
    </w:p>
    <w:p w14:paraId="10EC823E" w14:textId="77777777" w:rsidR="00443121" w:rsidRPr="00E10979" w:rsidRDefault="00443121" w:rsidP="00632EB9">
      <w:pPr>
        <w:pStyle w:val="Akapitzlist"/>
        <w:ind w:left="1080"/>
        <w:jc w:val="both"/>
        <w:rPr>
          <w:rFonts w:ascii="Times New Roman" w:hAnsi="Times New Roman"/>
          <w:sz w:val="24"/>
          <w:szCs w:val="24"/>
        </w:rPr>
      </w:pPr>
    </w:p>
    <w:p w14:paraId="5C4D44A9" w14:textId="77777777" w:rsidR="00443121" w:rsidRPr="00E10979" w:rsidRDefault="00443121" w:rsidP="00E7790E">
      <w:pPr>
        <w:pStyle w:val="Akapitzlist"/>
        <w:numPr>
          <w:ilvl w:val="0"/>
          <w:numId w:val="16"/>
        </w:numPr>
        <w:spacing w:after="0"/>
        <w:jc w:val="both"/>
        <w:rPr>
          <w:rFonts w:ascii="Times New Roman" w:hAnsi="Times New Roman"/>
          <w:sz w:val="24"/>
          <w:szCs w:val="24"/>
        </w:rPr>
      </w:pPr>
      <w:r w:rsidRPr="00E10979">
        <w:rPr>
          <w:rFonts w:ascii="Times New Roman" w:hAnsi="Times New Roman"/>
          <w:sz w:val="24"/>
          <w:szCs w:val="24"/>
        </w:rPr>
        <w:t>Wykonawca ponosi odpowiedzialność za szkody powstałe w związku z realizacją zamówienia oraz innych działań osób zatrudnionych przez Wykonawcę, w tym za uszkodzenia lub zniszczenie wszelkiej własności publicznej lub prywatnej w pomieszczeniach objętych usługą sprzątania.</w:t>
      </w:r>
    </w:p>
    <w:p w14:paraId="1B4FF3D1" w14:textId="77777777" w:rsidR="00443121" w:rsidRPr="00E10979" w:rsidRDefault="00443121" w:rsidP="00E7790E">
      <w:pPr>
        <w:pStyle w:val="Akapitzlist"/>
        <w:numPr>
          <w:ilvl w:val="0"/>
          <w:numId w:val="16"/>
        </w:numPr>
        <w:spacing w:after="0"/>
        <w:jc w:val="both"/>
        <w:rPr>
          <w:rFonts w:ascii="Times New Roman" w:hAnsi="Times New Roman"/>
          <w:sz w:val="24"/>
          <w:szCs w:val="24"/>
        </w:rPr>
      </w:pPr>
      <w:r w:rsidRPr="00E10979">
        <w:rPr>
          <w:rFonts w:ascii="Times New Roman" w:hAnsi="Times New Roman"/>
          <w:sz w:val="24"/>
          <w:szCs w:val="24"/>
        </w:rPr>
        <w:t>Wykonawca zobowiązany jest do zapewnienia, aby wszystkie wyznaczone przez niego osoby wykonujące usługę posiadały aktualne przeszkolenie w zakresie BHP i ppoż.</w:t>
      </w:r>
    </w:p>
    <w:p w14:paraId="65496C65" w14:textId="77777777" w:rsidR="00443121" w:rsidRPr="00E10979" w:rsidRDefault="00443121" w:rsidP="00E7790E">
      <w:pPr>
        <w:pStyle w:val="Akapitzlist"/>
        <w:numPr>
          <w:ilvl w:val="0"/>
          <w:numId w:val="16"/>
        </w:numPr>
        <w:spacing w:after="0"/>
        <w:jc w:val="both"/>
        <w:rPr>
          <w:rFonts w:ascii="Times New Roman" w:hAnsi="Times New Roman"/>
          <w:sz w:val="24"/>
          <w:szCs w:val="24"/>
        </w:rPr>
      </w:pPr>
      <w:r w:rsidRPr="00E10979">
        <w:rPr>
          <w:rFonts w:ascii="Times New Roman" w:hAnsi="Times New Roman"/>
          <w:sz w:val="24"/>
          <w:szCs w:val="24"/>
        </w:rPr>
        <w:t xml:space="preserve">Wykonawca ponosi pełną odpowiedzialność za osoby wykonujące usługę utrzymania czystości, w tym przestrzeganie przez nich zasad BHP, </w:t>
      </w:r>
      <w:proofErr w:type="spellStart"/>
      <w:r w:rsidRPr="00E10979">
        <w:rPr>
          <w:rFonts w:ascii="Times New Roman" w:hAnsi="Times New Roman"/>
          <w:sz w:val="24"/>
          <w:szCs w:val="24"/>
        </w:rPr>
        <w:t>ppoż</w:t>
      </w:r>
      <w:proofErr w:type="spellEnd"/>
      <w:r w:rsidRPr="00E10979">
        <w:rPr>
          <w:rFonts w:ascii="Times New Roman" w:hAnsi="Times New Roman"/>
          <w:sz w:val="24"/>
          <w:szCs w:val="24"/>
        </w:rPr>
        <w:t xml:space="preserve"> na terenie Zamawiającego.</w:t>
      </w:r>
    </w:p>
    <w:p w14:paraId="4CD045DE" w14:textId="77777777" w:rsidR="00443121" w:rsidRPr="00E10979" w:rsidRDefault="00443121" w:rsidP="00E7790E">
      <w:pPr>
        <w:pStyle w:val="Akapitzlist"/>
        <w:numPr>
          <w:ilvl w:val="0"/>
          <w:numId w:val="16"/>
        </w:numPr>
        <w:spacing w:after="0"/>
        <w:jc w:val="both"/>
        <w:rPr>
          <w:rFonts w:ascii="Times New Roman" w:hAnsi="Times New Roman"/>
          <w:sz w:val="24"/>
          <w:szCs w:val="24"/>
        </w:rPr>
      </w:pPr>
      <w:r w:rsidRPr="00E10979">
        <w:rPr>
          <w:rFonts w:ascii="Times New Roman" w:hAnsi="Times New Roman"/>
          <w:sz w:val="24"/>
          <w:szCs w:val="24"/>
        </w:rPr>
        <w:t xml:space="preserve">Pobrane z portierni przez pracowników Wykonawcy klucze do pomieszczeń winny być zdane niezwłocznie po sprzątnięciu pomieszczeń. Niedopuszczalne jest pozostawianie kluczy </w:t>
      </w:r>
      <w:r w:rsidRPr="00E10979">
        <w:rPr>
          <w:rFonts w:ascii="Times New Roman" w:hAnsi="Times New Roman"/>
          <w:sz w:val="24"/>
          <w:szCs w:val="24"/>
        </w:rPr>
        <w:lastRenderedPageBreak/>
        <w:t>w drzwiach. Przed zamknięciem pomieszczenia pracownik sprzątający zobowiązany jest do zamknięcia wszystkich okien oraz do zgaszenia światła.</w:t>
      </w:r>
    </w:p>
    <w:p w14:paraId="6D15340E" w14:textId="77777777" w:rsidR="00443121" w:rsidRPr="00E10979" w:rsidRDefault="00443121" w:rsidP="00E7790E">
      <w:pPr>
        <w:pStyle w:val="Akapitzlist"/>
        <w:numPr>
          <w:ilvl w:val="0"/>
          <w:numId w:val="16"/>
        </w:numPr>
        <w:spacing w:after="0"/>
        <w:jc w:val="both"/>
        <w:rPr>
          <w:rFonts w:ascii="Times New Roman" w:hAnsi="Times New Roman"/>
          <w:sz w:val="24"/>
          <w:szCs w:val="24"/>
        </w:rPr>
      </w:pPr>
      <w:r w:rsidRPr="00E10979">
        <w:rPr>
          <w:rFonts w:ascii="Times New Roman" w:hAnsi="Times New Roman"/>
          <w:sz w:val="24"/>
          <w:szCs w:val="24"/>
        </w:rPr>
        <w:t>Wykonawca zobowiązany jest do bezzwłocznego poinformowania Zamawiającego o wszelkich zauważonych awariach i uszkodzeniach występujących w obiekcie.</w:t>
      </w:r>
    </w:p>
    <w:p w14:paraId="617AF831" w14:textId="49A1B1E1" w:rsidR="00443121" w:rsidRPr="00E10979" w:rsidRDefault="00443121" w:rsidP="00E7790E">
      <w:pPr>
        <w:pStyle w:val="Akapitzlist"/>
        <w:numPr>
          <w:ilvl w:val="0"/>
          <w:numId w:val="16"/>
        </w:numPr>
        <w:spacing w:after="0"/>
        <w:jc w:val="both"/>
        <w:rPr>
          <w:rFonts w:ascii="Times New Roman" w:hAnsi="Times New Roman"/>
          <w:sz w:val="24"/>
          <w:szCs w:val="24"/>
        </w:rPr>
      </w:pPr>
      <w:r w:rsidRPr="00E10979">
        <w:rPr>
          <w:rFonts w:ascii="Times New Roman" w:hAnsi="Times New Roman"/>
          <w:sz w:val="24"/>
          <w:szCs w:val="24"/>
        </w:rPr>
        <w:t>Um</w:t>
      </w:r>
      <w:r w:rsidR="00A34A48">
        <w:rPr>
          <w:rFonts w:ascii="Times New Roman" w:hAnsi="Times New Roman"/>
          <w:sz w:val="24"/>
          <w:szCs w:val="24"/>
        </w:rPr>
        <w:t xml:space="preserve">owa zostanie </w:t>
      </w:r>
      <w:r w:rsidR="00EE4D08">
        <w:rPr>
          <w:rFonts w:ascii="Times New Roman" w:hAnsi="Times New Roman"/>
          <w:color w:val="000000" w:themeColor="text1"/>
          <w:sz w:val="24"/>
          <w:szCs w:val="24"/>
        </w:rPr>
        <w:t>zawarta na okres 24</w:t>
      </w:r>
      <w:r w:rsidRPr="00956986">
        <w:rPr>
          <w:rFonts w:ascii="Times New Roman" w:hAnsi="Times New Roman"/>
          <w:color w:val="000000" w:themeColor="text1"/>
          <w:sz w:val="24"/>
          <w:szCs w:val="24"/>
        </w:rPr>
        <w:t xml:space="preserve"> </w:t>
      </w:r>
      <w:r w:rsidR="00A34A48" w:rsidRPr="00956986">
        <w:rPr>
          <w:rFonts w:ascii="Times New Roman" w:hAnsi="Times New Roman"/>
          <w:color w:val="000000" w:themeColor="text1"/>
          <w:sz w:val="24"/>
          <w:szCs w:val="24"/>
        </w:rPr>
        <w:t>miesięcy.</w:t>
      </w:r>
    </w:p>
    <w:p w14:paraId="1E69CFB1" w14:textId="3F90110F" w:rsidR="00124C2D" w:rsidRDefault="00124C2D" w:rsidP="009267B6">
      <w:pPr>
        <w:spacing w:line="276" w:lineRule="auto"/>
        <w:jc w:val="center"/>
        <w:rPr>
          <w:b/>
          <w:sz w:val="24"/>
          <w:szCs w:val="24"/>
        </w:rPr>
      </w:pPr>
    </w:p>
    <w:p w14:paraId="62903159" w14:textId="77777777" w:rsidR="00C770C7" w:rsidRDefault="00C770C7">
      <w:pPr>
        <w:rPr>
          <w:b/>
          <w:sz w:val="24"/>
          <w:szCs w:val="24"/>
        </w:rPr>
      </w:pPr>
      <w:r>
        <w:rPr>
          <w:b/>
          <w:sz w:val="24"/>
          <w:szCs w:val="24"/>
        </w:rPr>
        <w:br w:type="page"/>
      </w:r>
    </w:p>
    <w:p w14:paraId="5C517265" w14:textId="0C2AD73F" w:rsidR="009267B6" w:rsidRPr="006C10D1" w:rsidRDefault="009267B6" w:rsidP="009267B6">
      <w:pPr>
        <w:spacing w:line="276" w:lineRule="auto"/>
        <w:jc w:val="center"/>
        <w:rPr>
          <w:b/>
          <w:sz w:val="24"/>
          <w:szCs w:val="24"/>
        </w:rPr>
      </w:pPr>
      <w:r w:rsidRPr="006C10D1">
        <w:rPr>
          <w:b/>
          <w:sz w:val="24"/>
          <w:szCs w:val="24"/>
        </w:rPr>
        <w:lastRenderedPageBreak/>
        <w:t>Szczegółowy zakres i częstotliwość prac objętych zamówieniem:</w:t>
      </w:r>
    </w:p>
    <w:p w14:paraId="3B9E7644" w14:textId="77777777" w:rsidR="009267B6" w:rsidRPr="006C10D1" w:rsidRDefault="009267B6" w:rsidP="009267B6">
      <w:pPr>
        <w:spacing w:line="276" w:lineRule="auto"/>
        <w:jc w:val="both"/>
        <w:rPr>
          <w:b/>
          <w:sz w:val="24"/>
          <w:szCs w:val="24"/>
        </w:rPr>
      </w:pPr>
    </w:p>
    <w:tbl>
      <w:tblPr>
        <w:tblStyle w:val="Tabela-Siatka"/>
        <w:tblW w:w="9776" w:type="dxa"/>
        <w:tblLayout w:type="fixed"/>
        <w:tblLook w:val="04A0" w:firstRow="1" w:lastRow="0" w:firstColumn="1" w:lastColumn="0" w:noHBand="0" w:noVBand="1"/>
      </w:tblPr>
      <w:tblGrid>
        <w:gridCol w:w="552"/>
        <w:gridCol w:w="4508"/>
        <w:gridCol w:w="1070"/>
        <w:gridCol w:w="1236"/>
        <w:gridCol w:w="1134"/>
        <w:gridCol w:w="1276"/>
      </w:tblGrid>
      <w:tr w:rsidR="009267B6" w:rsidRPr="006C10D1" w14:paraId="4CD76738" w14:textId="77777777" w:rsidTr="009E3DD6">
        <w:trPr>
          <w:trHeight w:val="486"/>
        </w:trPr>
        <w:tc>
          <w:tcPr>
            <w:tcW w:w="552" w:type="dxa"/>
            <w:vMerge w:val="restart"/>
            <w:vAlign w:val="center"/>
          </w:tcPr>
          <w:p w14:paraId="492BE5E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l.p.</w:t>
            </w:r>
          </w:p>
        </w:tc>
        <w:tc>
          <w:tcPr>
            <w:tcW w:w="4508" w:type="dxa"/>
            <w:vMerge w:val="restart"/>
            <w:vAlign w:val="center"/>
          </w:tcPr>
          <w:p w14:paraId="342052B2"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Rodzaj czynności</w:t>
            </w:r>
          </w:p>
        </w:tc>
        <w:tc>
          <w:tcPr>
            <w:tcW w:w="4716" w:type="dxa"/>
            <w:gridSpan w:val="4"/>
          </w:tcPr>
          <w:p w14:paraId="571146D6" w14:textId="6C6A7CE6" w:rsidR="009267B6" w:rsidRPr="006C10D1" w:rsidRDefault="00AD7FD8"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C</w:t>
            </w:r>
            <w:r w:rsidR="009267B6" w:rsidRPr="006C10D1">
              <w:rPr>
                <w:rFonts w:ascii="Times New Roman" w:hAnsi="Times New Roman" w:cs="Times New Roman"/>
                <w:b/>
                <w:sz w:val="24"/>
                <w:szCs w:val="24"/>
              </w:rPr>
              <w:t>zęstotliwość</w:t>
            </w:r>
          </w:p>
        </w:tc>
      </w:tr>
      <w:tr w:rsidR="009267B6" w:rsidRPr="006C10D1" w14:paraId="3F4E7551" w14:textId="77777777" w:rsidTr="009E3DD6">
        <w:trPr>
          <w:trHeight w:val="240"/>
        </w:trPr>
        <w:tc>
          <w:tcPr>
            <w:tcW w:w="552" w:type="dxa"/>
            <w:vMerge/>
          </w:tcPr>
          <w:p w14:paraId="7E9FA343" w14:textId="77777777" w:rsidR="009267B6" w:rsidRPr="006C10D1" w:rsidRDefault="009267B6" w:rsidP="00596E60">
            <w:pPr>
              <w:pStyle w:val="Akapitzlist"/>
              <w:ind w:left="0"/>
              <w:jc w:val="both"/>
              <w:rPr>
                <w:rFonts w:ascii="Times New Roman" w:hAnsi="Times New Roman" w:cs="Times New Roman"/>
                <w:b/>
                <w:sz w:val="24"/>
                <w:szCs w:val="24"/>
              </w:rPr>
            </w:pPr>
          </w:p>
        </w:tc>
        <w:tc>
          <w:tcPr>
            <w:tcW w:w="4508" w:type="dxa"/>
            <w:vMerge/>
          </w:tcPr>
          <w:p w14:paraId="4D472BF6"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070" w:type="dxa"/>
          </w:tcPr>
          <w:p w14:paraId="3E6E687D"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w:t>
            </w:r>
          </w:p>
          <w:p w14:paraId="2CAB615F"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dziennie</w:t>
            </w:r>
          </w:p>
        </w:tc>
        <w:tc>
          <w:tcPr>
            <w:tcW w:w="1236" w:type="dxa"/>
          </w:tcPr>
          <w:p w14:paraId="45C34ACF"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tygodniu</w:t>
            </w:r>
          </w:p>
        </w:tc>
        <w:tc>
          <w:tcPr>
            <w:tcW w:w="1134" w:type="dxa"/>
          </w:tcPr>
          <w:p w14:paraId="7019C41C"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miesiącu</w:t>
            </w:r>
          </w:p>
        </w:tc>
        <w:tc>
          <w:tcPr>
            <w:tcW w:w="1276" w:type="dxa"/>
          </w:tcPr>
          <w:p w14:paraId="27854901" w14:textId="77777777" w:rsidR="009267B6" w:rsidRPr="006C10D1" w:rsidRDefault="00596E6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9267B6" w:rsidRPr="006C10D1">
              <w:rPr>
                <w:rFonts w:ascii="Times New Roman" w:hAnsi="Times New Roman" w:cs="Times New Roman"/>
                <w:b/>
                <w:sz w:val="24"/>
                <w:szCs w:val="24"/>
              </w:rPr>
              <w:t xml:space="preserve"> x w roku</w:t>
            </w:r>
          </w:p>
        </w:tc>
      </w:tr>
      <w:tr w:rsidR="009267B6" w:rsidRPr="006C10D1" w14:paraId="0B80F30D" w14:textId="77777777" w:rsidTr="009E3DD6">
        <w:tc>
          <w:tcPr>
            <w:tcW w:w="552" w:type="dxa"/>
            <w:vAlign w:val="center"/>
          </w:tcPr>
          <w:p w14:paraId="3FF788F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16023B" w:rsidRPr="006C10D1">
              <w:rPr>
                <w:rFonts w:ascii="Times New Roman" w:hAnsi="Times New Roman" w:cs="Times New Roman"/>
                <w:b/>
                <w:sz w:val="24"/>
                <w:szCs w:val="24"/>
              </w:rPr>
              <w:t>.</w:t>
            </w:r>
          </w:p>
        </w:tc>
        <w:tc>
          <w:tcPr>
            <w:tcW w:w="4508" w:type="dxa"/>
          </w:tcPr>
          <w:p w14:paraId="164ED5E2" w14:textId="4F9288FC"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Z</w:t>
            </w:r>
            <w:r w:rsidR="009267B6" w:rsidRPr="006C10D1">
              <w:rPr>
                <w:rFonts w:ascii="Times New Roman" w:hAnsi="Times New Roman" w:cs="Times New Roman"/>
                <w:sz w:val="24"/>
                <w:szCs w:val="24"/>
              </w:rPr>
              <w:t xml:space="preserve">amiatanie i mycie podłóg </w:t>
            </w:r>
            <w:r w:rsidR="00511E4A">
              <w:rPr>
                <w:rFonts w:ascii="Times New Roman" w:hAnsi="Times New Roman" w:cs="Times New Roman"/>
                <w:sz w:val="24"/>
                <w:szCs w:val="24"/>
              </w:rPr>
              <w:t>(w tym</w:t>
            </w:r>
            <w:r w:rsidR="007E356A">
              <w:rPr>
                <w:rFonts w:ascii="Times New Roman" w:hAnsi="Times New Roman" w:cs="Times New Roman"/>
                <w:sz w:val="24"/>
                <w:szCs w:val="24"/>
              </w:rPr>
              <w:t xml:space="preserve"> w</w:t>
            </w:r>
            <w:r w:rsidR="00511E4A">
              <w:rPr>
                <w:rFonts w:ascii="Times New Roman" w:hAnsi="Times New Roman" w:cs="Times New Roman"/>
                <w:sz w:val="24"/>
                <w:szCs w:val="24"/>
              </w:rPr>
              <w:t xml:space="preserve"> salkach dydaktycznych) </w:t>
            </w:r>
            <w:r w:rsidR="009267B6" w:rsidRPr="006C10D1">
              <w:rPr>
                <w:rFonts w:ascii="Times New Roman" w:hAnsi="Times New Roman" w:cs="Times New Roman"/>
                <w:sz w:val="24"/>
                <w:szCs w:val="24"/>
              </w:rPr>
              <w:t>oraz listew przyściennych na mokro z użyciem środków przeznaczonych do mycia odpowiednich powierzchni, płynu antypoślizgowego</w:t>
            </w:r>
          </w:p>
        </w:tc>
        <w:tc>
          <w:tcPr>
            <w:tcW w:w="1070" w:type="dxa"/>
            <w:vAlign w:val="center"/>
          </w:tcPr>
          <w:p w14:paraId="69700AA1"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0A549FED"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6B880DFA"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5D8D2994"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040CF6C" w14:textId="77777777" w:rsidTr="009E3DD6">
        <w:tc>
          <w:tcPr>
            <w:tcW w:w="552" w:type="dxa"/>
            <w:vAlign w:val="center"/>
          </w:tcPr>
          <w:p w14:paraId="6CF8FCD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w:t>
            </w:r>
            <w:r w:rsidR="0016023B" w:rsidRPr="006C10D1">
              <w:rPr>
                <w:rFonts w:ascii="Times New Roman" w:hAnsi="Times New Roman" w:cs="Times New Roman"/>
                <w:b/>
                <w:sz w:val="24"/>
                <w:szCs w:val="24"/>
              </w:rPr>
              <w:t>.</w:t>
            </w:r>
          </w:p>
        </w:tc>
        <w:tc>
          <w:tcPr>
            <w:tcW w:w="4508" w:type="dxa"/>
          </w:tcPr>
          <w:p w14:paraId="2BEEE424" w14:textId="10CE7609" w:rsidR="009267B6" w:rsidRPr="006C10D1" w:rsidRDefault="00A83FF0" w:rsidP="00A34A48">
            <w:pPr>
              <w:pStyle w:val="Akapitzlist"/>
              <w:ind w:left="0"/>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aszynowe czyszczenie posadzek w holach i korytarzach, ko</w:t>
            </w:r>
            <w:r w:rsidR="00670B6C">
              <w:rPr>
                <w:rFonts w:ascii="Times New Roman" w:hAnsi="Times New Roman" w:cs="Times New Roman"/>
                <w:sz w:val="24"/>
                <w:szCs w:val="24"/>
              </w:rPr>
              <w:t xml:space="preserve">nserwacja atestowanymi środkami </w:t>
            </w:r>
            <w:r w:rsidR="009267B6" w:rsidRPr="006C10D1">
              <w:rPr>
                <w:rFonts w:ascii="Times New Roman" w:hAnsi="Times New Roman" w:cs="Times New Roman"/>
                <w:sz w:val="24"/>
                <w:szCs w:val="24"/>
              </w:rPr>
              <w:t>p</w:t>
            </w:r>
            <w:r w:rsidR="00093D0C" w:rsidRPr="006C10D1">
              <w:rPr>
                <w:rFonts w:ascii="Times New Roman" w:hAnsi="Times New Roman" w:cs="Times New Roman"/>
                <w:sz w:val="24"/>
                <w:szCs w:val="24"/>
              </w:rPr>
              <w:t>rzeciwpoślizgowymi, nabłyszcza</w:t>
            </w:r>
            <w:r w:rsidR="009267B6" w:rsidRPr="006C10D1">
              <w:rPr>
                <w:rFonts w:ascii="Times New Roman" w:hAnsi="Times New Roman" w:cs="Times New Roman"/>
                <w:sz w:val="24"/>
                <w:szCs w:val="24"/>
              </w:rPr>
              <w:t xml:space="preserve">jącymi, odpowiednimi do danej </w:t>
            </w:r>
            <w:r w:rsidR="009267B6" w:rsidRPr="00A91932">
              <w:rPr>
                <w:rFonts w:ascii="Times New Roman" w:hAnsi="Times New Roman" w:cs="Times New Roman"/>
                <w:sz w:val="24"/>
                <w:szCs w:val="24"/>
              </w:rPr>
              <w:t>powierzchni</w:t>
            </w:r>
            <w:r w:rsidR="00670B6C" w:rsidRPr="00A91932">
              <w:rPr>
                <w:rFonts w:ascii="Times New Roman" w:hAnsi="Times New Roman" w:cs="Times New Roman"/>
                <w:sz w:val="24"/>
                <w:szCs w:val="24"/>
              </w:rPr>
              <w:t xml:space="preserve"> przy użyciu padów z formułą diamentową </w:t>
            </w:r>
          </w:p>
        </w:tc>
        <w:tc>
          <w:tcPr>
            <w:tcW w:w="1070" w:type="dxa"/>
            <w:vAlign w:val="center"/>
          </w:tcPr>
          <w:p w14:paraId="06B30FD9"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1E73B85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5873F0DE"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2EC59E0"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4A3D502B" w14:textId="77777777" w:rsidTr="009E3DD6">
        <w:tc>
          <w:tcPr>
            <w:tcW w:w="552" w:type="dxa"/>
            <w:vAlign w:val="center"/>
          </w:tcPr>
          <w:p w14:paraId="0162558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3</w:t>
            </w:r>
            <w:r w:rsidR="0016023B" w:rsidRPr="006C10D1">
              <w:rPr>
                <w:rFonts w:ascii="Times New Roman" w:hAnsi="Times New Roman" w:cs="Times New Roman"/>
                <w:b/>
                <w:sz w:val="24"/>
                <w:szCs w:val="24"/>
              </w:rPr>
              <w:t>.</w:t>
            </w:r>
          </w:p>
        </w:tc>
        <w:tc>
          <w:tcPr>
            <w:tcW w:w="4508" w:type="dxa"/>
          </w:tcPr>
          <w:p w14:paraId="3478CAAE"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 xml:space="preserve">dkurzanie wykładzin dywanowych wraz </w:t>
            </w:r>
          </w:p>
          <w:p w14:paraId="1904417E" w14:textId="77777777" w:rsidR="009267B6" w:rsidRPr="006C10D1" w:rsidRDefault="009267B6" w:rsidP="00596E60">
            <w:pPr>
              <w:pStyle w:val="Akapitzlist"/>
              <w:ind w:left="0"/>
              <w:jc w:val="both"/>
              <w:rPr>
                <w:rFonts w:ascii="Times New Roman" w:hAnsi="Times New Roman" w:cs="Times New Roman"/>
                <w:sz w:val="24"/>
                <w:szCs w:val="24"/>
              </w:rPr>
            </w:pPr>
            <w:r w:rsidRPr="006C10D1">
              <w:rPr>
                <w:rFonts w:ascii="Times New Roman" w:hAnsi="Times New Roman" w:cs="Times New Roman"/>
                <w:sz w:val="24"/>
                <w:szCs w:val="24"/>
              </w:rPr>
              <w:t>z cokolikami, chodników, dywanów, usuwanie plam z powierzchni wykładzin dywanowych, chodników</w:t>
            </w:r>
          </w:p>
        </w:tc>
        <w:tc>
          <w:tcPr>
            <w:tcW w:w="1070" w:type="dxa"/>
            <w:vAlign w:val="center"/>
          </w:tcPr>
          <w:p w14:paraId="53513A4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6E36950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3EFFB855"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34F74B6"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5193F647" w14:textId="77777777" w:rsidTr="009E3DD6">
        <w:tc>
          <w:tcPr>
            <w:tcW w:w="552" w:type="dxa"/>
            <w:vAlign w:val="center"/>
          </w:tcPr>
          <w:p w14:paraId="2D396ABF"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4</w:t>
            </w:r>
            <w:r w:rsidR="0016023B" w:rsidRPr="006C10D1">
              <w:rPr>
                <w:rFonts w:ascii="Times New Roman" w:hAnsi="Times New Roman" w:cs="Times New Roman"/>
                <w:b/>
                <w:sz w:val="24"/>
                <w:szCs w:val="24"/>
              </w:rPr>
              <w:t>.</w:t>
            </w:r>
          </w:p>
        </w:tc>
        <w:tc>
          <w:tcPr>
            <w:tcW w:w="4508" w:type="dxa"/>
          </w:tcPr>
          <w:p w14:paraId="0EC0F529" w14:textId="7B7BFE23" w:rsidR="009267B6" w:rsidRPr="00A2252F" w:rsidRDefault="00A83FF0" w:rsidP="00596E60">
            <w:pPr>
              <w:pStyle w:val="Akapitzlist"/>
              <w:ind w:left="0"/>
              <w:jc w:val="both"/>
              <w:rPr>
                <w:rFonts w:ascii="Times New Roman" w:hAnsi="Times New Roman" w:cs="Times New Roman"/>
                <w:sz w:val="24"/>
                <w:szCs w:val="24"/>
              </w:rPr>
            </w:pPr>
            <w:r w:rsidRPr="003D4E0A">
              <w:rPr>
                <w:rFonts w:ascii="Times New Roman" w:hAnsi="Times New Roman" w:cs="Times New Roman"/>
                <w:sz w:val="24"/>
                <w:szCs w:val="24"/>
              </w:rPr>
              <w:t>U</w:t>
            </w:r>
            <w:r w:rsidR="009267B6" w:rsidRPr="003D4E0A">
              <w:rPr>
                <w:rFonts w:ascii="Times New Roman" w:hAnsi="Times New Roman" w:cs="Times New Roman"/>
                <w:sz w:val="24"/>
                <w:szCs w:val="24"/>
              </w:rPr>
              <w:t xml:space="preserve">suwanie śladów palców z powierzchni szklanych, </w:t>
            </w:r>
            <w:proofErr w:type="spellStart"/>
            <w:r w:rsidR="008F5F38" w:rsidRPr="00A2252F">
              <w:rPr>
                <w:rFonts w:ascii="Times New Roman" w:hAnsi="Times New Roman"/>
                <w:sz w:val="24"/>
                <w:szCs w:val="24"/>
              </w:rPr>
              <w:t>plexi</w:t>
            </w:r>
            <w:proofErr w:type="spellEnd"/>
            <w:r w:rsidR="008F5F38" w:rsidRPr="00A2252F">
              <w:rPr>
                <w:rFonts w:ascii="Times New Roman" w:hAnsi="Times New Roman"/>
                <w:sz w:val="24"/>
                <w:szCs w:val="24"/>
              </w:rPr>
              <w:t xml:space="preserve">, </w:t>
            </w:r>
            <w:r w:rsidR="009267B6" w:rsidRPr="00A2252F">
              <w:rPr>
                <w:rFonts w:ascii="Times New Roman" w:hAnsi="Times New Roman"/>
                <w:sz w:val="24"/>
                <w:szCs w:val="24"/>
              </w:rPr>
              <w:t>czyszczenie tablic szkolnych</w:t>
            </w:r>
          </w:p>
        </w:tc>
        <w:tc>
          <w:tcPr>
            <w:tcW w:w="1070" w:type="dxa"/>
            <w:vAlign w:val="center"/>
          </w:tcPr>
          <w:p w14:paraId="1B89DC38"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12D21E46"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21E01350"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2C519A2A"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0F6A37B4" w14:textId="77777777" w:rsidTr="0079277B">
        <w:trPr>
          <w:trHeight w:val="1862"/>
        </w:trPr>
        <w:tc>
          <w:tcPr>
            <w:tcW w:w="552" w:type="dxa"/>
            <w:vAlign w:val="center"/>
          </w:tcPr>
          <w:p w14:paraId="345BE466"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5</w:t>
            </w:r>
            <w:r w:rsidR="0016023B" w:rsidRPr="006C10D1">
              <w:rPr>
                <w:rFonts w:ascii="Times New Roman" w:hAnsi="Times New Roman" w:cs="Times New Roman"/>
                <w:b/>
                <w:sz w:val="24"/>
                <w:szCs w:val="24"/>
              </w:rPr>
              <w:t>.</w:t>
            </w:r>
          </w:p>
        </w:tc>
        <w:tc>
          <w:tcPr>
            <w:tcW w:w="4508" w:type="dxa"/>
          </w:tcPr>
          <w:p w14:paraId="3126FE47" w14:textId="793A2B10" w:rsidR="009267B6" w:rsidRPr="00511E4A" w:rsidRDefault="00A83FF0" w:rsidP="003D4E0A">
            <w:pPr>
              <w:pStyle w:val="Akapitzlist"/>
              <w:ind w:left="0"/>
              <w:jc w:val="both"/>
              <w:rPr>
                <w:rFonts w:ascii="Times New Roman" w:hAnsi="Times New Roman" w:cs="Times New Roman"/>
                <w:sz w:val="24"/>
                <w:szCs w:val="24"/>
              </w:rPr>
            </w:pPr>
            <w:r w:rsidRPr="00511E4A">
              <w:rPr>
                <w:rFonts w:ascii="Times New Roman" w:hAnsi="Times New Roman" w:cs="Times New Roman"/>
                <w:sz w:val="24"/>
                <w:szCs w:val="24"/>
              </w:rPr>
              <w:t>W</w:t>
            </w:r>
            <w:r w:rsidR="009267B6" w:rsidRPr="00511E4A">
              <w:rPr>
                <w:rFonts w:ascii="Times New Roman" w:hAnsi="Times New Roman" w:cs="Times New Roman"/>
                <w:sz w:val="24"/>
                <w:szCs w:val="24"/>
              </w:rPr>
              <w:t xml:space="preserve">ycieranie kurzu (z mebli, regałów, </w:t>
            </w:r>
            <w:r w:rsidR="008F5F38" w:rsidRPr="00511E4A">
              <w:rPr>
                <w:rFonts w:ascii="Times New Roman" w:hAnsi="Times New Roman" w:cs="Times New Roman"/>
                <w:sz w:val="24"/>
                <w:szCs w:val="24"/>
              </w:rPr>
              <w:t xml:space="preserve">regałów bibliotecznych, </w:t>
            </w:r>
            <w:r w:rsidR="009267B6" w:rsidRPr="00511E4A">
              <w:rPr>
                <w:rFonts w:ascii="Times New Roman" w:hAnsi="Times New Roman" w:cs="Times New Roman"/>
                <w:sz w:val="24"/>
                <w:szCs w:val="24"/>
              </w:rPr>
              <w:t>półek, biurek, stołów, luster, obrazów i innego sprzętu znajdującego się w pomieszczeniach</w:t>
            </w:r>
            <w:r w:rsidR="00A2252F" w:rsidRPr="00511E4A">
              <w:rPr>
                <w:rFonts w:ascii="Times New Roman" w:hAnsi="Times New Roman" w:cs="Times New Roman"/>
                <w:sz w:val="24"/>
                <w:szCs w:val="24"/>
              </w:rPr>
              <w:t xml:space="preserve"> </w:t>
            </w:r>
            <w:r w:rsidR="00E15450" w:rsidRPr="00511E4A">
              <w:rPr>
                <w:rFonts w:ascii="Times New Roman" w:hAnsi="Times New Roman" w:cs="Times New Roman"/>
                <w:sz w:val="24"/>
                <w:szCs w:val="24"/>
              </w:rPr>
              <w:t>(z wyłączeniem sprzęt</w:t>
            </w:r>
            <w:r w:rsidR="009E3DD6" w:rsidRPr="00511E4A">
              <w:rPr>
                <w:rFonts w:ascii="Times New Roman" w:hAnsi="Times New Roman" w:cs="Times New Roman"/>
                <w:sz w:val="24"/>
                <w:szCs w:val="24"/>
              </w:rPr>
              <w:t>u</w:t>
            </w:r>
            <w:r w:rsidR="00A2252F" w:rsidRPr="00511E4A">
              <w:rPr>
                <w:rFonts w:ascii="Times New Roman" w:hAnsi="Times New Roman" w:cs="Times New Roman"/>
                <w:sz w:val="24"/>
                <w:szCs w:val="24"/>
              </w:rPr>
              <w:t xml:space="preserve"> </w:t>
            </w:r>
            <w:r w:rsidR="009267B6" w:rsidRPr="00511E4A">
              <w:rPr>
                <w:rFonts w:ascii="Times New Roman" w:hAnsi="Times New Roman" w:cs="Times New Roman"/>
                <w:sz w:val="24"/>
                <w:szCs w:val="24"/>
              </w:rPr>
              <w:t>teleinformatycznego), przecieranie na mokro parapetów i listew naściennych</w:t>
            </w:r>
          </w:p>
        </w:tc>
        <w:tc>
          <w:tcPr>
            <w:tcW w:w="1070" w:type="dxa"/>
            <w:vAlign w:val="center"/>
          </w:tcPr>
          <w:p w14:paraId="3FF5BD7D"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51733A21"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4C89D60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5EE4ED23"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9974B1D" w14:textId="77777777" w:rsidTr="00D16C1A">
        <w:trPr>
          <w:trHeight w:val="373"/>
        </w:trPr>
        <w:tc>
          <w:tcPr>
            <w:tcW w:w="552" w:type="dxa"/>
            <w:vAlign w:val="center"/>
          </w:tcPr>
          <w:p w14:paraId="78E79BA6"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6</w:t>
            </w:r>
            <w:r w:rsidR="0016023B" w:rsidRPr="006C10D1">
              <w:rPr>
                <w:rFonts w:ascii="Times New Roman" w:hAnsi="Times New Roman" w:cs="Times New Roman"/>
                <w:b/>
                <w:sz w:val="24"/>
                <w:szCs w:val="24"/>
              </w:rPr>
              <w:t>.</w:t>
            </w:r>
          </w:p>
        </w:tc>
        <w:tc>
          <w:tcPr>
            <w:tcW w:w="4508" w:type="dxa"/>
          </w:tcPr>
          <w:p w14:paraId="684B3666" w14:textId="77777777" w:rsidR="009267B6" w:rsidRPr="006C10D1" w:rsidRDefault="00A83FF0" w:rsidP="00A91932">
            <w:pPr>
              <w:pStyle w:val="Akapitzlist"/>
              <w:spacing w:before="240"/>
              <w:ind w:left="0"/>
              <w:jc w:val="both"/>
              <w:rPr>
                <w:rFonts w:ascii="Times New Roman" w:hAnsi="Times New Roman" w:cs="Times New Roman"/>
                <w:sz w:val="24"/>
                <w:szCs w:val="24"/>
              </w:rPr>
            </w:pPr>
            <w:r>
              <w:rPr>
                <w:rFonts w:ascii="Times New Roman" w:hAnsi="Times New Roman" w:cs="Times New Roman"/>
                <w:sz w:val="24"/>
                <w:szCs w:val="24"/>
              </w:rPr>
              <w:t>U</w:t>
            </w:r>
            <w:r w:rsidR="009267B6" w:rsidRPr="006C10D1">
              <w:rPr>
                <w:rFonts w:ascii="Times New Roman" w:hAnsi="Times New Roman" w:cs="Times New Roman"/>
                <w:sz w:val="24"/>
                <w:szCs w:val="24"/>
              </w:rPr>
              <w:t xml:space="preserve">suwanie kurzu z parapetów </w:t>
            </w:r>
          </w:p>
        </w:tc>
        <w:tc>
          <w:tcPr>
            <w:tcW w:w="1070" w:type="dxa"/>
            <w:vAlign w:val="center"/>
          </w:tcPr>
          <w:p w14:paraId="2872D414" w14:textId="77777777" w:rsidR="009267B6" w:rsidRPr="006C10D1" w:rsidRDefault="00840D80"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583EC1C1"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134" w:type="dxa"/>
          </w:tcPr>
          <w:p w14:paraId="7A9BF5AE"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76" w:type="dxa"/>
          </w:tcPr>
          <w:p w14:paraId="4C2D1BFB"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7BEB3A7B" w14:textId="77777777" w:rsidTr="00D16C1A">
        <w:trPr>
          <w:trHeight w:val="279"/>
        </w:trPr>
        <w:tc>
          <w:tcPr>
            <w:tcW w:w="552" w:type="dxa"/>
            <w:vAlign w:val="center"/>
          </w:tcPr>
          <w:p w14:paraId="3C299D0F"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7</w:t>
            </w:r>
            <w:r w:rsidR="0016023B" w:rsidRPr="006C10D1">
              <w:rPr>
                <w:rFonts w:ascii="Times New Roman" w:hAnsi="Times New Roman" w:cs="Times New Roman"/>
                <w:b/>
                <w:sz w:val="24"/>
                <w:szCs w:val="24"/>
              </w:rPr>
              <w:t>.</w:t>
            </w:r>
          </w:p>
        </w:tc>
        <w:tc>
          <w:tcPr>
            <w:tcW w:w="4508" w:type="dxa"/>
          </w:tcPr>
          <w:p w14:paraId="237B164D"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dkurzanie mat antypoślizgowych</w:t>
            </w:r>
          </w:p>
        </w:tc>
        <w:tc>
          <w:tcPr>
            <w:tcW w:w="1070" w:type="dxa"/>
            <w:vAlign w:val="center"/>
          </w:tcPr>
          <w:p w14:paraId="4413573F"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3506EC78"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134" w:type="dxa"/>
          </w:tcPr>
          <w:p w14:paraId="65AA969A"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76" w:type="dxa"/>
          </w:tcPr>
          <w:p w14:paraId="5C607812"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156A9F96" w14:textId="77777777" w:rsidTr="009E3DD6">
        <w:tc>
          <w:tcPr>
            <w:tcW w:w="552" w:type="dxa"/>
            <w:vAlign w:val="center"/>
          </w:tcPr>
          <w:p w14:paraId="0A2F68C3"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8</w:t>
            </w:r>
            <w:r w:rsidR="0016023B" w:rsidRPr="006C10D1">
              <w:rPr>
                <w:rFonts w:ascii="Times New Roman" w:hAnsi="Times New Roman" w:cs="Times New Roman"/>
                <w:b/>
                <w:sz w:val="24"/>
                <w:szCs w:val="24"/>
              </w:rPr>
              <w:t>.</w:t>
            </w:r>
          </w:p>
        </w:tc>
        <w:tc>
          <w:tcPr>
            <w:tcW w:w="4508" w:type="dxa"/>
          </w:tcPr>
          <w:p w14:paraId="57D2BFDA"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W</w:t>
            </w:r>
            <w:r w:rsidR="009267B6" w:rsidRPr="006C10D1">
              <w:rPr>
                <w:rFonts w:ascii="Times New Roman" w:hAnsi="Times New Roman" w:cs="Times New Roman"/>
                <w:sz w:val="24"/>
                <w:szCs w:val="24"/>
              </w:rPr>
              <w:t>ycieranie</w:t>
            </w:r>
            <w:r w:rsidR="001E5A18" w:rsidRPr="006C10D1">
              <w:rPr>
                <w:rFonts w:ascii="Times New Roman" w:hAnsi="Times New Roman" w:cs="Times New Roman"/>
                <w:sz w:val="24"/>
                <w:szCs w:val="24"/>
              </w:rPr>
              <w:t xml:space="preserve"> i dezynfekcja</w:t>
            </w:r>
            <w:r w:rsidR="009267B6" w:rsidRPr="006C10D1">
              <w:rPr>
                <w:rFonts w:ascii="Times New Roman" w:hAnsi="Times New Roman" w:cs="Times New Roman"/>
                <w:sz w:val="24"/>
                <w:szCs w:val="24"/>
              </w:rPr>
              <w:t xml:space="preserve"> poręczy i balustrad (tralek) na klatkach schodowych i ciągach komunikacyjnych</w:t>
            </w:r>
          </w:p>
        </w:tc>
        <w:tc>
          <w:tcPr>
            <w:tcW w:w="1070" w:type="dxa"/>
            <w:vAlign w:val="center"/>
          </w:tcPr>
          <w:p w14:paraId="4B17052E" w14:textId="77777777" w:rsidR="009267B6" w:rsidRPr="006C10D1" w:rsidRDefault="00840D8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4D2EA0A2"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10D5486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6147AAA6" w14:textId="77777777" w:rsidR="009267B6" w:rsidRPr="006C10D1" w:rsidRDefault="009267B6" w:rsidP="00596E60">
            <w:pPr>
              <w:pStyle w:val="Akapitzlist"/>
              <w:ind w:left="0"/>
              <w:jc w:val="both"/>
              <w:rPr>
                <w:rFonts w:ascii="Times New Roman" w:hAnsi="Times New Roman" w:cs="Times New Roman"/>
                <w:b/>
                <w:sz w:val="24"/>
                <w:szCs w:val="24"/>
              </w:rPr>
            </w:pPr>
          </w:p>
        </w:tc>
      </w:tr>
      <w:tr w:rsidR="00F47659" w:rsidRPr="006C10D1" w14:paraId="27724838" w14:textId="77777777" w:rsidTr="00D16C1A">
        <w:trPr>
          <w:trHeight w:val="601"/>
        </w:trPr>
        <w:tc>
          <w:tcPr>
            <w:tcW w:w="552" w:type="dxa"/>
            <w:vAlign w:val="center"/>
          </w:tcPr>
          <w:p w14:paraId="36790BF1" w14:textId="77777777" w:rsidR="00F47659" w:rsidRPr="00552AC7" w:rsidRDefault="00F47659" w:rsidP="00D16C1A">
            <w:pPr>
              <w:pStyle w:val="Akapitzlist"/>
              <w:spacing w:after="0"/>
              <w:ind w:left="0"/>
              <w:jc w:val="center"/>
              <w:rPr>
                <w:rFonts w:ascii="Times New Roman" w:hAnsi="Times New Roman" w:cs="Times New Roman"/>
                <w:b/>
                <w:sz w:val="24"/>
                <w:szCs w:val="24"/>
              </w:rPr>
            </w:pPr>
            <w:r w:rsidRPr="00552AC7">
              <w:rPr>
                <w:rFonts w:ascii="Times New Roman" w:hAnsi="Times New Roman" w:cs="Times New Roman"/>
                <w:b/>
                <w:sz w:val="24"/>
                <w:szCs w:val="24"/>
              </w:rPr>
              <w:t>9.</w:t>
            </w:r>
          </w:p>
        </w:tc>
        <w:tc>
          <w:tcPr>
            <w:tcW w:w="4508" w:type="dxa"/>
          </w:tcPr>
          <w:p w14:paraId="5CCBFD35" w14:textId="77777777" w:rsidR="00F47659" w:rsidRPr="00552AC7" w:rsidRDefault="00A83FF0" w:rsidP="00D16C1A">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W</w:t>
            </w:r>
            <w:r w:rsidR="00F47659" w:rsidRPr="00552AC7">
              <w:rPr>
                <w:rFonts w:ascii="Times New Roman" w:hAnsi="Times New Roman" w:cs="Times New Roman"/>
                <w:sz w:val="24"/>
                <w:szCs w:val="24"/>
              </w:rPr>
              <w:t>ycieranie i dezynfekcja klamek drzwiowych</w:t>
            </w:r>
          </w:p>
        </w:tc>
        <w:tc>
          <w:tcPr>
            <w:tcW w:w="1070" w:type="dxa"/>
            <w:vAlign w:val="center"/>
          </w:tcPr>
          <w:p w14:paraId="18BDC03C" w14:textId="77777777" w:rsidR="00F47659" w:rsidRPr="00552AC7" w:rsidRDefault="00F47659" w:rsidP="00D16C1A">
            <w:pPr>
              <w:pStyle w:val="Akapitzlist"/>
              <w:spacing w:after="0"/>
              <w:ind w:left="0"/>
              <w:jc w:val="center"/>
              <w:rPr>
                <w:rFonts w:ascii="Times New Roman" w:hAnsi="Times New Roman" w:cs="Times New Roman"/>
                <w:b/>
                <w:sz w:val="24"/>
                <w:szCs w:val="24"/>
              </w:rPr>
            </w:pPr>
            <w:r w:rsidRPr="00552AC7">
              <w:rPr>
                <w:rFonts w:ascii="Times New Roman" w:hAnsi="Times New Roman" w:cs="Times New Roman"/>
                <w:b/>
                <w:sz w:val="24"/>
                <w:szCs w:val="24"/>
              </w:rPr>
              <w:t>x</w:t>
            </w:r>
          </w:p>
        </w:tc>
        <w:tc>
          <w:tcPr>
            <w:tcW w:w="1236" w:type="dxa"/>
          </w:tcPr>
          <w:p w14:paraId="42847971" w14:textId="77777777" w:rsidR="00F47659" w:rsidRPr="006C10D1" w:rsidRDefault="00F47659" w:rsidP="00D16C1A">
            <w:pPr>
              <w:pStyle w:val="Akapitzlist"/>
              <w:spacing w:after="0"/>
              <w:ind w:left="0"/>
              <w:jc w:val="both"/>
              <w:rPr>
                <w:rFonts w:ascii="Times New Roman" w:hAnsi="Times New Roman" w:cs="Times New Roman"/>
                <w:b/>
                <w:sz w:val="24"/>
                <w:szCs w:val="24"/>
              </w:rPr>
            </w:pPr>
          </w:p>
        </w:tc>
        <w:tc>
          <w:tcPr>
            <w:tcW w:w="1134" w:type="dxa"/>
          </w:tcPr>
          <w:p w14:paraId="6F33AE01" w14:textId="77777777" w:rsidR="00F47659" w:rsidRPr="006C10D1" w:rsidRDefault="00F47659" w:rsidP="00D16C1A">
            <w:pPr>
              <w:pStyle w:val="Akapitzlist"/>
              <w:spacing w:after="0"/>
              <w:ind w:left="0"/>
              <w:jc w:val="both"/>
              <w:rPr>
                <w:rFonts w:ascii="Times New Roman" w:hAnsi="Times New Roman" w:cs="Times New Roman"/>
                <w:b/>
                <w:sz w:val="24"/>
                <w:szCs w:val="24"/>
              </w:rPr>
            </w:pPr>
          </w:p>
        </w:tc>
        <w:tc>
          <w:tcPr>
            <w:tcW w:w="1276" w:type="dxa"/>
          </w:tcPr>
          <w:p w14:paraId="2CA740EB" w14:textId="77777777" w:rsidR="00F47659" w:rsidRPr="006C10D1" w:rsidRDefault="00F47659" w:rsidP="00D16C1A">
            <w:pPr>
              <w:pStyle w:val="Akapitzlist"/>
              <w:spacing w:after="0"/>
              <w:ind w:left="0"/>
              <w:jc w:val="both"/>
              <w:rPr>
                <w:rFonts w:ascii="Times New Roman" w:hAnsi="Times New Roman" w:cs="Times New Roman"/>
                <w:b/>
                <w:sz w:val="24"/>
                <w:szCs w:val="24"/>
              </w:rPr>
            </w:pPr>
          </w:p>
        </w:tc>
      </w:tr>
      <w:tr w:rsidR="009267B6" w:rsidRPr="006C10D1" w14:paraId="6F077210" w14:textId="77777777" w:rsidTr="009E3DD6">
        <w:tc>
          <w:tcPr>
            <w:tcW w:w="552" w:type="dxa"/>
            <w:vAlign w:val="center"/>
          </w:tcPr>
          <w:p w14:paraId="664965CE" w14:textId="77777777" w:rsidR="009267B6" w:rsidRPr="006C10D1" w:rsidRDefault="00F47659" w:rsidP="00D16C1A">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10</w:t>
            </w:r>
            <w:r w:rsidR="0016023B" w:rsidRPr="006C10D1">
              <w:rPr>
                <w:rFonts w:ascii="Times New Roman" w:hAnsi="Times New Roman" w:cs="Times New Roman"/>
                <w:b/>
                <w:sz w:val="24"/>
                <w:szCs w:val="24"/>
              </w:rPr>
              <w:t>.</w:t>
            </w:r>
          </w:p>
        </w:tc>
        <w:tc>
          <w:tcPr>
            <w:tcW w:w="4508" w:type="dxa"/>
          </w:tcPr>
          <w:p w14:paraId="28D38B65" w14:textId="4792ED43" w:rsidR="009267B6" w:rsidRPr="006C10D1" w:rsidRDefault="00A83FF0" w:rsidP="00D16C1A">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 xml:space="preserve">próżnianie pojemników na śmieci, pojemników niszczarek i wynoszenie </w:t>
            </w:r>
            <w:r w:rsidR="00C770C7" w:rsidRPr="006C10D1">
              <w:rPr>
                <w:rFonts w:ascii="Times New Roman" w:hAnsi="Times New Roman" w:cs="Times New Roman"/>
                <w:sz w:val="24"/>
                <w:szCs w:val="24"/>
              </w:rPr>
              <w:t>do</w:t>
            </w:r>
            <w:r w:rsidR="00C770C7">
              <w:rPr>
                <w:rFonts w:ascii="Times New Roman" w:hAnsi="Times New Roman" w:cs="Times New Roman"/>
                <w:sz w:val="24"/>
                <w:szCs w:val="24"/>
              </w:rPr>
              <w:t> </w:t>
            </w:r>
            <w:r w:rsidR="009267B6" w:rsidRPr="006C10D1">
              <w:rPr>
                <w:rFonts w:ascii="Times New Roman" w:hAnsi="Times New Roman" w:cs="Times New Roman"/>
                <w:sz w:val="24"/>
                <w:szCs w:val="24"/>
              </w:rPr>
              <w:t>miejsc wyznaczonych, wymiana worków plastikowych</w:t>
            </w:r>
          </w:p>
        </w:tc>
        <w:tc>
          <w:tcPr>
            <w:tcW w:w="1070" w:type="dxa"/>
            <w:vAlign w:val="center"/>
          </w:tcPr>
          <w:p w14:paraId="56976952" w14:textId="77777777" w:rsidR="009267B6" w:rsidRPr="006C10D1" w:rsidRDefault="009267B6" w:rsidP="00D16C1A">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09B06182" w14:textId="77777777" w:rsidR="009267B6" w:rsidRPr="006C10D1" w:rsidRDefault="009267B6" w:rsidP="00D16C1A">
            <w:pPr>
              <w:pStyle w:val="Akapitzlist"/>
              <w:spacing w:after="0"/>
              <w:ind w:left="0"/>
              <w:jc w:val="both"/>
              <w:rPr>
                <w:rFonts w:ascii="Times New Roman" w:hAnsi="Times New Roman" w:cs="Times New Roman"/>
                <w:b/>
                <w:sz w:val="24"/>
                <w:szCs w:val="24"/>
              </w:rPr>
            </w:pPr>
          </w:p>
        </w:tc>
        <w:tc>
          <w:tcPr>
            <w:tcW w:w="1134" w:type="dxa"/>
          </w:tcPr>
          <w:p w14:paraId="4E996F39" w14:textId="77777777" w:rsidR="009267B6" w:rsidRPr="006C10D1" w:rsidRDefault="009267B6" w:rsidP="00D16C1A">
            <w:pPr>
              <w:pStyle w:val="Akapitzlist"/>
              <w:spacing w:after="0"/>
              <w:ind w:left="0"/>
              <w:jc w:val="both"/>
              <w:rPr>
                <w:rFonts w:ascii="Times New Roman" w:hAnsi="Times New Roman" w:cs="Times New Roman"/>
                <w:b/>
                <w:sz w:val="24"/>
                <w:szCs w:val="24"/>
              </w:rPr>
            </w:pPr>
          </w:p>
        </w:tc>
        <w:tc>
          <w:tcPr>
            <w:tcW w:w="1276" w:type="dxa"/>
          </w:tcPr>
          <w:p w14:paraId="6F4CC3FB" w14:textId="77777777" w:rsidR="009267B6" w:rsidRPr="006C10D1" w:rsidRDefault="009267B6" w:rsidP="00D16C1A">
            <w:pPr>
              <w:pStyle w:val="Akapitzlist"/>
              <w:spacing w:after="0"/>
              <w:ind w:left="0"/>
              <w:jc w:val="both"/>
              <w:rPr>
                <w:rFonts w:ascii="Times New Roman" w:hAnsi="Times New Roman" w:cs="Times New Roman"/>
                <w:b/>
                <w:sz w:val="24"/>
                <w:szCs w:val="24"/>
              </w:rPr>
            </w:pPr>
          </w:p>
        </w:tc>
      </w:tr>
      <w:tr w:rsidR="009267B6" w:rsidRPr="006C10D1" w14:paraId="755982FB" w14:textId="77777777" w:rsidTr="009E3DD6">
        <w:trPr>
          <w:trHeight w:val="1016"/>
        </w:trPr>
        <w:tc>
          <w:tcPr>
            <w:tcW w:w="552" w:type="dxa"/>
            <w:vAlign w:val="center"/>
          </w:tcPr>
          <w:p w14:paraId="0BAFAFA6"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F47659" w:rsidRPr="006C10D1">
              <w:rPr>
                <w:rFonts w:ascii="Times New Roman" w:hAnsi="Times New Roman" w:cs="Times New Roman"/>
                <w:b/>
                <w:sz w:val="24"/>
                <w:szCs w:val="24"/>
              </w:rPr>
              <w:t>1</w:t>
            </w:r>
            <w:r w:rsidR="0016023B" w:rsidRPr="006C10D1">
              <w:rPr>
                <w:rFonts w:ascii="Times New Roman" w:hAnsi="Times New Roman" w:cs="Times New Roman"/>
                <w:b/>
                <w:sz w:val="24"/>
                <w:szCs w:val="24"/>
              </w:rPr>
              <w:t>.</w:t>
            </w:r>
          </w:p>
        </w:tc>
        <w:tc>
          <w:tcPr>
            <w:tcW w:w="4508" w:type="dxa"/>
          </w:tcPr>
          <w:p w14:paraId="6DF23311" w14:textId="725485E1" w:rsidR="009267B6" w:rsidRPr="006C10D1" w:rsidRDefault="00A83FF0" w:rsidP="00596E60">
            <w:pPr>
              <w:jc w:val="both"/>
              <w:rPr>
                <w:rFonts w:ascii="Times New Roman" w:hAnsi="Times New Roman" w:cs="Times New Roman"/>
                <w:sz w:val="24"/>
                <w:szCs w:val="24"/>
              </w:rPr>
            </w:pPr>
            <w:r w:rsidRPr="002C04E2">
              <w:rPr>
                <w:rFonts w:ascii="Times New Roman" w:hAnsi="Times New Roman" w:cs="Times New Roman"/>
                <w:sz w:val="24"/>
                <w:szCs w:val="24"/>
              </w:rPr>
              <w:t>M</w:t>
            </w:r>
            <w:r w:rsidR="009267B6" w:rsidRPr="002C04E2">
              <w:rPr>
                <w:rFonts w:ascii="Times New Roman" w:hAnsi="Times New Roman" w:cs="Times New Roman"/>
                <w:sz w:val="24"/>
                <w:szCs w:val="24"/>
              </w:rPr>
              <w:t>ycie drzwi wejściowych do budynku, schodów wejściowych do budynku, czyszczenie wycieraczek, mycie przeszkleń w drzwiach</w:t>
            </w:r>
            <w:r w:rsidR="002C04E2" w:rsidRPr="002C04E2">
              <w:rPr>
                <w:rFonts w:ascii="Times New Roman" w:hAnsi="Times New Roman" w:cs="Times New Roman"/>
                <w:sz w:val="24"/>
                <w:szCs w:val="24"/>
              </w:rPr>
              <w:t xml:space="preserve"> wejściowych</w:t>
            </w:r>
            <w:r w:rsidR="009267B6" w:rsidRPr="002C04E2">
              <w:rPr>
                <w:rFonts w:ascii="Times New Roman" w:hAnsi="Times New Roman" w:cs="Times New Roman"/>
                <w:sz w:val="24"/>
                <w:szCs w:val="24"/>
              </w:rPr>
              <w:t>, mat podłogowych przy drzwiach wejściowych</w:t>
            </w:r>
          </w:p>
        </w:tc>
        <w:tc>
          <w:tcPr>
            <w:tcW w:w="1070" w:type="dxa"/>
            <w:vAlign w:val="center"/>
          </w:tcPr>
          <w:p w14:paraId="7F9E031D" w14:textId="2D028FFF" w:rsidR="009267B6" w:rsidRPr="006C10D1" w:rsidRDefault="002C04E2"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x</w:t>
            </w:r>
          </w:p>
        </w:tc>
        <w:tc>
          <w:tcPr>
            <w:tcW w:w="1236" w:type="dxa"/>
          </w:tcPr>
          <w:p w14:paraId="6BEA7E1F"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1DF55E9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693A1C38"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46B3636C" w14:textId="77777777" w:rsidTr="009E3DD6">
        <w:tc>
          <w:tcPr>
            <w:tcW w:w="552" w:type="dxa"/>
            <w:vAlign w:val="center"/>
          </w:tcPr>
          <w:p w14:paraId="0602D3F1"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12</w:t>
            </w:r>
            <w:r w:rsidR="0016023B" w:rsidRPr="006C10D1">
              <w:rPr>
                <w:rFonts w:ascii="Times New Roman" w:hAnsi="Times New Roman" w:cs="Times New Roman"/>
                <w:b/>
                <w:sz w:val="24"/>
                <w:szCs w:val="24"/>
              </w:rPr>
              <w:t>.</w:t>
            </w:r>
          </w:p>
        </w:tc>
        <w:tc>
          <w:tcPr>
            <w:tcW w:w="4508" w:type="dxa"/>
          </w:tcPr>
          <w:p w14:paraId="784C9980" w14:textId="47F47E54" w:rsidR="00A83FF0" w:rsidRPr="006C10D1" w:rsidRDefault="00A83FF0" w:rsidP="00596E60">
            <w:pPr>
              <w:jc w:val="both"/>
              <w:rPr>
                <w:rFonts w:ascii="Times New Roman" w:hAnsi="Times New Roman" w:cs="Times New Roman"/>
                <w:sz w:val="24"/>
                <w:szCs w:val="24"/>
              </w:rPr>
            </w:pPr>
            <w:r w:rsidRPr="00E92E8E">
              <w:rPr>
                <w:rFonts w:ascii="Times New Roman" w:hAnsi="Times New Roman" w:cs="Times New Roman"/>
                <w:sz w:val="24"/>
                <w:szCs w:val="24"/>
              </w:rPr>
              <w:t>M</w:t>
            </w:r>
            <w:r w:rsidR="009267B6" w:rsidRPr="00E92E8E">
              <w:rPr>
                <w:rFonts w:ascii="Times New Roman" w:hAnsi="Times New Roman" w:cs="Times New Roman"/>
                <w:sz w:val="24"/>
                <w:szCs w:val="24"/>
              </w:rPr>
              <w:t xml:space="preserve">ycie kabin wind (w tym podłóg, ścian, luster, drzwi) środkami przeznaczonymi </w:t>
            </w:r>
            <w:r w:rsidRPr="00E92E8E">
              <w:rPr>
                <w:rFonts w:ascii="Times New Roman" w:hAnsi="Times New Roman" w:cs="Times New Roman"/>
                <w:sz w:val="24"/>
                <w:szCs w:val="24"/>
              </w:rPr>
              <w:br/>
            </w:r>
            <w:r w:rsidR="009267B6" w:rsidRPr="00E92E8E">
              <w:rPr>
                <w:rFonts w:ascii="Times New Roman" w:hAnsi="Times New Roman" w:cs="Times New Roman"/>
                <w:sz w:val="24"/>
                <w:szCs w:val="24"/>
              </w:rPr>
              <w:t xml:space="preserve">do czyszczenia powierzchni metalowych </w:t>
            </w:r>
            <w:r w:rsidR="009267B6" w:rsidRPr="00E92E8E">
              <w:rPr>
                <w:rFonts w:ascii="Times New Roman" w:hAnsi="Times New Roman" w:cs="Times New Roman"/>
                <w:sz w:val="24"/>
                <w:szCs w:val="24"/>
              </w:rPr>
              <w:lastRenderedPageBreak/>
              <w:t>(stal nierdzewna),</w:t>
            </w:r>
            <w:r w:rsidR="00093D0C" w:rsidRPr="00E92E8E">
              <w:rPr>
                <w:rFonts w:ascii="Times New Roman" w:hAnsi="Times New Roman" w:cs="Times New Roman"/>
                <w:sz w:val="24"/>
                <w:szCs w:val="24"/>
              </w:rPr>
              <w:t xml:space="preserve"> </w:t>
            </w:r>
            <w:r w:rsidR="009267B6" w:rsidRPr="00E92E8E">
              <w:rPr>
                <w:rFonts w:ascii="Times New Roman" w:hAnsi="Times New Roman" w:cs="Times New Roman"/>
                <w:sz w:val="24"/>
                <w:szCs w:val="24"/>
              </w:rPr>
              <w:t>niepozostawiających smug</w:t>
            </w:r>
          </w:p>
        </w:tc>
        <w:tc>
          <w:tcPr>
            <w:tcW w:w="1070" w:type="dxa"/>
            <w:vAlign w:val="center"/>
          </w:tcPr>
          <w:p w14:paraId="2DA9C919"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lastRenderedPageBreak/>
              <w:t>x</w:t>
            </w:r>
          </w:p>
        </w:tc>
        <w:tc>
          <w:tcPr>
            <w:tcW w:w="1236" w:type="dxa"/>
          </w:tcPr>
          <w:p w14:paraId="659498D3"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10B7C13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47BA69A"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57DFE59F" w14:textId="77777777" w:rsidTr="009E3DD6">
        <w:tc>
          <w:tcPr>
            <w:tcW w:w="552" w:type="dxa"/>
            <w:vAlign w:val="center"/>
          </w:tcPr>
          <w:p w14:paraId="6AF9FB47"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13</w:t>
            </w:r>
            <w:r w:rsidR="0016023B" w:rsidRPr="006C10D1">
              <w:rPr>
                <w:rFonts w:ascii="Times New Roman" w:hAnsi="Times New Roman" w:cs="Times New Roman"/>
                <w:b/>
                <w:sz w:val="24"/>
                <w:szCs w:val="24"/>
              </w:rPr>
              <w:t>.</w:t>
            </w:r>
          </w:p>
        </w:tc>
        <w:tc>
          <w:tcPr>
            <w:tcW w:w="4508" w:type="dxa"/>
          </w:tcPr>
          <w:p w14:paraId="1329B2DB" w14:textId="77777777" w:rsidR="009267B6" w:rsidRPr="006C10D1" w:rsidRDefault="00A83FF0" w:rsidP="00596E60">
            <w:pPr>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zlewów i blatów kuchennych,</w:t>
            </w:r>
          </w:p>
          <w:p w14:paraId="41BF29F0" w14:textId="77777777" w:rsidR="009267B6" w:rsidRPr="006C10D1" w:rsidRDefault="009267B6" w:rsidP="00596E60">
            <w:pPr>
              <w:jc w:val="both"/>
              <w:rPr>
                <w:rFonts w:ascii="Times New Roman" w:hAnsi="Times New Roman" w:cs="Times New Roman"/>
                <w:sz w:val="24"/>
                <w:szCs w:val="24"/>
              </w:rPr>
            </w:pPr>
            <w:r w:rsidRPr="006C10D1">
              <w:rPr>
                <w:rFonts w:ascii="Times New Roman" w:hAnsi="Times New Roman" w:cs="Times New Roman"/>
                <w:sz w:val="24"/>
                <w:szCs w:val="24"/>
              </w:rPr>
              <w:t>w sanitariatach:</w:t>
            </w:r>
            <w:r w:rsidR="00093D0C" w:rsidRPr="006C10D1">
              <w:rPr>
                <w:rFonts w:ascii="Times New Roman" w:hAnsi="Times New Roman" w:cs="Times New Roman"/>
                <w:sz w:val="24"/>
                <w:szCs w:val="24"/>
              </w:rPr>
              <w:t xml:space="preserve"> </w:t>
            </w:r>
            <w:r w:rsidRPr="006C10D1">
              <w:rPr>
                <w:rFonts w:ascii="Times New Roman" w:hAnsi="Times New Roman" w:cs="Times New Roman"/>
                <w:sz w:val="24"/>
                <w:szCs w:val="24"/>
              </w:rPr>
              <w:t xml:space="preserve">mycie i dezynfekcja wszystkich urządzeń sanitarnych (zlewów, muszli klozetowych, pisuarów i desek klozetowych, czyszczenie luster, mycie glazury oraz podłóg, czyszczenie pojemników na mydło, papier toaletowy, ręczniki papierowe (stal nierdzewna), opróżnianie w toaletach koszy oraz uzupełnianie ich workami, usuwanie nalotów i kamienia, mycie drzwi, armatury, klamek, utrzymanie w czystości szczotek klozetowych i mycie pojemników </w:t>
            </w:r>
            <w:r w:rsidR="00A83FF0">
              <w:rPr>
                <w:rFonts w:ascii="Times New Roman" w:hAnsi="Times New Roman" w:cs="Times New Roman"/>
                <w:sz w:val="24"/>
                <w:szCs w:val="24"/>
              </w:rPr>
              <w:br/>
            </w:r>
            <w:r w:rsidRPr="006C10D1">
              <w:rPr>
                <w:rFonts w:ascii="Times New Roman" w:hAnsi="Times New Roman" w:cs="Times New Roman"/>
                <w:sz w:val="24"/>
                <w:szCs w:val="24"/>
              </w:rPr>
              <w:t xml:space="preserve">na szczotki, neutralizacja zapachów. </w:t>
            </w:r>
          </w:p>
          <w:p w14:paraId="5DB8C6BC" w14:textId="2AA0F8A1" w:rsidR="009267B6" w:rsidRPr="006C10D1" w:rsidRDefault="009267B6" w:rsidP="00A34A48">
            <w:pPr>
              <w:jc w:val="both"/>
              <w:rPr>
                <w:rFonts w:ascii="Times New Roman" w:hAnsi="Times New Roman" w:cs="Times New Roman"/>
                <w:sz w:val="24"/>
                <w:szCs w:val="24"/>
              </w:rPr>
            </w:pPr>
            <w:r w:rsidRPr="006C10D1">
              <w:rPr>
                <w:rFonts w:ascii="Times New Roman" w:hAnsi="Times New Roman" w:cs="Times New Roman"/>
                <w:sz w:val="24"/>
                <w:szCs w:val="24"/>
              </w:rPr>
              <w:t xml:space="preserve">Zawieszanie kostek dezynfekujących </w:t>
            </w:r>
            <w:r w:rsidR="00A83FF0">
              <w:rPr>
                <w:rFonts w:ascii="Times New Roman" w:hAnsi="Times New Roman" w:cs="Times New Roman"/>
                <w:sz w:val="24"/>
                <w:szCs w:val="24"/>
              </w:rPr>
              <w:br/>
            </w:r>
            <w:r w:rsidRPr="006C10D1">
              <w:rPr>
                <w:rFonts w:ascii="Times New Roman" w:hAnsi="Times New Roman" w:cs="Times New Roman"/>
                <w:sz w:val="24"/>
                <w:szCs w:val="24"/>
              </w:rPr>
              <w:t>w muszlach, umieszczanie trwałych środków zapachowych w pomieszczeniach WC, uzupełnianie papieru toaletowego, ręczni</w:t>
            </w:r>
            <w:r w:rsidR="00A34A48">
              <w:rPr>
                <w:rFonts w:ascii="Times New Roman" w:hAnsi="Times New Roman" w:cs="Times New Roman"/>
                <w:sz w:val="24"/>
                <w:szCs w:val="24"/>
              </w:rPr>
              <w:t xml:space="preserve">ków papierowych, mydła w płynie </w:t>
            </w:r>
            <w:r w:rsidRPr="006C10D1">
              <w:rPr>
                <w:rFonts w:ascii="Times New Roman" w:hAnsi="Times New Roman" w:cs="Times New Roman"/>
                <w:sz w:val="24"/>
                <w:szCs w:val="24"/>
              </w:rPr>
              <w:t>– na bieżąco</w:t>
            </w:r>
          </w:p>
        </w:tc>
        <w:tc>
          <w:tcPr>
            <w:tcW w:w="1070" w:type="dxa"/>
            <w:vAlign w:val="center"/>
          </w:tcPr>
          <w:p w14:paraId="14ACFF61"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4BCDE0FD"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343D1EF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27D956B3"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1F7FAB00" w14:textId="77777777" w:rsidTr="009E3DD6">
        <w:tc>
          <w:tcPr>
            <w:tcW w:w="552" w:type="dxa"/>
            <w:vAlign w:val="center"/>
          </w:tcPr>
          <w:p w14:paraId="4378E160"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14</w:t>
            </w:r>
            <w:r w:rsidR="0016023B" w:rsidRPr="006C10D1">
              <w:rPr>
                <w:rFonts w:ascii="Times New Roman" w:hAnsi="Times New Roman" w:cs="Times New Roman"/>
                <w:b/>
                <w:sz w:val="24"/>
                <w:szCs w:val="24"/>
              </w:rPr>
              <w:t>.</w:t>
            </w:r>
          </w:p>
        </w:tc>
        <w:tc>
          <w:tcPr>
            <w:tcW w:w="4508" w:type="dxa"/>
          </w:tcPr>
          <w:p w14:paraId="0F6AE6D6" w14:textId="614E258B" w:rsidR="009267B6" w:rsidRPr="006C10D1" w:rsidRDefault="00A83FF0" w:rsidP="005E2014">
            <w:pPr>
              <w:jc w:val="both"/>
              <w:rPr>
                <w:rFonts w:ascii="Times New Roman" w:hAnsi="Times New Roman" w:cs="Times New Roman"/>
                <w:sz w:val="24"/>
                <w:szCs w:val="24"/>
              </w:rPr>
            </w:pPr>
            <w:r>
              <w:rPr>
                <w:rFonts w:ascii="Times New Roman" w:hAnsi="Times New Roman" w:cs="Times New Roman"/>
                <w:sz w:val="24"/>
                <w:szCs w:val="24"/>
              </w:rPr>
              <w:t>Ś</w:t>
            </w:r>
            <w:r w:rsidR="009267B6" w:rsidRPr="006C10D1">
              <w:rPr>
                <w:rFonts w:ascii="Times New Roman" w:hAnsi="Times New Roman" w:cs="Times New Roman"/>
                <w:sz w:val="24"/>
                <w:szCs w:val="24"/>
              </w:rPr>
              <w:t xml:space="preserve">cieranie i mycie na mokro parapetów wewnętrznych, usuwanie pajęczyn, mycie drzwi wewnętrznych i framug </w:t>
            </w:r>
            <w:r w:rsidR="005E2014">
              <w:rPr>
                <w:rFonts w:ascii="Times New Roman" w:hAnsi="Times New Roman" w:cs="Times New Roman"/>
                <w:sz w:val="24"/>
                <w:szCs w:val="24"/>
              </w:rPr>
              <w:t>drzwi wewnętrznych</w:t>
            </w:r>
            <w:r w:rsidR="00AF18F9">
              <w:rPr>
                <w:rFonts w:ascii="Times New Roman" w:hAnsi="Times New Roman" w:cs="Times New Roman"/>
                <w:sz w:val="24"/>
                <w:szCs w:val="24"/>
              </w:rPr>
              <w:t xml:space="preserve"> oraz przeszkleń drzwiowych</w:t>
            </w:r>
            <w:r w:rsidR="005E2014">
              <w:rPr>
                <w:rFonts w:ascii="Times New Roman" w:hAnsi="Times New Roman" w:cs="Times New Roman"/>
                <w:sz w:val="24"/>
                <w:szCs w:val="24"/>
              </w:rPr>
              <w:t>.</w:t>
            </w:r>
          </w:p>
        </w:tc>
        <w:tc>
          <w:tcPr>
            <w:tcW w:w="1070" w:type="dxa"/>
          </w:tcPr>
          <w:p w14:paraId="132653BF"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40677C1C"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5D112113"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52ECD1C"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168AAB6" w14:textId="77777777" w:rsidTr="009E3DD6">
        <w:tc>
          <w:tcPr>
            <w:tcW w:w="552" w:type="dxa"/>
            <w:vAlign w:val="center"/>
          </w:tcPr>
          <w:p w14:paraId="7FCFF457"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15</w:t>
            </w:r>
            <w:r w:rsidR="0016023B" w:rsidRPr="006C10D1">
              <w:rPr>
                <w:rFonts w:ascii="Times New Roman" w:hAnsi="Times New Roman" w:cs="Times New Roman"/>
                <w:b/>
                <w:sz w:val="24"/>
                <w:szCs w:val="24"/>
              </w:rPr>
              <w:t>.</w:t>
            </w:r>
          </w:p>
        </w:tc>
        <w:tc>
          <w:tcPr>
            <w:tcW w:w="4508" w:type="dxa"/>
          </w:tcPr>
          <w:p w14:paraId="67DDA989"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P</w:t>
            </w:r>
            <w:r w:rsidR="009267B6" w:rsidRPr="006C10D1">
              <w:rPr>
                <w:rFonts w:ascii="Times New Roman" w:hAnsi="Times New Roman" w:cs="Times New Roman"/>
                <w:sz w:val="24"/>
                <w:szCs w:val="24"/>
              </w:rPr>
              <w:t>rzecieranie na mokro krzeseł i foteli – c</w:t>
            </w:r>
            <w:r w:rsidR="007A67C0" w:rsidRPr="006C10D1">
              <w:rPr>
                <w:rFonts w:ascii="Times New Roman" w:hAnsi="Times New Roman" w:cs="Times New Roman"/>
                <w:sz w:val="24"/>
                <w:szCs w:val="24"/>
              </w:rPr>
              <w:t xml:space="preserve">zęści metalowych, plastikowych, </w:t>
            </w:r>
            <w:r w:rsidR="009267B6" w:rsidRPr="006C10D1">
              <w:rPr>
                <w:rFonts w:ascii="Times New Roman" w:hAnsi="Times New Roman" w:cs="Times New Roman"/>
                <w:sz w:val="24"/>
                <w:szCs w:val="24"/>
              </w:rPr>
              <w:t>drewnianych</w:t>
            </w:r>
          </w:p>
        </w:tc>
        <w:tc>
          <w:tcPr>
            <w:tcW w:w="1070" w:type="dxa"/>
          </w:tcPr>
          <w:p w14:paraId="3DBDD765"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36FD0360"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237750DE"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33662A11"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26A6804F" w14:textId="77777777" w:rsidTr="009E3DD6">
        <w:tc>
          <w:tcPr>
            <w:tcW w:w="552" w:type="dxa"/>
            <w:vAlign w:val="center"/>
          </w:tcPr>
          <w:p w14:paraId="5769EE78"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16</w:t>
            </w:r>
            <w:r w:rsidR="0016023B" w:rsidRPr="006C10D1">
              <w:rPr>
                <w:rFonts w:ascii="Times New Roman" w:hAnsi="Times New Roman" w:cs="Times New Roman"/>
                <w:b/>
                <w:sz w:val="24"/>
                <w:szCs w:val="24"/>
              </w:rPr>
              <w:t>.</w:t>
            </w:r>
          </w:p>
        </w:tc>
        <w:tc>
          <w:tcPr>
            <w:tcW w:w="4508" w:type="dxa"/>
          </w:tcPr>
          <w:p w14:paraId="15EE503B"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C</w:t>
            </w:r>
            <w:r w:rsidR="009267B6" w:rsidRPr="006C10D1">
              <w:rPr>
                <w:rFonts w:ascii="Times New Roman" w:hAnsi="Times New Roman" w:cs="Times New Roman"/>
                <w:sz w:val="24"/>
                <w:szCs w:val="24"/>
              </w:rPr>
              <w:t>zyszczenie mebli płynem do konserwacji mebli</w:t>
            </w:r>
          </w:p>
        </w:tc>
        <w:tc>
          <w:tcPr>
            <w:tcW w:w="1070" w:type="dxa"/>
          </w:tcPr>
          <w:p w14:paraId="7288AAB7"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000A3308"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225479D2"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1DD244CF"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3EAB7473" w14:textId="77777777" w:rsidTr="009E3DD6">
        <w:tc>
          <w:tcPr>
            <w:tcW w:w="552" w:type="dxa"/>
            <w:vAlign w:val="center"/>
          </w:tcPr>
          <w:p w14:paraId="5C9518A2"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17</w:t>
            </w:r>
            <w:r w:rsidR="0016023B" w:rsidRPr="006C10D1">
              <w:rPr>
                <w:rFonts w:ascii="Times New Roman" w:hAnsi="Times New Roman" w:cs="Times New Roman"/>
                <w:b/>
                <w:sz w:val="24"/>
                <w:szCs w:val="24"/>
              </w:rPr>
              <w:t>.</w:t>
            </w:r>
          </w:p>
        </w:tc>
        <w:tc>
          <w:tcPr>
            <w:tcW w:w="4508" w:type="dxa"/>
          </w:tcPr>
          <w:p w14:paraId="5EDEF90F"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wyłączników i gniazdek, wycieranie kurzu na kaloryferach, wycieranie na mokro</w:t>
            </w:r>
          </w:p>
        </w:tc>
        <w:tc>
          <w:tcPr>
            <w:tcW w:w="1070" w:type="dxa"/>
          </w:tcPr>
          <w:p w14:paraId="2B05981B"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0A90D9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07C16A7"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37DDD9B"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2EF21EEB" w14:textId="77777777" w:rsidTr="009E3DD6">
        <w:tc>
          <w:tcPr>
            <w:tcW w:w="552" w:type="dxa"/>
            <w:vAlign w:val="center"/>
          </w:tcPr>
          <w:p w14:paraId="529F4468"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18</w:t>
            </w:r>
            <w:r w:rsidR="0016023B" w:rsidRPr="006C10D1">
              <w:rPr>
                <w:rFonts w:ascii="Times New Roman" w:hAnsi="Times New Roman" w:cs="Times New Roman"/>
                <w:b/>
                <w:sz w:val="24"/>
                <w:szCs w:val="24"/>
              </w:rPr>
              <w:t>.</w:t>
            </w:r>
          </w:p>
        </w:tc>
        <w:tc>
          <w:tcPr>
            <w:tcW w:w="4508" w:type="dxa"/>
          </w:tcPr>
          <w:p w14:paraId="43102173"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dkurzanie mebli tap</w:t>
            </w:r>
            <w:r w:rsidR="00093D0C" w:rsidRPr="006C10D1">
              <w:rPr>
                <w:rFonts w:ascii="Times New Roman" w:hAnsi="Times New Roman" w:cs="Times New Roman"/>
                <w:sz w:val="24"/>
                <w:szCs w:val="24"/>
              </w:rPr>
              <w:t>icerowanych, usuwanie kurzu z kr</w:t>
            </w:r>
            <w:r w:rsidR="009267B6" w:rsidRPr="006C10D1">
              <w:rPr>
                <w:rFonts w:ascii="Times New Roman" w:hAnsi="Times New Roman" w:cs="Times New Roman"/>
                <w:sz w:val="24"/>
                <w:szCs w:val="24"/>
              </w:rPr>
              <w:t>atek wentylacyjnych, mycie koszy na śmieci</w:t>
            </w:r>
          </w:p>
        </w:tc>
        <w:tc>
          <w:tcPr>
            <w:tcW w:w="1070" w:type="dxa"/>
          </w:tcPr>
          <w:p w14:paraId="5CE0002F"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873E8E3"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31BA0FD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49FDF6CE" w14:textId="77777777" w:rsidR="009267B6" w:rsidRPr="006C10D1" w:rsidRDefault="009267B6" w:rsidP="00596E60">
            <w:pPr>
              <w:pStyle w:val="Akapitzlist"/>
              <w:ind w:left="0"/>
              <w:jc w:val="both"/>
              <w:rPr>
                <w:rFonts w:ascii="Times New Roman" w:hAnsi="Times New Roman" w:cs="Times New Roman"/>
                <w:b/>
                <w:sz w:val="24"/>
                <w:szCs w:val="24"/>
              </w:rPr>
            </w:pPr>
          </w:p>
        </w:tc>
      </w:tr>
      <w:tr w:rsidR="00E15450" w:rsidRPr="006C10D1" w14:paraId="6673366B" w14:textId="77777777" w:rsidTr="00D16C1A">
        <w:trPr>
          <w:trHeight w:val="341"/>
        </w:trPr>
        <w:tc>
          <w:tcPr>
            <w:tcW w:w="552" w:type="dxa"/>
            <w:vAlign w:val="center"/>
          </w:tcPr>
          <w:p w14:paraId="047CBD24" w14:textId="21424B77" w:rsidR="00E15450" w:rsidRPr="006C10D1" w:rsidRDefault="00BA3D80" w:rsidP="00B12CBE">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19.</w:t>
            </w:r>
          </w:p>
        </w:tc>
        <w:tc>
          <w:tcPr>
            <w:tcW w:w="4508" w:type="dxa"/>
          </w:tcPr>
          <w:p w14:paraId="4070BB2F" w14:textId="77777777" w:rsidR="00E15450" w:rsidRPr="006C10D1" w:rsidRDefault="00A83FF0" w:rsidP="00B12CBE">
            <w:pPr>
              <w:pStyle w:val="Akapitzlist"/>
              <w:spacing w:before="240" w:after="0"/>
              <w:ind w:left="0"/>
              <w:jc w:val="both"/>
              <w:rPr>
                <w:rFonts w:ascii="Times New Roman" w:hAnsi="Times New Roman" w:cs="Times New Roman"/>
                <w:sz w:val="24"/>
                <w:szCs w:val="24"/>
              </w:rPr>
            </w:pPr>
            <w:r>
              <w:rPr>
                <w:rFonts w:ascii="Times New Roman" w:hAnsi="Times New Roman" w:cs="Times New Roman"/>
                <w:sz w:val="24"/>
                <w:szCs w:val="24"/>
              </w:rPr>
              <w:t>P</w:t>
            </w:r>
            <w:r w:rsidR="00E15450" w:rsidRPr="006C10D1">
              <w:rPr>
                <w:rFonts w:ascii="Times New Roman" w:hAnsi="Times New Roman" w:cs="Times New Roman"/>
                <w:sz w:val="24"/>
                <w:szCs w:val="24"/>
              </w:rPr>
              <w:t>ranie mat osuszająco-pyłochłonnych</w:t>
            </w:r>
          </w:p>
        </w:tc>
        <w:tc>
          <w:tcPr>
            <w:tcW w:w="1070" w:type="dxa"/>
          </w:tcPr>
          <w:p w14:paraId="3FC9E140" w14:textId="77777777" w:rsidR="00E15450" w:rsidRPr="006C10D1" w:rsidRDefault="00E15450" w:rsidP="00596E60">
            <w:pPr>
              <w:pStyle w:val="Akapitzlist"/>
              <w:ind w:left="0"/>
              <w:jc w:val="both"/>
              <w:rPr>
                <w:rFonts w:ascii="Times New Roman" w:hAnsi="Times New Roman" w:cs="Times New Roman"/>
                <w:b/>
                <w:sz w:val="24"/>
                <w:szCs w:val="24"/>
              </w:rPr>
            </w:pPr>
          </w:p>
        </w:tc>
        <w:tc>
          <w:tcPr>
            <w:tcW w:w="1236" w:type="dxa"/>
            <w:vAlign w:val="center"/>
          </w:tcPr>
          <w:p w14:paraId="3ED332A9" w14:textId="77777777" w:rsidR="00E15450" w:rsidRPr="006C10D1" w:rsidRDefault="00E15450" w:rsidP="00B12CBE">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74B5223" w14:textId="77777777" w:rsidR="00E15450" w:rsidRPr="006C10D1" w:rsidRDefault="00E15450" w:rsidP="00596E60">
            <w:pPr>
              <w:pStyle w:val="Akapitzlist"/>
              <w:ind w:left="0"/>
              <w:jc w:val="both"/>
              <w:rPr>
                <w:rFonts w:ascii="Times New Roman" w:hAnsi="Times New Roman" w:cs="Times New Roman"/>
                <w:b/>
                <w:sz w:val="24"/>
                <w:szCs w:val="24"/>
              </w:rPr>
            </w:pPr>
          </w:p>
        </w:tc>
        <w:tc>
          <w:tcPr>
            <w:tcW w:w="1276" w:type="dxa"/>
          </w:tcPr>
          <w:p w14:paraId="2F9AF344" w14:textId="77777777" w:rsidR="00E15450" w:rsidRPr="006C10D1" w:rsidRDefault="00E15450" w:rsidP="00596E60">
            <w:pPr>
              <w:pStyle w:val="Akapitzlist"/>
              <w:ind w:left="0"/>
              <w:jc w:val="both"/>
              <w:rPr>
                <w:rFonts w:ascii="Times New Roman" w:hAnsi="Times New Roman" w:cs="Times New Roman"/>
                <w:b/>
                <w:sz w:val="24"/>
                <w:szCs w:val="24"/>
              </w:rPr>
            </w:pPr>
          </w:p>
        </w:tc>
      </w:tr>
      <w:tr w:rsidR="00841A40" w:rsidRPr="006C10D1" w14:paraId="711BBDC3" w14:textId="77777777" w:rsidTr="00841A40">
        <w:trPr>
          <w:trHeight w:val="545"/>
        </w:trPr>
        <w:tc>
          <w:tcPr>
            <w:tcW w:w="552" w:type="dxa"/>
            <w:vAlign w:val="center"/>
          </w:tcPr>
          <w:p w14:paraId="1AC9B5DD" w14:textId="3C04D9B6" w:rsidR="00841A40" w:rsidRDefault="00841A40" w:rsidP="008901F9">
            <w:pPr>
              <w:pStyle w:val="Akapitzlist"/>
              <w:spacing w:after="0"/>
              <w:ind w:left="0"/>
              <w:jc w:val="center"/>
              <w:rPr>
                <w:rFonts w:ascii="Times New Roman" w:hAnsi="Times New Roman"/>
                <w:b/>
                <w:sz w:val="24"/>
                <w:szCs w:val="24"/>
              </w:rPr>
            </w:pPr>
            <w:r>
              <w:rPr>
                <w:rFonts w:ascii="Times New Roman" w:hAnsi="Times New Roman"/>
                <w:b/>
                <w:sz w:val="24"/>
                <w:szCs w:val="24"/>
              </w:rPr>
              <w:t>20.</w:t>
            </w:r>
          </w:p>
        </w:tc>
        <w:tc>
          <w:tcPr>
            <w:tcW w:w="4508" w:type="dxa"/>
          </w:tcPr>
          <w:p w14:paraId="4752B035" w14:textId="05EF402B" w:rsidR="00841A40" w:rsidRDefault="00841A40" w:rsidP="008901F9">
            <w:pPr>
              <w:pStyle w:val="Akapitzlist"/>
              <w:spacing w:after="0"/>
              <w:ind w:left="0"/>
              <w:jc w:val="both"/>
              <w:rPr>
                <w:rFonts w:ascii="Times New Roman" w:hAnsi="Times New Roman"/>
                <w:sz w:val="24"/>
                <w:szCs w:val="24"/>
              </w:rPr>
            </w:pPr>
            <w:r>
              <w:rPr>
                <w:rFonts w:ascii="Times New Roman" w:hAnsi="Times New Roman"/>
                <w:sz w:val="24"/>
                <w:szCs w:val="24"/>
              </w:rPr>
              <w:t>Okresowe czyszczenie wykładziny PCV – zgodnie z instrukcją użytkowania wykładziny</w:t>
            </w:r>
          </w:p>
        </w:tc>
        <w:tc>
          <w:tcPr>
            <w:tcW w:w="1070" w:type="dxa"/>
          </w:tcPr>
          <w:p w14:paraId="4A3EC1B0" w14:textId="77777777" w:rsidR="00841A40" w:rsidRPr="006C10D1" w:rsidRDefault="00841A40" w:rsidP="008901F9">
            <w:pPr>
              <w:pStyle w:val="Akapitzlist"/>
              <w:spacing w:after="0"/>
              <w:ind w:left="0"/>
              <w:jc w:val="both"/>
              <w:rPr>
                <w:rFonts w:ascii="Times New Roman" w:hAnsi="Times New Roman"/>
                <w:b/>
                <w:sz w:val="24"/>
                <w:szCs w:val="24"/>
              </w:rPr>
            </w:pPr>
          </w:p>
        </w:tc>
        <w:tc>
          <w:tcPr>
            <w:tcW w:w="1236" w:type="dxa"/>
            <w:vAlign w:val="center"/>
          </w:tcPr>
          <w:p w14:paraId="64994E02" w14:textId="77777777" w:rsidR="00841A40" w:rsidRPr="006C10D1" w:rsidRDefault="00841A40" w:rsidP="008901F9">
            <w:pPr>
              <w:pStyle w:val="Akapitzlist"/>
              <w:spacing w:after="0"/>
              <w:ind w:left="0"/>
              <w:jc w:val="center"/>
              <w:rPr>
                <w:rFonts w:ascii="Times New Roman" w:hAnsi="Times New Roman"/>
                <w:b/>
                <w:sz w:val="24"/>
                <w:szCs w:val="24"/>
              </w:rPr>
            </w:pPr>
          </w:p>
        </w:tc>
        <w:tc>
          <w:tcPr>
            <w:tcW w:w="1134" w:type="dxa"/>
          </w:tcPr>
          <w:p w14:paraId="68529118" w14:textId="1ACEC7DF" w:rsidR="00841A40" w:rsidRDefault="00841A40" w:rsidP="00E15450">
            <w:pPr>
              <w:pStyle w:val="Akapitzlist"/>
              <w:spacing w:after="0"/>
              <w:ind w:left="0"/>
              <w:jc w:val="center"/>
              <w:rPr>
                <w:rFonts w:ascii="Times New Roman" w:hAnsi="Times New Roman"/>
                <w:b/>
                <w:sz w:val="24"/>
                <w:szCs w:val="24"/>
              </w:rPr>
            </w:pPr>
            <w:r>
              <w:rPr>
                <w:rFonts w:ascii="Times New Roman" w:hAnsi="Times New Roman" w:cs="Times New Roman"/>
                <w:b/>
                <w:sz w:val="24"/>
                <w:szCs w:val="24"/>
              </w:rPr>
              <w:t>2x w miesiącu</w:t>
            </w:r>
          </w:p>
        </w:tc>
        <w:tc>
          <w:tcPr>
            <w:tcW w:w="1276" w:type="dxa"/>
          </w:tcPr>
          <w:p w14:paraId="429534EA" w14:textId="77777777" w:rsidR="00841A40" w:rsidRPr="006C10D1" w:rsidRDefault="00841A40" w:rsidP="008901F9">
            <w:pPr>
              <w:pStyle w:val="Akapitzlist"/>
              <w:spacing w:after="0"/>
              <w:ind w:left="0"/>
              <w:jc w:val="both"/>
              <w:rPr>
                <w:rFonts w:ascii="Times New Roman" w:hAnsi="Times New Roman"/>
                <w:b/>
                <w:sz w:val="24"/>
                <w:szCs w:val="24"/>
              </w:rPr>
            </w:pPr>
          </w:p>
        </w:tc>
      </w:tr>
      <w:tr w:rsidR="009267B6" w:rsidRPr="006C10D1" w14:paraId="1F12E7CC" w14:textId="77777777" w:rsidTr="009E3DD6">
        <w:tc>
          <w:tcPr>
            <w:tcW w:w="552" w:type="dxa"/>
            <w:vAlign w:val="center"/>
          </w:tcPr>
          <w:p w14:paraId="6CFB81FB" w14:textId="08AA0972" w:rsidR="009267B6" w:rsidRPr="006C10D1" w:rsidRDefault="00841A40" w:rsidP="008901F9">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21</w:t>
            </w:r>
            <w:r w:rsidR="0016023B" w:rsidRPr="006C10D1">
              <w:rPr>
                <w:rFonts w:ascii="Times New Roman" w:hAnsi="Times New Roman" w:cs="Times New Roman"/>
                <w:b/>
                <w:sz w:val="24"/>
                <w:szCs w:val="24"/>
              </w:rPr>
              <w:t>.</w:t>
            </w:r>
          </w:p>
        </w:tc>
        <w:tc>
          <w:tcPr>
            <w:tcW w:w="4508" w:type="dxa"/>
          </w:tcPr>
          <w:p w14:paraId="07B67598" w14:textId="1DE8B6A5" w:rsidR="009267B6" w:rsidRPr="006C10D1" w:rsidRDefault="00AF18F9"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Gruntowne m</w:t>
            </w:r>
            <w:r w:rsidR="009267B6" w:rsidRPr="006C10D1">
              <w:rPr>
                <w:rFonts w:ascii="Times New Roman" w:hAnsi="Times New Roman" w:cs="Times New Roman"/>
                <w:sz w:val="24"/>
                <w:szCs w:val="24"/>
              </w:rPr>
              <w:t>ycie glazury naściennej</w:t>
            </w:r>
            <w:r w:rsidR="00AD7FD8">
              <w:rPr>
                <w:rFonts w:ascii="Times New Roman" w:hAnsi="Times New Roman" w:cs="Times New Roman"/>
                <w:sz w:val="24"/>
                <w:szCs w:val="24"/>
              </w:rPr>
              <w:t xml:space="preserve"> w pom. </w:t>
            </w:r>
            <w:r w:rsidR="002416F0">
              <w:rPr>
                <w:rFonts w:ascii="Times New Roman" w:hAnsi="Times New Roman" w:cs="Times New Roman"/>
                <w:sz w:val="24"/>
                <w:szCs w:val="24"/>
              </w:rPr>
              <w:t>sanitarnych</w:t>
            </w:r>
          </w:p>
        </w:tc>
        <w:tc>
          <w:tcPr>
            <w:tcW w:w="1070" w:type="dxa"/>
          </w:tcPr>
          <w:p w14:paraId="7DCA01FC"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36" w:type="dxa"/>
            <w:vAlign w:val="center"/>
          </w:tcPr>
          <w:p w14:paraId="49BB2279" w14:textId="77777777" w:rsidR="009267B6" w:rsidRPr="006C10D1" w:rsidRDefault="009267B6" w:rsidP="008901F9">
            <w:pPr>
              <w:pStyle w:val="Akapitzlist"/>
              <w:spacing w:after="0"/>
              <w:ind w:left="0"/>
              <w:jc w:val="center"/>
              <w:rPr>
                <w:rFonts w:ascii="Times New Roman" w:hAnsi="Times New Roman" w:cs="Times New Roman"/>
                <w:b/>
                <w:sz w:val="24"/>
                <w:szCs w:val="24"/>
              </w:rPr>
            </w:pPr>
          </w:p>
        </w:tc>
        <w:tc>
          <w:tcPr>
            <w:tcW w:w="1134" w:type="dxa"/>
          </w:tcPr>
          <w:p w14:paraId="2B265499" w14:textId="12DE6FE5" w:rsidR="009267B6" w:rsidRPr="006C10D1" w:rsidRDefault="002416F0" w:rsidP="00E15450">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2x w miesiącu</w:t>
            </w:r>
          </w:p>
        </w:tc>
        <w:tc>
          <w:tcPr>
            <w:tcW w:w="1276" w:type="dxa"/>
          </w:tcPr>
          <w:p w14:paraId="788846D9" w14:textId="1B0631AC"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1173057D" w14:textId="77777777" w:rsidTr="009E3DD6">
        <w:tc>
          <w:tcPr>
            <w:tcW w:w="552" w:type="dxa"/>
            <w:vAlign w:val="center"/>
          </w:tcPr>
          <w:p w14:paraId="3353456B" w14:textId="6F944174" w:rsidR="009267B6" w:rsidRPr="006C10D1" w:rsidRDefault="00841A40" w:rsidP="008901F9">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22</w:t>
            </w:r>
            <w:r w:rsidR="00AF18F9">
              <w:rPr>
                <w:rFonts w:ascii="Times New Roman" w:hAnsi="Times New Roman" w:cs="Times New Roman"/>
                <w:b/>
                <w:sz w:val="24"/>
                <w:szCs w:val="24"/>
              </w:rPr>
              <w:t>.</w:t>
            </w:r>
          </w:p>
        </w:tc>
        <w:tc>
          <w:tcPr>
            <w:tcW w:w="4508" w:type="dxa"/>
          </w:tcPr>
          <w:p w14:paraId="1C9AD837" w14:textId="28414E8E" w:rsidR="009267B6" w:rsidRPr="00AD7FD8" w:rsidRDefault="00F46008" w:rsidP="008901F9">
            <w:pPr>
              <w:pStyle w:val="Akapitzlist"/>
              <w:spacing w:after="0"/>
              <w:ind w:left="0"/>
              <w:jc w:val="both"/>
              <w:rPr>
                <w:rFonts w:ascii="Times New Roman" w:hAnsi="Times New Roman" w:cs="Times New Roman"/>
                <w:sz w:val="24"/>
                <w:szCs w:val="24"/>
                <w:highlight w:val="yellow"/>
              </w:rPr>
            </w:pPr>
            <w:r w:rsidRPr="00F46008">
              <w:rPr>
                <w:rFonts w:ascii="Times New Roman" w:hAnsi="Times New Roman" w:cs="Times New Roman"/>
                <w:sz w:val="24"/>
                <w:szCs w:val="24"/>
              </w:rPr>
              <w:t>Mycie przeszkleń balustrad i szklanych ścianek wewnętrznych</w:t>
            </w:r>
          </w:p>
        </w:tc>
        <w:tc>
          <w:tcPr>
            <w:tcW w:w="1070" w:type="dxa"/>
          </w:tcPr>
          <w:p w14:paraId="7B656E40"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36" w:type="dxa"/>
            <w:vAlign w:val="center"/>
          </w:tcPr>
          <w:p w14:paraId="7D4376E5" w14:textId="48A3C8F8" w:rsidR="009267B6" w:rsidRPr="006C10D1" w:rsidRDefault="009267B6" w:rsidP="008901F9">
            <w:pPr>
              <w:pStyle w:val="Akapitzlist"/>
              <w:spacing w:after="0"/>
              <w:ind w:left="0"/>
              <w:jc w:val="center"/>
              <w:rPr>
                <w:rFonts w:ascii="Times New Roman" w:hAnsi="Times New Roman" w:cs="Times New Roman"/>
                <w:b/>
                <w:sz w:val="24"/>
                <w:szCs w:val="24"/>
              </w:rPr>
            </w:pPr>
          </w:p>
        </w:tc>
        <w:tc>
          <w:tcPr>
            <w:tcW w:w="1134" w:type="dxa"/>
          </w:tcPr>
          <w:p w14:paraId="203533E4" w14:textId="1937078D" w:rsidR="009267B6" w:rsidRPr="006C10D1" w:rsidRDefault="00D16C1A" w:rsidP="00F46008">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w:t>
            </w:r>
            <w:r w:rsidR="00F46008">
              <w:rPr>
                <w:rFonts w:ascii="Times New Roman" w:hAnsi="Times New Roman" w:cs="Times New Roman"/>
                <w:b/>
                <w:sz w:val="24"/>
                <w:szCs w:val="24"/>
              </w:rPr>
              <w:t>x</w:t>
            </w:r>
            <w:r w:rsidR="00FA6A03">
              <w:rPr>
                <w:rFonts w:ascii="Times New Roman" w:hAnsi="Times New Roman" w:cs="Times New Roman"/>
                <w:b/>
                <w:sz w:val="24"/>
                <w:szCs w:val="24"/>
              </w:rPr>
              <w:t xml:space="preserve"> w miesiącu</w:t>
            </w:r>
          </w:p>
        </w:tc>
        <w:tc>
          <w:tcPr>
            <w:tcW w:w="1276" w:type="dxa"/>
          </w:tcPr>
          <w:p w14:paraId="34147FAE"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1DCEF886" w14:textId="77777777" w:rsidTr="009E3DD6">
        <w:tc>
          <w:tcPr>
            <w:tcW w:w="552" w:type="dxa"/>
            <w:vAlign w:val="center"/>
          </w:tcPr>
          <w:p w14:paraId="3FEE1A7A" w14:textId="0248106F" w:rsidR="009267B6" w:rsidRPr="006C10D1" w:rsidRDefault="00841A40" w:rsidP="008901F9">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23</w:t>
            </w:r>
            <w:r w:rsidR="0016023B" w:rsidRPr="006C10D1">
              <w:rPr>
                <w:rFonts w:ascii="Times New Roman" w:hAnsi="Times New Roman" w:cs="Times New Roman"/>
                <w:b/>
                <w:sz w:val="24"/>
                <w:szCs w:val="24"/>
              </w:rPr>
              <w:t>.</w:t>
            </w:r>
          </w:p>
        </w:tc>
        <w:tc>
          <w:tcPr>
            <w:tcW w:w="4508" w:type="dxa"/>
          </w:tcPr>
          <w:p w14:paraId="2C7A86E6"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W</w:t>
            </w:r>
            <w:r w:rsidR="009267B6" w:rsidRPr="006C10D1">
              <w:rPr>
                <w:rFonts w:ascii="Times New Roman" w:hAnsi="Times New Roman" w:cs="Times New Roman"/>
                <w:sz w:val="24"/>
                <w:szCs w:val="24"/>
              </w:rPr>
              <w:t>ycieranie kurzu z gaśnic</w:t>
            </w:r>
          </w:p>
        </w:tc>
        <w:tc>
          <w:tcPr>
            <w:tcW w:w="1070" w:type="dxa"/>
          </w:tcPr>
          <w:p w14:paraId="7395F174"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36" w:type="dxa"/>
            <w:vAlign w:val="center"/>
          </w:tcPr>
          <w:p w14:paraId="5A5CEF6B" w14:textId="77777777" w:rsidR="009267B6" w:rsidRPr="006C10D1" w:rsidRDefault="009267B6" w:rsidP="008901F9">
            <w:pPr>
              <w:pStyle w:val="Akapitzlist"/>
              <w:spacing w:after="0"/>
              <w:ind w:left="0"/>
              <w:jc w:val="center"/>
              <w:rPr>
                <w:rFonts w:ascii="Times New Roman" w:hAnsi="Times New Roman" w:cs="Times New Roman"/>
                <w:b/>
                <w:sz w:val="24"/>
                <w:szCs w:val="24"/>
              </w:rPr>
            </w:pPr>
          </w:p>
        </w:tc>
        <w:tc>
          <w:tcPr>
            <w:tcW w:w="1134" w:type="dxa"/>
            <w:vAlign w:val="center"/>
          </w:tcPr>
          <w:p w14:paraId="3A59B483"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76" w:type="dxa"/>
            <w:vAlign w:val="center"/>
          </w:tcPr>
          <w:p w14:paraId="1E6EDADC" w14:textId="77777777" w:rsidR="009267B6" w:rsidRPr="006C10D1" w:rsidRDefault="009267B6" w:rsidP="008901F9">
            <w:pPr>
              <w:pStyle w:val="Akapitzlist"/>
              <w:spacing w:after="0"/>
              <w:ind w:left="0"/>
              <w:jc w:val="center"/>
              <w:rPr>
                <w:rFonts w:ascii="Times New Roman" w:hAnsi="Times New Roman" w:cs="Times New Roman"/>
                <w:b/>
                <w:sz w:val="24"/>
                <w:szCs w:val="24"/>
              </w:rPr>
            </w:pPr>
          </w:p>
        </w:tc>
      </w:tr>
      <w:tr w:rsidR="009267B6" w:rsidRPr="006C10D1" w14:paraId="3DABCC54" w14:textId="77777777" w:rsidTr="009E3DD6">
        <w:tc>
          <w:tcPr>
            <w:tcW w:w="552" w:type="dxa"/>
            <w:vAlign w:val="center"/>
          </w:tcPr>
          <w:p w14:paraId="2820F4EA" w14:textId="3AD67DAD" w:rsidR="009267B6" w:rsidRPr="006C10D1" w:rsidRDefault="00841A40"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24</w:t>
            </w:r>
            <w:r w:rsidR="0016023B" w:rsidRPr="006C10D1">
              <w:rPr>
                <w:rFonts w:ascii="Times New Roman" w:hAnsi="Times New Roman" w:cs="Times New Roman"/>
                <w:b/>
                <w:sz w:val="24"/>
                <w:szCs w:val="24"/>
              </w:rPr>
              <w:t>.</w:t>
            </w:r>
          </w:p>
        </w:tc>
        <w:tc>
          <w:tcPr>
            <w:tcW w:w="4508" w:type="dxa"/>
          </w:tcPr>
          <w:p w14:paraId="13606C62" w14:textId="67D6B8C3" w:rsidR="009267B6" w:rsidRPr="009D0B54" w:rsidRDefault="005E2014" w:rsidP="00A34A48">
            <w:pPr>
              <w:jc w:val="both"/>
              <w:rPr>
                <w:rFonts w:ascii="Times New Roman" w:hAnsi="Times New Roman" w:cs="Times New Roman"/>
                <w:color w:val="FF0000"/>
              </w:rPr>
            </w:pPr>
            <w:r w:rsidRPr="00A34A48">
              <w:rPr>
                <w:rFonts w:ascii="Times New Roman" w:hAnsi="Times New Roman" w:cs="Times New Roman"/>
                <w:sz w:val="24"/>
                <w:szCs w:val="24"/>
              </w:rPr>
              <w:t>Konserwacja wykładzin</w:t>
            </w:r>
            <w:r w:rsidR="00E92E8E" w:rsidRPr="00A34A48">
              <w:rPr>
                <w:rFonts w:ascii="Times New Roman" w:hAnsi="Times New Roman" w:cs="Times New Roman"/>
                <w:sz w:val="24"/>
                <w:szCs w:val="24"/>
              </w:rPr>
              <w:t xml:space="preserve"> PCV –</w:t>
            </w:r>
            <w:r w:rsidR="009B76FA" w:rsidRPr="00A34A48">
              <w:rPr>
                <w:rFonts w:ascii="Times New Roman" w:hAnsi="Times New Roman" w:cs="Times New Roman"/>
                <w:sz w:val="24"/>
                <w:szCs w:val="24"/>
              </w:rPr>
              <w:t xml:space="preserve"> </w:t>
            </w:r>
            <w:r w:rsidR="00E92E8E" w:rsidRPr="00A34A48">
              <w:rPr>
                <w:rFonts w:ascii="Times New Roman" w:hAnsi="Times New Roman" w:cs="Times New Roman"/>
                <w:sz w:val="24"/>
                <w:szCs w:val="24"/>
              </w:rPr>
              <w:t xml:space="preserve">raz w roku konserwowanie i czyszczenie maszynowe zgodnie z instrukcją użytkowania wykładziny – przy czym Zamawiający wymaga, aby konserwacja podłóg polegająca na zdjęciu starej warstwy i </w:t>
            </w:r>
            <w:r w:rsidR="00D16C1A" w:rsidRPr="00A34A48">
              <w:rPr>
                <w:rFonts w:ascii="Times New Roman" w:hAnsi="Times New Roman" w:cs="Times New Roman"/>
                <w:sz w:val="24"/>
                <w:szCs w:val="24"/>
              </w:rPr>
              <w:t xml:space="preserve">nałożeniu warstw </w:t>
            </w:r>
            <w:r w:rsidR="00E92E8E" w:rsidRPr="00A34A48">
              <w:rPr>
                <w:rFonts w:ascii="Times New Roman" w:hAnsi="Times New Roman" w:cs="Times New Roman"/>
                <w:sz w:val="24"/>
                <w:szCs w:val="24"/>
              </w:rPr>
              <w:t>akrylowo/</w:t>
            </w:r>
            <w:r w:rsidR="00D16C1A" w:rsidRPr="00A34A48">
              <w:rPr>
                <w:rFonts w:ascii="Times New Roman" w:hAnsi="Times New Roman" w:cs="Times New Roman"/>
                <w:sz w:val="24"/>
                <w:szCs w:val="24"/>
              </w:rPr>
              <w:t xml:space="preserve"> </w:t>
            </w:r>
            <w:r w:rsidR="00E92E8E" w:rsidRPr="00A34A48">
              <w:rPr>
                <w:rFonts w:ascii="Times New Roman" w:hAnsi="Times New Roman" w:cs="Times New Roman"/>
                <w:sz w:val="24"/>
                <w:szCs w:val="24"/>
              </w:rPr>
              <w:t xml:space="preserve">polimerowych odbywała się na </w:t>
            </w:r>
            <w:r w:rsidR="00E92E8E" w:rsidRPr="00A34A48">
              <w:rPr>
                <w:rFonts w:ascii="Times New Roman" w:hAnsi="Times New Roman" w:cs="Times New Roman"/>
                <w:sz w:val="24"/>
                <w:szCs w:val="24"/>
              </w:rPr>
              <w:lastRenderedPageBreak/>
              <w:t>wg harmonogramu ustalonego przez kierownika obiektu</w:t>
            </w:r>
            <w:r w:rsidR="009D0B54" w:rsidRPr="00A34A48">
              <w:rPr>
                <w:rFonts w:ascii="Times New Roman" w:hAnsi="Times New Roman" w:cs="Times New Roman"/>
              </w:rPr>
              <w:t xml:space="preserve"> </w:t>
            </w:r>
            <w:r w:rsidR="00D16C1A" w:rsidRPr="00A34A48">
              <w:rPr>
                <w:rFonts w:ascii="Times New Roman" w:hAnsi="Times New Roman" w:cs="Times New Roman"/>
                <w:sz w:val="24"/>
                <w:szCs w:val="24"/>
              </w:rPr>
              <w:t>(konieczność</w:t>
            </w:r>
            <w:r w:rsidR="00A34A48">
              <w:rPr>
                <w:rFonts w:ascii="Times New Roman" w:hAnsi="Times New Roman" w:cs="Times New Roman"/>
                <w:sz w:val="24"/>
                <w:szCs w:val="24"/>
              </w:rPr>
              <w:t xml:space="preserve"> wyniesienia </w:t>
            </w:r>
            <w:r w:rsidR="009267B6" w:rsidRPr="006C10D1">
              <w:rPr>
                <w:rFonts w:ascii="Times New Roman" w:hAnsi="Times New Roman" w:cs="Times New Roman"/>
                <w:sz w:val="24"/>
                <w:szCs w:val="24"/>
              </w:rPr>
              <w:t xml:space="preserve">i wniesienia </w:t>
            </w:r>
            <w:r w:rsidR="00C770C7">
              <w:rPr>
                <w:rFonts w:ascii="Times New Roman" w:hAnsi="Times New Roman" w:cs="Times New Roman"/>
                <w:sz w:val="24"/>
                <w:szCs w:val="24"/>
              </w:rPr>
              <w:t>wszystkich wskazanych</w:t>
            </w:r>
            <w:r w:rsidR="00C770C7" w:rsidRPr="006C10D1">
              <w:rPr>
                <w:rFonts w:ascii="Times New Roman" w:hAnsi="Times New Roman" w:cs="Times New Roman"/>
                <w:sz w:val="24"/>
                <w:szCs w:val="24"/>
              </w:rPr>
              <w:t xml:space="preserve"> </w:t>
            </w:r>
            <w:r w:rsidR="009267B6" w:rsidRPr="006C10D1">
              <w:rPr>
                <w:rFonts w:ascii="Times New Roman" w:hAnsi="Times New Roman" w:cs="Times New Roman"/>
                <w:sz w:val="24"/>
                <w:szCs w:val="24"/>
              </w:rPr>
              <w:t>mebli)</w:t>
            </w:r>
          </w:p>
        </w:tc>
        <w:tc>
          <w:tcPr>
            <w:tcW w:w="1070" w:type="dxa"/>
          </w:tcPr>
          <w:p w14:paraId="752AA7FE"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007BA48D"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226470A5"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276" w:type="dxa"/>
            <w:vAlign w:val="center"/>
          </w:tcPr>
          <w:p w14:paraId="02421EFF" w14:textId="77777777" w:rsidR="009267B6" w:rsidRPr="006C10D1" w:rsidRDefault="002D60D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r w:rsidR="009267B6" w:rsidRPr="006C10D1" w14:paraId="361CDF3E" w14:textId="77777777" w:rsidTr="009E3DD6">
        <w:tc>
          <w:tcPr>
            <w:tcW w:w="552" w:type="dxa"/>
            <w:vAlign w:val="center"/>
          </w:tcPr>
          <w:p w14:paraId="02CA90BF" w14:textId="0ADEF2C4" w:rsidR="009267B6" w:rsidRPr="006C10D1" w:rsidRDefault="00841A40"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25</w:t>
            </w:r>
            <w:r w:rsidR="0016023B" w:rsidRPr="006C10D1">
              <w:rPr>
                <w:rFonts w:ascii="Times New Roman" w:hAnsi="Times New Roman" w:cs="Times New Roman"/>
                <w:b/>
                <w:sz w:val="24"/>
                <w:szCs w:val="24"/>
              </w:rPr>
              <w:t>.</w:t>
            </w:r>
          </w:p>
        </w:tc>
        <w:tc>
          <w:tcPr>
            <w:tcW w:w="4508" w:type="dxa"/>
          </w:tcPr>
          <w:p w14:paraId="301F9022"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k</w:t>
            </w:r>
            <w:r w:rsidR="00093D0C" w:rsidRPr="006C10D1">
              <w:rPr>
                <w:rFonts w:ascii="Times New Roman" w:hAnsi="Times New Roman" w:cs="Times New Roman"/>
                <w:sz w:val="24"/>
                <w:szCs w:val="24"/>
              </w:rPr>
              <w:t>loszy, opraw oświetleniowych, kr</w:t>
            </w:r>
            <w:r w:rsidR="009267B6" w:rsidRPr="006C10D1">
              <w:rPr>
                <w:rFonts w:ascii="Times New Roman" w:hAnsi="Times New Roman" w:cs="Times New Roman"/>
                <w:sz w:val="24"/>
                <w:szCs w:val="24"/>
              </w:rPr>
              <w:t>atek wentylacyjnych</w:t>
            </w:r>
          </w:p>
        </w:tc>
        <w:tc>
          <w:tcPr>
            <w:tcW w:w="1070" w:type="dxa"/>
          </w:tcPr>
          <w:p w14:paraId="45E92A4A"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D0843BC"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611B3785"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276" w:type="dxa"/>
            <w:vAlign w:val="center"/>
          </w:tcPr>
          <w:p w14:paraId="6C2DDA4E" w14:textId="77777777" w:rsidR="009267B6" w:rsidRPr="006C10D1" w:rsidRDefault="00596E6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r w:rsidR="009267B6" w:rsidRPr="006C10D1" w14:paraId="2B0CD890" w14:textId="77777777" w:rsidTr="009E3DD6">
        <w:tc>
          <w:tcPr>
            <w:tcW w:w="552" w:type="dxa"/>
            <w:vAlign w:val="center"/>
          </w:tcPr>
          <w:p w14:paraId="0CAD1F93" w14:textId="68C2E604" w:rsidR="009267B6" w:rsidRPr="006C10D1" w:rsidRDefault="00841A40"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26</w:t>
            </w:r>
            <w:r w:rsidR="0016023B" w:rsidRPr="006C10D1">
              <w:rPr>
                <w:rFonts w:ascii="Times New Roman" w:hAnsi="Times New Roman" w:cs="Times New Roman"/>
                <w:b/>
                <w:sz w:val="24"/>
                <w:szCs w:val="24"/>
              </w:rPr>
              <w:t>.</w:t>
            </w:r>
          </w:p>
        </w:tc>
        <w:tc>
          <w:tcPr>
            <w:tcW w:w="4508" w:type="dxa"/>
          </w:tcPr>
          <w:p w14:paraId="68A0F9E8"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P</w:t>
            </w:r>
            <w:r w:rsidR="009267B6" w:rsidRPr="006C10D1">
              <w:rPr>
                <w:rFonts w:ascii="Times New Roman" w:hAnsi="Times New Roman" w:cs="Times New Roman"/>
                <w:sz w:val="24"/>
                <w:szCs w:val="24"/>
              </w:rPr>
              <w:t xml:space="preserve">ranie: tapicerki krzeseł i foteli, wykładzin podłogowych, chodników, wycieraczek </w:t>
            </w:r>
            <w:r w:rsidR="007A67C0" w:rsidRPr="006C10D1">
              <w:rPr>
                <w:rFonts w:ascii="Times New Roman" w:hAnsi="Times New Roman" w:cs="Times New Roman"/>
                <w:sz w:val="24"/>
                <w:szCs w:val="24"/>
              </w:rPr>
              <w:br/>
            </w:r>
            <w:r w:rsidR="009267B6" w:rsidRPr="006C10D1">
              <w:rPr>
                <w:rFonts w:ascii="Times New Roman" w:hAnsi="Times New Roman" w:cs="Times New Roman"/>
                <w:sz w:val="24"/>
                <w:szCs w:val="24"/>
              </w:rPr>
              <w:t>z polipropylenu na gumie</w:t>
            </w:r>
          </w:p>
        </w:tc>
        <w:tc>
          <w:tcPr>
            <w:tcW w:w="1070" w:type="dxa"/>
          </w:tcPr>
          <w:p w14:paraId="02A01945"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52F61354"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45505E40"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276" w:type="dxa"/>
            <w:vAlign w:val="center"/>
          </w:tcPr>
          <w:p w14:paraId="373C9AD6" w14:textId="77777777" w:rsidR="009267B6" w:rsidRPr="006C10D1" w:rsidRDefault="00596E6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r w:rsidR="002C607A" w:rsidRPr="006C10D1" w14:paraId="3320C6F2" w14:textId="77777777" w:rsidTr="009E3DD6">
        <w:tc>
          <w:tcPr>
            <w:tcW w:w="552" w:type="dxa"/>
            <w:vAlign w:val="center"/>
          </w:tcPr>
          <w:p w14:paraId="26DCD778" w14:textId="326D6C08" w:rsidR="002C607A" w:rsidRPr="006C10D1" w:rsidRDefault="00841A40"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27</w:t>
            </w:r>
            <w:r w:rsidR="0016023B" w:rsidRPr="006C10D1">
              <w:rPr>
                <w:rFonts w:ascii="Times New Roman" w:hAnsi="Times New Roman" w:cs="Times New Roman"/>
                <w:b/>
                <w:sz w:val="24"/>
                <w:szCs w:val="24"/>
              </w:rPr>
              <w:t>.</w:t>
            </w:r>
          </w:p>
        </w:tc>
        <w:tc>
          <w:tcPr>
            <w:tcW w:w="4508" w:type="dxa"/>
          </w:tcPr>
          <w:p w14:paraId="0142D131" w14:textId="33E365BB" w:rsidR="002C607A" w:rsidRPr="00A63EC4" w:rsidRDefault="00A83FF0" w:rsidP="003168A6">
            <w:pPr>
              <w:pStyle w:val="Akapitzlist"/>
              <w:ind w:left="0"/>
              <w:jc w:val="both"/>
              <w:rPr>
                <w:rFonts w:ascii="Times New Roman" w:hAnsi="Times New Roman" w:cs="Times New Roman"/>
                <w:sz w:val="24"/>
                <w:szCs w:val="24"/>
              </w:rPr>
            </w:pPr>
            <w:r w:rsidRPr="00A63EC4">
              <w:rPr>
                <w:rFonts w:ascii="Times New Roman" w:hAnsi="Times New Roman" w:cs="Times New Roman"/>
                <w:sz w:val="24"/>
                <w:szCs w:val="24"/>
              </w:rPr>
              <w:t>G</w:t>
            </w:r>
            <w:r w:rsidR="002C04E2" w:rsidRPr="00A63EC4">
              <w:rPr>
                <w:rFonts w:ascii="Times New Roman" w:hAnsi="Times New Roman" w:cs="Times New Roman"/>
                <w:sz w:val="24"/>
                <w:szCs w:val="24"/>
              </w:rPr>
              <w:t>runtowne czyszczenie</w:t>
            </w:r>
            <w:r w:rsidR="00B2472A" w:rsidRPr="00A63EC4">
              <w:rPr>
                <w:rFonts w:ascii="Times New Roman" w:hAnsi="Times New Roman" w:cs="Times New Roman"/>
                <w:sz w:val="24"/>
                <w:szCs w:val="24"/>
              </w:rPr>
              <w:t xml:space="preserve"> </w:t>
            </w:r>
            <w:r w:rsidR="003168A6" w:rsidRPr="00A63EC4">
              <w:rPr>
                <w:rFonts w:ascii="Times New Roman" w:hAnsi="Times New Roman" w:cs="Times New Roman"/>
                <w:sz w:val="24"/>
                <w:szCs w:val="24"/>
              </w:rPr>
              <w:t xml:space="preserve">i olejowanie tarasów zewnętrznych </w:t>
            </w:r>
          </w:p>
        </w:tc>
        <w:tc>
          <w:tcPr>
            <w:tcW w:w="1070" w:type="dxa"/>
          </w:tcPr>
          <w:p w14:paraId="7B5FF9EC" w14:textId="77777777" w:rsidR="002C607A" w:rsidRPr="006C10D1" w:rsidRDefault="002C607A" w:rsidP="00596E60">
            <w:pPr>
              <w:pStyle w:val="Akapitzlist"/>
              <w:ind w:left="0"/>
              <w:jc w:val="both"/>
              <w:rPr>
                <w:rFonts w:ascii="Times New Roman" w:hAnsi="Times New Roman" w:cs="Times New Roman"/>
                <w:b/>
                <w:sz w:val="24"/>
                <w:szCs w:val="24"/>
              </w:rPr>
            </w:pPr>
          </w:p>
        </w:tc>
        <w:tc>
          <w:tcPr>
            <w:tcW w:w="1236" w:type="dxa"/>
            <w:vAlign w:val="center"/>
          </w:tcPr>
          <w:p w14:paraId="2C03CA9F" w14:textId="77777777" w:rsidR="002C607A" w:rsidRPr="006C10D1" w:rsidRDefault="002C607A" w:rsidP="00596E60">
            <w:pPr>
              <w:pStyle w:val="Akapitzlist"/>
              <w:ind w:left="0"/>
              <w:jc w:val="center"/>
              <w:rPr>
                <w:rFonts w:ascii="Times New Roman" w:hAnsi="Times New Roman" w:cs="Times New Roman"/>
                <w:b/>
                <w:sz w:val="24"/>
                <w:szCs w:val="24"/>
              </w:rPr>
            </w:pPr>
          </w:p>
        </w:tc>
        <w:tc>
          <w:tcPr>
            <w:tcW w:w="1134" w:type="dxa"/>
            <w:vAlign w:val="center"/>
          </w:tcPr>
          <w:p w14:paraId="28810CC1" w14:textId="77777777" w:rsidR="002C607A" w:rsidRPr="006C10D1" w:rsidRDefault="002C607A" w:rsidP="00596E60">
            <w:pPr>
              <w:pStyle w:val="Akapitzlist"/>
              <w:ind w:left="0"/>
              <w:jc w:val="center"/>
              <w:rPr>
                <w:rFonts w:ascii="Times New Roman" w:hAnsi="Times New Roman" w:cs="Times New Roman"/>
                <w:b/>
                <w:sz w:val="24"/>
                <w:szCs w:val="24"/>
              </w:rPr>
            </w:pPr>
          </w:p>
        </w:tc>
        <w:tc>
          <w:tcPr>
            <w:tcW w:w="1276" w:type="dxa"/>
            <w:vAlign w:val="center"/>
          </w:tcPr>
          <w:p w14:paraId="79D31D87" w14:textId="77777777" w:rsidR="002C607A" w:rsidRPr="006C10D1" w:rsidRDefault="00B2472A"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r w:rsidR="009704CD" w:rsidRPr="006C10D1" w14:paraId="3BC373F7" w14:textId="77777777" w:rsidTr="009E3DD6">
        <w:tc>
          <w:tcPr>
            <w:tcW w:w="552" w:type="dxa"/>
            <w:vAlign w:val="center"/>
          </w:tcPr>
          <w:p w14:paraId="536D8A7D" w14:textId="793E9E3A" w:rsidR="009704CD" w:rsidRPr="006C10D1" w:rsidRDefault="00841A40" w:rsidP="00596E60">
            <w:pPr>
              <w:pStyle w:val="Akapitzlist"/>
              <w:ind w:left="0"/>
              <w:jc w:val="center"/>
              <w:rPr>
                <w:rFonts w:ascii="Times New Roman" w:hAnsi="Times New Roman"/>
                <w:b/>
                <w:sz w:val="24"/>
                <w:szCs w:val="24"/>
              </w:rPr>
            </w:pPr>
            <w:r>
              <w:rPr>
                <w:rFonts w:ascii="Times New Roman" w:hAnsi="Times New Roman"/>
                <w:b/>
                <w:sz w:val="24"/>
                <w:szCs w:val="24"/>
              </w:rPr>
              <w:t>28</w:t>
            </w:r>
            <w:r w:rsidR="00BA3D80">
              <w:rPr>
                <w:rFonts w:ascii="Times New Roman" w:hAnsi="Times New Roman"/>
                <w:b/>
                <w:sz w:val="24"/>
                <w:szCs w:val="24"/>
              </w:rPr>
              <w:t>.</w:t>
            </w:r>
          </w:p>
        </w:tc>
        <w:tc>
          <w:tcPr>
            <w:tcW w:w="4508" w:type="dxa"/>
          </w:tcPr>
          <w:p w14:paraId="2C66B082" w14:textId="529D953B" w:rsidR="003168A6" w:rsidRPr="00A63EC4" w:rsidRDefault="009704CD" w:rsidP="003168A6">
            <w:pPr>
              <w:pStyle w:val="Akapitzlist"/>
              <w:ind w:left="0"/>
              <w:jc w:val="both"/>
              <w:rPr>
                <w:rFonts w:ascii="Times New Roman" w:hAnsi="Times New Roman"/>
                <w:sz w:val="24"/>
                <w:szCs w:val="24"/>
              </w:rPr>
            </w:pPr>
            <w:r w:rsidRPr="00A63EC4">
              <w:rPr>
                <w:rFonts w:ascii="Times New Roman" w:hAnsi="Times New Roman"/>
                <w:sz w:val="24"/>
                <w:szCs w:val="24"/>
              </w:rPr>
              <w:t>Konserwacja</w:t>
            </w:r>
            <w:r w:rsidR="00670B6C" w:rsidRPr="00A63EC4">
              <w:rPr>
                <w:rFonts w:ascii="Times New Roman" w:hAnsi="Times New Roman"/>
                <w:sz w:val="24"/>
                <w:szCs w:val="24"/>
              </w:rPr>
              <w:t xml:space="preserve"> 11 </w:t>
            </w:r>
            <w:r w:rsidRPr="00A63EC4">
              <w:rPr>
                <w:rFonts w:ascii="Times New Roman" w:hAnsi="Times New Roman"/>
                <w:sz w:val="24"/>
                <w:szCs w:val="24"/>
              </w:rPr>
              <w:t xml:space="preserve"> stołów dębowych (olejowanie) oraz parkietu przemysłowego (woskowanie)</w:t>
            </w:r>
          </w:p>
        </w:tc>
        <w:tc>
          <w:tcPr>
            <w:tcW w:w="4716" w:type="dxa"/>
            <w:gridSpan w:val="4"/>
          </w:tcPr>
          <w:p w14:paraId="7A8E2F8F" w14:textId="3AAE4693" w:rsidR="009704CD" w:rsidRPr="006C10D1" w:rsidRDefault="009704CD" w:rsidP="00596E60">
            <w:pPr>
              <w:pStyle w:val="Akapitzlist"/>
              <w:ind w:left="0"/>
              <w:jc w:val="center"/>
              <w:rPr>
                <w:rFonts w:ascii="Times New Roman" w:hAnsi="Times New Roman"/>
                <w:b/>
                <w:sz w:val="24"/>
                <w:szCs w:val="24"/>
              </w:rPr>
            </w:pPr>
            <w:r>
              <w:rPr>
                <w:rFonts w:ascii="Times New Roman" w:hAnsi="Times New Roman"/>
                <w:b/>
                <w:sz w:val="24"/>
                <w:szCs w:val="24"/>
              </w:rPr>
              <w:t>2x w roku</w:t>
            </w:r>
          </w:p>
        </w:tc>
      </w:tr>
      <w:tr w:rsidR="009D0B54" w:rsidRPr="006C10D1" w14:paraId="578C8B2B" w14:textId="77777777" w:rsidTr="009E3DD6">
        <w:tc>
          <w:tcPr>
            <w:tcW w:w="552" w:type="dxa"/>
            <w:vAlign w:val="center"/>
          </w:tcPr>
          <w:p w14:paraId="52B4648E" w14:textId="2921DCB8" w:rsidR="009D0B54" w:rsidRDefault="009D0B54" w:rsidP="00596E60">
            <w:pPr>
              <w:pStyle w:val="Akapitzlist"/>
              <w:ind w:left="0"/>
              <w:jc w:val="center"/>
              <w:rPr>
                <w:rFonts w:ascii="Times New Roman" w:hAnsi="Times New Roman"/>
                <w:b/>
                <w:sz w:val="24"/>
                <w:szCs w:val="24"/>
              </w:rPr>
            </w:pPr>
            <w:r>
              <w:rPr>
                <w:rFonts w:ascii="Times New Roman" w:hAnsi="Times New Roman"/>
                <w:b/>
                <w:sz w:val="24"/>
                <w:szCs w:val="24"/>
              </w:rPr>
              <w:t>29.</w:t>
            </w:r>
          </w:p>
        </w:tc>
        <w:tc>
          <w:tcPr>
            <w:tcW w:w="4508" w:type="dxa"/>
          </w:tcPr>
          <w:p w14:paraId="6D826F81" w14:textId="225A3B6A" w:rsidR="009D0B54" w:rsidRPr="00A63EC4" w:rsidRDefault="009D0B54" w:rsidP="00596E60">
            <w:pPr>
              <w:pStyle w:val="Akapitzlist"/>
              <w:ind w:left="0"/>
              <w:jc w:val="both"/>
              <w:rPr>
                <w:rFonts w:ascii="Times New Roman" w:hAnsi="Times New Roman" w:cs="Times New Roman"/>
                <w:sz w:val="24"/>
                <w:szCs w:val="24"/>
              </w:rPr>
            </w:pPr>
            <w:r w:rsidRPr="00A63EC4">
              <w:rPr>
                <w:rFonts w:ascii="Times New Roman" w:hAnsi="Times New Roman" w:cs="Times New Roman"/>
                <w:sz w:val="24"/>
                <w:szCs w:val="24"/>
              </w:rPr>
              <w:t>Gruntowne czyszczenie i  woskowanie parkietu przemysłowego</w:t>
            </w:r>
          </w:p>
        </w:tc>
        <w:tc>
          <w:tcPr>
            <w:tcW w:w="4716" w:type="dxa"/>
            <w:gridSpan w:val="4"/>
          </w:tcPr>
          <w:p w14:paraId="3FFC927D" w14:textId="50A99806" w:rsidR="009D0B54" w:rsidRDefault="009D0B54" w:rsidP="00596E60">
            <w:pPr>
              <w:pStyle w:val="Akapitzlist"/>
              <w:ind w:left="0"/>
              <w:jc w:val="center"/>
              <w:rPr>
                <w:rFonts w:ascii="Times New Roman" w:hAnsi="Times New Roman"/>
                <w:b/>
                <w:sz w:val="24"/>
                <w:szCs w:val="24"/>
              </w:rPr>
            </w:pPr>
            <w:r>
              <w:rPr>
                <w:rFonts w:ascii="Times New Roman" w:hAnsi="Times New Roman"/>
                <w:b/>
                <w:sz w:val="24"/>
                <w:szCs w:val="24"/>
              </w:rPr>
              <w:t>2x w roku</w:t>
            </w:r>
          </w:p>
        </w:tc>
      </w:tr>
      <w:tr w:rsidR="009D0B54" w:rsidRPr="006C10D1" w14:paraId="29595170" w14:textId="77777777" w:rsidTr="009E3DD6">
        <w:tc>
          <w:tcPr>
            <w:tcW w:w="552" w:type="dxa"/>
            <w:vAlign w:val="center"/>
          </w:tcPr>
          <w:p w14:paraId="3DCC5B71" w14:textId="4B6D79C1" w:rsidR="009D0B54" w:rsidRDefault="009D0B54" w:rsidP="00596E60">
            <w:pPr>
              <w:pStyle w:val="Akapitzlist"/>
              <w:ind w:left="0"/>
              <w:jc w:val="center"/>
              <w:rPr>
                <w:rFonts w:ascii="Times New Roman" w:hAnsi="Times New Roman"/>
                <w:b/>
                <w:sz w:val="24"/>
                <w:szCs w:val="24"/>
              </w:rPr>
            </w:pPr>
            <w:r>
              <w:rPr>
                <w:rFonts w:ascii="Times New Roman" w:hAnsi="Times New Roman"/>
                <w:b/>
                <w:sz w:val="24"/>
                <w:szCs w:val="24"/>
              </w:rPr>
              <w:t>30.</w:t>
            </w:r>
          </w:p>
        </w:tc>
        <w:tc>
          <w:tcPr>
            <w:tcW w:w="4508" w:type="dxa"/>
          </w:tcPr>
          <w:p w14:paraId="63DCD783" w14:textId="3653F48D" w:rsidR="009D0B54" w:rsidRPr="00A63EC4" w:rsidRDefault="009D0B54" w:rsidP="009D0B54">
            <w:pPr>
              <w:pStyle w:val="Akapitzlist"/>
              <w:ind w:left="0"/>
              <w:jc w:val="both"/>
              <w:rPr>
                <w:rFonts w:ascii="Times New Roman" w:hAnsi="Times New Roman"/>
                <w:sz w:val="24"/>
                <w:szCs w:val="24"/>
              </w:rPr>
            </w:pPr>
            <w:r w:rsidRPr="00A63EC4">
              <w:rPr>
                <w:rFonts w:ascii="Times New Roman" w:hAnsi="Times New Roman" w:cs="Times New Roman"/>
                <w:sz w:val="24"/>
                <w:szCs w:val="24"/>
              </w:rPr>
              <w:t xml:space="preserve">Mycie ścian i sufitów przeszklonych wiatrołapów  </w:t>
            </w:r>
          </w:p>
        </w:tc>
        <w:tc>
          <w:tcPr>
            <w:tcW w:w="4716" w:type="dxa"/>
            <w:gridSpan w:val="4"/>
          </w:tcPr>
          <w:p w14:paraId="2A44B826" w14:textId="428A6DD3" w:rsidR="009D0B54" w:rsidRDefault="009D0B54" w:rsidP="00596E60">
            <w:pPr>
              <w:pStyle w:val="Akapitzlist"/>
              <w:ind w:left="0"/>
              <w:jc w:val="center"/>
              <w:rPr>
                <w:rFonts w:ascii="Times New Roman" w:hAnsi="Times New Roman"/>
                <w:b/>
                <w:sz w:val="24"/>
                <w:szCs w:val="24"/>
              </w:rPr>
            </w:pPr>
            <w:r>
              <w:rPr>
                <w:rFonts w:ascii="Times New Roman" w:hAnsi="Times New Roman"/>
                <w:b/>
                <w:sz w:val="24"/>
                <w:szCs w:val="24"/>
              </w:rPr>
              <w:t>2x w roku</w:t>
            </w:r>
          </w:p>
        </w:tc>
      </w:tr>
      <w:tr w:rsidR="00E15450" w:rsidRPr="006C10D1" w14:paraId="0E54789F" w14:textId="77777777" w:rsidTr="00D16C1A">
        <w:trPr>
          <w:trHeight w:val="318"/>
        </w:trPr>
        <w:tc>
          <w:tcPr>
            <w:tcW w:w="552" w:type="dxa"/>
            <w:vAlign w:val="center"/>
          </w:tcPr>
          <w:p w14:paraId="0B7CF1FB" w14:textId="74D3B4A7" w:rsidR="00E15450" w:rsidRPr="006C10D1" w:rsidRDefault="009D0B54"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31.</w:t>
            </w:r>
          </w:p>
        </w:tc>
        <w:tc>
          <w:tcPr>
            <w:tcW w:w="4508" w:type="dxa"/>
          </w:tcPr>
          <w:p w14:paraId="535BE946" w14:textId="55DEE3D0" w:rsidR="00E15450"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P</w:t>
            </w:r>
            <w:r w:rsidR="00E15450" w:rsidRPr="006C10D1">
              <w:rPr>
                <w:rFonts w:ascii="Times New Roman" w:hAnsi="Times New Roman" w:cs="Times New Roman"/>
                <w:sz w:val="24"/>
                <w:szCs w:val="24"/>
              </w:rPr>
              <w:t>ranie rol</w:t>
            </w:r>
            <w:r w:rsidR="009704CD">
              <w:rPr>
                <w:rFonts w:ascii="Times New Roman" w:hAnsi="Times New Roman" w:cs="Times New Roman"/>
                <w:sz w:val="24"/>
                <w:szCs w:val="24"/>
              </w:rPr>
              <w:t>et</w:t>
            </w:r>
            <w:r w:rsidR="003168A6">
              <w:rPr>
                <w:rFonts w:ascii="Times New Roman" w:hAnsi="Times New Roman" w:cs="Times New Roman"/>
                <w:sz w:val="24"/>
                <w:szCs w:val="24"/>
              </w:rPr>
              <w:t xml:space="preserve"> </w:t>
            </w:r>
          </w:p>
        </w:tc>
        <w:tc>
          <w:tcPr>
            <w:tcW w:w="4716" w:type="dxa"/>
            <w:gridSpan w:val="4"/>
          </w:tcPr>
          <w:p w14:paraId="0810FA06" w14:textId="77777777" w:rsidR="00E15450" w:rsidRPr="006C10D1" w:rsidRDefault="00E1545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2x w trakcie trwania umowy</w:t>
            </w:r>
          </w:p>
        </w:tc>
      </w:tr>
    </w:tbl>
    <w:p w14:paraId="35E8C414" w14:textId="77777777" w:rsidR="00530A3D" w:rsidRPr="006C10D1" w:rsidRDefault="00530A3D" w:rsidP="009267B6">
      <w:pPr>
        <w:jc w:val="right"/>
        <w:rPr>
          <w:b/>
          <w:sz w:val="24"/>
          <w:szCs w:val="24"/>
        </w:rPr>
      </w:pPr>
    </w:p>
    <w:p w14:paraId="007BC9F4" w14:textId="77777777" w:rsidR="00C770C7" w:rsidRDefault="00C770C7">
      <w:pPr>
        <w:rPr>
          <w:b/>
          <w:sz w:val="24"/>
          <w:szCs w:val="24"/>
        </w:rPr>
      </w:pPr>
      <w:r>
        <w:rPr>
          <w:b/>
          <w:sz w:val="24"/>
          <w:szCs w:val="24"/>
        </w:rPr>
        <w:br w:type="page"/>
      </w:r>
    </w:p>
    <w:p w14:paraId="3DB704DD" w14:textId="450F8C07" w:rsidR="009267B6" w:rsidRPr="006C10D1" w:rsidRDefault="009267B6" w:rsidP="009267B6">
      <w:pPr>
        <w:jc w:val="right"/>
        <w:rPr>
          <w:b/>
          <w:sz w:val="24"/>
          <w:szCs w:val="24"/>
        </w:rPr>
      </w:pPr>
      <w:r w:rsidRPr="006C10D1">
        <w:rPr>
          <w:b/>
          <w:sz w:val="24"/>
          <w:szCs w:val="24"/>
        </w:rPr>
        <w:lastRenderedPageBreak/>
        <w:t>Załącznik nr 2</w:t>
      </w:r>
    </w:p>
    <w:p w14:paraId="314264B5" w14:textId="77777777" w:rsidR="009267B6" w:rsidRPr="006C10D1" w:rsidRDefault="009267B6" w:rsidP="009267B6">
      <w:pPr>
        <w:jc w:val="right"/>
        <w:rPr>
          <w:b/>
          <w:sz w:val="24"/>
          <w:szCs w:val="24"/>
        </w:rPr>
      </w:pPr>
    </w:p>
    <w:p w14:paraId="5B1E4619" w14:textId="77777777" w:rsidR="009267B6" w:rsidRPr="006C10D1" w:rsidRDefault="009267B6" w:rsidP="0089170A">
      <w:pPr>
        <w:jc w:val="center"/>
        <w:rPr>
          <w:b/>
          <w:sz w:val="24"/>
          <w:szCs w:val="24"/>
        </w:rPr>
      </w:pPr>
      <w:r w:rsidRPr="006C10D1">
        <w:rPr>
          <w:b/>
          <w:sz w:val="24"/>
          <w:szCs w:val="24"/>
        </w:rPr>
        <w:t>Wykaz podstawowych środków i artykułów niezbędnych do wykonania usługi.</w:t>
      </w:r>
    </w:p>
    <w:p w14:paraId="33741ED3" w14:textId="77777777" w:rsidR="009267B6" w:rsidRPr="00443121" w:rsidRDefault="009267B6" w:rsidP="009267B6">
      <w:pPr>
        <w:jc w:val="right"/>
        <w:rPr>
          <w:b/>
          <w:sz w:val="16"/>
          <w:szCs w:val="16"/>
        </w:rPr>
      </w:pPr>
    </w:p>
    <w:p w14:paraId="08CF5428" w14:textId="0A4DF367" w:rsidR="009267B6" w:rsidRPr="006C10D1" w:rsidRDefault="009267B6" w:rsidP="009267B6">
      <w:pPr>
        <w:ind w:firstLine="360"/>
        <w:jc w:val="both"/>
        <w:rPr>
          <w:sz w:val="24"/>
          <w:szCs w:val="24"/>
        </w:rPr>
      </w:pPr>
      <w:r w:rsidRPr="006C10D1">
        <w:rPr>
          <w:sz w:val="24"/>
          <w:szCs w:val="24"/>
        </w:rPr>
        <w:t>Zamawiający wymaga, aby podstawowe środki i artykuły higieniczne stosowane przez Wykonawcę podczas realizacji przedmiotu zamówienia posiadały parametry i były nie gorszej jakości niż opisane poniżej:</w:t>
      </w:r>
    </w:p>
    <w:p w14:paraId="14DC2B4C" w14:textId="77777777" w:rsidR="009267B6" w:rsidRPr="00443121" w:rsidRDefault="009267B6" w:rsidP="009267B6">
      <w:pPr>
        <w:jc w:val="both"/>
        <w:rPr>
          <w:sz w:val="16"/>
          <w:szCs w:val="16"/>
        </w:rPr>
      </w:pPr>
    </w:p>
    <w:p w14:paraId="5D75AEE4" w14:textId="77777777"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Papier toaletowy – duże rolki</w:t>
      </w:r>
      <w:r w:rsidRPr="006C10D1">
        <w:rPr>
          <w:rFonts w:ascii="Times New Roman" w:hAnsi="Times New Roman"/>
          <w:sz w:val="24"/>
          <w:szCs w:val="24"/>
        </w:rPr>
        <w:t>:</w:t>
      </w:r>
    </w:p>
    <w:p w14:paraId="06C34815"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100% makulatury, bezzapachowy, gofrowany;</w:t>
      </w:r>
    </w:p>
    <w:p w14:paraId="0CB10CA6"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kolor biały (białość 65% lub więcej);</w:t>
      </w:r>
    </w:p>
    <w:p w14:paraId="7F3EE690"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długość wstęgi 130 m – 150 m;</w:t>
      </w:r>
    </w:p>
    <w:p w14:paraId="2B200D3D" w14:textId="6B7F5F1A"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szerokość wstęgi 9,</w:t>
      </w:r>
      <w:r w:rsidR="00124C2D">
        <w:rPr>
          <w:rFonts w:ascii="Times New Roman" w:hAnsi="Times New Roman"/>
          <w:sz w:val="24"/>
          <w:szCs w:val="24"/>
        </w:rPr>
        <w:t>0</w:t>
      </w:r>
      <w:r w:rsidRPr="006C10D1">
        <w:rPr>
          <w:rFonts w:ascii="Times New Roman" w:hAnsi="Times New Roman"/>
          <w:sz w:val="24"/>
          <w:szCs w:val="24"/>
        </w:rPr>
        <w:t xml:space="preserve"> cm - 9,6 cm;</w:t>
      </w:r>
    </w:p>
    <w:p w14:paraId="07A8986F"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zewnętrzna rolki 18 - 19 cm;</w:t>
      </w:r>
    </w:p>
    <w:p w14:paraId="69EC816F"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tulei 6 cm;</w:t>
      </w:r>
    </w:p>
    <w:p w14:paraId="312E787C"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gramatura papieru 36 – 38g/ m²;</w:t>
      </w:r>
    </w:p>
    <w:p w14:paraId="5ED0FBDF" w14:textId="414C3292"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winien być miękki z dobrze rozwł</w:t>
      </w:r>
      <w:r w:rsidR="004E505A" w:rsidRPr="006C10D1">
        <w:rPr>
          <w:rFonts w:ascii="Times New Roman" w:hAnsi="Times New Roman"/>
          <w:sz w:val="24"/>
          <w:szCs w:val="24"/>
        </w:rPr>
        <w:t xml:space="preserve">óknionej masy, rozpadający się </w:t>
      </w:r>
      <w:r w:rsidRPr="006C10D1">
        <w:rPr>
          <w:rFonts w:ascii="Times New Roman" w:hAnsi="Times New Roman"/>
          <w:sz w:val="24"/>
          <w:szCs w:val="24"/>
        </w:rPr>
        <w:t>w kontakcie z</w:t>
      </w:r>
      <w:r w:rsidR="00C770C7">
        <w:rPr>
          <w:rFonts w:ascii="Times New Roman" w:hAnsi="Times New Roman"/>
          <w:sz w:val="24"/>
          <w:szCs w:val="24"/>
        </w:rPr>
        <w:t> </w:t>
      </w:r>
      <w:r w:rsidRPr="006C10D1">
        <w:rPr>
          <w:rFonts w:ascii="Times New Roman" w:hAnsi="Times New Roman"/>
          <w:sz w:val="24"/>
          <w:szCs w:val="24"/>
        </w:rPr>
        <w:t>wodą;</w:t>
      </w:r>
    </w:p>
    <w:p w14:paraId="125B7727" w14:textId="78C65B95"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dwuwarstwowy.</w:t>
      </w:r>
    </w:p>
    <w:p w14:paraId="59F6BE2D" w14:textId="77777777" w:rsidR="009267B6" w:rsidRPr="00443121" w:rsidRDefault="009267B6" w:rsidP="009267B6">
      <w:pPr>
        <w:pStyle w:val="Akapitzlist"/>
        <w:ind w:left="660"/>
        <w:jc w:val="both"/>
        <w:rPr>
          <w:rFonts w:ascii="Times New Roman" w:hAnsi="Times New Roman"/>
          <w:sz w:val="16"/>
          <w:szCs w:val="16"/>
        </w:rPr>
      </w:pPr>
    </w:p>
    <w:p w14:paraId="69EAA83A" w14:textId="5A78E2F1"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Ręczniki papie</w:t>
      </w:r>
      <w:r w:rsidR="00607B2A">
        <w:rPr>
          <w:rFonts w:ascii="Times New Roman" w:hAnsi="Times New Roman"/>
          <w:b/>
          <w:sz w:val="24"/>
          <w:szCs w:val="24"/>
        </w:rPr>
        <w:t>rowe makulaturowe</w:t>
      </w:r>
      <w:r w:rsidRPr="006C10D1">
        <w:rPr>
          <w:rFonts w:ascii="Times New Roman" w:hAnsi="Times New Roman"/>
          <w:b/>
          <w:sz w:val="24"/>
          <w:szCs w:val="24"/>
        </w:rPr>
        <w:t>:</w:t>
      </w:r>
    </w:p>
    <w:p w14:paraId="56850F1A" w14:textId="3B387407" w:rsidR="00607B2A" w:rsidRPr="00607B2A" w:rsidRDefault="00607B2A" w:rsidP="00607B2A">
      <w:pPr>
        <w:pStyle w:val="Akapitzlist"/>
        <w:numPr>
          <w:ilvl w:val="2"/>
          <w:numId w:val="2"/>
        </w:numPr>
        <w:tabs>
          <w:tab w:val="left" w:pos="1134"/>
        </w:tabs>
        <w:spacing w:line="240" w:lineRule="auto"/>
        <w:ind w:left="1134" w:hanging="283"/>
        <w:jc w:val="both"/>
        <w:rPr>
          <w:rFonts w:ascii="Times New Roman" w:hAnsi="Times New Roman"/>
          <w:sz w:val="24"/>
          <w:szCs w:val="24"/>
        </w:rPr>
      </w:pPr>
      <w:r>
        <w:rPr>
          <w:rFonts w:ascii="Times New Roman" w:hAnsi="Times New Roman"/>
          <w:sz w:val="24"/>
          <w:szCs w:val="24"/>
        </w:rPr>
        <w:t>składane, które ułożone w pakietach zazębiają się z następującymi po sobie listkami  ręcznika i tworzą tzw. „ZZ”;</w:t>
      </w:r>
    </w:p>
    <w:p w14:paraId="6A4497C7" w14:textId="0D56D063" w:rsidR="004E505A" w:rsidRPr="006C10D1" w:rsidRDefault="00124C2D" w:rsidP="00F51712">
      <w:pPr>
        <w:pStyle w:val="Akapitzlist"/>
        <w:numPr>
          <w:ilvl w:val="2"/>
          <w:numId w:val="2"/>
        </w:numPr>
        <w:tabs>
          <w:tab w:val="left" w:pos="1134"/>
        </w:tabs>
        <w:spacing w:line="240" w:lineRule="auto"/>
        <w:ind w:hanging="1309"/>
        <w:jc w:val="both"/>
        <w:rPr>
          <w:rFonts w:ascii="Times New Roman" w:hAnsi="Times New Roman"/>
          <w:sz w:val="24"/>
          <w:szCs w:val="24"/>
        </w:rPr>
      </w:pPr>
      <w:r>
        <w:rPr>
          <w:rFonts w:ascii="Times New Roman" w:hAnsi="Times New Roman"/>
          <w:sz w:val="24"/>
          <w:szCs w:val="24"/>
        </w:rPr>
        <w:t>o niskim stopniu pylności</w:t>
      </w:r>
      <w:r w:rsidR="009267B6" w:rsidRPr="006C10D1">
        <w:rPr>
          <w:rFonts w:ascii="Times New Roman" w:hAnsi="Times New Roman"/>
          <w:sz w:val="24"/>
          <w:szCs w:val="24"/>
        </w:rPr>
        <w:t xml:space="preserve">, </w:t>
      </w:r>
      <w:proofErr w:type="spellStart"/>
      <w:r w:rsidR="009267B6" w:rsidRPr="006C10D1">
        <w:rPr>
          <w:rFonts w:ascii="Times New Roman" w:hAnsi="Times New Roman"/>
          <w:sz w:val="24"/>
          <w:szCs w:val="24"/>
        </w:rPr>
        <w:t>wodoutwardzone</w:t>
      </w:r>
      <w:proofErr w:type="spellEnd"/>
      <w:r w:rsidR="009267B6" w:rsidRPr="006C10D1">
        <w:rPr>
          <w:rFonts w:ascii="Times New Roman" w:hAnsi="Times New Roman"/>
          <w:sz w:val="24"/>
          <w:szCs w:val="24"/>
        </w:rPr>
        <w:t>, wytrzymałe, gofrowane;</w:t>
      </w:r>
    </w:p>
    <w:p w14:paraId="647F9DE9"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kolor biały (białość 65% lub więcej);</w:t>
      </w:r>
    </w:p>
    <w:p w14:paraId="0ED9CDB6"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gramatura ręczników min. 38 g/m</w:t>
      </w:r>
      <w:r w:rsidRPr="006C10D1">
        <w:rPr>
          <w:rFonts w:ascii="Times New Roman" w:hAnsi="Times New Roman"/>
          <w:sz w:val="24"/>
          <w:szCs w:val="24"/>
          <w:vertAlign w:val="superscript"/>
        </w:rPr>
        <w:t xml:space="preserve">2 </w:t>
      </w:r>
      <w:r w:rsidRPr="006C10D1">
        <w:rPr>
          <w:rFonts w:ascii="Times New Roman" w:hAnsi="Times New Roman"/>
          <w:sz w:val="24"/>
          <w:szCs w:val="24"/>
        </w:rPr>
        <w:t>;</w:t>
      </w:r>
    </w:p>
    <w:p w14:paraId="54B57F54" w14:textId="6B07CA43" w:rsidR="004E505A" w:rsidRPr="006C10D1" w:rsidRDefault="00607B2A" w:rsidP="00F51712">
      <w:pPr>
        <w:pStyle w:val="Akapitzlist"/>
        <w:numPr>
          <w:ilvl w:val="2"/>
          <w:numId w:val="2"/>
        </w:numPr>
        <w:tabs>
          <w:tab w:val="left" w:pos="1134"/>
        </w:tabs>
        <w:spacing w:line="240" w:lineRule="auto"/>
        <w:ind w:hanging="1309"/>
        <w:jc w:val="both"/>
        <w:rPr>
          <w:rFonts w:ascii="Times New Roman" w:hAnsi="Times New Roman"/>
          <w:sz w:val="24"/>
          <w:szCs w:val="24"/>
        </w:rPr>
      </w:pPr>
      <w:r>
        <w:rPr>
          <w:rFonts w:ascii="Times New Roman" w:hAnsi="Times New Roman"/>
          <w:sz w:val="24"/>
          <w:szCs w:val="24"/>
        </w:rPr>
        <w:t>wymiar listka 20-</w:t>
      </w:r>
      <w:bookmarkStart w:id="0" w:name="_GoBack"/>
      <w:bookmarkEnd w:id="0"/>
      <w:r w:rsidR="009267B6" w:rsidRPr="006C10D1">
        <w:rPr>
          <w:rFonts w:ascii="Times New Roman" w:hAnsi="Times New Roman"/>
          <w:sz w:val="24"/>
          <w:szCs w:val="24"/>
        </w:rPr>
        <w:t>23x25 cm;</w:t>
      </w:r>
    </w:p>
    <w:p w14:paraId="51E2ACE8"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zapewniający chłonność wody;</w:t>
      </w:r>
    </w:p>
    <w:p w14:paraId="00100FA2"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nie rozpuszczają się w kontakcie z wodą;</w:t>
      </w:r>
    </w:p>
    <w:p w14:paraId="03347B0B" w14:textId="3CCD0132" w:rsidR="009267B6" w:rsidRDefault="009267B6" w:rsidP="00443121">
      <w:pPr>
        <w:pStyle w:val="Akapitzlist"/>
        <w:numPr>
          <w:ilvl w:val="2"/>
          <w:numId w:val="2"/>
        </w:numPr>
        <w:tabs>
          <w:tab w:val="left" w:pos="1134"/>
        </w:tabs>
        <w:spacing w:after="0" w:line="240" w:lineRule="auto"/>
        <w:ind w:hanging="1309"/>
        <w:jc w:val="both"/>
        <w:rPr>
          <w:rFonts w:ascii="Times New Roman" w:hAnsi="Times New Roman"/>
          <w:sz w:val="24"/>
          <w:szCs w:val="24"/>
        </w:rPr>
      </w:pPr>
      <w:r w:rsidRPr="006C10D1">
        <w:rPr>
          <w:rFonts w:ascii="Times New Roman" w:hAnsi="Times New Roman"/>
          <w:sz w:val="24"/>
          <w:szCs w:val="24"/>
        </w:rPr>
        <w:t>jednowarstwowe lub dwuwarstwowe.</w:t>
      </w:r>
    </w:p>
    <w:p w14:paraId="1FB3B6BB" w14:textId="77777777" w:rsidR="00443121" w:rsidRPr="00443121" w:rsidRDefault="00443121" w:rsidP="00443121">
      <w:pPr>
        <w:pStyle w:val="Akapitzlist"/>
        <w:tabs>
          <w:tab w:val="left" w:pos="1134"/>
        </w:tabs>
        <w:spacing w:after="0" w:line="240" w:lineRule="auto"/>
        <w:ind w:left="2160"/>
        <w:jc w:val="both"/>
        <w:rPr>
          <w:rFonts w:ascii="Times New Roman" w:hAnsi="Times New Roman"/>
          <w:sz w:val="16"/>
          <w:szCs w:val="16"/>
        </w:rPr>
      </w:pPr>
    </w:p>
    <w:p w14:paraId="18B7277A" w14:textId="687A7450" w:rsidR="009267B6" w:rsidRPr="006C10D1" w:rsidRDefault="009267B6" w:rsidP="00443121">
      <w:pPr>
        <w:pStyle w:val="Akapitzlist"/>
        <w:numPr>
          <w:ilvl w:val="0"/>
          <w:numId w:val="2"/>
        </w:numPr>
        <w:spacing w:after="0" w:line="240" w:lineRule="auto"/>
        <w:jc w:val="both"/>
        <w:rPr>
          <w:rFonts w:ascii="Times New Roman" w:hAnsi="Times New Roman"/>
          <w:sz w:val="24"/>
          <w:szCs w:val="24"/>
        </w:rPr>
      </w:pPr>
      <w:r w:rsidRPr="006C10D1">
        <w:rPr>
          <w:rFonts w:ascii="Times New Roman" w:hAnsi="Times New Roman"/>
          <w:b/>
          <w:sz w:val="24"/>
          <w:szCs w:val="24"/>
        </w:rPr>
        <w:t>Mydło w płynie</w:t>
      </w:r>
      <w:r w:rsidRPr="006C10D1">
        <w:rPr>
          <w:rFonts w:ascii="Times New Roman" w:hAnsi="Times New Roman"/>
          <w:sz w:val="24"/>
          <w:szCs w:val="24"/>
        </w:rPr>
        <w:t xml:space="preserve">: </w:t>
      </w:r>
      <w:proofErr w:type="spellStart"/>
      <w:r w:rsidRPr="006C10D1">
        <w:rPr>
          <w:rFonts w:ascii="Times New Roman" w:hAnsi="Times New Roman"/>
          <w:sz w:val="24"/>
          <w:szCs w:val="24"/>
        </w:rPr>
        <w:t>pH</w:t>
      </w:r>
      <w:proofErr w:type="spellEnd"/>
      <w:r w:rsidRPr="006C10D1">
        <w:rPr>
          <w:rFonts w:ascii="Times New Roman" w:hAnsi="Times New Roman"/>
          <w:sz w:val="24"/>
          <w:szCs w:val="24"/>
        </w:rPr>
        <w:t xml:space="preserve"> 5,5 </w:t>
      </w:r>
      <w:r w:rsidR="00124C2D">
        <w:rPr>
          <w:rFonts w:ascii="Times New Roman" w:hAnsi="Times New Roman"/>
          <w:sz w:val="24"/>
          <w:szCs w:val="24"/>
        </w:rPr>
        <w:t>–</w:t>
      </w:r>
      <w:r w:rsidRPr="006C10D1">
        <w:rPr>
          <w:rFonts w:ascii="Times New Roman" w:hAnsi="Times New Roman"/>
          <w:sz w:val="24"/>
          <w:szCs w:val="24"/>
        </w:rPr>
        <w:t xml:space="preserve"> 6</w:t>
      </w:r>
      <w:r w:rsidR="00124C2D">
        <w:rPr>
          <w:rFonts w:ascii="Times New Roman" w:hAnsi="Times New Roman"/>
          <w:sz w:val="24"/>
          <w:szCs w:val="24"/>
        </w:rPr>
        <w:t>,6</w:t>
      </w:r>
      <w:r w:rsidRPr="006C10D1">
        <w:rPr>
          <w:rFonts w:ascii="Times New Roman" w:hAnsi="Times New Roman"/>
          <w:sz w:val="24"/>
          <w:szCs w:val="24"/>
        </w:rPr>
        <w:t xml:space="preserve">; zawartość suchej substancji organicznej min. 6%; w składzie Coco </w:t>
      </w:r>
      <w:proofErr w:type="spellStart"/>
      <w:r w:rsidRPr="006C10D1">
        <w:rPr>
          <w:rFonts w:ascii="Times New Roman" w:hAnsi="Times New Roman"/>
          <w:sz w:val="24"/>
          <w:szCs w:val="24"/>
        </w:rPr>
        <w:t>Glucoside</w:t>
      </w:r>
      <w:proofErr w:type="spellEnd"/>
      <w:r w:rsidRPr="006C10D1">
        <w:rPr>
          <w:rFonts w:ascii="Times New Roman" w:hAnsi="Times New Roman"/>
          <w:sz w:val="24"/>
          <w:szCs w:val="24"/>
        </w:rPr>
        <w:t>, trwałość min. 1 rok</w:t>
      </w:r>
      <w:r w:rsidR="00124C2D">
        <w:rPr>
          <w:rFonts w:ascii="Times New Roman" w:hAnsi="Times New Roman"/>
          <w:sz w:val="24"/>
          <w:szCs w:val="24"/>
        </w:rPr>
        <w:t xml:space="preserve"> od momentu dostarczenia do Zamawiającego, gęstość 1,</w:t>
      </w:r>
      <w:r w:rsidR="00C770C7">
        <w:rPr>
          <w:rFonts w:ascii="Times New Roman" w:hAnsi="Times New Roman"/>
          <w:sz w:val="24"/>
          <w:szCs w:val="24"/>
        </w:rPr>
        <w:t>0</w:t>
      </w:r>
      <w:r w:rsidR="00D362A4">
        <w:rPr>
          <w:rFonts w:ascii="Times New Roman" w:hAnsi="Times New Roman"/>
          <w:sz w:val="24"/>
          <w:szCs w:val="24"/>
        </w:rPr>
        <w:t> -</w:t>
      </w:r>
      <w:r w:rsidR="00C770C7">
        <w:rPr>
          <w:rFonts w:ascii="Times New Roman" w:hAnsi="Times New Roman"/>
          <w:sz w:val="24"/>
          <w:szCs w:val="24"/>
        </w:rPr>
        <w:t> </w:t>
      </w:r>
      <w:r w:rsidR="00124C2D">
        <w:rPr>
          <w:rFonts w:ascii="Times New Roman" w:hAnsi="Times New Roman"/>
          <w:sz w:val="24"/>
          <w:szCs w:val="24"/>
        </w:rPr>
        <w:t>1,</w:t>
      </w:r>
      <w:r w:rsidR="00C770C7">
        <w:rPr>
          <w:rFonts w:ascii="Times New Roman" w:hAnsi="Times New Roman"/>
          <w:sz w:val="24"/>
          <w:szCs w:val="24"/>
        </w:rPr>
        <w:t>05 </w:t>
      </w:r>
      <w:r w:rsidR="00124C2D">
        <w:rPr>
          <w:rFonts w:ascii="Times New Roman" w:hAnsi="Times New Roman"/>
          <w:sz w:val="24"/>
          <w:szCs w:val="24"/>
        </w:rPr>
        <w:t>g/cm³</w:t>
      </w:r>
      <w:r w:rsidRPr="006C10D1">
        <w:rPr>
          <w:rFonts w:ascii="Times New Roman" w:hAnsi="Times New Roman"/>
          <w:sz w:val="24"/>
          <w:szCs w:val="24"/>
        </w:rPr>
        <w:t>.</w:t>
      </w:r>
    </w:p>
    <w:p w14:paraId="457233C7" w14:textId="77777777" w:rsidR="009267B6" w:rsidRPr="00443121" w:rsidRDefault="009267B6" w:rsidP="009267B6">
      <w:pPr>
        <w:pStyle w:val="Akapitzlist"/>
        <w:jc w:val="both"/>
        <w:rPr>
          <w:rFonts w:ascii="Times New Roman" w:hAnsi="Times New Roman"/>
          <w:sz w:val="16"/>
          <w:szCs w:val="16"/>
        </w:rPr>
      </w:pPr>
    </w:p>
    <w:p w14:paraId="013D7A4C" w14:textId="77777777" w:rsidR="00443121" w:rsidRPr="00E10979" w:rsidRDefault="00443121" w:rsidP="00443121">
      <w:pPr>
        <w:pStyle w:val="Akapitzlist"/>
        <w:numPr>
          <w:ilvl w:val="0"/>
          <w:numId w:val="2"/>
        </w:numPr>
        <w:spacing w:line="240" w:lineRule="auto"/>
        <w:jc w:val="both"/>
        <w:rPr>
          <w:rFonts w:ascii="Times New Roman" w:hAnsi="Times New Roman"/>
          <w:sz w:val="24"/>
          <w:szCs w:val="24"/>
        </w:rPr>
      </w:pPr>
      <w:r w:rsidRPr="00E10979">
        <w:rPr>
          <w:rFonts w:ascii="Times New Roman" w:hAnsi="Times New Roman"/>
          <w:b/>
          <w:sz w:val="24"/>
          <w:szCs w:val="24"/>
        </w:rPr>
        <w:t>Emulsja na bazie polimerów do nabłyszczania i zabezpieczenia podłóg -</w:t>
      </w:r>
      <w:r w:rsidRPr="00E10979">
        <w:rPr>
          <w:rFonts w:ascii="Times New Roman" w:hAnsi="Times New Roman"/>
          <w:sz w:val="24"/>
          <w:szCs w:val="24"/>
        </w:rPr>
        <w:t xml:space="preserve"> trwała powłoka polimerowa do powlekania gładkich podłóg wykonanych z kamienia naturalnego i sztucznego, lastryko, PCV, </w:t>
      </w:r>
      <w:proofErr w:type="spellStart"/>
      <w:r w:rsidRPr="00E10979">
        <w:rPr>
          <w:rFonts w:ascii="Times New Roman" w:hAnsi="Times New Roman"/>
          <w:sz w:val="24"/>
          <w:szCs w:val="24"/>
        </w:rPr>
        <w:t>tarketu</w:t>
      </w:r>
      <w:proofErr w:type="spellEnd"/>
      <w:r w:rsidRPr="00E10979">
        <w:rPr>
          <w:rFonts w:ascii="Times New Roman" w:hAnsi="Times New Roman"/>
          <w:sz w:val="24"/>
          <w:szCs w:val="24"/>
        </w:rPr>
        <w:t xml:space="preserve">, linoleum, </w:t>
      </w:r>
      <w:proofErr w:type="spellStart"/>
      <w:r w:rsidRPr="00E10979">
        <w:rPr>
          <w:rFonts w:ascii="Times New Roman" w:hAnsi="Times New Roman"/>
          <w:sz w:val="24"/>
          <w:szCs w:val="24"/>
        </w:rPr>
        <w:t>marmoleum</w:t>
      </w:r>
      <w:proofErr w:type="spellEnd"/>
      <w:r w:rsidRPr="00E10979">
        <w:rPr>
          <w:rFonts w:ascii="Times New Roman" w:hAnsi="Times New Roman"/>
          <w:sz w:val="24"/>
          <w:szCs w:val="24"/>
        </w:rPr>
        <w:t>, itp. posiadająca właściwości:</w:t>
      </w:r>
    </w:p>
    <w:p w14:paraId="2E89675D" w14:textId="77777777" w:rsidR="00443121" w:rsidRPr="00E10979" w:rsidRDefault="00443121" w:rsidP="00443121">
      <w:pPr>
        <w:pStyle w:val="Akapitzlist"/>
        <w:numPr>
          <w:ilvl w:val="0"/>
          <w:numId w:val="12"/>
        </w:numPr>
        <w:spacing w:line="240" w:lineRule="auto"/>
        <w:ind w:left="1134" w:hanging="425"/>
        <w:jc w:val="both"/>
        <w:rPr>
          <w:rFonts w:ascii="Times New Roman" w:hAnsi="Times New Roman"/>
          <w:sz w:val="24"/>
          <w:szCs w:val="24"/>
        </w:rPr>
      </w:pPr>
      <w:r w:rsidRPr="00E10979">
        <w:rPr>
          <w:rFonts w:ascii="Times New Roman" w:hAnsi="Times New Roman"/>
          <w:sz w:val="24"/>
          <w:szCs w:val="24"/>
        </w:rPr>
        <w:t>powłoka na bazie polimerów;</w:t>
      </w:r>
    </w:p>
    <w:p w14:paraId="684F25A3" w14:textId="77777777" w:rsidR="00443121" w:rsidRPr="00E10979" w:rsidRDefault="00443121" w:rsidP="00443121">
      <w:pPr>
        <w:pStyle w:val="Akapitzlist"/>
        <w:numPr>
          <w:ilvl w:val="0"/>
          <w:numId w:val="12"/>
        </w:numPr>
        <w:spacing w:line="240" w:lineRule="auto"/>
        <w:ind w:left="1134" w:hanging="425"/>
        <w:jc w:val="both"/>
        <w:rPr>
          <w:rFonts w:ascii="Times New Roman" w:hAnsi="Times New Roman"/>
          <w:sz w:val="24"/>
          <w:szCs w:val="24"/>
        </w:rPr>
      </w:pPr>
      <w:r w:rsidRPr="00E10979">
        <w:rPr>
          <w:rFonts w:ascii="Times New Roman" w:hAnsi="Times New Roman"/>
          <w:sz w:val="24"/>
          <w:szCs w:val="24"/>
        </w:rPr>
        <w:t>mało wrażliwa na obicia;</w:t>
      </w:r>
    </w:p>
    <w:p w14:paraId="3F63D52A" w14:textId="77777777" w:rsidR="00443121" w:rsidRPr="00E10979" w:rsidRDefault="00443121" w:rsidP="00443121">
      <w:pPr>
        <w:pStyle w:val="Akapitzlist"/>
        <w:numPr>
          <w:ilvl w:val="0"/>
          <w:numId w:val="12"/>
        </w:numPr>
        <w:spacing w:line="240" w:lineRule="auto"/>
        <w:ind w:left="1134" w:hanging="425"/>
        <w:jc w:val="both"/>
        <w:rPr>
          <w:rFonts w:ascii="Times New Roman" w:hAnsi="Times New Roman"/>
          <w:sz w:val="24"/>
          <w:szCs w:val="24"/>
        </w:rPr>
      </w:pPr>
      <w:r w:rsidRPr="00E10979">
        <w:rPr>
          <w:rFonts w:ascii="Times New Roman" w:hAnsi="Times New Roman"/>
          <w:sz w:val="24"/>
          <w:szCs w:val="24"/>
        </w:rPr>
        <w:t>odporna na ścieranie i porysowanie;</w:t>
      </w:r>
    </w:p>
    <w:p w14:paraId="73F58079" w14:textId="77777777" w:rsidR="00443121" w:rsidRPr="00E10979" w:rsidRDefault="00443121" w:rsidP="00443121">
      <w:pPr>
        <w:pStyle w:val="Akapitzlist"/>
        <w:numPr>
          <w:ilvl w:val="0"/>
          <w:numId w:val="12"/>
        </w:numPr>
        <w:spacing w:line="240" w:lineRule="auto"/>
        <w:ind w:left="1134" w:hanging="425"/>
        <w:jc w:val="both"/>
        <w:rPr>
          <w:rFonts w:ascii="Times New Roman" w:hAnsi="Times New Roman"/>
          <w:sz w:val="24"/>
          <w:szCs w:val="24"/>
        </w:rPr>
      </w:pPr>
      <w:r w:rsidRPr="00E10979">
        <w:rPr>
          <w:rFonts w:ascii="Times New Roman" w:hAnsi="Times New Roman"/>
          <w:sz w:val="24"/>
          <w:szCs w:val="24"/>
        </w:rPr>
        <w:t>szybko schnąca, nabłyszczająca, zapewniająca bardzo wysoki połysk;</w:t>
      </w:r>
    </w:p>
    <w:p w14:paraId="2C4EA874" w14:textId="77777777" w:rsidR="00443121" w:rsidRPr="00E10979" w:rsidRDefault="00443121" w:rsidP="00443121">
      <w:pPr>
        <w:pStyle w:val="Akapitzlist"/>
        <w:numPr>
          <w:ilvl w:val="0"/>
          <w:numId w:val="12"/>
        </w:numPr>
        <w:spacing w:line="240" w:lineRule="auto"/>
        <w:ind w:left="1134" w:hanging="425"/>
        <w:jc w:val="both"/>
        <w:rPr>
          <w:rFonts w:ascii="Times New Roman" w:hAnsi="Times New Roman"/>
          <w:sz w:val="24"/>
          <w:szCs w:val="24"/>
        </w:rPr>
      </w:pPr>
      <w:r w:rsidRPr="00E10979">
        <w:rPr>
          <w:rFonts w:ascii="Times New Roman" w:hAnsi="Times New Roman"/>
          <w:sz w:val="24"/>
          <w:szCs w:val="24"/>
        </w:rPr>
        <w:t>nie przyjmuje kurzu, brudu oraz nie powoduje śliskości;</w:t>
      </w:r>
    </w:p>
    <w:p w14:paraId="60A145C7" w14:textId="77777777" w:rsidR="00443121" w:rsidRPr="00E10979" w:rsidRDefault="00443121" w:rsidP="00443121">
      <w:pPr>
        <w:pStyle w:val="Akapitzlist"/>
        <w:numPr>
          <w:ilvl w:val="0"/>
          <w:numId w:val="12"/>
        </w:numPr>
        <w:spacing w:line="240" w:lineRule="auto"/>
        <w:ind w:left="1134" w:hanging="425"/>
        <w:jc w:val="both"/>
        <w:rPr>
          <w:rFonts w:ascii="Times New Roman" w:hAnsi="Times New Roman"/>
          <w:sz w:val="24"/>
          <w:szCs w:val="24"/>
        </w:rPr>
      </w:pPr>
      <w:r w:rsidRPr="00E10979">
        <w:rPr>
          <w:rFonts w:ascii="Times New Roman" w:hAnsi="Times New Roman"/>
          <w:sz w:val="24"/>
          <w:szCs w:val="24"/>
        </w:rPr>
        <w:t>nie zawiera uretanów.</w:t>
      </w:r>
    </w:p>
    <w:p w14:paraId="25FEC2C1" w14:textId="77777777" w:rsidR="00443121" w:rsidRPr="00443121" w:rsidRDefault="00443121" w:rsidP="00443121">
      <w:pPr>
        <w:pStyle w:val="Akapitzlist"/>
        <w:ind w:left="1440"/>
        <w:jc w:val="both"/>
        <w:rPr>
          <w:rFonts w:ascii="Times New Roman" w:hAnsi="Times New Roman"/>
          <w:sz w:val="16"/>
          <w:szCs w:val="16"/>
        </w:rPr>
      </w:pPr>
    </w:p>
    <w:p w14:paraId="39822953" w14:textId="77777777" w:rsidR="00443121" w:rsidRPr="00E10979" w:rsidRDefault="00443121" w:rsidP="00443121">
      <w:pPr>
        <w:pStyle w:val="Akapitzlist"/>
        <w:numPr>
          <w:ilvl w:val="0"/>
          <w:numId w:val="2"/>
        </w:numPr>
        <w:spacing w:line="240" w:lineRule="auto"/>
        <w:ind w:left="851" w:hanging="425"/>
        <w:jc w:val="both"/>
        <w:rPr>
          <w:rFonts w:ascii="Times New Roman" w:hAnsi="Times New Roman"/>
          <w:sz w:val="24"/>
          <w:szCs w:val="24"/>
        </w:rPr>
      </w:pPr>
      <w:r w:rsidRPr="00E10979">
        <w:rPr>
          <w:rFonts w:ascii="Times New Roman" w:hAnsi="Times New Roman"/>
          <w:b/>
          <w:sz w:val="24"/>
          <w:szCs w:val="24"/>
        </w:rPr>
        <w:t>Środki przeznaczone do sprzątania:</w:t>
      </w:r>
      <w:r w:rsidRPr="00E10979">
        <w:rPr>
          <w:rFonts w:ascii="Times New Roman" w:hAnsi="Times New Roman"/>
          <w:sz w:val="24"/>
          <w:szCs w:val="24"/>
        </w:rPr>
        <w:t xml:space="preserve"> </w:t>
      </w:r>
      <w:r w:rsidRPr="00E10979">
        <w:rPr>
          <w:rFonts w:ascii="Times New Roman" w:hAnsi="Times New Roman"/>
          <w:color w:val="000000"/>
          <w:sz w:val="24"/>
          <w:szCs w:val="24"/>
          <w:shd w:val="clear" w:color="auto" w:fill="FFFFFF"/>
        </w:rPr>
        <w:t xml:space="preserve">skutecznie usuwające nawet starsze osady wapienne </w:t>
      </w:r>
      <w:r>
        <w:rPr>
          <w:rFonts w:ascii="Times New Roman" w:hAnsi="Times New Roman"/>
          <w:color w:val="000000"/>
          <w:sz w:val="24"/>
          <w:szCs w:val="24"/>
          <w:shd w:val="clear" w:color="auto" w:fill="FFFFFF"/>
        </w:rPr>
        <w:br/>
      </w:r>
      <w:r w:rsidRPr="00E10979">
        <w:rPr>
          <w:rFonts w:ascii="Times New Roman" w:hAnsi="Times New Roman"/>
          <w:color w:val="000000"/>
          <w:sz w:val="24"/>
          <w:szCs w:val="24"/>
          <w:shd w:val="clear" w:color="auto" w:fill="FFFFFF"/>
        </w:rPr>
        <w:t xml:space="preserve">i rdzę, pozostawiające przyjemny, delikatnych zapach, </w:t>
      </w:r>
      <w:r w:rsidRPr="00E10979">
        <w:rPr>
          <w:rFonts w:ascii="Times New Roman" w:hAnsi="Times New Roman"/>
          <w:sz w:val="24"/>
          <w:szCs w:val="24"/>
        </w:rPr>
        <w:t xml:space="preserve">skutecznie i szybko usuwające zabrudzenia, kamień wodny i inne pozostałości z różnych typów powierzchni, radzące sobie </w:t>
      </w:r>
      <w:r>
        <w:rPr>
          <w:rFonts w:ascii="Times New Roman" w:hAnsi="Times New Roman"/>
          <w:sz w:val="24"/>
          <w:szCs w:val="24"/>
        </w:rPr>
        <w:br/>
      </w:r>
      <w:r w:rsidRPr="00E10979">
        <w:rPr>
          <w:rFonts w:ascii="Times New Roman" w:hAnsi="Times New Roman"/>
          <w:sz w:val="24"/>
          <w:szCs w:val="24"/>
        </w:rPr>
        <w:t>z dużymi zabrudzeniami, o wysokiej skuteczności.</w:t>
      </w:r>
    </w:p>
    <w:p w14:paraId="51782C5E" w14:textId="77777777" w:rsidR="00443121" w:rsidRPr="00443121" w:rsidRDefault="00443121" w:rsidP="00443121">
      <w:pPr>
        <w:pStyle w:val="Akapitzlist"/>
        <w:ind w:left="851"/>
        <w:jc w:val="both"/>
        <w:rPr>
          <w:rFonts w:ascii="Times New Roman" w:hAnsi="Times New Roman"/>
          <w:sz w:val="16"/>
          <w:szCs w:val="16"/>
        </w:rPr>
      </w:pPr>
    </w:p>
    <w:p w14:paraId="0A4AFC7A" w14:textId="77777777" w:rsidR="00443121" w:rsidRPr="00E10979" w:rsidRDefault="00443121" w:rsidP="00443121">
      <w:pPr>
        <w:pStyle w:val="Akapitzlist"/>
        <w:numPr>
          <w:ilvl w:val="0"/>
          <w:numId w:val="2"/>
        </w:numPr>
        <w:spacing w:after="0" w:line="240" w:lineRule="auto"/>
        <w:ind w:left="851" w:hanging="425"/>
        <w:jc w:val="both"/>
        <w:rPr>
          <w:rFonts w:ascii="Times New Roman" w:hAnsi="Times New Roman"/>
          <w:sz w:val="24"/>
          <w:szCs w:val="24"/>
        </w:rPr>
      </w:pPr>
      <w:r w:rsidRPr="00E10979">
        <w:rPr>
          <w:rFonts w:ascii="Times New Roman" w:hAnsi="Times New Roman"/>
          <w:b/>
          <w:sz w:val="24"/>
          <w:szCs w:val="24"/>
        </w:rPr>
        <w:t xml:space="preserve">Środki do </w:t>
      </w:r>
      <w:r>
        <w:rPr>
          <w:rFonts w:ascii="Times New Roman" w:hAnsi="Times New Roman"/>
          <w:b/>
          <w:sz w:val="24"/>
          <w:szCs w:val="24"/>
        </w:rPr>
        <w:t xml:space="preserve">mycia i </w:t>
      </w:r>
      <w:r w:rsidRPr="00E10979">
        <w:rPr>
          <w:rFonts w:ascii="Times New Roman" w:hAnsi="Times New Roman"/>
          <w:b/>
          <w:sz w:val="24"/>
          <w:szCs w:val="24"/>
        </w:rPr>
        <w:t>dezynfekcji pomieszczeń sanitarnych:</w:t>
      </w:r>
      <w:r w:rsidRPr="00E10979">
        <w:rPr>
          <w:rFonts w:ascii="Times New Roman" w:hAnsi="Times New Roman"/>
          <w:color w:val="000000"/>
          <w:sz w:val="24"/>
          <w:szCs w:val="24"/>
          <w:shd w:val="clear" w:color="auto" w:fill="FFFFFF"/>
        </w:rPr>
        <w:t xml:space="preserve"> preparat na bazie kwasów </w:t>
      </w:r>
      <w:r w:rsidRPr="00E10979">
        <w:rPr>
          <w:rFonts w:ascii="Times New Roman" w:hAnsi="Times New Roman"/>
          <w:sz w:val="24"/>
          <w:szCs w:val="24"/>
        </w:rPr>
        <w:t>lub alkoholu etylowego</w:t>
      </w:r>
      <w:r w:rsidRPr="00E10979">
        <w:rPr>
          <w:rFonts w:ascii="Times New Roman" w:hAnsi="Times New Roman"/>
          <w:color w:val="000000"/>
          <w:sz w:val="24"/>
          <w:szCs w:val="24"/>
          <w:shd w:val="clear" w:color="auto" w:fill="FFFFFF"/>
        </w:rPr>
        <w:t xml:space="preserve">, dezynfekujący, </w:t>
      </w:r>
      <w:r w:rsidRPr="00E10979">
        <w:rPr>
          <w:rFonts w:ascii="Times New Roman" w:hAnsi="Times New Roman"/>
          <w:sz w:val="24"/>
          <w:szCs w:val="24"/>
        </w:rPr>
        <w:t xml:space="preserve">wykazujący działania wirusobójcze, bakteriobójcze </w:t>
      </w:r>
      <w:r>
        <w:rPr>
          <w:rFonts w:ascii="Times New Roman" w:hAnsi="Times New Roman"/>
          <w:sz w:val="24"/>
          <w:szCs w:val="24"/>
        </w:rPr>
        <w:br/>
      </w:r>
      <w:r w:rsidRPr="00E10979">
        <w:rPr>
          <w:rFonts w:ascii="Times New Roman" w:hAnsi="Times New Roman"/>
          <w:sz w:val="24"/>
          <w:szCs w:val="24"/>
        </w:rPr>
        <w:t xml:space="preserve">i grzybobójcze, niszczące drobnoustroje, bakterie znajdujące się na przedmiotach </w:t>
      </w:r>
      <w:r>
        <w:rPr>
          <w:rFonts w:ascii="Times New Roman" w:hAnsi="Times New Roman"/>
          <w:sz w:val="24"/>
          <w:szCs w:val="24"/>
        </w:rPr>
        <w:br/>
      </w:r>
      <w:r w:rsidRPr="00E10979">
        <w:rPr>
          <w:rFonts w:ascii="Times New Roman" w:hAnsi="Times New Roman"/>
          <w:sz w:val="24"/>
          <w:szCs w:val="24"/>
        </w:rPr>
        <w:t>i powierzchniach użytkowych, szybko odparowujące.</w:t>
      </w:r>
    </w:p>
    <w:p w14:paraId="79C47E21" w14:textId="77777777" w:rsidR="00443121" w:rsidRPr="00443121" w:rsidRDefault="00443121" w:rsidP="00443121">
      <w:pPr>
        <w:pStyle w:val="Akapitzlist"/>
        <w:jc w:val="both"/>
        <w:rPr>
          <w:rFonts w:ascii="Times New Roman" w:hAnsi="Times New Roman"/>
          <w:b/>
          <w:sz w:val="16"/>
          <w:szCs w:val="16"/>
        </w:rPr>
      </w:pPr>
    </w:p>
    <w:p w14:paraId="02279F78" w14:textId="77777777" w:rsidR="00443121" w:rsidRPr="00E10979" w:rsidRDefault="00443121" w:rsidP="00443121">
      <w:pPr>
        <w:pStyle w:val="Akapitzlist"/>
        <w:numPr>
          <w:ilvl w:val="0"/>
          <w:numId w:val="2"/>
        </w:numPr>
        <w:spacing w:after="0"/>
        <w:jc w:val="both"/>
        <w:rPr>
          <w:rFonts w:ascii="Times New Roman" w:hAnsi="Times New Roman"/>
          <w:b/>
          <w:sz w:val="24"/>
          <w:szCs w:val="24"/>
        </w:rPr>
      </w:pPr>
      <w:r w:rsidRPr="00E10979">
        <w:rPr>
          <w:rFonts w:ascii="Times New Roman" w:hAnsi="Times New Roman"/>
          <w:b/>
          <w:sz w:val="24"/>
          <w:szCs w:val="24"/>
        </w:rPr>
        <w:t>Preparat do maszynowego, codziennego mycia i pielęgnacji podłóg który:</w:t>
      </w:r>
    </w:p>
    <w:p w14:paraId="451D6C3A" w14:textId="77777777" w:rsidR="00443121" w:rsidRPr="00E10979" w:rsidRDefault="00443121" w:rsidP="00443121">
      <w:pPr>
        <w:pStyle w:val="Akapitzlist"/>
        <w:numPr>
          <w:ilvl w:val="0"/>
          <w:numId w:val="3"/>
        </w:numPr>
        <w:spacing w:after="0" w:line="240" w:lineRule="auto"/>
        <w:jc w:val="both"/>
        <w:rPr>
          <w:rFonts w:ascii="Times New Roman" w:hAnsi="Times New Roman"/>
          <w:sz w:val="24"/>
          <w:szCs w:val="24"/>
        </w:rPr>
      </w:pPr>
      <w:r w:rsidRPr="00E10979">
        <w:rPr>
          <w:rFonts w:ascii="Times New Roman" w:hAnsi="Times New Roman"/>
          <w:sz w:val="24"/>
          <w:szCs w:val="24"/>
        </w:rPr>
        <w:t>nie pozostawia smug i zacieków;</w:t>
      </w:r>
    </w:p>
    <w:p w14:paraId="14CDB84E" w14:textId="77777777" w:rsidR="00443121" w:rsidRPr="00E10979" w:rsidRDefault="00443121" w:rsidP="00443121">
      <w:pPr>
        <w:pStyle w:val="Akapitzlist"/>
        <w:numPr>
          <w:ilvl w:val="0"/>
          <w:numId w:val="3"/>
        </w:numPr>
        <w:spacing w:after="0" w:line="240" w:lineRule="auto"/>
        <w:jc w:val="both"/>
        <w:rPr>
          <w:rFonts w:ascii="Times New Roman" w:hAnsi="Times New Roman"/>
          <w:sz w:val="24"/>
          <w:szCs w:val="24"/>
        </w:rPr>
      </w:pPr>
      <w:r w:rsidRPr="00E10979">
        <w:rPr>
          <w:rFonts w:ascii="Times New Roman" w:hAnsi="Times New Roman"/>
          <w:sz w:val="24"/>
          <w:szCs w:val="24"/>
        </w:rPr>
        <w:t>nadaje powierzchni połysk;</w:t>
      </w:r>
    </w:p>
    <w:p w14:paraId="33243A8A" w14:textId="77777777" w:rsidR="00443121" w:rsidRPr="00E10979" w:rsidRDefault="00443121" w:rsidP="00443121">
      <w:pPr>
        <w:pStyle w:val="Akapitzlist"/>
        <w:numPr>
          <w:ilvl w:val="0"/>
          <w:numId w:val="3"/>
        </w:numPr>
        <w:spacing w:after="0" w:line="240" w:lineRule="auto"/>
        <w:jc w:val="both"/>
        <w:rPr>
          <w:rFonts w:ascii="Times New Roman" w:hAnsi="Times New Roman"/>
          <w:sz w:val="24"/>
          <w:szCs w:val="24"/>
        </w:rPr>
      </w:pPr>
      <w:r w:rsidRPr="00E10979">
        <w:rPr>
          <w:rFonts w:ascii="Times New Roman" w:hAnsi="Times New Roman"/>
          <w:sz w:val="24"/>
          <w:szCs w:val="24"/>
        </w:rPr>
        <w:lastRenderedPageBreak/>
        <w:t>skutecznie usuwa wszystkie zabrudzenia;</w:t>
      </w:r>
    </w:p>
    <w:p w14:paraId="0FE68E70" w14:textId="77777777" w:rsidR="00443121" w:rsidRPr="00E10979" w:rsidRDefault="00443121" w:rsidP="00443121">
      <w:pPr>
        <w:pStyle w:val="Akapitzlist"/>
        <w:numPr>
          <w:ilvl w:val="0"/>
          <w:numId w:val="3"/>
        </w:numPr>
        <w:spacing w:after="0" w:line="240" w:lineRule="auto"/>
        <w:jc w:val="both"/>
        <w:rPr>
          <w:rFonts w:ascii="Times New Roman" w:hAnsi="Times New Roman"/>
          <w:sz w:val="24"/>
          <w:szCs w:val="24"/>
        </w:rPr>
      </w:pPr>
      <w:r w:rsidRPr="00E10979">
        <w:rPr>
          <w:rFonts w:ascii="Times New Roman" w:hAnsi="Times New Roman"/>
          <w:sz w:val="24"/>
          <w:szCs w:val="24"/>
        </w:rPr>
        <w:t>posiada przyjemny zapach.</w:t>
      </w:r>
    </w:p>
    <w:p w14:paraId="1AF30B0C" w14:textId="77777777" w:rsidR="00443121" w:rsidRPr="00E10979" w:rsidRDefault="00443121" w:rsidP="00443121">
      <w:pPr>
        <w:pStyle w:val="Akapitzlist"/>
        <w:ind w:left="1080"/>
        <w:jc w:val="both"/>
        <w:rPr>
          <w:rFonts w:ascii="Times New Roman" w:hAnsi="Times New Roman"/>
          <w:sz w:val="24"/>
          <w:szCs w:val="24"/>
        </w:rPr>
      </w:pPr>
    </w:p>
    <w:p w14:paraId="78FB9336" w14:textId="77777777" w:rsidR="00443121" w:rsidRPr="00E10979" w:rsidRDefault="00443121" w:rsidP="00443121">
      <w:pPr>
        <w:pStyle w:val="Akapitzlist"/>
        <w:numPr>
          <w:ilvl w:val="0"/>
          <w:numId w:val="2"/>
        </w:numPr>
        <w:spacing w:after="0" w:line="240" w:lineRule="auto"/>
        <w:jc w:val="both"/>
        <w:rPr>
          <w:rFonts w:ascii="Times New Roman" w:hAnsi="Times New Roman"/>
          <w:b/>
          <w:sz w:val="24"/>
          <w:szCs w:val="24"/>
        </w:rPr>
      </w:pPr>
      <w:r w:rsidRPr="00E10979">
        <w:rPr>
          <w:rFonts w:ascii="Times New Roman" w:hAnsi="Times New Roman"/>
          <w:b/>
          <w:sz w:val="24"/>
          <w:szCs w:val="24"/>
        </w:rPr>
        <w:t xml:space="preserve">Płyn do dezynfekcji powierzchni i urządzeń – </w:t>
      </w:r>
      <w:r w:rsidRPr="00E10979">
        <w:rPr>
          <w:rFonts w:ascii="Times New Roman" w:hAnsi="Times New Roman"/>
          <w:sz w:val="24"/>
          <w:szCs w:val="24"/>
        </w:rPr>
        <w:t>preparat składający się z Etanolu - nie mniej niż 60%, Propanu -2-ol (3% – 10%), posiadający:</w:t>
      </w:r>
    </w:p>
    <w:p w14:paraId="664B863C" w14:textId="77777777" w:rsidR="00443121" w:rsidRPr="00E10979" w:rsidRDefault="00443121" w:rsidP="00443121">
      <w:pPr>
        <w:pStyle w:val="Akapitzlist"/>
        <w:numPr>
          <w:ilvl w:val="0"/>
          <w:numId w:val="13"/>
        </w:numPr>
        <w:spacing w:after="0" w:line="240" w:lineRule="auto"/>
        <w:jc w:val="both"/>
        <w:rPr>
          <w:rFonts w:ascii="Times New Roman" w:hAnsi="Times New Roman"/>
          <w:b/>
          <w:sz w:val="24"/>
          <w:szCs w:val="24"/>
        </w:rPr>
      </w:pPr>
      <w:r w:rsidRPr="00E10979">
        <w:rPr>
          <w:rFonts w:ascii="Times New Roman" w:hAnsi="Times New Roman"/>
          <w:sz w:val="24"/>
          <w:szCs w:val="24"/>
        </w:rPr>
        <w:t>pozwolenie Prezesa Urzędu Rejestracji Produktów Leczniczych,</w:t>
      </w:r>
      <w:r w:rsidRPr="00E10979">
        <w:rPr>
          <w:rFonts w:ascii="Times New Roman" w:hAnsi="Times New Roman"/>
          <w:b/>
          <w:sz w:val="24"/>
          <w:szCs w:val="24"/>
        </w:rPr>
        <w:t xml:space="preserve"> </w:t>
      </w:r>
      <w:r w:rsidRPr="00E10979">
        <w:rPr>
          <w:rFonts w:ascii="Times New Roman" w:hAnsi="Times New Roman"/>
          <w:sz w:val="24"/>
          <w:szCs w:val="24"/>
        </w:rPr>
        <w:t>Wyrobów Medycznych i Produktów Biobójczych na obrót i stosowanie;</w:t>
      </w:r>
    </w:p>
    <w:p w14:paraId="7A69A34E" w14:textId="77777777" w:rsidR="00443121" w:rsidRPr="00E10979" w:rsidRDefault="00443121" w:rsidP="00443121">
      <w:pPr>
        <w:pStyle w:val="Akapitzlist"/>
        <w:numPr>
          <w:ilvl w:val="0"/>
          <w:numId w:val="13"/>
        </w:numPr>
        <w:spacing w:after="0" w:line="240" w:lineRule="auto"/>
        <w:jc w:val="both"/>
        <w:rPr>
          <w:rFonts w:ascii="Times New Roman" w:hAnsi="Times New Roman"/>
          <w:b/>
          <w:sz w:val="24"/>
          <w:szCs w:val="24"/>
        </w:rPr>
      </w:pPr>
      <w:r w:rsidRPr="00E10979">
        <w:rPr>
          <w:rFonts w:ascii="Times New Roman" w:hAnsi="Times New Roman"/>
          <w:sz w:val="24"/>
          <w:szCs w:val="24"/>
        </w:rPr>
        <w:t xml:space="preserve">kartę charakterystyki/ kartę techniczną zgodną z obowiązującymi normami,   </w:t>
      </w:r>
      <w:r w:rsidRPr="00E10979">
        <w:rPr>
          <w:rFonts w:ascii="Times New Roman" w:hAnsi="Times New Roman"/>
          <w:sz w:val="24"/>
          <w:szCs w:val="24"/>
        </w:rPr>
        <w:br/>
        <w:t>zawierającą informacje umożliwiające:</w:t>
      </w:r>
    </w:p>
    <w:p w14:paraId="41AADCAD" w14:textId="77777777" w:rsidR="00443121" w:rsidRPr="00E10979" w:rsidRDefault="00443121" w:rsidP="00443121">
      <w:pPr>
        <w:pStyle w:val="Akapitzlist"/>
        <w:numPr>
          <w:ilvl w:val="2"/>
          <w:numId w:val="4"/>
        </w:numPr>
        <w:spacing w:after="0" w:line="240" w:lineRule="auto"/>
        <w:ind w:left="1418"/>
        <w:jc w:val="both"/>
        <w:rPr>
          <w:rFonts w:ascii="Times New Roman" w:hAnsi="Times New Roman"/>
          <w:b/>
          <w:sz w:val="24"/>
          <w:szCs w:val="24"/>
        </w:rPr>
      </w:pPr>
      <w:r w:rsidRPr="00E10979">
        <w:rPr>
          <w:rFonts w:ascii="Times New Roman" w:hAnsi="Times New Roman"/>
          <w:sz w:val="24"/>
          <w:szCs w:val="24"/>
        </w:rPr>
        <w:t>identyfikację substancji/mieszaniny i identyfikację przedsiębiorstwa:</w:t>
      </w:r>
    </w:p>
    <w:p w14:paraId="52E09DB5" w14:textId="77777777" w:rsidR="00443121" w:rsidRPr="00E10979" w:rsidRDefault="00443121" w:rsidP="00443121">
      <w:pPr>
        <w:pStyle w:val="Akapitzlist"/>
        <w:numPr>
          <w:ilvl w:val="0"/>
          <w:numId w:val="14"/>
        </w:numPr>
        <w:spacing w:after="0" w:line="240" w:lineRule="auto"/>
        <w:jc w:val="both"/>
        <w:rPr>
          <w:rFonts w:ascii="Times New Roman" w:hAnsi="Times New Roman"/>
          <w:b/>
          <w:sz w:val="24"/>
          <w:szCs w:val="24"/>
        </w:rPr>
      </w:pPr>
      <w:r w:rsidRPr="00E10979">
        <w:rPr>
          <w:rFonts w:ascii="Times New Roman" w:hAnsi="Times New Roman"/>
          <w:sz w:val="24"/>
          <w:szCs w:val="24"/>
        </w:rPr>
        <w:t xml:space="preserve">wykaz substancji niebezpiecznych wraz z ich klasyfikacją </w:t>
      </w:r>
    </w:p>
    <w:p w14:paraId="0E0EFFD3" w14:textId="77777777" w:rsidR="00443121" w:rsidRPr="00E10979" w:rsidRDefault="00443121" w:rsidP="00443121">
      <w:pPr>
        <w:pStyle w:val="Akapitzlist"/>
        <w:ind w:left="2138"/>
        <w:jc w:val="both"/>
        <w:rPr>
          <w:rFonts w:ascii="Times New Roman" w:hAnsi="Times New Roman"/>
          <w:sz w:val="24"/>
          <w:szCs w:val="24"/>
        </w:rPr>
      </w:pPr>
      <w:r w:rsidRPr="00E10979">
        <w:rPr>
          <w:rFonts w:ascii="Times New Roman" w:hAnsi="Times New Roman"/>
          <w:sz w:val="24"/>
          <w:szCs w:val="24"/>
        </w:rPr>
        <w:t>i oznakowaniem,</w:t>
      </w:r>
    </w:p>
    <w:p w14:paraId="7078F7AC" w14:textId="77777777" w:rsidR="00443121" w:rsidRPr="00E10979" w:rsidRDefault="00443121" w:rsidP="00443121">
      <w:pPr>
        <w:pStyle w:val="Akapitzlist"/>
        <w:numPr>
          <w:ilvl w:val="0"/>
          <w:numId w:val="14"/>
        </w:numPr>
        <w:spacing w:after="0" w:line="240" w:lineRule="auto"/>
        <w:jc w:val="both"/>
        <w:rPr>
          <w:rFonts w:ascii="Times New Roman" w:hAnsi="Times New Roman"/>
          <w:b/>
          <w:sz w:val="24"/>
          <w:szCs w:val="24"/>
        </w:rPr>
      </w:pPr>
      <w:r w:rsidRPr="00E10979">
        <w:rPr>
          <w:rFonts w:ascii="Times New Roman" w:hAnsi="Times New Roman"/>
          <w:color w:val="000000"/>
          <w:sz w:val="24"/>
          <w:szCs w:val="24"/>
        </w:rPr>
        <w:t xml:space="preserve">numer CAS – oznaczenie numeryczne przypisane substancji chemicznej przez amerykańską organizację </w:t>
      </w:r>
      <w:proofErr w:type="spellStart"/>
      <w:r w:rsidRPr="00E10979">
        <w:rPr>
          <w:rFonts w:ascii="Times New Roman" w:hAnsi="Times New Roman"/>
          <w:color w:val="000000"/>
          <w:sz w:val="24"/>
          <w:szCs w:val="24"/>
        </w:rPr>
        <w:t>Chemical</w:t>
      </w:r>
      <w:proofErr w:type="spellEnd"/>
      <w:r w:rsidRPr="00E10979">
        <w:rPr>
          <w:rFonts w:ascii="Times New Roman" w:hAnsi="Times New Roman"/>
          <w:color w:val="000000"/>
          <w:sz w:val="24"/>
          <w:szCs w:val="24"/>
        </w:rPr>
        <w:t xml:space="preserve"> </w:t>
      </w:r>
      <w:proofErr w:type="spellStart"/>
      <w:r w:rsidRPr="00E10979">
        <w:rPr>
          <w:rFonts w:ascii="Times New Roman" w:hAnsi="Times New Roman"/>
          <w:color w:val="000000"/>
          <w:sz w:val="24"/>
          <w:szCs w:val="24"/>
        </w:rPr>
        <w:t>Abstracts</w:t>
      </w:r>
      <w:proofErr w:type="spellEnd"/>
      <w:r w:rsidRPr="00E10979">
        <w:rPr>
          <w:rFonts w:ascii="Times New Roman" w:hAnsi="Times New Roman"/>
          <w:color w:val="000000"/>
          <w:sz w:val="24"/>
          <w:szCs w:val="24"/>
        </w:rPr>
        <w:t xml:space="preserve"> Service (CAS),  pozwalając na  identyfikację substancji,</w:t>
      </w:r>
    </w:p>
    <w:p w14:paraId="6BC28043" w14:textId="77777777" w:rsidR="00443121" w:rsidRPr="00E10979" w:rsidRDefault="00443121" w:rsidP="00443121">
      <w:pPr>
        <w:pStyle w:val="Akapitzlist"/>
        <w:numPr>
          <w:ilvl w:val="0"/>
          <w:numId w:val="14"/>
        </w:numPr>
        <w:spacing w:after="0" w:line="240" w:lineRule="auto"/>
        <w:jc w:val="both"/>
        <w:rPr>
          <w:rFonts w:ascii="Times New Roman" w:hAnsi="Times New Roman"/>
          <w:b/>
          <w:sz w:val="24"/>
          <w:szCs w:val="24"/>
        </w:rPr>
      </w:pPr>
      <w:r w:rsidRPr="00E10979">
        <w:rPr>
          <w:rFonts w:ascii="Times New Roman" w:hAnsi="Times New Roman"/>
          <w:color w:val="000000"/>
          <w:sz w:val="24"/>
          <w:szCs w:val="24"/>
        </w:rPr>
        <w:t>numer WE – numer przypisany substancji chemicznej w Europejski  Wykazie   Istniejących Substancji o Znaczeniu Komercyjnym,</w:t>
      </w:r>
    </w:p>
    <w:p w14:paraId="1FBF7112" w14:textId="77777777" w:rsidR="00443121" w:rsidRPr="00E10979" w:rsidRDefault="00443121" w:rsidP="00443121">
      <w:pPr>
        <w:pStyle w:val="Akapitzlist"/>
        <w:numPr>
          <w:ilvl w:val="0"/>
          <w:numId w:val="14"/>
        </w:numPr>
        <w:spacing w:after="0" w:line="240" w:lineRule="auto"/>
        <w:jc w:val="both"/>
        <w:rPr>
          <w:rFonts w:ascii="Times New Roman" w:hAnsi="Times New Roman"/>
          <w:b/>
          <w:sz w:val="24"/>
          <w:szCs w:val="24"/>
        </w:rPr>
      </w:pPr>
      <w:r w:rsidRPr="00E10979">
        <w:rPr>
          <w:rFonts w:ascii="Times New Roman" w:hAnsi="Times New Roman"/>
          <w:color w:val="000000"/>
          <w:sz w:val="24"/>
          <w:szCs w:val="24"/>
        </w:rPr>
        <w:t>zestawienie numerów CAS i WE wraz z odpowiadającymi im numerami indeksowymi,</w:t>
      </w:r>
    </w:p>
    <w:p w14:paraId="0E617438" w14:textId="77777777" w:rsidR="00443121" w:rsidRPr="00E10979" w:rsidRDefault="00443121" w:rsidP="00443121">
      <w:pPr>
        <w:pStyle w:val="Akapitzlist"/>
        <w:numPr>
          <w:ilvl w:val="0"/>
          <w:numId w:val="14"/>
        </w:numPr>
        <w:spacing w:after="0" w:line="240" w:lineRule="auto"/>
        <w:jc w:val="both"/>
        <w:rPr>
          <w:rFonts w:ascii="Times New Roman" w:hAnsi="Times New Roman"/>
          <w:b/>
          <w:sz w:val="24"/>
          <w:szCs w:val="24"/>
        </w:rPr>
      </w:pPr>
      <w:r w:rsidRPr="00E10979">
        <w:rPr>
          <w:rFonts w:ascii="Times New Roman" w:hAnsi="Times New Roman"/>
          <w:color w:val="000000"/>
          <w:sz w:val="24"/>
          <w:szCs w:val="24"/>
        </w:rPr>
        <w:t>numer rejestracyjny REACH,</w:t>
      </w:r>
    </w:p>
    <w:p w14:paraId="4BB4300E" w14:textId="77777777" w:rsidR="00443121" w:rsidRPr="00E10979" w:rsidRDefault="00443121" w:rsidP="00443121">
      <w:pPr>
        <w:pStyle w:val="Akapitzlist"/>
        <w:numPr>
          <w:ilvl w:val="0"/>
          <w:numId w:val="14"/>
        </w:numPr>
        <w:spacing w:after="0" w:line="240" w:lineRule="auto"/>
        <w:jc w:val="both"/>
        <w:rPr>
          <w:rFonts w:ascii="Times New Roman" w:hAnsi="Times New Roman"/>
          <w:b/>
          <w:sz w:val="24"/>
          <w:szCs w:val="24"/>
        </w:rPr>
      </w:pPr>
      <w:r w:rsidRPr="00E10979">
        <w:rPr>
          <w:rFonts w:ascii="Times New Roman" w:hAnsi="Times New Roman"/>
          <w:sz w:val="24"/>
          <w:szCs w:val="24"/>
        </w:rPr>
        <w:t>adres e-mail osoby odpowiedzialnej za kartę charakterystyki,</w:t>
      </w:r>
    </w:p>
    <w:p w14:paraId="5AA46D44" w14:textId="77777777" w:rsidR="00443121" w:rsidRPr="00E10979" w:rsidRDefault="00443121" w:rsidP="00443121">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bCs/>
          <w:sz w:val="24"/>
          <w:szCs w:val="24"/>
        </w:rPr>
        <w:t>identyfikację zagrożeń,</w:t>
      </w:r>
    </w:p>
    <w:p w14:paraId="71009DEB" w14:textId="77777777" w:rsidR="00443121" w:rsidRPr="00E10979" w:rsidRDefault="00443121" w:rsidP="00443121">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sz w:val="24"/>
          <w:szCs w:val="24"/>
        </w:rPr>
        <w:t>skład i informację o składnikach,</w:t>
      </w:r>
    </w:p>
    <w:p w14:paraId="3FB746DE" w14:textId="77777777" w:rsidR="00443121" w:rsidRPr="00E10979" w:rsidRDefault="00443121" w:rsidP="00443121">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sz w:val="24"/>
          <w:szCs w:val="24"/>
        </w:rPr>
        <w:t>wymagane środki pierwszej pomocy,</w:t>
      </w:r>
    </w:p>
    <w:p w14:paraId="75268E48" w14:textId="77777777" w:rsidR="00443121" w:rsidRPr="00E10979" w:rsidRDefault="00443121" w:rsidP="00443121">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sz w:val="24"/>
          <w:szCs w:val="24"/>
        </w:rPr>
        <w:t>opis postępowania w trakcie pożaru,</w:t>
      </w:r>
    </w:p>
    <w:p w14:paraId="632D65FA" w14:textId="77777777" w:rsidR="00443121" w:rsidRPr="00E10979" w:rsidRDefault="00443121" w:rsidP="00443121">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sz w:val="24"/>
          <w:szCs w:val="24"/>
        </w:rPr>
        <w:t>opis postępowania w przypadku niezamierzonego uwolnienia do środowiska,</w:t>
      </w:r>
    </w:p>
    <w:p w14:paraId="5FAE118B" w14:textId="77777777" w:rsidR="00443121" w:rsidRPr="00E10979" w:rsidRDefault="00443121" w:rsidP="00443121">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sz w:val="24"/>
          <w:szCs w:val="24"/>
        </w:rPr>
        <w:t>opis postępowania z substancjami i mieszaninami oraz sposób ich magazynowania,</w:t>
      </w:r>
    </w:p>
    <w:p w14:paraId="33E3E6A6" w14:textId="77777777" w:rsidR="00443121" w:rsidRPr="00E10979" w:rsidRDefault="00443121" w:rsidP="00443121">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sz w:val="24"/>
          <w:szCs w:val="24"/>
        </w:rPr>
        <w:t xml:space="preserve">opis parametrów dotyczących kontroli i narażenia, środków ochrony </w:t>
      </w:r>
      <w:r w:rsidRPr="00E10979">
        <w:rPr>
          <w:rFonts w:ascii="Times New Roman" w:hAnsi="Times New Roman"/>
          <w:sz w:val="24"/>
          <w:szCs w:val="24"/>
        </w:rPr>
        <w:br/>
        <w:t>indywidualnej, zalecanych procedur monitorowania,  Wartości DNEL (Poziom nie powodujący zmian)  dla komponentów, Wartości PNEC (Przewidywane stężenie nie powodujące zmian w środowisku)  dla komponentów,</w:t>
      </w:r>
    </w:p>
    <w:p w14:paraId="49145063" w14:textId="77777777" w:rsidR="00443121" w:rsidRPr="00E10979" w:rsidRDefault="00443121" w:rsidP="00443121">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sz w:val="24"/>
          <w:szCs w:val="24"/>
        </w:rPr>
        <w:t>opis właściwości fizycznych i chemicznych mieszaniny,</w:t>
      </w:r>
    </w:p>
    <w:p w14:paraId="2B5CB6E4" w14:textId="77777777" w:rsidR="00443121" w:rsidRPr="00E10979" w:rsidRDefault="00443121" w:rsidP="00443121">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sz w:val="24"/>
          <w:szCs w:val="24"/>
        </w:rPr>
        <w:t>opis stabilności i reaktywności,</w:t>
      </w:r>
    </w:p>
    <w:p w14:paraId="1EE102E6" w14:textId="77777777" w:rsidR="00443121" w:rsidRPr="00E10979" w:rsidRDefault="00443121" w:rsidP="00443121">
      <w:pPr>
        <w:pStyle w:val="Akapitzlist"/>
        <w:numPr>
          <w:ilvl w:val="2"/>
          <w:numId w:val="4"/>
        </w:numPr>
        <w:spacing w:after="0" w:line="240" w:lineRule="auto"/>
        <w:ind w:left="1418" w:hanging="284"/>
        <w:jc w:val="both"/>
        <w:rPr>
          <w:rFonts w:ascii="Times New Roman" w:hAnsi="Times New Roman"/>
          <w:sz w:val="24"/>
          <w:szCs w:val="24"/>
        </w:rPr>
      </w:pPr>
      <w:r w:rsidRPr="00E10979">
        <w:rPr>
          <w:rFonts w:ascii="Times New Roman" w:hAnsi="Times New Roman"/>
          <w:sz w:val="24"/>
          <w:szCs w:val="24"/>
        </w:rPr>
        <w:t>informacje dotyczące skutków toksykologicznych i postępowania z odpadami - metody unieszkodliwiania odpadów.</w:t>
      </w:r>
    </w:p>
    <w:p w14:paraId="393902A1" w14:textId="77777777" w:rsidR="00443121" w:rsidRPr="00E10979" w:rsidRDefault="00443121" w:rsidP="00443121">
      <w:pPr>
        <w:pStyle w:val="Akapitzlist"/>
        <w:ind w:left="1418"/>
        <w:jc w:val="both"/>
        <w:rPr>
          <w:rFonts w:ascii="Times New Roman" w:hAnsi="Times New Roman"/>
          <w:sz w:val="24"/>
          <w:szCs w:val="24"/>
        </w:rPr>
      </w:pPr>
    </w:p>
    <w:p w14:paraId="21C4404A" w14:textId="77777777" w:rsidR="00443121" w:rsidRPr="00E10979" w:rsidRDefault="00443121" w:rsidP="00443121">
      <w:pPr>
        <w:pStyle w:val="Tytu"/>
        <w:jc w:val="left"/>
      </w:pPr>
    </w:p>
    <w:p w14:paraId="00E31800" w14:textId="77777777" w:rsidR="00443121" w:rsidRPr="00E10979" w:rsidRDefault="00443121" w:rsidP="00443121">
      <w:pPr>
        <w:pStyle w:val="Akapitzlist"/>
        <w:ind w:left="2268"/>
        <w:jc w:val="both"/>
        <w:rPr>
          <w:rFonts w:ascii="Times New Roman" w:hAnsi="Times New Roman"/>
          <w:sz w:val="24"/>
          <w:szCs w:val="24"/>
        </w:rPr>
      </w:pPr>
    </w:p>
    <w:p w14:paraId="3BCF1515" w14:textId="77777777" w:rsidR="00C25C8E" w:rsidRPr="006C10D1" w:rsidRDefault="00C25C8E" w:rsidP="00443121">
      <w:pPr>
        <w:pStyle w:val="Akapitzlist"/>
        <w:spacing w:line="240" w:lineRule="auto"/>
        <w:jc w:val="both"/>
      </w:pPr>
    </w:p>
    <w:sectPr w:rsidR="00C25C8E" w:rsidRPr="006C10D1" w:rsidSect="00B7403F">
      <w:pgSz w:w="11906" w:h="16838"/>
      <w:pgMar w:top="709" w:right="851" w:bottom="567" w:left="1134" w:header="709" w:footer="709"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5CB9F7" w16cid:durableId="25B3B8B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0F47"/>
    <w:multiLevelType w:val="hybridMultilevel"/>
    <w:tmpl w:val="E2F8075A"/>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AE063CF"/>
    <w:multiLevelType w:val="hybridMultilevel"/>
    <w:tmpl w:val="8AF2D092"/>
    <w:lvl w:ilvl="0" w:tplc="11F8A54C">
      <w:start w:val="1"/>
      <w:numFmt w:val="decimal"/>
      <w:lvlText w:val="%1."/>
      <w:lvlJc w:val="left"/>
      <w:pPr>
        <w:ind w:left="720" w:hanging="360"/>
      </w:pPr>
      <w:rPr>
        <w:rFonts w:hint="default"/>
        <w:b w:val="0"/>
        <w:strike w:val="0"/>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6" w15:restartNumberingAfterBreak="0">
    <w:nsid w:val="12A460AC"/>
    <w:multiLevelType w:val="hybridMultilevel"/>
    <w:tmpl w:val="729424F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4504433"/>
    <w:multiLevelType w:val="hybridMultilevel"/>
    <w:tmpl w:val="184201A4"/>
    <w:lvl w:ilvl="0" w:tplc="2EAA91DE">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2593D28"/>
    <w:multiLevelType w:val="hybridMultilevel"/>
    <w:tmpl w:val="7CF2EC0A"/>
    <w:lvl w:ilvl="0" w:tplc="44FAB6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2" w15:restartNumberingAfterBreak="0">
    <w:nsid w:val="41C26983"/>
    <w:multiLevelType w:val="hybridMultilevel"/>
    <w:tmpl w:val="109CAC14"/>
    <w:lvl w:ilvl="0" w:tplc="04150011">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489B1D5E"/>
    <w:multiLevelType w:val="hybridMultilevel"/>
    <w:tmpl w:val="27EAB05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0DEA4FAC">
      <w:start w:val="1"/>
      <w:numFmt w:val="lowerLetter"/>
      <w:lvlText w:val="%3)"/>
      <w:lvlJc w:val="right"/>
      <w:pPr>
        <w:ind w:left="2580" w:hanging="180"/>
      </w:pPr>
      <w:rPr>
        <w:rFonts w:ascii="Times New Roman" w:eastAsia="Times New Roman" w:hAnsi="Times New Roman" w:cs="Times New Roman"/>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4" w15:restartNumberingAfterBreak="0">
    <w:nsid w:val="4D2727DE"/>
    <w:multiLevelType w:val="hybridMultilevel"/>
    <w:tmpl w:val="F6EC66E2"/>
    <w:lvl w:ilvl="0" w:tplc="A330E49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7" w15:restartNumberingAfterBreak="0">
    <w:nsid w:val="58B43D70"/>
    <w:multiLevelType w:val="hybridMultilevel"/>
    <w:tmpl w:val="D960E71A"/>
    <w:lvl w:ilvl="0" w:tplc="4854177A">
      <w:start w:val="1"/>
      <w:numFmt w:val="decimal"/>
      <w:lvlText w:val="%1."/>
      <w:lvlJc w:val="left"/>
      <w:pPr>
        <w:tabs>
          <w:tab w:val="num" w:pos="780"/>
        </w:tabs>
        <w:ind w:left="780" w:hanging="420"/>
      </w:pPr>
      <w:rPr>
        <w:rFonts w:ascii="Times New Roman" w:eastAsia="Times New Roman" w:hAnsi="Times New Roman" w:cs="Times New Roman"/>
        <w:b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729A4D4F"/>
    <w:multiLevelType w:val="hybridMultilevel"/>
    <w:tmpl w:val="8B3AD536"/>
    <w:lvl w:ilvl="0" w:tplc="07B62704">
      <w:start w:val="1"/>
      <w:numFmt w:val="lowerLetter"/>
      <w:lvlText w:val="%1)"/>
      <w:lvlJc w:val="left"/>
      <w:pPr>
        <w:ind w:left="1440" w:hanging="360"/>
      </w:pPr>
      <w:rPr>
        <w:rFonts w:ascii="Times New Roman" w:hAnsi="Times New Roman" w:cs="Times New Roman"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7C1E6255"/>
    <w:multiLevelType w:val="hybridMultilevel"/>
    <w:tmpl w:val="012E949A"/>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abstractNumId w:val="6"/>
  </w:num>
  <w:num w:numId="2">
    <w:abstractNumId w:val="4"/>
  </w:num>
  <w:num w:numId="3">
    <w:abstractNumId w:val="18"/>
  </w:num>
  <w:num w:numId="4">
    <w:abstractNumId w:val="13"/>
  </w:num>
  <w:num w:numId="5">
    <w:abstractNumId w:val="19"/>
  </w:num>
  <w:num w:numId="6">
    <w:abstractNumId w:val="14"/>
  </w:num>
  <w:num w:numId="7">
    <w:abstractNumId w:val="8"/>
  </w:num>
  <w:num w:numId="8">
    <w:abstractNumId w:val="0"/>
  </w:num>
  <w:num w:numId="9">
    <w:abstractNumId w:val="21"/>
  </w:num>
  <w:num w:numId="10">
    <w:abstractNumId w:val="15"/>
  </w:num>
  <w:num w:numId="11">
    <w:abstractNumId w:val="22"/>
  </w:num>
  <w:num w:numId="12">
    <w:abstractNumId w:val="10"/>
  </w:num>
  <w:num w:numId="13">
    <w:abstractNumId w:val="3"/>
  </w:num>
  <w:num w:numId="14">
    <w:abstractNumId w:val="5"/>
  </w:num>
  <w:num w:numId="15">
    <w:abstractNumId w:val="16"/>
  </w:num>
  <w:num w:numId="16">
    <w:abstractNumId w:val="7"/>
  </w:num>
  <w:num w:numId="17">
    <w:abstractNumId w:val="12"/>
  </w:num>
  <w:num w:numId="18">
    <w:abstractNumId w:val="11"/>
  </w:num>
  <w:num w:numId="19">
    <w:abstractNumId w:val="1"/>
  </w:num>
  <w:num w:numId="20">
    <w:abstractNumId w:val="9"/>
  </w:num>
  <w:num w:numId="21">
    <w:abstractNumId w:val="17"/>
  </w:num>
  <w:num w:numId="22">
    <w:abstractNumId w:val="2"/>
  </w:num>
  <w:num w:numId="23">
    <w:abstractNumId w:val="20"/>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BE"/>
    <w:rsid w:val="000041E3"/>
    <w:rsid w:val="00013C73"/>
    <w:rsid w:val="00021D99"/>
    <w:rsid w:val="00027C01"/>
    <w:rsid w:val="0003435C"/>
    <w:rsid w:val="00041A46"/>
    <w:rsid w:val="00042298"/>
    <w:rsid w:val="000436D6"/>
    <w:rsid w:val="00057388"/>
    <w:rsid w:val="00057611"/>
    <w:rsid w:val="00063D87"/>
    <w:rsid w:val="000765F5"/>
    <w:rsid w:val="00082571"/>
    <w:rsid w:val="00086D15"/>
    <w:rsid w:val="000916D4"/>
    <w:rsid w:val="000923FD"/>
    <w:rsid w:val="00093D0C"/>
    <w:rsid w:val="000A1519"/>
    <w:rsid w:val="000A1BCD"/>
    <w:rsid w:val="000B4767"/>
    <w:rsid w:val="000B5AC2"/>
    <w:rsid w:val="000B63A4"/>
    <w:rsid w:val="000D1287"/>
    <w:rsid w:val="000D4C6A"/>
    <w:rsid w:val="000E1F64"/>
    <w:rsid w:val="000F1D25"/>
    <w:rsid w:val="000F3FE5"/>
    <w:rsid w:val="000F4A42"/>
    <w:rsid w:val="000F7B91"/>
    <w:rsid w:val="00101D30"/>
    <w:rsid w:val="00107E50"/>
    <w:rsid w:val="00110174"/>
    <w:rsid w:val="001109E3"/>
    <w:rsid w:val="00111230"/>
    <w:rsid w:val="001134C6"/>
    <w:rsid w:val="00113DA1"/>
    <w:rsid w:val="00114499"/>
    <w:rsid w:val="00124C2D"/>
    <w:rsid w:val="00131B2C"/>
    <w:rsid w:val="001406E1"/>
    <w:rsid w:val="00150AB5"/>
    <w:rsid w:val="00151FD0"/>
    <w:rsid w:val="0016023B"/>
    <w:rsid w:val="00165B1D"/>
    <w:rsid w:val="00166445"/>
    <w:rsid w:val="00180830"/>
    <w:rsid w:val="001853DC"/>
    <w:rsid w:val="001A3D62"/>
    <w:rsid w:val="001A6EED"/>
    <w:rsid w:val="001B62D2"/>
    <w:rsid w:val="001B674C"/>
    <w:rsid w:val="001B6E87"/>
    <w:rsid w:val="001C0231"/>
    <w:rsid w:val="001C5C3A"/>
    <w:rsid w:val="001E5A18"/>
    <w:rsid w:val="001E7209"/>
    <w:rsid w:val="001F6326"/>
    <w:rsid w:val="00200F9F"/>
    <w:rsid w:val="00215951"/>
    <w:rsid w:val="002173DC"/>
    <w:rsid w:val="002225D4"/>
    <w:rsid w:val="00222CCC"/>
    <w:rsid w:val="0022381E"/>
    <w:rsid w:val="002416F0"/>
    <w:rsid w:val="002545EF"/>
    <w:rsid w:val="0025499E"/>
    <w:rsid w:val="00267034"/>
    <w:rsid w:val="00270886"/>
    <w:rsid w:val="00276BF8"/>
    <w:rsid w:val="00290FF0"/>
    <w:rsid w:val="0029226B"/>
    <w:rsid w:val="00292AF2"/>
    <w:rsid w:val="0029474F"/>
    <w:rsid w:val="002A1205"/>
    <w:rsid w:val="002B3FD5"/>
    <w:rsid w:val="002B4FB1"/>
    <w:rsid w:val="002C04E2"/>
    <w:rsid w:val="002C3BAC"/>
    <w:rsid w:val="002C607A"/>
    <w:rsid w:val="002D0972"/>
    <w:rsid w:val="002D60D0"/>
    <w:rsid w:val="002E4330"/>
    <w:rsid w:val="002E7160"/>
    <w:rsid w:val="002F03DC"/>
    <w:rsid w:val="002F065B"/>
    <w:rsid w:val="002F6064"/>
    <w:rsid w:val="003054C9"/>
    <w:rsid w:val="003058B1"/>
    <w:rsid w:val="00311DF5"/>
    <w:rsid w:val="003163AE"/>
    <w:rsid w:val="003168A6"/>
    <w:rsid w:val="0032645A"/>
    <w:rsid w:val="0034323A"/>
    <w:rsid w:val="003447DE"/>
    <w:rsid w:val="00347928"/>
    <w:rsid w:val="0035117D"/>
    <w:rsid w:val="003601E5"/>
    <w:rsid w:val="0036228C"/>
    <w:rsid w:val="003647C5"/>
    <w:rsid w:val="00366BC1"/>
    <w:rsid w:val="0036751C"/>
    <w:rsid w:val="00370790"/>
    <w:rsid w:val="003738AB"/>
    <w:rsid w:val="00373940"/>
    <w:rsid w:val="00374E9F"/>
    <w:rsid w:val="00375CCE"/>
    <w:rsid w:val="003906D7"/>
    <w:rsid w:val="003A2882"/>
    <w:rsid w:val="003A37A4"/>
    <w:rsid w:val="003A77EB"/>
    <w:rsid w:val="003B693A"/>
    <w:rsid w:val="003C4809"/>
    <w:rsid w:val="003D1027"/>
    <w:rsid w:val="003D4E0A"/>
    <w:rsid w:val="003D57D3"/>
    <w:rsid w:val="003D755F"/>
    <w:rsid w:val="003E3614"/>
    <w:rsid w:val="003F0707"/>
    <w:rsid w:val="003F2483"/>
    <w:rsid w:val="003F4C61"/>
    <w:rsid w:val="003F653E"/>
    <w:rsid w:val="0041286F"/>
    <w:rsid w:val="0042699A"/>
    <w:rsid w:val="004336F8"/>
    <w:rsid w:val="00443121"/>
    <w:rsid w:val="00446CD7"/>
    <w:rsid w:val="0044788B"/>
    <w:rsid w:val="00452B46"/>
    <w:rsid w:val="004548DF"/>
    <w:rsid w:val="00456089"/>
    <w:rsid w:val="0046335F"/>
    <w:rsid w:val="00472EC9"/>
    <w:rsid w:val="00474B3F"/>
    <w:rsid w:val="0047708D"/>
    <w:rsid w:val="0048723B"/>
    <w:rsid w:val="00492BB2"/>
    <w:rsid w:val="00497E0F"/>
    <w:rsid w:val="004A06E9"/>
    <w:rsid w:val="004A3D36"/>
    <w:rsid w:val="004B60C4"/>
    <w:rsid w:val="004C1732"/>
    <w:rsid w:val="004C685B"/>
    <w:rsid w:val="004D3147"/>
    <w:rsid w:val="004E3987"/>
    <w:rsid w:val="004E505A"/>
    <w:rsid w:val="005057A7"/>
    <w:rsid w:val="00507E11"/>
    <w:rsid w:val="00511E4A"/>
    <w:rsid w:val="00521D7A"/>
    <w:rsid w:val="00522053"/>
    <w:rsid w:val="0052216A"/>
    <w:rsid w:val="00524970"/>
    <w:rsid w:val="00530A3D"/>
    <w:rsid w:val="00531AD0"/>
    <w:rsid w:val="00532AD7"/>
    <w:rsid w:val="00536525"/>
    <w:rsid w:val="00537B08"/>
    <w:rsid w:val="00543401"/>
    <w:rsid w:val="00550E38"/>
    <w:rsid w:val="0055104E"/>
    <w:rsid w:val="00552AC7"/>
    <w:rsid w:val="00560DB6"/>
    <w:rsid w:val="005738BC"/>
    <w:rsid w:val="00576983"/>
    <w:rsid w:val="005772A9"/>
    <w:rsid w:val="005824BB"/>
    <w:rsid w:val="00596E60"/>
    <w:rsid w:val="005A7F28"/>
    <w:rsid w:val="005B571E"/>
    <w:rsid w:val="005B677F"/>
    <w:rsid w:val="005B691F"/>
    <w:rsid w:val="005C7416"/>
    <w:rsid w:val="005D308B"/>
    <w:rsid w:val="005D413D"/>
    <w:rsid w:val="005D6E6E"/>
    <w:rsid w:val="005E1CBA"/>
    <w:rsid w:val="005E2014"/>
    <w:rsid w:val="005E33B7"/>
    <w:rsid w:val="005F0865"/>
    <w:rsid w:val="00601E72"/>
    <w:rsid w:val="00607B2A"/>
    <w:rsid w:val="00614951"/>
    <w:rsid w:val="00616350"/>
    <w:rsid w:val="00623646"/>
    <w:rsid w:val="00632EB9"/>
    <w:rsid w:val="00633E67"/>
    <w:rsid w:val="006354C2"/>
    <w:rsid w:val="00641E7E"/>
    <w:rsid w:val="00645177"/>
    <w:rsid w:val="00657C22"/>
    <w:rsid w:val="006603AE"/>
    <w:rsid w:val="00670B6C"/>
    <w:rsid w:val="006713A5"/>
    <w:rsid w:val="00680CCB"/>
    <w:rsid w:val="00682004"/>
    <w:rsid w:val="006829C9"/>
    <w:rsid w:val="006852E3"/>
    <w:rsid w:val="00693CF9"/>
    <w:rsid w:val="006B0E6B"/>
    <w:rsid w:val="006B11A0"/>
    <w:rsid w:val="006B14B6"/>
    <w:rsid w:val="006B4B64"/>
    <w:rsid w:val="006C0718"/>
    <w:rsid w:val="006C10D1"/>
    <w:rsid w:val="006C65AC"/>
    <w:rsid w:val="006E22CC"/>
    <w:rsid w:val="006E29EE"/>
    <w:rsid w:val="006E545D"/>
    <w:rsid w:val="006E7848"/>
    <w:rsid w:val="006F5B98"/>
    <w:rsid w:val="006F70B3"/>
    <w:rsid w:val="007012E5"/>
    <w:rsid w:val="007076B8"/>
    <w:rsid w:val="007157EA"/>
    <w:rsid w:val="007210D7"/>
    <w:rsid w:val="00723517"/>
    <w:rsid w:val="0073086D"/>
    <w:rsid w:val="00735FBE"/>
    <w:rsid w:val="00746BB4"/>
    <w:rsid w:val="007479B4"/>
    <w:rsid w:val="00757ECC"/>
    <w:rsid w:val="00760981"/>
    <w:rsid w:val="00760CA7"/>
    <w:rsid w:val="00772DDF"/>
    <w:rsid w:val="00784A9D"/>
    <w:rsid w:val="00791525"/>
    <w:rsid w:val="0079277B"/>
    <w:rsid w:val="0079765E"/>
    <w:rsid w:val="007A67C0"/>
    <w:rsid w:val="007A685D"/>
    <w:rsid w:val="007B637D"/>
    <w:rsid w:val="007B7034"/>
    <w:rsid w:val="007C0CF4"/>
    <w:rsid w:val="007C425A"/>
    <w:rsid w:val="007C64B7"/>
    <w:rsid w:val="007D1624"/>
    <w:rsid w:val="007D36AD"/>
    <w:rsid w:val="007E356A"/>
    <w:rsid w:val="007E7CF2"/>
    <w:rsid w:val="007F1D6F"/>
    <w:rsid w:val="007F5916"/>
    <w:rsid w:val="00816115"/>
    <w:rsid w:val="008175DC"/>
    <w:rsid w:val="00830D74"/>
    <w:rsid w:val="00840D80"/>
    <w:rsid w:val="00841A40"/>
    <w:rsid w:val="00842BD2"/>
    <w:rsid w:val="0084547D"/>
    <w:rsid w:val="00863C7D"/>
    <w:rsid w:val="008901F9"/>
    <w:rsid w:val="0089170A"/>
    <w:rsid w:val="00892F15"/>
    <w:rsid w:val="00893DB2"/>
    <w:rsid w:val="008A32F2"/>
    <w:rsid w:val="008B1C23"/>
    <w:rsid w:val="008B2250"/>
    <w:rsid w:val="008B4C9A"/>
    <w:rsid w:val="008B6214"/>
    <w:rsid w:val="008B626D"/>
    <w:rsid w:val="008B6657"/>
    <w:rsid w:val="008C1247"/>
    <w:rsid w:val="008C521A"/>
    <w:rsid w:val="008C5EFB"/>
    <w:rsid w:val="008C6598"/>
    <w:rsid w:val="008C75B5"/>
    <w:rsid w:val="008D3188"/>
    <w:rsid w:val="008D61D4"/>
    <w:rsid w:val="008E0D6D"/>
    <w:rsid w:val="008F5F38"/>
    <w:rsid w:val="008F766F"/>
    <w:rsid w:val="009072B3"/>
    <w:rsid w:val="00907F69"/>
    <w:rsid w:val="009200D1"/>
    <w:rsid w:val="0092133F"/>
    <w:rsid w:val="009213BB"/>
    <w:rsid w:val="00921552"/>
    <w:rsid w:val="009267B6"/>
    <w:rsid w:val="0093041E"/>
    <w:rsid w:val="00931620"/>
    <w:rsid w:val="0094254B"/>
    <w:rsid w:val="00946D9B"/>
    <w:rsid w:val="009476DF"/>
    <w:rsid w:val="009517EC"/>
    <w:rsid w:val="00956986"/>
    <w:rsid w:val="0096154B"/>
    <w:rsid w:val="00966B4F"/>
    <w:rsid w:val="00967AA3"/>
    <w:rsid w:val="009704CD"/>
    <w:rsid w:val="00971145"/>
    <w:rsid w:val="009712E1"/>
    <w:rsid w:val="0097714C"/>
    <w:rsid w:val="00980A5E"/>
    <w:rsid w:val="00984410"/>
    <w:rsid w:val="009857B1"/>
    <w:rsid w:val="00986C64"/>
    <w:rsid w:val="009A283C"/>
    <w:rsid w:val="009B08A9"/>
    <w:rsid w:val="009B13FF"/>
    <w:rsid w:val="009B223E"/>
    <w:rsid w:val="009B2B11"/>
    <w:rsid w:val="009B76FA"/>
    <w:rsid w:val="009D0B54"/>
    <w:rsid w:val="009E2A48"/>
    <w:rsid w:val="009E3DD6"/>
    <w:rsid w:val="009F6A04"/>
    <w:rsid w:val="00A02ADC"/>
    <w:rsid w:val="00A144BE"/>
    <w:rsid w:val="00A22323"/>
    <w:rsid w:val="00A2252F"/>
    <w:rsid w:val="00A25749"/>
    <w:rsid w:val="00A27638"/>
    <w:rsid w:val="00A34A48"/>
    <w:rsid w:val="00A4581E"/>
    <w:rsid w:val="00A6340E"/>
    <w:rsid w:val="00A63EC4"/>
    <w:rsid w:val="00A81EB2"/>
    <w:rsid w:val="00A837B5"/>
    <w:rsid w:val="00A83FF0"/>
    <w:rsid w:val="00A85472"/>
    <w:rsid w:val="00A87ADC"/>
    <w:rsid w:val="00A90A23"/>
    <w:rsid w:val="00A91932"/>
    <w:rsid w:val="00A94B02"/>
    <w:rsid w:val="00AA027A"/>
    <w:rsid w:val="00AB6B01"/>
    <w:rsid w:val="00AC0F6A"/>
    <w:rsid w:val="00AC25DA"/>
    <w:rsid w:val="00AC772F"/>
    <w:rsid w:val="00AD0B7D"/>
    <w:rsid w:val="00AD2119"/>
    <w:rsid w:val="00AD2319"/>
    <w:rsid w:val="00AD3410"/>
    <w:rsid w:val="00AD7C27"/>
    <w:rsid w:val="00AD7FD8"/>
    <w:rsid w:val="00AE4F49"/>
    <w:rsid w:val="00AE5639"/>
    <w:rsid w:val="00AF18F9"/>
    <w:rsid w:val="00AF7B65"/>
    <w:rsid w:val="00B004E2"/>
    <w:rsid w:val="00B0246C"/>
    <w:rsid w:val="00B058CE"/>
    <w:rsid w:val="00B07157"/>
    <w:rsid w:val="00B07782"/>
    <w:rsid w:val="00B12BB9"/>
    <w:rsid w:val="00B12CBE"/>
    <w:rsid w:val="00B14865"/>
    <w:rsid w:val="00B14CCB"/>
    <w:rsid w:val="00B15EF1"/>
    <w:rsid w:val="00B212CE"/>
    <w:rsid w:val="00B24386"/>
    <w:rsid w:val="00B2472A"/>
    <w:rsid w:val="00B24F5B"/>
    <w:rsid w:val="00B27A58"/>
    <w:rsid w:val="00B44A1F"/>
    <w:rsid w:val="00B455FC"/>
    <w:rsid w:val="00B473A3"/>
    <w:rsid w:val="00B55DA9"/>
    <w:rsid w:val="00B67D20"/>
    <w:rsid w:val="00B71A84"/>
    <w:rsid w:val="00B7403F"/>
    <w:rsid w:val="00B83E34"/>
    <w:rsid w:val="00B855E4"/>
    <w:rsid w:val="00B872CB"/>
    <w:rsid w:val="00B94010"/>
    <w:rsid w:val="00B95BA8"/>
    <w:rsid w:val="00BA07BC"/>
    <w:rsid w:val="00BA21E1"/>
    <w:rsid w:val="00BA3D80"/>
    <w:rsid w:val="00BB3BF4"/>
    <w:rsid w:val="00BC3FFA"/>
    <w:rsid w:val="00BD064D"/>
    <w:rsid w:val="00BD327B"/>
    <w:rsid w:val="00BD6273"/>
    <w:rsid w:val="00BE0A67"/>
    <w:rsid w:val="00BF08CA"/>
    <w:rsid w:val="00BF0DFF"/>
    <w:rsid w:val="00BF6BA0"/>
    <w:rsid w:val="00C0181A"/>
    <w:rsid w:val="00C06D66"/>
    <w:rsid w:val="00C10416"/>
    <w:rsid w:val="00C20424"/>
    <w:rsid w:val="00C25564"/>
    <w:rsid w:val="00C25C8E"/>
    <w:rsid w:val="00C31811"/>
    <w:rsid w:val="00C340F3"/>
    <w:rsid w:val="00C3799A"/>
    <w:rsid w:val="00C46198"/>
    <w:rsid w:val="00C535D8"/>
    <w:rsid w:val="00C64919"/>
    <w:rsid w:val="00C770C7"/>
    <w:rsid w:val="00C93234"/>
    <w:rsid w:val="00C93576"/>
    <w:rsid w:val="00CA21E3"/>
    <w:rsid w:val="00CB7353"/>
    <w:rsid w:val="00CC5F06"/>
    <w:rsid w:val="00CD7BE2"/>
    <w:rsid w:val="00CE1E3D"/>
    <w:rsid w:val="00CF71E3"/>
    <w:rsid w:val="00CF749C"/>
    <w:rsid w:val="00D07039"/>
    <w:rsid w:val="00D11945"/>
    <w:rsid w:val="00D16C1A"/>
    <w:rsid w:val="00D25B0E"/>
    <w:rsid w:val="00D25CE6"/>
    <w:rsid w:val="00D362A4"/>
    <w:rsid w:val="00D42579"/>
    <w:rsid w:val="00D46610"/>
    <w:rsid w:val="00D53DF6"/>
    <w:rsid w:val="00D54298"/>
    <w:rsid w:val="00D641E7"/>
    <w:rsid w:val="00D667F2"/>
    <w:rsid w:val="00D95E51"/>
    <w:rsid w:val="00D97374"/>
    <w:rsid w:val="00DA4ACF"/>
    <w:rsid w:val="00DA7281"/>
    <w:rsid w:val="00DB02DC"/>
    <w:rsid w:val="00DB0A96"/>
    <w:rsid w:val="00DC1F5F"/>
    <w:rsid w:val="00DC5812"/>
    <w:rsid w:val="00DD5560"/>
    <w:rsid w:val="00DD6CD5"/>
    <w:rsid w:val="00DF61E4"/>
    <w:rsid w:val="00E02754"/>
    <w:rsid w:val="00E1411A"/>
    <w:rsid w:val="00E15450"/>
    <w:rsid w:val="00E16643"/>
    <w:rsid w:val="00E17E2A"/>
    <w:rsid w:val="00E20571"/>
    <w:rsid w:val="00E211C0"/>
    <w:rsid w:val="00E24527"/>
    <w:rsid w:val="00E31BFC"/>
    <w:rsid w:val="00E32377"/>
    <w:rsid w:val="00E36F0E"/>
    <w:rsid w:val="00E44D3D"/>
    <w:rsid w:val="00E469DD"/>
    <w:rsid w:val="00E502C8"/>
    <w:rsid w:val="00E61EFA"/>
    <w:rsid w:val="00E75BDD"/>
    <w:rsid w:val="00E760B5"/>
    <w:rsid w:val="00E76469"/>
    <w:rsid w:val="00E7790E"/>
    <w:rsid w:val="00E80542"/>
    <w:rsid w:val="00E80BBA"/>
    <w:rsid w:val="00E8196A"/>
    <w:rsid w:val="00E90861"/>
    <w:rsid w:val="00E90C3B"/>
    <w:rsid w:val="00E92E8E"/>
    <w:rsid w:val="00EA0C64"/>
    <w:rsid w:val="00EA161F"/>
    <w:rsid w:val="00EA209E"/>
    <w:rsid w:val="00ED0402"/>
    <w:rsid w:val="00EE0784"/>
    <w:rsid w:val="00EE4D08"/>
    <w:rsid w:val="00F00D80"/>
    <w:rsid w:val="00F01F80"/>
    <w:rsid w:val="00F03369"/>
    <w:rsid w:val="00F04AAD"/>
    <w:rsid w:val="00F070A3"/>
    <w:rsid w:val="00F10578"/>
    <w:rsid w:val="00F1211C"/>
    <w:rsid w:val="00F14E8B"/>
    <w:rsid w:val="00F2631F"/>
    <w:rsid w:val="00F309F2"/>
    <w:rsid w:val="00F32DD6"/>
    <w:rsid w:val="00F333A2"/>
    <w:rsid w:val="00F33E12"/>
    <w:rsid w:val="00F46008"/>
    <w:rsid w:val="00F47659"/>
    <w:rsid w:val="00F51712"/>
    <w:rsid w:val="00F55614"/>
    <w:rsid w:val="00F64C15"/>
    <w:rsid w:val="00F6650D"/>
    <w:rsid w:val="00F70E43"/>
    <w:rsid w:val="00F71E77"/>
    <w:rsid w:val="00F74335"/>
    <w:rsid w:val="00F74B50"/>
    <w:rsid w:val="00F83013"/>
    <w:rsid w:val="00F87590"/>
    <w:rsid w:val="00F901FA"/>
    <w:rsid w:val="00F91131"/>
    <w:rsid w:val="00F93021"/>
    <w:rsid w:val="00F94AE1"/>
    <w:rsid w:val="00F95512"/>
    <w:rsid w:val="00F97AFE"/>
    <w:rsid w:val="00FA6A03"/>
    <w:rsid w:val="00FB5618"/>
    <w:rsid w:val="00FC3606"/>
    <w:rsid w:val="00FC3820"/>
    <w:rsid w:val="00FF3B28"/>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AC29D8"/>
  <w15:docId w15:val="{29F12491-F4CF-46F5-97A5-DA85DDED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qFormat/>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99"/>
    <w:qFormat/>
    <w:rsid w:val="00B71A84"/>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7C64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64B7"/>
    <w:rPr>
      <w:rFonts w:ascii="Segoe UI" w:hAnsi="Segoe UI" w:cs="Segoe UI"/>
      <w:sz w:val="18"/>
      <w:szCs w:val="18"/>
    </w:rPr>
  </w:style>
  <w:style w:type="table" w:styleId="Tabela-Siatka">
    <w:name w:val="Table Grid"/>
    <w:basedOn w:val="Standardowy"/>
    <w:uiPriority w:val="3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87ADC"/>
    <w:rPr>
      <w:sz w:val="16"/>
      <w:szCs w:val="16"/>
    </w:rPr>
  </w:style>
  <w:style w:type="paragraph" w:styleId="Tekstkomentarza">
    <w:name w:val="annotation text"/>
    <w:basedOn w:val="Normalny"/>
    <w:link w:val="TekstkomentarzaZnak"/>
    <w:uiPriority w:val="99"/>
    <w:semiHidden/>
    <w:unhideWhenUsed/>
    <w:rsid w:val="00A87ADC"/>
  </w:style>
  <w:style w:type="character" w:customStyle="1" w:styleId="TekstkomentarzaZnak">
    <w:name w:val="Tekst komentarza Znak"/>
    <w:basedOn w:val="Domylnaczcionkaakapitu"/>
    <w:link w:val="Tekstkomentarza"/>
    <w:uiPriority w:val="99"/>
    <w:semiHidden/>
    <w:rsid w:val="00A87ADC"/>
  </w:style>
  <w:style w:type="paragraph" w:styleId="Tematkomentarza">
    <w:name w:val="annotation subject"/>
    <w:basedOn w:val="Tekstkomentarza"/>
    <w:next w:val="Tekstkomentarza"/>
    <w:link w:val="TematkomentarzaZnak"/>
    <w:uiPriority w:val="99"/>
    <w:semiHidden/>
    <w:unhideWhenUsed/>
    <w:rsid w:val="00A87ADC"/>
    <w:rPr>
      <w:b/>
      <w:bCs/>
    </w:rPr>
  </w:style>
  <w:style w:type="character" w:customStyle="1" w:styleId="TematkomentarzaZnak">
    <w:name w:val="Temat komentarza Znak"/>
    <w:basedOn w:val="TekstkomentarzaZnak"/>
    <w:link w:val="Tematkomentarza"/>
    <w:uiPriority w:val="99"/>
    <w:semiHidden/>
    <w:rsid w:val="00A87A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106581461">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463618132">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911EE-8385-41EB-9DBA-BC647D746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3317</Words>
  <Characters>21516</Characters>
  <Application>Microsoft Office Word</Application>
  <DocSecurity>0</DocSecurity>
  <Lines>179</Lines>
  <Paragraphs>49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21</vt:lpstr>
      <vt:lpstr>21</vt:lpstr>
    </vt:vector>
  </TitlesOfParts>
  <Company>WMiI UAM</Company>
  <LinksUpToDate>false</LinksUpToDate>
  <CharactersWithSpaces>24784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Małgorzata Nita</cp:lastModifiedBy>
  <cp:revision>6</cp:revision>
  <cp:lastPrinted>2024-01-26T09:48:00Z</cp:lastPrinted>
  <dcterms:created xsi:type="dcterms:W3CDTF">2024-01-12T08:47:00Z</dcterms:created>
  <dcterms:modified xsi:type="dcterms:W3CDTF">2024-01-30T13:32:00Z</dcterms:modified>
</cp:coreProperties>
</file>