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8EFED" w14:textId="65828261" w:rsidR="00843A88" w:rsidRPr="00F52857" w:rsidRDefault="002679DB" w:rsidP="007C2F13">
      <w:pPr>
        <w:spacing w:after="480"/>
        <w:ind w:left="6372"/>
        <w:jc w:val="both"/>
        <w:rPr>
          <w:rFonts w:ascii="Arial Narrow" w:hAnsi="Arial Narrow" w:cs="Arial"/>
          <w:sz w:val="22"/>
          <w:szCs w:val="22"/>
        </w:rPr>
      </w:pPr>
      <w:r w:rsidRPr="00F52857">
        <w:rPr>
          <w:rFonts w:ascii="Arial Narrow" w:hAnsi="Arial Narrow" w:cs="Arial"/>
          <w:sz w:val="22"/>
          <w:szCs w:val="22"/>
        </w:rPr>
        <w:t>Bydgoszcz</w:t>
      </w:r>
      <w:r w:rsidR="00843A88" w:rsidRPr="00F52857">
        <w:rPr>
          <w:rFonts w:ascii="Arial Narrow" w:hAnsi="Arial Narrow" w:cs="Arial"/>
          <w:sz w:val="22"/>
          <w:szCs w:val="22"/>
        </w:rPr>
        <w:t xml:space="preserve"> dnia: </w:t>
      </w:r>
      <w:r w:rsidRPr="00F52857">
        <w:rPr>
          <w:rFonts w:ascii="Arial Narrow" w:hAnsi="Arial Narrow" w:cs="Arial"/>
          <w:sz w:val="22"/>
          <w:szCs w:val="22"/>
        </w:rPr>
        <w:t>2024-03-0</w:t>
      </w:r>
      <w:r w:rsidR="007C2F13">
        <w:rPr>
          <w:rFonts w:ascii="Arial Narrow" w:hAnsi="Arial Narrow" w:cs="Arial"/>
          <w:sz w:val="22"/>
          <w:szCs w:val="22"/>
        </w:rPr>
        <w:t>6</w:t>
      </w:r>
    </w:p>
    <w:p w14:paraId="04291897" w14:textId="77777777" w:rsidR="00843A88" w:rsidRPr="00F52857" w:rsidRDefault="002679DB" w:rsidP="00843A88">
      <w:pPr>
        <w:spacing w:line="360" w:lineRule="auto"/>
        <w:rPr>
          <w:rFonts w:ascii="Arial Narrow" w:hAnsi="Arial Narrow" w:cs="Arial"/>
          <w:b/>
          <w:bCs/>
          <w:sz w:val="22"/>
          <w:szCs w:val="22"/>
        </w:rPr>
      </w:pPr>
      <w:r w:rsidRPr="00F52857">
        <w:rPr>
          <w:rFonts w:ascii="Arial Narrow" w:hAnsi="Arial Narrow" w:cs="Arial"/>
          <w:b/>
          <w:bCs/>
          <w:sz w:val="22"/>
          <w:szCs w:val="22"/>
        </w:rPr>
        <w:t>10WSzKzP SPZOZ</w:t>
      </w:r>
    </w:p>
    <w:p w14:paraId="37A102E4" w14:textId="77777777" w:rsidR="00843A88" w:rsidRPr="00F52857" w:rsidRDefault="002679DB" w:rsidP="00843A88">
      <w:pPr>
        <w:spacing w:line="360" w:lineRule="auto"/>
        <w:rPr>
          <w:rFonts w:ascii="Arial Narrow" w:hAnsi="Arial Narrow" w:cs="Arial"/>
          <w:sz w:val="22"/>
          <w:szCs w:val="22"/>
        </w:rPr>
      </w:pPr>
      <w:r w:rsidRPr="00F52857">
        <w:rPr>
          <w:rFonts w:ascii="Arial Narrow" w:hAnsi="Arial Narrow" w:cs="Arial"/>
          <w:sz w:val="22"/>
          <w:szCs w:val="22"/>
        </w:rPr>
        <w:t>Powstańców Warszawy</w:t>
      </w:r>
      <w:r w:rsidR="00843A88" w:rsidRPr="00F52857">
        <w:rPr>
          <w:rFonts w:ascii="Arial Narrow" w:hAnsi="Arial Narrow" w:cs="Arial"/>
          <w:sz w:val="22"/>
          <w:szCs w:val="22"/>
        </w:rPr>
        <w:t xml:space="preserve"> </w:t>
      </w:r>
      <w:r w:rsidRPr="00F52857">
        <w:rPr>
          <w:rFonts w:ascii="Arial Narrow" w:hAnsi="Arial Narrow" w:cs="Arial"/>
          <w:sz w:val="22"/>
          <w:szCs w:val="22"/>
        </w:rPr>
        <w:t>5</w:t>
      </w:r>
    </w:p>
    <w:p w14:paraId="36F8BAD9" w14:textId="77777777" w:rsidR="00843A88" w:rsidRPr="00F52857" w:rsidRDefault="002679DB" w:rsidP="00843A88">
      <w:pPr>
        <w:rPr>
          <w:rFonts w:ascii="Arial Narrow" w:hAnsi="Arial Narrow" w:cs="Arial"/>
          <w:sz w:val="22"/>
          <w:szCs w:val="22"/>
        </w:rPr>
      </w:pPr>
      <w:r w:rsidRPr="00F52857">
        <w:rPr>
          <w:rFonts w:ascii="Arial Narrow" w:hAnsi="Arial Narrow" w:cs="Arial"/>
          <w:sz w:val="22"/>
          <w:szCs w:val="22"/>
        </w:rPr>
        <w:t>85-681</w:t>
      </w:r>
      <w:r w:rsidR="00843A88" w:rsidRPr="00F52857">
        <w:rPr>
          <w:rFonts w:ascii="Arial Narrow" w:hAnsi="Arial Narrow" w:cs="Arial"/>
          <w:sz w:val="22"/>
          <w:szCs w:val="22"/>
        </w:rPr>
        <w:t xml:space="preserve"> </w:t>
      </w:r>
      <w:r w:rsidRPr="00F52857">
        <w:rPr>
          <w:rFonts w:ascii="Arial Narrow" w:hAnsi="Arial Narrow" w:cs="Arial"/>
          <w:sz w:val="22"/>
          <w:szCs w:val="22"/>
        </w:rPr>
        <w:t>Bydgoszcz</w:t>
      </w:r>
    </w:p>
    <w:p w14:paraId="7F24DE63" w14:textId="77777777" w:rsidR="00843A88" w:rsidRPr="00F52857" w:rsidRDefault="00843A88" w:rsidP="00843A88">
      <w:pPr>
        <w:jc w:val="both"/>
        <w:rPr>
          <w:rFonts w:ascii="Arial Narrow" w:hAnsi="Arial Narrow" w:cs="Arial"/>
          <w:bCs/>
          <w:sz w:val="22"/>
          <w:szCs w:val="22"/>
        </w:rPr>
      </w:pPr>
      <w:r w:rsidRPr="00F52857">
        <w:rPr>
          <w:rFonts w:ascii="Arial Narrow" w:hAnsi="Arial Narrow" w:cs="Arial"/>
          <w:bCs/>
          <w:sz w:val="22"/>
          <w:szCs w:val="22"/>
        </w:rPr>
        <w:t>……………………………………</w:t>
      </w:r>
    </w:p>
    <w:p w14:paraId="447467B6" w14:textId="77777777" w:rsidR="00843A88" w:rsidRPr="00F52857" w:rsidRDefault="00843A88" w:rsidP="00FD4AEC">
      <w:pPr>
        <w:spacing w:after="480"/>
        <w:jc w:val="both"/>
        <w:rPr>
          <w:rFonts w:ascii="Arial Narrow" w:hAnsi="Arial Narrow" w:cs="Arial"/>
          <w:bCs/>
          <w:sz w:val="22"/>
          <w:szCs w:val="22"/>
        </w:rPr>
      </w:pPr>
      <w:r w:rsidRPr="00F52857">
        <w:rPr>
          <w:rFonts w:ascii="Arial Narrow" w:hAnsi="Arial Narrow" w:cs="Arial"/>
          <w:bCs/>
          <w:sz w:val="22"/>
          <w:szCs w:val="22"/>
        </w:rPr>
        <w:t>[nazwa zamawiającego, adres]</w:t>
      </w:r>
    </w:p>
    <w:p w14:paraId="05F0C667" w14:textId="014D6A9D" w:rsidR="00CF78EB" w:rsidRPr="007525ED" w:rsidRDefault="00CF78EB" w:rsidP="00FD4AEC">
      <w:pPr>
        <w:spacing w:after="480"/>
        <w:jc w:val="both"/>
        <w:rPr>
          <w:rFonts w:ascii="Arial Narrow" w:hAnsi="Arial Narrow"/>
          <w:b/>
          <w:sz w:val="22"/>
          <w:szCs w:val="22"/>
        </w:rPr>
      </w:pPr>
      <w:r w:rsidRPr="007525ED">
        <w:rPr>
          <w:rFonts w:ascii="Arial Narrow" w:hAnsi="Arial Narrow" w:cs="Arial"/>
          <w:b/>
          <w:sz w:val="22"/>
          <w:szCs w:val="22"/>
        </w:rPr>
        <w:t>Pismo nr</w:t>
      </w:r>
      <w:r w:rsidR="007525ED" w:rsidRPr="007525ED">
        <w:rPr>
          <w:rFonts w:ascii="Arial Narrow" w:hAnsi="Arial Narrow" w:cs="Arial"/>
          <w:b/>
          <w:sz w:val="22"/>
          <w:szCs w:val="22"/>
        </w:rPr>
        <w:t xml:space="preserve"> 1969</w:t>
      </w:r>
      <w:r w:rsidRPr="007525ED">
        <w:rPr>
          <w:rFonts w:ascii="Arial Narrow" w:hAnsi="Arial Narrow" w:cs="Arial"/>
          <w:b/>
          <w:sz w:val="22"/>
          <w:szCs w:val="22"/>
        </w:rPr>
        <w:t>/24</w:t>
      </w:r>
    </w:p>
    <w:p w14:paraId="40BB92C0" w14:textId="77777777" w:rsidR="00843A88" w:rsidRPr="00F52857" w:rsidRDefault="00843A88" w:rsidP="004E4B64">
      <w:pPr>
        <w:tabs>
          <w:tab w:val="left" w:pos="708"/>
          <w:tab w:val="center" w:pos="4536"/>
          <w:tab w:val="right" w:pos="9072"/>
        </w:tabs>
        <w:spacing w:after="20" w:line="360" w:lineRule="auto"/>
        <w:ind w:left="5103"/>
        <w:rPr>
          <w:rFonts w:ascii="Arial Narrow" w:hAnsi="Arial Narrow" w:cs="Arial"/>
          <w:b/>
          <w:sz w:val="22"/>
          <w:szCs w:val="22"/>
        </w:rPr>
      </w:pPr>
      <w:r w:rsidRPr="00F52857">
        <w:rPr>
          <w:rFonts w:ascii="Arial Narrow" w:hAnsi="Arial Narrow" w:cs="Arial"/>
          <w:b/>
          <w:sz w:val="22"/>
          <w:szCs w:val="22"/>
        </w:rPr>
        <w:t>WYKONAWCY</w:t>
      </w:r>
    </w:p>
    <w:p w14:paraId="76F99D39" w14:textId="77777777" w:rsidR="00843A88" w:rsidRPr="00F52857"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F52857">
        <w:rPr>
          <w:rFonts w:ascii="Arial Narrow" w:hAnsi="Arial Narrow" w:cs="Arial"/>
          <w:sz w:val="22"/>
          <w:szCs w:val="22"/>
        </w:rPr>
        <w:t>ubiegający się o zamówienie</w:t>
      </w:r>
    </w:p>
    <w:p w14:paraId="61118CDD" w14:textId="77777777" w:rsidR="004E4B64" w:rsidRPr="00F52857" w:rsidRDefault="004E4B64" w:rsidP="004E4B64">
      <w:pPr>
        <w:spacing w:after="120" w:line="360" w:lineRule="auto"/>
        <w:jc w:val="both"/>
        <w:rPr>
          <w:rFonts w:ascii="Arial Narrow" w:eastAsia="Calibri" w:hAnsi="Arial Narrow" w:cs="Arial"/>
          <w:sz w:val="22"/>
          <w:szCs w:val="22"/>
          <w:lang w:eastAsia="en-US"/>
        </w:rPr>
      </w:pPr>
      <w:r w:rsidRPr="00F52857">
        <w:rPr>
          <w:rFonts w:ascii="Arial Narrow" w:eastAsia="Calibri" w:hAnsi="Arial Narrow" w:cs="Arial"/>
          <w:sz w:val="22"/>
          <w:szCs w:val="22"/>
          <w:lang w:eastAsia="en-US"/>
        </w:rPr>
        <w:t xml:space="preserve">Dotyczy: </w:t>
      </w:r>
      <w:r w:rsidRPr="00F52857">
        <w:rPr>
          <w:rFonts w:ascii="Arial Narrow" w:hAnsi="Arial Narrow" w:cs="Arial"/>
          <w:sz w:val="22"/>
          <w:szCs w:val="22"/>
        </w:rPr>
        <w:t>postępowania o udzielenie zamówienia publicznego</w:t>
      </w:r>
      <w:r w:rsidRPr="00F52857">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F52857" w14:paraId="045F1DFC" w14:textId="77777777" w:rsidTr="00FD4AEC">
        <w:tc>
          <w:tcPr>
            <w:tcW w:w="2269" w:type="dxa"/>
            <w:shd w:val="clear" w:color="auto" w:fill="auto"/>
          </w:tcPr>
          <w:p w14:paraId="7955EF8B" w14:textId="77777777" w:rsidR="004E4B64" w:rsidRPr="00F52857" w:rsidRDefault="004E4B64" w:rsidP="00C46732">
            <w:pPr>
              <w:tabs>
                <w:tab w:val="center" w:pos="4536"/>
                <w:tab w:val="right" w:pos="9072"/>
              </w:tabs>
              <w:spacing w:line="360" w:lineRule="auto"/>
              <w:ind w:left="-105"/>
              <w:jc w:val="both"/>
              <w:rPr>
                <w:rFonts w:ascii="Arial Narrow" w:hAnsi="Arial Narrow" w:cs="Arial"/>
                <w:sz w:val="22"/>
                <w:szCs w:val="22"/>
              </w:rPr>
            </w:pPr>
            <w:r w:rsidRPr="00F52857">
              <w:rPr>
                <w:rFonts w:ascii="Arial Narrow" w:hAnsi="Arial Narrow" w:cs="Arial"/>
                <w:sz w:val="22"/>
                <w:szCs w:val="22"/>
              </w:rPr>
              <w:t>Nazwa zamówienia:</w:t>
            </w:r>
          </w:p>
        </w:tc>
        <w:tc>
          <w:tcPr>
            <w:tcW w:w="6803" w:type="dxa"/>
            <w:shd w:val="clear" w:color="auto" w:fill="auto"/>
          </w:tcPr>
          <w:p w14:paraId="70D3B1F6" w14:textId="6A50C20F" w:rsidR="004E4B64" w:rsidRPr="00F52857" w:rsidRDefault="002679DB" w:rsidP="00C46732">
            <w:pPr>
              <w:tabs>
                <w:tab w:val="center" w:pos="4536"/>
                <w:tab w:val="right" w:pos="9072"/>
              </w:tabs>
              <w:spacing w:line="360" w:lineRule="auto"/>
              <w:jc w:val="both"/>
              <w:rPr>
                <w:rFonts w:ascii="Arial Narrow" w:hAnsi="Arial Narrow" w:cs="Arial"/>
                <w:bCs/>
                <w:sz w:val="22"/>
                <w:szCs w:val="22"/>
              </w:rPr>
            </w:pPr>
            <w:r w:rsidRPr="00F52857">
              <w:rPr>
                <w:rFonts w:ascii="Arial Narrow" w:hAnsi="Arial Narrow" w:cs="Arial"/>
                <w:bCs/>
                <w:sz w:val="22"/>
                <w:szCs w:val="22"/>
              </w:rPr>
              <w:t xml:space="preserve">Dostawy sukcesywne sprzętu jednorazowego użytku laboratoryjnego dla Zakładu Patomorfologii na </w:t>
            </w:r>
            <w:r w:rsidR="00CF78EB" w:rsidRPr="00F52857">
              <w:rPr>
                <w:rFonts w:ascii="Arial Narrow" w:hAnsi="Arial Narrow" w:cs="Arial"/>
                <w:bCs/>
                <w:sz w:val="22"/>
                <w:szCs w:val="22"/>
              </w:rPr>
              <w:t>okres 24</w:t>
            </w:r>
            <w:r w:rsidRPr="00F52857">
              <w:rPr>
                <w:rFonts w:ascii="Arial Narrow" w:hAnsi="Arial Narrow" w:cs="Arial"/>
                <w:bCs/>
                <w:sz w:val="22"/>
                <w:szCs w:val="22"/>
              </w:rPr>
              <w:t xml:space="preserve"> miesięcy oraz obłożenia i podkłady na okres 12 miesięcy</w:t>
            </w:r>
            <w:r w:rsidR="004E4B64" w:rsidRPr="00F52857">
              <w:rPr>
                <w:rFonts w:ascii="Arial Narrow" w:hAnsi="Arial Narrow" w:cs="Arial"/>
                <w:bCs/>
                <w:sz w:val="22"/>
                <w:szCs w:val="22"/>
              </w:rPr>
              <w:t>.</w:t>
            </w:r>
          </w:p>
        </w:tc>
      </w:tr>
      <w:tr w:rsidR="002679DB" w:rsidRPr="00F52857" w14:paraId="77D2E846" w14:textId="77777777" w:rsidTr="00B67FF3">
        <w:tc>
          <w:tcPr>
            <w:tcW w:w="2269" w:type="dxa"/>
            <w:shd w:val="clear" w:color="auto" w:fill="auto"/>
          </w:tcPr>
          <w:p w14:paraId="500E0A83" w14:textId="77777777" w:rsidR="002679DB" w:rsidRPr="00F52857" w:rsidRDefault="002679DB" w:rsidP="00B67FF3">
            <w:pPr>
              <w:tabs>
                <w:tab w:val="center" w:pos="4536"/>
                <w:tab w:val="right" w:pos="9072"/>
              </w:tabs>
              <w:spacing w:line="360" w:lineRule="auto"/>
              <w:ind w:left="-105" w:right="-115"/>
              <w:jc w:val="both"/>
              <w:rPr>
                <w:rFonts w:ascii="Arial Narrow" w:hAnsi="Arial Narrow" w:cs="Arial"/>
                <w:sz w:val="22"/>
                <w:szCs w:val="22"/>
              </w:rPr>
            </w:pPr>
            <w:r w:rsidRPr="00F52857">
              <w:rPr>
                <w:rFonts w:ascii="Arial Narrow" w:hAnsi="Arial Narrow" w:cs="Arial"/>
                <w:sz w:val="22"/>
                <w:szCs w:val="22"/>
              </w:rPr>
              <w:t>Numer referencyjny:</w:t>
            </w:r>
          </w:p>
        </w:tc>
        <w:tc>
          <w:tcPr>
            <w:tcW w:w="6803" w:type="dxa"/>
            <w:shd w:val="clear" w:color="auto" w:fill="auto"/>
          </w:tcPr>
          <w:p w14:paraId="45B625BF" w14:textId="77777777" w:rsidR="002679DB" w:rsidRPr="00F52857" w:rsidRDefault="002679DB" w:rsidP="00B67FF3">
            <w:pPr>
              <w:tabs>
                <w:tab w:val="center" w:pos="4536"/>
                <w:tab w:val="right" w:pos="9072"/>
              </w:tabs>
              <w:spacing w:line="360" w:lineRule="auto"/>
              <w:jc w:val="both"/>
              <w:rPr>
                <w:rFonts w:ascii="Arial Narrow" w:hAnsi="Arial Narrow" w:cs="Arial"/>
                <w:bCs/>
                <w:sz w:val="22"/>
                <w:szCs w:val="22"/>
              </w:rPr>
            </w:pPr>
            <w:r w:rsidRPr="00F52857">
              <w:rPr>
                <w:rFonts w:ascii="Arial Narrow" w:hAnsi="Arial Narrow" w:cs="Arial"/>
                <w:bCs/>
                <w:sz w:val="22"/>
                <w:szCs w:val="22"/>
              </w:rPr>
              <w:t>27/2024</w:t>
            </w:r>
          </w:p>
        </w:tc>
      </w:tr>
    </w:tbl>
    <w:p w14:paraId="7125C81A" w14:textId="77777777" w:rsidR="004E4B64" w:rsidRPr="00F52857" w:rsidRDefault="004E4B64" w:rsidP="00FD4A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F52857" w14:paraId="6456F989" w14:textId="77777777" w:rsidTr="00C46732">
        <w:tc>
          <w:tcPr>
            <w:tcW w:w="9330" w:type="dxa"/>
            <w:shd w:val="clear" w:color="auto" w:fill="F2F2F2"/>
            <w:hideMark/>
          </w:tcPr>
          <w:p w14:paraId="517A8541" w14:textId="77777777" w:rsidR="00843A88" w:rsidRPr="00F52857" w:rsidRDefault="00843A88" w:rsidP="00843A88">
            <w:pPr>
              <w:keepNext/>
              <w:spacing w:before="240" w:after="240"/>
              <w:jc w:val="center"/>
              <w:outlineLvl w:val="0"/>
              <w:rPr>
                <w:rFonts w:ascii="Arial Narrow" w:hAnsi="Arial Narrow" w:cs="Arial"/>
                <w:b/>
                <w:spacing w:val="50"/>
                <w:kern w:val="28"/>
                <w:sz w:val="22"/>
                <w:szCs w:val="22"/>
              </w:rPr>
            </w:pPr>
            <w:r w:rsidRPr="00F52857">
              <w:rPr>
                <w:rFonts w:ascii="Arial Narrow" w:hAnsi="Arial Narrow" w:cs="Arial"/>
                <w:b/>
                <w:spacing w:val="50"/>
                <w:kern w:val="28"/>
                <w:sz w:val="22"/>
                <w:szCs w:val="22"/>
              </w:rPr>
              <w:t>WYJAŚNIENIA TREŚCI SWZ</w:t>
            </w:r>
          </w:p>
        </w:tc>
      </w:tr>
    </w:tbl>
    <w:p w14:paraId="77AFDE53" w14:textId="397BFF2F" w:rsidR="0012774F" w:rsidRPr="00F52857" w:rsidRDefault="00520165" w:rsidP="004E4B64">
      <w:pPr>
        <w:spacing w:before="600" w:after="240" w:line="360" w:lineRule="auto"/>
        <w:jc w:val="both"/>
        <w:rPr>
          <w:rFonts w:ascii="Arial Narrow" w:hAnsi="Arial Narrow" w:cs="Arial"/>
          <w:sz w:val="22"/>
          <w:szCs w:val="22"/>
        </w:rPr>
      </w:pPr>
      <w:r w:rsidRPr="00F52857">
        <w:rPr>
          <w:rFonts w:ascii="Arial Narrow" w:hAnsi="Arial Narrow" w:cs="Arial"/>
          <w:sz w:val="22"/>
          <w:szCs w:val="22"/>
        </w:rPr>
        <w:t xml:space="preserve">Zamawiający, </w:t>
      </w:r>
      <w:r w:rsidR="002679DB" w:rsidRPr="00F52857">
        <w:rPr>
          <w:rFonts w:ascii="Arial Narrow" w:hAnsi="Arial Narrow" w:cs="Arial"/>
          <w:b/>
          <w:sz w:val="22"/>
          <w:szCs w:val="22"/>
        </w:rPr>
        <w:t>10WSzKzP SPZOZ</w:t>
      </w:r>
      <w:r w:rsidRPr="00F52857">
        <w:rPr>
          <w:rFonts w:ascii="Arial Narrow" w:hAnsi="Arial Narrow" w:cs="Arial"/>
          <w:sz w:val="22"/>
          <w:szCs w:val="22"/>
        </w:rPr>
        <w:t xml:space="preserve">, działając na podstawie art. </w:t>
      </w:r>
      <w:r w:rsidR="00E74BC3" w:rsidRPr="00F52857">
        <w:rPr>
          <w:rFonts w:ascii="Arial Narrow" w:hAnsi="Arial Narrow" w:cs="Arial"/>
          <w:sz w:val="22"/>
          <w:szCs w:val="22"/>
        </w:rPr>
        <w:t>284</w:t>
      </w:r>
      <w:r w:rsidRPr="00F52857">
        <w:rPr>
          <w:rFonts w:ascii="Arial Narrow" w:hAnsi="Arial Narrow" w:cs="Arial"/>
          <w:sz w:val="22"/>
          <w:szCs w:val="22"/>
        </w:rPr>
        <w:t xml:space="preserve"> ust. </w:t>
      </w:r>
      <w:r w:rsidR="0029606A" w:rsidRPr="00F52857">
        <w:rPr>
          <w:rFonts w:ascii="Arial Narrow" w:hAnsi="Arial Narrow" w:cs="Arial"/>
          <w:sz w:val="22"/>
          <w:szCs w:val="22"/>
        </w:rPr>
        <w:t>6</w:t>
      </w:r>
      <w:r w:rsidRPr="00F52857">
        <w:rPr>
          <w:rFonts w:ascii="Arial Narrow" w:hAnsi="Arial Narrow" w:cs="Arial"/>
          <w:sz w:val="22"/>
          <w:szCs w:val="22"/>
        </w:rPr>
        <w:t xml:space="preserve"> ustawy z dnia </w:t>
      </w:r>
      <w:r w:rsidR="0029606A" w:rsidRPr="00F52857">
        <w:rPr>
          <w:rFonts w:ascii="Arial Narrow" w:hAnsi="Arial Narrow" w:cs="Arial"/>
          <w:sz w:val="22"/>
          <w:szCs w:val="22"/>
        </w:rPr>
        <w:t>11</w:t>
      </w:r>
      <w:r w:rsidRPr="00F52857">
        <w:rPr>
          <w:rFonts w:ascii="Arial Narrow" w:hAnsi="Arial Narrow" w:cs="Arial"/>
          <w:sz w:val="22"/>
          <w:szCs w:val="22"/>
        </w:rPr>
        <w:t xml:space="preserve"> </w:t>
      </w:r>
      <w:r w:rsidR="0029606A" w:rsidRPr="00F52857">
        <w:rPr>
          <w:rFonts w:ascii="Arial Narrow" w:hAnsi="Arial Narrow" w:cs="Arial"/>
          <w:sz w:val="22"/>
          <w:szCs w:val="22"/>
        </w:rPr>
        <w:t xml:space="preserve">września </w:t>
      </w:r>
      <w:r w:rsidRPr="00F52857">
        <w:rPr>
          <w:rFonts w:ascii="Arial Narrow" w:hAnsi="Arial Narrow" w:cs="Arial"/>
          <w:sz w:val="22"/>
          <w:szCs w:val="22"/>
        </w:rPr>
        <w:t>20</w:t>
      </w:r>
      <w:r w:rsidR="0029606A" w:rsidRPr="00F52857">
        <w:rPr>
          <w:rFonts w:ascii="Arial Narrow" w:hAnsi="Arial Narrow" w:cs="Arial"/>
          <w:sz w:val="22"/>
          <w:szCs w:val="22"/>
        </w:rPr>
        <w:t>19</w:t>
      </w:r>
      <w:r w:rsidRPr="00F52857">
        <w:rPr>
          <w:rFonts w:ascii="Arial Narrow" w:hAnsi="Arial Narrow" w:cs="Arial"/>
          <w:sz w:val="22"/>
          <w:szCs w:val="22"/>
        </w:rPr>
        <w:t xml:space="preserve"> r</w:t>
      </w:r>
      <w:r w:rsidR="0029606A" w:rsidRPr="00F52857">
        <w:rPr>
          <w:rFonts w:ascii="Arial Narrow" w:hAnsi="Arial Narrow" w:cs="Arial"/>
          <w:sz w:val="22"/>
          <w:szCs w:val="22"/>
        </w:rPr>
        <w:t>.</w:t>
      </w:r>
      <w:r w:rsidRPr="00F52857">
        <w:rPr>
          <w:rFonts w:ascii="Arial Narrow" w:hAnsi="Arial Narrow" w:cs="Arial"/>
          <w:sz w:val="22"/>
          <w:szCs w:val="22"/>
        </w:rPr>
        <w:t xml:space="preserve"> Prawo </w:t>
      </w:r>
      <w:r w:rsidR="0029606A" w:rsidRPr="00F52857">
        <w:rPr>
          <w:rFonts w:ascii="Arial Narrow" w:hAnsi="Arial Narrow" w:cs="Arial"/>
          <w:sz w:val="22"/>
          <w:szCs w:val="22"/>
        </w:rPr>
        <w:t>z</w:t>
      </w:r>
      <w:r w:rsidRPr="00F52857">
        <w:rPr>
          <w:rFonts w:ascii="Arial Narrow" w:hAnsi="Arial Narrow" w:cs="Arial"/>
          <w:sz w:val="22"/>
          <w:szCs w:val="22"/>
        </w:rPr>
        <w:t xml:space="preserve">amówień </w:t>
      </w:r>
      <w:r w:rsidR="0029606A" w:rsidRPr="00F52857">
        <w:rPr>
          <w:rFonts w:ascii="Arial Narrow" w:hAnsi="Arial Narrow" w:cs="Arial"/>
          <w:sz w:val="22"/>
          <w:szCs w:val="22"/>
        </w:rPr>
        <w:t>p</w:t>
      </w:r>
      <w:r w:rsidRPr="00F52857">
        <w:rPr>
          <w:rFonts w:ascii="Arial Narrow" w:hAnsi="Arial Narrow" w:cs="Arial"/>
          <w:sz w:val="22"/>
          <w:szCs w:val="22"/>
        </w:rPr>
        <w:t xml:space="preserve">ublicznych </w:t>
      </w:r>
      <w:r w:rsidR="002679DB" w:rsidRPr="00F52857">
        <w:rPr>
          <w:rFonts w:ascii="Arial Narrow" w:hAnsi="Arial Narrow" w:cs="Arial"/>
          <w:sz w:val="22"/>
          <w:szCs w:val="22"/>
        </w:rPr>
        <w:t>(</w:t>
      </w:r>
      <w:proofErr w:type="spellStart"/>
      <w:r w:rsidR="002679DB" w:rsidRPr="00F52857">
        <w:rPr>
          <w:rFonts w:ascii="Arial Narrow" w:hAnsi="Arial Narrow" w:cs="Arial"/>
          <w:sz w:val="22"/>
          <w:szCs w:val="22"/>
        </w:rPr>
        <w:t>t.j</w:t>
      </w:r>
      <w:proofErr w:type="spellEnd"/>
      <w:r w:rsidR="002679DB" w:rsidRPr="00F52857">
        <w:rPr>
          <w:rFonts w:ascii="Arial Narrow" w:hAnsi="Arial Narrow" w:cs="Arial"/>
          <w:sz w:val="22"/>
          <w:szCs w:val="22"/>
        </w:rPr>
        <w:t>. Dz. U. z 2023r. poz. 1605)</w:t>
      </w:r>
      <w:r w:rsidR="00BE7BFD" w:rsidRPr="00F52857">
        <w:rPr>
          <w:rFonts w:ascii="Arial Narrow" w:hAnsi="Arial Narrow" w:cs="Arial"/>
          <w:sz w:val="22"/>
          <w:szCs w:val="22"/>
        </w:rPr>
        <w:t xml:space="preserve">, </w:t>
      </w:r>
      <w:r w:rsidR="00E74BC3" w:rsidRPr="00F52857">
        <w:rPr>
          <w:rFonts w:ascii="Arial Narrow" w:hAnsi="Arial Narrow" w:cs="Arial"/>
          <w:sz w:val="22"/>
          <w:szCs w:val="22"/>
        </w:rPr>
        <w:t>udostępnia</w:t>
      </w:r>
      <w:r w:rsidR="00BE7BFD" w:rsidRPr="00F52857">
        <w:rPr>
          <w:rFonts w:ascii="Arial Narrow" w:hAnsi="Arial Narrow" w:cs="Arial"/>
          <w:sz w:val="22"/>
          <w:szCs w:val="22"/>
        </w:rPr>
        <w:t xml:space="preserve"> poniżej treść zapytań do S</w:t>
      </w:r>
      <w:r w:rsidR="0012774F" w:rsidRPr="00F52857">
        <w:rPr>
          <w:rFonts w:ascii="Arial Narrow" w:hAnsi="Arial Narrow" w:cs="Arial"/>
          <w:sz w:val="22"/>
          <w:szCs w:val="22"/>
        </w:rPr>
        <w:t>pecyfikacji Warunków Zamówienia (</w:t>
      </w:r>
      <w:r w:rsidR="0012774F" w:rsidRPr="00F52857">
        <w:rPr>
          <w:rFonts w:ascii="Arial Narrow" w:hAnsi="Arial Narrow" w:cs="Arial"/>
          <w:sz w:val="22"/>
          <w:szCs w:val="22"/>
          <w:lang w:eastAsia="ar-SA"/>
        </w:rPr>
        <w:t xml:space="preserve">zwanej </w:t>
      </w:r>
      <w:r w:rsidR="00CF78EB" w:rsidRPr="00F52857">
        <w:rPr>
          <w:rFonts w:ascii="Arial Narrow" w:hAnsi="Arial Narrow" w:cs="Arial"/>
          <w:sz w:val="22"/>
          <w:szCs w:val="22"/>
          <w:lang w:eastAsia="ar-SA"/>
        </w:rPr>
        <w:t>dalej</w:t>
      </w:r>
      <w:r w:rsidR="00CF78EB" w:rsidRPr="00F52857">
        <w:rPr>
          <w:rFonts w:ascii="Arial Narrow" w:hAnsi="Arial Narrow" w:cs="Arial"/>
          <w:b/>
          <w:sz w:val="22"/>
          <w:szCs w:val="22"/>
          <w:lang w:eastAsia="ar-SA"/>
        </w:rPr>
        <w:t>” SWZ</w:t>
      </w:r>
      <w:r w:rsidR="0012774F" w:rsidRPr="00F52857">
        <w:rPr>
          <w:rFonts w:ascii="Arial Narrow" w:hAnsi="Arial Narrow" w:cs="Arial"/>
          <w:bCs/>
          <w:sz w:val="22"/>
          <w:szCs w:val="22"/>
          <w:lang w:eastAsia="ar-SA"/>
        </w:rPr>
        <w:t>”)</w:t>
      </w:r>
      <w:r w:rsidR="00E74BC3" w:rsidRPr="00F52857">
        <w:rPr>
          <w:rFonts w:ascii="Arial Narrow" w:hAnsi="Arial Narrow" w:cs="Arial"/>
          <w:bCs/>
          <w:sz w:val="22"/>
          <w:szCs w:val="22"/>
          <w:lang w:eastAsia="ar-SA"/>
        </w:rPr>
        <w:t xml:space="preserve"> </w:t>
      </w:r>
      <w:r w:rsidR="00E74BC3" w:rsidRPr="00F52857">
        <w:rPr>
          <w:rFonts w:ascii="Arial Narrow" w:hAnsi="Arial Narrow" w:cs="Arial"/>
          <w:sz w:val="22"/>
          <w:szCs w:val="22"/>
        </w:rPr>
        <w:t>wraz z wyjaśnieniami</w:t>
      </w:r>
      <w:r w:rsidR="0012774F" w:rsidRPr="00F52857">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2679DB" w:rsidRPr="00F52857" w14:paraId="34518202" w14:textId="77777777" w:rsidTr="00B67FF3">
        <w:tc>
          <w:tcPr>
            <w:tcW w:w="9356" w:type="dxa"/>
            <w:shd w:val="clear" w:color="auto" w:fill="auto"/>
          </w:tcPr>
          <w:p w14:paraId="30F10306" w14:textId="77777777" w:rsidR="002679DB" w:rsidRPr="00F52857" w:rsidRDefault="002679DB" w:rsidP="00B67FF3">
            <w:pPr>
              <w:spacing w:before="60" w:after="60" w:line="276" w:lineRule="auto"/>
              <w:ind w:left="30" w:right="-72"/>
              <w:rPr>
                <w:rFonts w:ascii="Arial Narrow" w:hAnsi="Arial Narrow" w:cs="Arial"/>
                <w:b/>
                <w:bCs/>
                <w:sz w:val="22"/>
                <w:szCs w:val="22"/>
              </w:rPr>
            </w:pPr>
            <w:r w:rsidRPr="00F52857">
              <w:rPr>
                <w:rFonts w:ascii="Arial Narrow" w:hAnsi="Arial Narrow" w:cs="Arial"/>
                <w:b/>
                <w:bCs/>
                <w:sz w:val="22"/>
                <w:szCs w:val="22"/>
              </w:rPr>
              <w:t>Pytanie nr 1</w:t>
            </w:r>
          </w:p>
          <w:p w14:paraId="290DD42C"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Zwracam się z uprzejmą prośbą o zezwolenie na zaoferowanie w zadaniu 9 szkiełek o podwyższonej adhezyjności </w:t>
            </w:r>
            <w:proofErr w:type="spellStart"/>
            <w:r w:rsidRPr="00F52857">
              <w:rPr>
                <w:rFonts w:ascii="Arial Narrow" w:hAnsi="Arial Narrow" w:cs="Arial"/>
                <w:sz w:val="22"/>
                <w:szCs w:val="22"/>
              </w:rPr>
              <w:t>SuperFrost</w:t>
            </w:r>
            <w:proofErr w:type="spellEnd"/>
            <w:r w:rsidRPr="00F52857">
              <w:rPr>
                <w:rFonts w:ascii="Arial Narrow" w:hAnsi="Arial Narrow" w:cs="Arial"/>
                <w:sz w:val="22"/>
                <w:szCs w:val="22"/>
              </w:rPr>
              <w:t xml:space="preserve"> Advanced </w:t>
            </w:r>
            <w:proofErr w:type="spellStart"/>
            <w:r w:rsidRPr="00F52857">
              <w:rPr>
                <w:rFonts w:ascii="Arial Narrow" w:hAnsi="Arial Narrow" w:cs="Arial"/>
                <w:sz w:val="22"/>
                <w:szCs w:val="22"/>
              </w:rPr>
              <w:t>Adhesive</w:t>
            </w:r>
            <w:proofErr w:type="spellEnd"/>
            <w:r w:rsidRPr="00F52857">
              <w:rPr>
                <w:rFonts w:ascii="Arial Narrow" w:hAnsi="Arial Narrow" w:cs="Arial"/>
                <w:sz w:val="22"/>
                <w:szCs w:val="22"/>
              </w:rPr>
              <w:t xml:space="preserve"> w opakowaniach składających się z 50 </w:t>
            </w:r>
            <w:proofErr w:type="spellStart"/>
            <w:r w:rsidRPr="00F52857">
              <w:rPr>
                <w:rFonts w:ascii="Arial Narrow" w:hAnsi="Arial Narrow" w:cs="Arial"/>
                <w:sz w:val="22"/>
                <w:szCs w:val="22"/>
              </w:rPr>
              <w:t>szt</w:t>
            </w:r>
            <w:proofErr w:type="spellEnd"/>
            <w:r w:rsidRPr="00F52857">
              <w:rPr>
                <w:rFonts w:ascii="Arial Narrow" w:hAnsi="Arial Narrow" w:cs="Arial"/>
                <w:sz w:val="22"/>
                <w:szCs w:val="22"/>
              </w:rPr>
              <w:t xml:space="preserve"> szkiełek. Z przeliczeniem ilości </w:t>
            </w:r>
            <w:proofErr w:type="spellStart"/>
            <w:r w:rsidRPr="00F52857">
              <w:rPr>
                <w:rFonts w:ascii="Arial Narrow" w:hAnsi="Arial Narrow" w:cs="Arial"/>
                <w:sz w:val="22"/>
                <w:szCs w:val="22"/>
              </w:rPr>
              <w:t>tj</w:t>
            </w:r>
            <w:proofErr w:type="spellEnd"/>
            <w:r w:rsidRPr="00F52857">
              <w:rPr>
                <w:rFonts w:ascii="Arial Narrow" w:hAnsi="Arial Narrow" w:cs="Arial"/>
                <w:sz w:val="22"/>
                <w:szCs w:val="22"/>
              </w:rPr>
              <w:t xml:space="preserve"> 288 opakowań. Szkiełka perfekcyjnie nadają się do IHC oraz FISH.</w:t>
            </w:r>
          </w:p>
          <w:p w14:paraId="510B8E45" w14:textId="4CCA88E8" w:rsidR="00CF78EB" w:rsidRPr="00F52857" w:rsidRDefault="00CF78EB" w:rsidP="00B67FF3">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12917168" w14:textId="5048D13F" w:rsidR="002679DB" w:rsidRPr="00CA35D2" w:rsidRDefault="00CF78EB" w:rsidP="00CA35D2">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nie wyraża zgody</w:t>
            </w:r>
            <w:r w:rsidR="003A1295" w:rsidRPr="00F52857">
              <w:rPr>
                <w:rFonts w:ascii="Arial Narrow" w:hAnsi="Arial Narrow" w:cs="Arial"/>
                <w:b/>
                <w:bCs/>
                <w:sz w:val="22"/>
                <w:szCs w:val="22"/>
              </w:rPr>
              <w:t>- zgodnie z zapisami SWZ</w:t>
            </w:r>
          </w:p>
          <w:p w14:paraId="70B858F4"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Czy w zadaniu drugim Zamawiający wymaga szkiełek </w:t>
            </w:r>
            <w:proofErr w:type="spellStart"/>
            <w:r w:rsidRPr="00F52857">
              <w:rPr>
                <w:rFonts w:ascii="Arial Narrow" w:hAnsi="Arial Narrow" w:cs="Arial"/>
                <w:sz w:val="22"/>
                <w:szCs w:val="22"/>
              </w:rPr>
              <w:t>borosylikatowych</w:t>
            </w:r>
            <w:proofErr w:type="spellEnd"/>
            <w:r w:rsidRPr="00F52857">
              <w:rPr>
                <w:rFonts w:ascii="Arial Narrow" w:hAnsi="Arial Narrow" w:cs="Arial"/>
                <w:sz w:val="22"/>
                <w:szCs w:val="22"/>
              </w:rPr>
              <w:t>?</w:t>
            </w:r>
          </w:p>
          <w:p w14:paraId="6B396EFE" w14:textId="5BC968FB" w:rsidR="002679DB" w:rsidRPr="00F52857" w:rsidRDefault="003A1295" w:rsidP="00B67FF3">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5517396E" w14:textId="04D5DE74" w:rsidR="003A1295" w:rsidRPr="00F52857" w:rsidRDefault="003A1295" w:rsidP="00B67FF3">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Zamawiający dopuszcza, nie wymaga.</w:t>
            </w:r>
          </w:p>
          <w:p w14:paraId="1563E4E9" w14:textId="25BE15A4" w:rsidR="002679DB" w:rsidRPr="00F52857" w:rsidRDefault="002679DB" w:rsidP="00B67FF3">
            <w:pPr>
              <w:spacing w:after="60" w:line="360" w:lineRule="auto"/>
              <w:ind w:left="30" w:right="-72"/>
              <w:jc w:val="both"/>
              <w:rPr>
                <w:rFonts w:ascii="Arial Narrow" w:hAnsi="Arial Narrow" w:cs="Arial"/>
                <w:sz w:val="22"/>
                <w:szCs w:val="22"/>
                <w:highlight w:val="darkGray"/>
              </w:rPr>
            </w:pPr>
          </w:p>
        </w:tc>
      </w:tr>
      <w:tr w:rsidR="002679DB" w:rsidRPr="00F52857" w14:paraId="539602A6" w14:textId="77777777" w:rsidTr="00B67FF3">
        <w:tc>
          <w:tcPr>
            <w:tcW w:w="9356" w:type="dxa"/>
            <w:shd w:val="clear" w:color="auto" w:fill="auto"/>
          </w:tcPr>
          <w:p w14:paraId="35F54584" w14:textId="77777777" w:rsidR="002679DB" w:rsidRPr="00F52857" w:rsidRDefault="002679DB" w:rsidP="00B67FF3">
            <w:pPr>
              <w:spacing w:before="60" w:after="60" w:line="276" w:lineRule="auto"/>
              <w:ind w:left="30" w:right="-72"/>
              <w:rPr>
                <w:rFonts w:ascii="Arial Narrow" w:hAnsi="Arial Narrow" w:cs="Arial"/>
                <w:b/>
                <w:bCs/>
                <w:sz w:val="22"/>
                <w:szCs w:val="22"/>
                <w:u w:val="single"/>
              </w:rPr>
            </w:pPr>
            <w:r w:rsidRPr="00F52857">
              <w:rPr>
                <w:rFonts w:ascii="Arial Narrow" w:hAnsi="Arial Narrow" w:cs="Arial"/>
                <w:b/>
                <w:bCs/>
                <w:sz w:val="22"/>
                <w:szCs w:val="22"/>
                <w:u w:val="single"/>
              </w:rPr>
              <w:lastRenderedPageBreak/>
              <w:t>Pytanie nr 2</w:t>
            </w:r>
          </w:p>
          <w:p w14:paraId="1D78BB09"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Dotyczy zadania nr 16, poz. nr 3:</w:t>
            </w:r>
          </w:p>
          <w:p w14:paraId="3BAC1931" w14:textId="1DFFFB64" w:rsidR="002679DB" w:rsidRPr="00F52857" w:rsidRDefault="002679DB" w:rsidP="00077BE8">
            <w:pPr>
              <w:spacing w:after="120" w:line="360" w:lineRule="auto"/>
              <w:ind w:right="-72"/>
              <w:jc w:val="both"/>
              <w:rPr>
                <w:rFonts w:ascii="Arial Narrow" w:hAnsi="Arial Narrow" w:cs="Arial"/>
                <w:sz w:val="22"/>
                <w:szCs w:val="22"/>
              </w:rPr>
            </w:pPr>
            <w:r w:rsidRPr="00F52857">
              <w:rPr>
                <w:rFonts w:ascii="Arial Narrow" w:hAnsi="Arial Narrow" w:cs="Arial"/>
                <w:sz w:val="22"/>
                <w:szCs w:val="22"/>
              </w:rPr>
              <w:t>Zwracamy się z wnioskiem o wyjaśnienie czy Zamawiający wyraził zapotrzebowanie w opakowaniach a'30 szt.? Brakuje informacji na temat wielkości opakowania w opisie przedmiotu zamówienia.</w:t>
            </w:r>
          </w:p>
          <w:p w14:paraId="41FCE592" w14:textId="51EB71D7" w:rsidR="003A1295" w:rsidRPr="00F52857" w:rsidRDefault="003A1295" w:rsidP="003A1295">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1FC36B8D" w14:textId="5D4E2810" w:rsidR="003A1295" w:rsidRPr="00F52857" w:rsidRDefault="003A1295" w:rsidP="003A1295">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wyraził zapotrzebowanie w opakowaniach a'30 szt.</w:t>
            </w:r>
          </w:p>
          <w:p w14:paraId="560D504D" w14:textId="77777777" w:rsidR="00077BE8" w:rsidRPr="00F52857" w:rsidRDefault="003A1295" w:rsidP="003A1295">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w dniu 01.03.2024 przesłał</w:t>
            </w:r>
            <w:r w:rsidR="00077BE8" w:rsidRPr="00F52857">
              <w:rPr>
                <w:rFonts w:ascii="Arial Narrow" w:hAnsi="Arial Narrow" w:cs="Arial"/>
                <w:b/>
                <w:bCs/>
                <w:sz w:val="22"/>
                <w:szCs w:val="22"/>
              </w:rPr>
              <w:t xml:space="preserve"> uaktualniony formularz cenowy na platformę </w:t>
            </w:r>
          </w:p>
          <w:p w14:paraId="05672FDF" w14:textId="21370025" w:rsidR="003A1295" w:rsidRPr="00F52857" w:rsidRDefault="00077BE8" w:rsidP="003A1295">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e-propublico.pl oraz na stronę Zamawiającego</w:t>
            </w:r>
          </w:p>
          <w:p w14:paraId="544F4D3C" w14:textId="25D36905"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W związku z faktem, iż dostępne są pokłady o różnych chłonnościach, zwracamy się z wnioskiem o wyjaśnienie czy Zamawiający wymaga zaoferowanie podkładów chłonnych o chłonności min. 1600 g wg ISO 11 948 - 1?</w:t>
            </w:r>
          </w:p>
          <w:p w14:paraId="21535DED" w14:textId="77777777" w:rsidR="00077BE8"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541E2B58" w14:textId="77777777" w:rsidR="00077BE8" w:rsidRPr="00F52857" w:rsidRDefault="00077BE8" w:rsidP="00077BE8">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wymaga zaoferowanie podkładów chłonnych o chłonności min. 1600 g wg ISO 11 948 -1</w:t>
            </w:r>
            <w:r w:rsidRPr="00F52857">
              <w:rPr>
                <w:rFonts w:ascii="Arial Narrow" w:hAnsi="Arial Narrow" w:cs="Arial"/>
                <w:sz w:val="22"/>
                <w:szCs w:val="22"/>
              </w:rPr>
              <w:t xml:space="preserve"> </w:t>
            </w:r>
          </w:p>
          <w:p w14:paraId="3CCB5AA0" w14:textId="42B27ACF" w:rsidR="00077BE8"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 xml:space="preserve">Zamawiający w dniu 01.03.2024 przesłał uaktualniony formularz cenowy na platformę </w:t>
            </w:r>
          </w:p>
          <w:p w14:paraId="0152C7E0" w14:textId="2471A823" w:rsidR="002679DB"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e-propublico.pl oraz na stronę Zamawiającego</w:t>
            </w:r>
          </w:p>
          <w:p w14:paraId="5FCA7E04"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Pytania dot. treści SWZ pkt 13.2 </w:t>
            </w:r>
            <w:proofErr w:type="spellStart"/>
            <w:r w:rsidRPr="00F52857">
              <w:rPr>
                <w:rFonts w:ascii="Arial Narrow" w:hAnsi="Arial Narrow" w:cs="Arial"/>
                <w:sz w:val="22"/>
                <w:szCs w:val="22"/>
              </w:rPr>
              <w:t>ppkt</w:t>
            </w:r>
            <w:proofErr w:type="spellEnd"/>
            <w:r w:rsidRPr="00F52857">
              <w:rPr>
                <w:rFonts w:ascii="Arial Narrow" w:hAnsi="Arial Narrow" w:cs="Arial"/>
                <w:sz w:val="22"/>
                <w:szCs w:val="22"/>
              </w:rPr>
              <w:t xml:space="preserve"> 1):</w:t>
            </w:r>
          </w:p>
          <w:p w14:paraId="76514EA5"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Czy Zamawiający wyrazi zgodę, aby pełnomocnictwo dołączone do oferty nie zawierało wskazania zamówienia publicznego, którego dotyczy?</w:t>
            </w:r>
          </w:p>
          <w:p w14:paraId="79AA3162" w14:textId="12DA078B" w:rsidR="00077BE8" w:rsidRPr="00F52857" w:rsidRDefault="00077BE8" w:rsidP="00B67FF3">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2EF796D0" w14:textId="2C9F7A18" w:rsidR="002679DB"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wyraża zgodę</w:t>
            </w:r>
          </w:p>
          <w:p w14:paraId="6B61851F"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Pytania do projektu umowy:</w:t>
            </w:r>
          </w:p>
          <w:p w14:paraId="173CF51E"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W związku z art. 431.  PZP [Obowiązek współdziałania zamawiającego i wykonawcy] wskazującym na fakt, </w:t>
            </w:r>
          </w:p>
          <w:p w14:paraId="1894474F"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iż Zamawiający i wykonawca wybrany w postępowaniu o udzielenie zamówienia obowiązani są współdziałać przy wykonaniu umowy w sprawie zamówienia publicznego, zwanej dalej "umową", w celu należytej realizacji zamówienia przesyłamy następujące zapytania do wzoru umowy:</w:t>
            </w:r>
          </w:p>
          <w:p w14:paraId="0B80592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1.Czy Zamawiający wyrazi zgodę na modyfikację treści umowy oraz obniżenie zakładanych kar umownych na:</w:t>
            </w:r>
          </w:p>
          <w:p w14:paraId="55E8CA2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8</w:t>
            </w:r>
          </w:p>
          <w:p w14:paraId="5EA09269"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1.Wykonawca zapłaci Zamawiającemu kary umowne:</w:t>
            </w:r>
          </w:p>
          <w:p w14:paraId="79CB89FD" w14:textId="632A0AEE"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1)za odstąpienie od umowy z przyczyn zależnych od Wykonawcy w wysokości 5 % wartości brutto niezrealizowanej części umowy. Podstawą do określenia wartości niezrealizowanej umowy będzie różnica </w:t>
            </w:r>
            <w:r w:rsidRPr="00F52857">
              <w:rPr>
                <w:rFonts w:ascii="Arial Narrow" w:hAnsi="Arial Narrow" w:cs="Arial"/>
                <w:sz w:val="22"/>
                <w:szCs w:val="22"/>
              </w:rPr>
              <w:lastRenderedPageBreak/>
              <w:t xml:space="preserve">pomiędzy ilościami podanymi w załączniku nr 1 do umowy, </w:t>
            </w:r>
            <w:r w:rsidR="00077BE8" w:rsidRPr="00F52857">
              <w:rPr>
                <w:rFonts w:ascii="Arial Narrow" w:hAnsi="Arial Narrow" w:cs="Arial"/>
                <w:sz w:val="22"/>
                <w:szCs w:val="22"/>
              </w:rPr>
              <w:t>a ilościami</w:t>
            </w:r>
            <w:r w:rsidRPr="00F52857">
              <w:rPr>
                <w:rFonts w:ascii="Arial Narrow" w:hAnsi="Arial Narrow" w:cs="Arial"/>
                <w:sz w:val="22"/>
                <w:szCs w:val="22"/>
              </w:rPr>
              <w:t xml:space="preserve"> faktycznie zrealizowanych dostaw.</w:t>
            </w:r>
          </w:p>
          <w:p w14:paraId="1079B5B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2)0,5 % wartości brutto niedostarczonej partii towaru - za każdy rozpoczęty dzień zwłoki w dostawie </w:t>
            </w:r>
          </w:p>
          <w:p w14:paraId="3B81B9E5" w14:textId="7EEADB7A"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w stosunku do terminu określonego w § 2 ust. 1;</w:t>
            </w:r>
          </w:p>
          <w:p w14:paraId="7AC54AE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3)0,5 % wartości brutto reklamowanej partii towaru - za każdy rozpoczęty dzień zwłoki w wymianie towaru na wolny od wad w stosunku do terminu określonego w § 2 ust. 9</w:t>
            </w:r>
          </w:p>
          <w:p w14:paraId="08CE237F" w14:textId="77777777" w:rsidR="002679DB" w:rsidRPr="00F52857" w:rsidRDefault="00077BE8" w:rsidP="00077BE8">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471A35FD" w14:textId="19A8EE3A" w:rsidR="00077BE8" w:rsidRPr="00F52857" w:rsidRDefault="00077BE8" w:rsidP="00077BE8">
            <w:pPr>
              <w:spacing w:after="40" w:line="276" w:lineRule="auto"/>
              <w:ind w:left="30" w:right="-72"/>
              <w:rPr>
                <w:rFonts w:ascii="Arial Narrow" w:hAnsi="Arial Narrow" w:cs="Arial"/>
                <w:sz w:val="22"/>
                <w:szCs w:val="22"/>
                <w:highlight w:val="darkGray"/>
              </w:rPr>
            </w:pPr>
            <w:r w:rsidRPr="00F52857">
              <w:rPr>
                <w:rFonts w:ascii="Arial Narrow" w:hAnsi="Arial Narrow" w:cs="Arial"/>
                <w:b/>
                <w:bCs/>
                <w:sz w:val="22"/>
                <w:szCs w:val="22"/>
              </w:rPr>
              <w:t>Zamawiający nie wyraża zgody na modyfikację projektu umowy.</w:t>
            </w:r>
          </w:p>
        </w:tc>
      </w:tr>
      <w:tr w:rsidR="002679DB" w:rsidRPr="00F52857" w14:paraId="45D0F9C4" w14:textId="77777777" w:rsidTr="00B67FF3">
        <w:tc>
          <w:tcPr>
            <w:tcW w:w="9356" w:type="dxa"/>
            <w:shd w:val="clear" w:color="auto" w:fill="auto"/>
          </w:tcPr>
          <w:p w14:paraId="707CF900" w14:textId="77777777" w:rsidR="00077BE8" w:rsidRPr="00F52857" w:rsidRDefault="00077BE8" w:rsidP="00B67FF3">
            <w:pPr>
              <w:spacing w:before="60" w:after="60" w:line="276" w:lineRule="auto"/>
              <w:ind w:left="30" w:right="-72"/>
              <w:rPr>
                <w:rFonts w:ascii="Arial Narrow" w:hAnsi="Arial Narrow" w:cs="Arial"/>
                <w:b/>
                <w:bCs/>
                <w:sz w:val="22"/>
                <w:szCs w:val="22"/>
              </w:rPr>
            </w:pPr>
          </w:p>
          <w:p w14:paraId="3CF08F0B" w14:textId="42632486" w:rsidR="002679DB" w:rsidRPr="00F52857" w:rsidRDefault="002679DB" w:rsidP="00B67FF3">
            <w:pPr>
              <w:spacing w:before="60" w:after="60" w:line="276" w:lineRule="auto"/>
              <w:ind w:left="30" w:right="-72"/>
              <w:rPr>
                <w:rFonts w:ascii="Arial Narrow" w:hAnsi="Arial Narrow" w:cs="Arial"/>
                <w:b/>
                <w:bCs/>
                <w:sz w:val="22"/>
                <w:szCs w:val="22"/>
                <w:u w:val="single"/>
              </w:rPr>
            </w:pPr>
            <w:r w:rsidRPr="00F52857">
              <w:rPr>
                <w:rFonts w:ascii="Arial Narrow" w:hAnsi="Arial Narrow" w:cs="Arial"/>
                <w:b/>
                <w:bCs/>
                <w:sz w:val="22"/>
                <w:szCs w:val="22"/>
                <w:u w:val="single"/>
              </w:rPr>
              <w:t>Pytanie nr 3</w:t>
            </w:r>
          </w:p>
          <w:p w14:paraId="39B88DAC" w14:textId="05696A6B"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Pytanie nr 1-dotyczy Formularz cenowy, zadanie nr </w:t>
            </w:r>
            <w:r w:rsidR="00077BE8" w:rsidRPr="00F52857">
              <w:rPr>
                <w:rFonts w:ascii="Arial Narrow" w:hAnsi="Arial Narrow" w:cs="Arial"/>
                <w:sz w:val="22"/>
                <w:szCs w:val="22"/>
              </w:rPr>
              <w:t>2, pozycja</w:t>
            </w:r>
            <w:r w:rsidRPr="00F52857">
              <w:rPr>
                <w:rFonts w:ascii="Arial Narrow" w:hAnsi="Arial Narrow" w:cs="Arial"/>
                <w:sz w:val="22"/>
                <w:szCs w:val="22"/>
              </w:rPr>
              <w:t xml:space="preserve"> 1</w:t>
            </w:r>
          </w:p>
          <w:p w14:paraId="781FE11D"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Zwracamy się do Zamawiającego z uprzejmą prośbą o doprecyzowanie, czy chodzi o 350 opakowań o pojemości 1000 szt. szkiełek każde.</w:t>
            </w:r>
          </w:p>
          <w:p w14:paraId="5F5C4651" w14:textId="7D915F55" w:rsidR="00077BE8" w:rsidRPr="00F52857" w:rsidRDefault="00077BE8" w:rsidP="00B67FF3">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3AD07AD2" w14:textId="318D1227" w:rsidR="002679DB"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Tak chodzi o 350 opakowań o pojemości 1000 szt. szkiełek każde.</w:t>
            </w:r>
          </w:p>
          <w:p w14:paraId="2C8C527D" w14:textId="4205AA17"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Pytanie nr 2-dotyczy Formularz cenowy, zadanie nr </w:t>
            </w:r>
            <w:r w:rsidR="00077BE8" w:rsidRPr="00F52857">
              <w:rPr>
                <w:rFonts w:ascii="Arial Narrow" w:hAnsi="Arial Narrow" w:cs="Arial"/>
                <w:sz w:val="22"/>
                <w:szCs w:val="22"/>
              </w:rPr>
              <w:t>4, pozycja</w:t>
            </w:r>
            <w:r w:rsidRPr="00F52857">
              <w:rPr>
                <w:rFonts w:ascii="Arial Narrow" w:hAnsi="Arial Narrow" w:cs="Arial"/>
                <w:sz w:val="22"/>
                <w:szCs w:val="22"/>
              </w:rPr>
              <w:t xml:space="preserve"> 1</w:t>
            </w:r>
          </w:p>
          <w:p w14:paraId="64A38018" w14:textId="015F0874"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Zwracamy się do Zamawiającego z uprzejmą prośbą o wyrażenie zgody na zaproponowanie kasetek pakowanych po 500 szt. ze stosowym przeliczeniem ilościowym (140 opak. x 500 </w:t>
            </w:r>
            <w:r w:rsidR="00077BE8" w:rsidRPr="00F52857">
              <w:rPr>
                <w:rFonts w:ascii="Arial Narrow" w:hAnsi="Arial Narrow" w:cs="Arial"/>
                <w:sz w:val="22"/>
                <w:szCs w:val="22"/>
              </w:rPr>
              <w:t>szt.) o</w:t>
            </w:r>
            <w:r w:rsidRPr="00F52857">
              <w:rPr>
                <w:rFonts w:ascii="Arial Narrow" w:hAnsi="Arial Narrow" w:cs="Arial"/>
                <w:sz w:val="22"/>
                <w:szCs w:val="22"/>
              </w:rPr>
              <w:t xml:space="preserve"> parametrach jak poniżej:</w:t>
            </w:r>
          </w:p>
          <w:p w14:paraId="6F760F2E"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wymiar komory na materiał: 21 x 23 mm</w:t>
            </w:r>
          </w:p>
          <w:p w14:paraId="1F313839"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pokrywka przymocowana do kasetki dwoma zawiasami, umieszczonymi w bocznych ściankach</w:t>
            </w:r>
          </w:p>
          <w:p w14:paraId="3E469463"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lub ze zintegrowanym wieczkiem</w:t>
            </w:r>
          </w:p>
          <w:p w14:paraId="34B75DD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zawiasy umieszczone przy ściętym końcu kasetki</w:t>
            </w:r>
          </w:p>
          <w:p w14:paraId="79983D66" w14:textId="23086D4E"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uchwyt do otwierania kasetki o </w:t>
            </w:r>
            <w:r w:rsidR="00077BE8" w:rsidRPr="00F52857">
              <w:rPr>
                <w:rFonts w:ascii="Arial Narrow" w:hAnsi="Arial Narrow" w:cs="Arial"/>
                <w:sz w:val="22"/>
                <w:szCs w:val="22"/>
              </w:rPr>
              <w:t>szerokości min.</w:t>
            </w:r>
            <w:r w:rsidRPr="00F52857">
              <w:rPr>
                <w:rFonts w:ascii="Arial Narrow" w:hAnsi="Arial Narrow" w:cs="Arial"/>
                <w:sz w:val="22"/>
                <w:szCs w:val="22"/>
              </w:rPr>
              <w:t xml:space="preserve"> 4 mm, umieszczony przeciwlegle do zawiasów</w:t>
            </w:r>
          </w:p>
          <w:p w14:paraId="60785DA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możliwość wielokrotnego otwierania i zamykania kasetki</w:t>
            </w:r>
          </w:p>
          <w:p w14:paraId="04ADA33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zamykanie kasetki bez konieczności odłamywania i zmiany orientacji wieczka</w:t>
            </w:r>
          </w:p>
          <w:p w14:paraId="145B3CC4"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zawiasy umieszczone przy prostym końcu kasetki;</w:t>
            </w:r>
          </w:p>
          <w:p w14:paraId="0B36DF22"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kasetka ścięta pod katem 45?</w:t>
            </w:r>
          </w:p>
          <w:p w14:paraId="531ACA1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pole opisowe dostosowane do druku termo transferowego i atramentowego</w:t>
            </w:r>
          </w:p>
          <w:p w14:paraId="45C854D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pole opisowe zakończone prostym ścięciem o wysokości 1 mm</w:t>
            </w:r>
          </w:p>
          <w:p w14:paraId="316B6637"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pola z otworami na wieczku i pola komorze umożliwiające łatwy przepływ odczynników podczas procesu przeprowadzania</w:t>
            </w:r>
          </w:p>
          <w:p w14:paraId="003D28F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lastRenderedPageBreak/>
              <w:t xml:space="preserve">- kwadratowe otwory o wymiarach 0,38x0,38mm rozmieszczone równomiernie </w:t>
            </w:r>
          </w:p>
          <w:p w14:paraId="45597587"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w polach wieczka i komory kasetki</w:t>
            </w:r>
          </w:p>
          <w:p w14:paraId="13FEA82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kasetka wykonana z materiału P.O.M.</w:t>
            </w:r>
          </w:p>
          <w:p w14:paraId="2B863F9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dostępne kolory: biały, różowy, zielony, żółty, niebieski, brzoskwiniowy, brązowy, szary, pomarańczowy,</w:t>
            </w:r>
          </w:p>
          <w:p w14:paraId="5842E9CF"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wymiary zamkniętej kasetki: 40mm x 28 mm x 6 mm (+/-1mm)</w:t>
            </w:r>
          </w:p>
          <w:p w14:paraId="1A109580"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pakowane w taśmach, po 40 sztuk, przygotowane do załadunku do drukarki</w:t>
            </w:r>
          </w:p>
          <w:p w14:paraId="0944072D"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kasetki odłuszczone</w:t>
            </w:r>
          </w:p>
          <w:p w14:paraId="11D3FB41"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kasetki standardowe, dostosowane do powszechnie stosowanych uchwytów w mikrotomach</w:t>
            </w:r>
          </w:p>
          <w:p w14:paraId="0C5A9F0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kasetki barwione trwałe, bez przechodzenia barwnika do odczynników </w:t>
            </w:r>
          </w:p>
          <w:p w14:paraId="0B9425D7"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kasetka o wymiarach komory na materiał 26x30 mm posiadająca 734 otworki w podstawie oraz 784 otworków w pokrywie</w:t>
            </w:r>
          </w:p>
          <w:p w14:paraId="74545D57" w14:textId="77777777" w:rsidR="00077BE8"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39CCF136" w14:textId="1490406C" w:rsidR="002679DB" w:rsidRPr="00CA35D2" w:rsidRDefault="00077BE8" w:rsidP="00CA35D2">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nie wyraża zgody- zgodnie z zapisami w SWZ</w:t>
            </w:r>
          </w:p>
          <w:p w14:paraId="0BDD659C" w14:textId="6D15A020"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Pytanie nr 3-dotyczy Formularz cenowy, zadanie nr </w:t>
            </w:r>
            <w:r w:rsidR="00077BE8" w:rsidRPr="00F52857">
              <w:rPr>
                <w:rFonts w:ascii="Arial Narrow" w:hAnsi="Arial Narrow" w:cs="Arial"/>
                <w:sz w:val="22"/>
                <w:szCs w:val="22"/>
              </w:rPr>
              <w:t>5, pozycja</w:t>
            </w:r>
            <w:r w:rsidRPr="00F52857">
              <w:rPr>
                <w:rFonts w:ascii="Arial Narrow" w:hAnsi="Arial Narrow" w:cs="Arial"/>
                <w:sz w:val="22"/>
                <w:szCs w:val="22"/>
              </w:rPr>
              <w:t xml:space="preserve"> 1</w:t>
            </w:r>
          </w:p>
          <w:p w14:paraId="746AF35E" w14:textId="41116982"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Zwracamy się do Zamawiającego z uprzejmą prośbą o wyrażenie zgody na zaproponowanie kasetek pakowanych po 500 szt. ze stosowym przeliczeniem ilościowym (10 opak. x 500 </w:t>
            </w:r>
            <w:proofErr w:type="gramStart"/>
            <w:r w:rsidRPr="00F52857">
              <w:rPr>
                <w:rFonts w:ascii="Arial Narrow" w:hAnsi="Arial Narrow" w:cs="Arial"/>
                <w:sz w:val="22"/>
                <w:szCs w:val="22"/>
              </w:rPr>
              <w:t>szt.)o</w:t>
            </w:r>
            <w:proofErr w:type="gramEnd"/>
            <w:r w:rsidRPr="00F52857">
              <w:rPr>
                <w:rFonts w:ascii="Arial Narrow" w:hAnsi="Arial Narrow" w:cs="Arial"/>
                <w:sz w:val="22"/>
                <w:szCs w:val="22"/>
              </w:rPr>
              <w:t xml:space="preserve"> parametrach jak poniżej:</w:t>
            </w:r>
          </w:p>
          <w:p w14:paraId="460749B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wymiary komory na materiał: 26 x 30 mm</w:t>
            </w:r>
          </w:p>
          <w:p w14:paraId="20A3F954"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pokrywa przymocowana do kasetki dwoma zawiasami lub wieczko zintegrowane</w:t>
            </w:r>
          </w:p>
          <w:p w14:paraId="4DA0CB0E"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możliwość wielokrotnego otwierania i zamykania kasetki</w:t>
            </w:r>
          </w:p>
          <w:p w14:paraId="2C9AB320"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możliwość łatwego odłamania wieczka</w:t>
            </w:r>
          </w:p>
          <w:p w14:paraId="45D6A0B3"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zamykanie kasetki bez konieczności zmiany orientacji wieczka</w:t>
            </w:r>
          </w:p>
          <w:p w14:paraId="55DFD735"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zawiasy umieszczone przy prostym końcu kasetki</w:t>
            </w:r>
          </w:p>
          <w:p w14:paraId="074FE07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kasetka ścięta pod kątem 45?</w:t>
            </w:r>
          </w:p>
          <w:p w14:paraId="1E63621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pole opisowe dostosowane do druku termo transferowego i atramentowego</w:t>
            </w:r>
          </w:p>
          <w:p w14:paraId="65B6E7E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pole opisowe zakończone prostym ścięciem o wysokości 1 mm</w:t>
            </w:r>
          </w:p>
          <w:p w14:paraId="34EBFADD"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pola z otworami w wieczku kasetki i komorze umożliwiającymi łatwy przepływ odczynników </w:t>
            </w:r>
          </w:p>
          <w:p w14:paraId="5C03B79E"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podczas procesu przeprowadzania</w:t>
            </w:r>
          </w:p>
          <w:p w14:paraId="15A7FF3E"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kasetka wykonana z materiału P.O.M</w:t>
            </w:r>
          </w:p>
          <w:p w14:paraId="68F7B501"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lastRenderedPageBreak/>
              <w:t>- dostępne kolory: biały, żółty, zielony, różowy, niebieski, brązowy, brzoskwiniowy, pomarańczowy</w:t>
            </w:r>
          </w:p>
          <w:p w14:paraId="01E7CC25"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wymiary zamkniętej kasetki: 40 mm x 28 mm x 7 mm (+/- 1mm)</w:t>
            </w:r>
          </w:p>
          <w:p w14:paraId="348F66AF"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pakowana luzem; op.-500szt.</w:t>
            </w:r>
          </w:p>
          <w:p w14:paraId="7C6306BD"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kasetki odtłuszczone</w:t>
            </w:r>
          </w:p>
          <w:p w14:paraId="7E06763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kasetki standardowe, dostosowane do powszechnie stosowanych uchwytów w mikrotomach</w:t>
            </w:r>
          </w:p>
          <w:p w14:paraId="58F24265"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kasetki barwione trwale, bez przechodzenia barwnika do odczynników </w:t>
            </w:r>
          </w:p>
          <w:p w14:paraId="60EA06DD"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kasetka posiadająca 75 otworków nie większych niż 1x5 mm w podstawie oraz 76 otworków nie większych niż 1x5 mm w pokrywie</w:t>
            </w:r>
          </w:p>
          <w:p w14:paraId="13163843" w14:textId="77777777" w:rsidR="00077BE8"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27F7B1D2" w14:textId="00ED2615" w:rsidR="002679DB"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nie wyraża zgody- zgodnie z zapisami w SWZ</w:t>
            </w:r>
          </w:p>
          <w:p w14:paraId="5B7EB22B" w14:textId="47DCCBE9"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Pytanie nr 4-dotyczy Formularz cenowy, zadanie nr </w:t>
            </w:r>
            <w:r w:rsidR="00077BE8" w:rsidRPr="00F52857">
              <w:rPr>
                <w:rFonts w:ascii="Arial Narrow" w:hAnsi="Arial Narrow" w:cs="Arial"/>
                <w:sz w:val="22"/>
                <w:szCs w:val="22"/>
              </w:rPr>
              <w:t>7, pozycja</w:t>
            </w:r>
            <w:r w:rsidRPr="00F52857">
              <w:rPr>
                <w:rFonts w:ascii="Arial Narrow" w:hAnsi="Arial Narrow" w:cs="Arial"/>
                <w:sz w:val="22"/>
                <w:szCs w:val="22"/>
              </w:rPr>
              <w:t xml:space="preserve"> 1</w:t>
            </w:r>
          </w:p>
          <w:p w14:paraId="7F4E3D32" w14:textId="1350086B"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Zwracamy się do Zamawiającego z uprzejmą prośbą o wyrażenie zgody na zaproponowanie kasetek pakowanych po 2000 szt. ze stosowym przeliczeniem ilościowym (16 opak. x 2000</w:t>
            </w:r>
            <w:r w:rsidR="00077BE8" w:rsidRPr="00F52857">
              <w:rPr>
                <w:rFonts w:ascii="Arial Narrow" w:hAnsi="Arial Narrow" w:cs="Arial"/>
                <w:sz w:val="22"/>
                <w:szCs w:val="22"/>
              </w:rPr>
              <w:t>szt.) o</w:t>
            </w:r>
            <w:r w:rsidRPr="00F52857">
              <w:rPr>
                <w:rFonts w:ascii="Arial Narrow" w:hAnsi="Arial Narrow" w:cs="Arial"/>
                <w:sz w:val="22"/>
                <w:szCs w:val="22"/>
              </w:rPr>
              <w:t xml:space="preserve"> parametrach jak poniżej:</w:t>
            </w:r>
          </w:p>
          <w:p w14:paraId="778E9FCC"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wymiar komory na materiał: 26 x30 mm</w:t>
            </w:r>
          </w:p>
          <w:p w14:paraId="3595400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pokrywka przymocowana do kasetki dwoma zawiasami lub wieczko zintegrowane</w:t>
            </w:r>
          </w:p>
          <w:p w14:paraId="39C6548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możliwość wielokrotnego otwierania i zamykania kasetki</w:t>
            </w:r>
          </w:p>
          <w:p w14:paraId="08A5FF9D"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możliwość łatwego odłamywania wieczka</w:t>
            </w:r>
          </w:p>
          <w:p w14:paraId="634BD677"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zamykanie kasetki bez konieczności zmiany orientacji wieczka</w:t>
            </w:r>
          </w:p>
          <w:p w14:paraId="6F6F886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zawiasy umieszczone przy prostym końcu kasetki;</w:t>
            </w:r>
          </w:p>
          <w:p w14:paraId="24D14E02"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kasetka ścięta pod kątem 45?</w:t>
            </w:r>
          </w:p>
          <w:p w14:paraId="0CAA742D"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pole opisowe dostosowane do druku termo transferowego i atramentowego</w:t>
            </w:r>
          </w:p>
          <w:p w14:paraId="0237A6D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pole opisowe zakończone prostym ścięciem o wysokości 1 mm</w:t>
            </w:r>
          </w:p>
          <w:p w14:paraId="2C0813F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pola z otworami w wieczku kasetki i komorze umożliwiającymi łatwy przepływ odczynników</w:t>
            </w:r>
          </w:p>
          <w:p w14:paraId="4CF2DBB9"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podczas procesu przeprowadzania</w:t>
            </w:r>
          </w:p>
          <w:p w14:paraId="1BE435C1" w14:textId="70DA545F"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pola z </w:t>
            </w:r>
            <w:r w:rsidR="00077BE8" w:rsidRPr="00F52857">
              <w:rPr>
                <w:rFonts w:ascii="Arial Narrow" w:hAnsi="Arial Narrow" w:cs="Arial"/>
                <w:sz w:val="22"/>
                <w:szCs w:val="22"/>
              </w:rPr>
              <w:t>kwadratowymi (</w:t>
            </w:r>
            <w:r w:rsidRPr="00F52857">
              <w:rPr>
                <w:rFonts w:ascii="Arial Narrow" w:hAnsi="Arial Narrow" w:cs="Arial"/>
                <w:sz w:val="22"/>
                <w:szCs w:val="22"/>
              </w:rPr>
              <w:t>1x1mm) lub prostokątnymi otworami (1x4mm)</w:t>
            </w:r>
          </w:p>
          <w:p w14:paraId="1CEEF605"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kasetka wykonana z materiału P.O.M</w:t>
            </w:r>
          </w:p>
          <w:p w14:paraId="1660ED8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dostępne kolory: biały żółty, zielony, różowy, niebieski, brązowy, brzoskwiniowy, pomarańczowy, </w:t>
            </w:r>
          </w:p>
          <w:p w14:paraId="1F85AB2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wymiary zamkniętej kasetki: 40 mm x 28 mm x 7 mm (+/-1mm)</w:t>
            </w:r>
          </w:p>
          <w:p w14:paraId="6604308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lastRenderedPageBreak/>
              <w:t>- pakowane w taśmach, po 40 sztuk, przygotowane do załadunku do drukarki</w:t>
            </w:r>
          </w:p>
          <w:p w14:paraId="49C70682"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kasetki odtłuszczone</w:t>
            </w:r>
          </w:p>
          <w:p w14:paraId="73518409"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kasetki standardowe, dostosowane do powszechnie stosowanych uchwytów w mikrotomach</w:t>
            </w:r>
          </w:p>
          <w:p w14:paraId="1943532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kasetki barwione trwale, bez przechodzenia barwnika do odczynników </w:t>
            </w:r>
          </w:p>
          <w:p w14:paraId="46DA62E0"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kasetka o otworach 0,9x0,9 mm w liczbie 208 otworków w podstawie oraz 224 w pokrywie</w:t>
            </w:r>
          </w:p>
          <w:p w14:paraId="0262D44E" w14:textId="77777777" w:rsidR="00077BE8"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58AD8043" w14:textId="596CDC5A" w:rsidR="002679DB" w:rsidRPr="00F52857" w:rsidRDefault="000C39E7"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wyraża</w:t>
            </w:r>
            <w:r w:rsidR="00077BE8" w:rsidRPr="00F52857">
              <w:rPr>
                <w:rFonts w:ascii="Arial Narrow" w:hAnsi="Arial Narrow" w:cs="Arial"/>
                <w:b/>
                <w:bCs/>
                <w:sz w:val="22"/>
                <w:szCs w:val="22"/>
              </w:rPr>
              <w:t xml:space="preserve"> zgod</w:t>
            </w:r>
            <w:r w:rsidR="00EB4769">
              <w:rPr>
                <w:rFonts w:ascii="Arial Narrow" w:hAnsi="Arial Narrow" w:cs="Arial"/>
                <w:b/>
                <w:bCs/>
                <w:sz w:val="22"/>
                <w:szCs w:val="22"/>
              </w:rPr>
              <w:t>ę</w:t>
            </w:r>
          </w:p>
          <w:p w14:paraId="13CA3E49" w14:textId="6022E156"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Pytanie nr 5-dotyczy Formularz cenowy, zadanie nr </w:t>
            </w:r>
            <w:r w:rsidR="00077BE8" w:rsidRPr="00F52857">
              <w:rPr>
                <w:rFonts w:ascii="Arial Narrow" w:hAnsi="Arial Narrow" w:cs="Arial"/>
                <w:sz w:val="22"/>
                <w:szCs w:val="22"/>
              </w:rPr>
              <w:t>8, pozycja</w:t>
            </w:r>
            <w:r w:rsidRPr="00F52857">
              <w:rPr>
                <w:rFonts w:ascii="Arial Narrow" w:hAnsi="Arial Narrow" w:cs="Arial"/>
                <w:sz w:val="22"/>
                <w:szCs w:val="22"/>
              </w:rPr>
              <w:t xml:space="preserve"> 1</w:t>
            </w:r>
          </w:p>
          <w:p w14:paraId="50C437B5" w14:textId="7146E84E"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Zwracamy się do Zamawiającego z uprzejmą prośbą o wyrażenie zgody na zaproponowanie szkiełek pakowanych po 100 szt. ze stosownym przeliczeniem ilościowym (144 op. x 100 szt.)</w:t>
            </w:r>
          </w:p>
          <w:p w14:paraId="0B6AE5DE" w14:textId="77777777" w:rsidR="00077BE8"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37717B15" w14:textId="0A2C06F5" w:rsidR="002679DB"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nie wyraża zgody- zgodnie z zapisami w SWZ</w:t>
            </w:r>
          </w:p>
          <w:p w14:paraId="61BA2568" w14:textId="51011EFF"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Pytanie nr 6-dotyczy Formularz cenowy, zadanie nr </w:t>
            </w:r>
            <w:r w:rsidR="00077BE8" w:rsidRPr="00F52857">
              <w:rPr>
                <w:rFonts w:ascii="Arial Narrow" w:hAnsi="Arial Narrow" w:cs="Arial"/>
                <w:sz w:val="22"/>
                <w:szCs w:val="22"/>
              </w:rPr>
              <w:t>11, pozycja</w:t>
            </w:r>
            <w:r w:rsidRPr="00F52857">
              <w:rPr>
                <w:rFonts w:ascii="Arial Narrow" w:hAnsi="Arial Narrow" w:cs="Arial"/>
                <w:sz w:val="22"/>
                <w:szCs w:val="22"/>
              </w:rPr>
              <w:t xml:space="preserve"> 1</w:t>
            </w:r>
          </w:p>
          <w:p w14:paraId="726AAE69" w14:textId="47F8C1ED" w:rsidR="002679DB" w:rsidRPr="00F52857" w:rsidRDefault="002679DB" w:rsidP="00077BE8">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Zwracamy się do Zamawiającego z uprzejmą prośbą o wyrażenie zgody na zaproponowanie Pojemników na próbki biologiczne o pojemności 20 ml, wypełnionych 10% buforowaną formaliną (objętość formaliny w pojemniku 13 ml) pakowanych w wygodne tace o pojemności 25 szt. </w:t>
            </w:r>
          </w:p>
          <w:p w14:paraId="278850D4" w14:textId="77777777" w:rsidR="00077BE8" w:rsidRPr="00F52857" w:rsidRDefault="00077BE8" w:rsidP="00077BE8">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01B1ED41" w14:textId="21E29B3B" w:rsidR="002679DB" w:rsidRPr="00F52857" w:rsidRDefault="00077BE8"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wyraża zgod</w:t>
            </w:r>
            <w:r w:rsidR="00CA35D2">
              <w:rPr>
                <w:rFonts w:ascii="Arial Narrow" w:hAnsi="Arial Narrow" w:cs="Arial"/>
                <w:b/>
                <w:bCs/>
                <w:sz w:val="22"/>
                <w:szCs w:val="22"/>
              </w:rPr>
              <w:t>ę</w:t>
            </w:r>
          </w:p>
          <w:p w14:paraId="4D2D490F" w14:textId="2456E664" w:rsidR="002679DB" w:rsidRPr="00F52857" w:rsidRDefault="002679DB" w:rsidP="000C39E7">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Pytanie nr 7-dotyczy projektu umowy </w:t>
            </w:r>
          </w:p>
          <w:p w14:paraId="5D58B271"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Prosimy o wyjaśnienie czy Zamawiający wyrazi zgodę na dodanie do umowy zdania "Zamawiający będzie składał zamówienia według bieżących potrzeb, przy czym wartość zamówienia jednostkowego nie powinna być mniejsza niż 400 zł netto"</w:t>
            </w:r>
          </w:p>
          <w:p w14:paraId="2EC28BC4"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W związku z kosztami wysyłki/ sposobem pakowania w opakowania zbiorcze prosimy o ustanowienie minimalnej wartości zamówienia w kwocie 400 zł.</w:t>
            </w:r>
          </w:p>
          <w:p w14:paraId="5D5C563C" w14:textId="77777777" w:rsidR="000C39E7" w:rsidRPr="00F52857" w:rsidRDefault="000C39E7" w:rsidP="000C39E7">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7878BB90" w14:textId="5243E82A" w:rsidR="002679DB" w:rsidRPr="00F52857" w:rsidRDefault="000C39E7" w:rsidP="000C39E7">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nie wyraża zgody na modyfikację projektu umowy.</w:t>
            </w:r>
          </w:p>
          <w:p w14:paraId="529F9D72" w14:textId="122E67DB" w:rsidR="002679DB" w:rsidRPr="00F52857" w:rsidRDefault="002679DB" w:rsidP="000C39E7">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Pytanie nr 8-dotyczy projektu umowy </w:t>
            </w:r>
          </w:p>
          <w:p w14:paraId="419CF0E9" w14:textId="1952F2CF" w:rsidR="002679DB" w:rsidRPr="00F52857" w:rsidRDefault="002679DB" w:rsidP="000C39E7">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Czy Zamawiający wyrazi zgodę na modyfikację § 8 projektu umowy - zał. 8 do SWZ w następujący sposób: </w:t>
            </w:r>
          </w:p>
          <w:p w14:paraId="064D0FF4" w14:textId="1E39B629" w:rsidR="002679DB" w:rsidRPr="00F52857" w:rsidRDefault="002679DB" w:rsidP="000C39E7">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1.Wykonawca zapłaci Zamawiającemu kary umowne:</w:t>
            </w:r>
          </w:p>
          <w:p w14:paraId="5569AD99"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1)za odstąpienie od umowy z przyczyn zależnych od Wykonawcy w wysokości 7 % wartości brutto </w:t>
            </w:r>
            <w:r w:rsidRPr="00F52857">
              <w:rPr>
                <w:rFonts w:ascii="Arial Narrow" w:hAnsi="Arial Narrow" w:cs="Arial"/>
                <w:sz w:val="22"/>
                <w:szCs w:val="22"/>
              </w:rPr>
              <w:lastRenderedPageBreak/>
              <w:t>niezrealizowanej części umowy. Podstawą do określenia wartości niezrealizowanej umowy będzie różnica pomiędzy ilościami podanymi w załączniku nr 1 do umowy, a ilościami faktycznie zrealizowanych dostaw.</w:t>
            </w:r>
          </w:p>
          <w:p w14:paraId="5235BBFE"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2) 0,5 % wartości brutto niedostarczonej partii towaru - za każdy rozpoczęty dzień zwłoki w dostawie w stosunku do terminu określonego w § 2 ust. 1;</w:t>
            </w:r>
          </w:p>
          <w:p w14:paraId="7279F150"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3)0,5 % wartości brutto reklamowanej partii towaru - za każdy rozpoczęty dzień zwłoki w wymianie towaru na wolny od wad w stosunku do terminu określonego w § 2 ust. 9.</w:t>
            </w:r>
          </w:p>
          <w:p w14:paraId="7E7D05B2" w14:textId="77777777" w:rsidR="000C39E7" w:rsidRPr="00F52857" w:rsidRDefault="000C39E7" w:rsidP="000C39E7">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4B2B756F" w14:textId="32A08EEA" w:rsidR="002679DB" w:rsidRPr="00F52857" w:rsidRDefault="000C39E7" w:rsidP="000C39E7">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nie wyraża zgody na modyfikację projektu umowy.</w:t>
            </w:r>
          </w:p>
          <w:p w14:paraId="3C603288" w14:textId="538FF27E" w:rsidR="002679DB" w:rsidRPr="00F52857" w:rsidRDefault="002679DB" w:rsidP="000C39E7">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Pytanie nr 9-dotyczy projektu umowy</w:t>
            </w:r>
          </w:p>
          <w:p w14:paraId="517F6073"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Czy Zamawiający wyrazi zgodę na modyfikację § 8 projektu umowy- zał. 8 do SWZ w taki sposób, aby wysokość kary umownej była naliczana na podstawie wartości netto, a nie brutto.</w:t>
            </w:r>
          </w:p>
          <w:p w14:paraId="51F5E34C" w14:textId="77777777" w:rsidR="000C39E7" w:rsidRPr="00F52857" w:rsidRDefault="000C39E7" w:rsidP="000C39E7">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14011557" w14:textId="4B8F323A" w:rsidR="002679DB" w:rsidRPr="00F52857" w:rsidRDefault="000C39E7" w:rsidP="000C39E7">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nie wyraża zgody na modyfikację projektu umowy.</w:t>
            </w:r>
          </w:p>
          <w:p w14:paraId="723C7883" w14:textId="4F86A6D2" w:rsidR="002679DB" w:rsidRPr="00F52857" w:rsidRDefault="002679DB" w:rsidP="000C39E7">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Pytanie nr 10-dotyczy SWZ </w:t>
            </w:r>
          </w:p>
          <w:p w14:paraId="14E83A52" w14:textId="087A886C"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Czy Zamawiający </w:t>
            </w:r>
            <w:r w:rsidR="000C39E7" w:rsidRPr="00F52857">
              <w:rPr>
                <w:rFonts w:ascii="Arial Narrow" w:hAnsi="Arial Narrow" w:cs="Arial"/>
                <w:sz w:val="22"/>
                <w:szCs w:val="22"/>
              </w:rPr>
              <w:t>wymaga,</w:t>
            </w:r>
            <w:r w:rsidRPr="00F52857">
              <w:rPr>
                <w:rFonts w:ascii="Arial Narrow" w:hAnsi="Arial Narrow" w:cs="Arial"/>
                <w:sz w:val="22"/>
                <w:szCs w:val="22"/>
              </w:rPr>
              <w:t xml:space="preserve"> aby sprzęt pochodził z autoryzowanego przez jej producenta kanału dystrybucji w UE i nie mógł być obciążony uprzednio nabytymi prawami podmiotów trzecich (</w:t>
            </w:r>
            <w:proofErr w:type="spellStart"/>
            <w:r w:rsidRPr="00F52857">
              <w:rPr>
                <w:rFonts w:ascii="Arial Narrow" w:hAnsi="Arial Narrow" w:cs="Arial"/>
                <w:sz w:val="22"/>
                <w:szCs w:val="22"/>
              </w:rPr>
              <w:t>subdystrybucja</w:t>
            </w:r>
            <w:proofErr w:type="spellEnd"/>
            <w:r w:rsidRPr="00F52857">
              <w:rPr>
                <w:rFonts w:ascii="Arial Narrow" w:hAnsi="Arial Narrow" w:cs="Arial"/>
                <w:sz w:val="22"/>
                <w:szCs w:val="22"/>
              </w:rPr>
              <w:t>, niezależni brokerzy) oraz musi być przeznaczony do sprzedaży i serwisu na rynku polskim</w:t>
            </w:r>
          </w:p>
          <w:p w14:paraId="55EB8CFC" w14:textId="6DA1A323" w:rsidR="000C39E7" w:rsidRPr="00F52857" w:rsidRDefault="000C39E7" w:rsidP="00B67FF3">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2BB99EE1" w14:textId="77777777"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Tak Zamawiający wymaga, aby sprzęt pochodził z autoryzowanego przez jej producenta kanału dystrybucji w UE i nie mógł być obciążony uprzednio nabytymi prawami podmiotów trzecich (</w:t>
            </w:r>
            <w:proofErr w:type="spellStart"/>
            <w:r w:rsidRPr="00F52857">
              <w:rPr>
                <w:rFonts w:ascii="Arial Narrow" w:hAnsi="Arial Narrow" w:cs="Arial"/>
                <w:b/>
                <w:bCs/>
                <w:sz w:val="22"/>
                <w:szCs w:val="22"/>
              </w:rPr>
              <w:t>subdystrybucja</w:t>
            </w:r>
            <w:proofErr w:type="spellEnd"/>
            <w:r w:rsidRPr="00F52857">
              <w:rPr>
                <w:rFonts w:ascii="Arial Narrow" w:hAnsi="Arial Narrow" w:cs="Arial"/>
                <w:b/>
                <w:bCs/>
                <w:sz w:val="22"/>
                <w:szCs w:val="22"/>
              </w:rPr>
              <w:t>, niezależni brokerzy) oraz musi być przeznaczony do sprzedaży i serwisu na rynku polskim</w:t>
            </w:r>
          </w:p>
          <w:p w14:paraId="4C3C713C" w14:textId="7BBAB8A0" w:rsidR="002679DB" w:rsidRPr="00F52857" w:rsidRDefault="002679DB" w:rsidP="000C39E7">
            <w:pPr>
              <w:spacing w:after="40" w:line="276" w:lineRule="auto"/>
              <w:ind w:right="-72"/>
              <w:rPr>
                <w:rFonts w:ascii="Arial Narrow" w:hAnsi="Arial Narrow" w:cs="Arial"/>
                <w:sz w:val="22"/>
                <w:szCs w:val="22"/>
                <w:highlight w:val="darkGray"/>
              </w:rPr>
            </w:pPr>
          </w:p>
        </w:tc>
      </w:tr>
      <w:tr w:rsidR="002679DB" w:rsidRPr="00F52857" w14:paraId="79420684" w14:textId="77777777" w:rsidTr="00B67FF3">
        <w:tc>
          <w:tcPr>
            <w:tcW w:w="9356" w:type="dxa"/>
            <w:shd w:val="clear" w:color="auto" w:fill="auto"/>
          </w:tcPr>
          <w:p w14:paraId="7D0AAE6A" w14:textId="77777777" w:rsidR="002679DB" w:rsidRPr="00F52857" w:rsidRDefault="002679DB" w:rsidP="00B67FF3">
            <w:pPr>
              <w:spacing w:before="60" w:after="60" w:line="276" w:lineRule="auto"/>
              <w:ind w:left="30" w:right="-72"/>
              <w:rPr>
                <w:rFonts w:ascii="Arial Narrow" w:hAnsi="Arial Narrow" w:cs="Arial"/>
                <w:b/>
                <w:bCs/>
                <w:sz w:val="22"/>
                <w:szCs w:val="22"/>
                <w:u w:val="single"/>
              </w:rPr>
            </w:pPr>
            <w:r w:rsidRPr="00F52857">
              <w:rPr>
                <w:rFonts w:ascii="Arial Narrow" w:hAnsi="Arial Narrow" w:cs="Arial"/>
                <w:b/>
                <w:bCs/>
                <w:sz w:val="22"/>
                <w:szCs w:val="22"/>
                <w:u w:val="single"/>
              </w:rPr>
              <w:lastRenderedPageBreak/>
              <w:t>Pytanie nr 4</w:t>
            </w:r>
          </w:p>
          <w:p w14:paraId="7A54BDE4" w14:textId="236141CD" w:rsidR="000C39E7" w:rsidRPr="00F52857" w:rsidRDefault="000C39E7" w:rsidP="00B67FF3">
            <w:pPr>
              <w:spacing w:before="60" w:after="60" w:line="276" w:lineRule="auto"/>
              <w:ind w:left="30" w:right="-72"/>
              <w:rPr>
                <w:rFonts w:ascii="Arial Narrow" w:hAnsi="Arial Narrow" w:cs="Arial"/>
                <w:sz w:val="22"/>
                <w:szCs w:val="22"/>
              </w:rPr>
            </w:pPr>
            <w:r w:rsidRPr="00F52857">
              <w:rPr>
                <w:rFonts w:ascii="Arial Narrow" w:hAnsi="Arial Narrow" w:cs="Arial"/>
                <w:sz w:val="22"/>
                <w:szCs w:val="22"/>
              </w:rPr>
              <w:t>Pytanie 1</w:t>
            </w:r>
          </w:p>
          <w:p w14:paraId="1DD20D0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34274086" w14:textId="77777777" w:rsidR="000C39E7" w:rsidRPr="00F52857" w:rsidRDefault="000C39E7" w:rsidP="000C39E7">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32195C6A" w14:textId="7C25B88E" w:rsidR="000C39E7" w:rsidRPr="00F52857" w:rsidRDefault="000C39E7" w:rsidP="000C39E7">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Nie, Zamawiający</w:t>
            </w:r>
            <w:r w:rsidR="002558A2">
              <w:rPr>
                <w:rFonts w:ascii="Arial Narrow" w:hAnsi="Arial Narrow" w:cs="Arial"/>
                <w:b/>
                <w:bCs/>
                <w:sz w:val="22"/>
                <w:szCs w:val="22"/>
              </w:rPr>
              <w:t xml:space="preserve"> nie</w:t>
            </w:r>
            <w:r w:rsidRPr="00F52857">
              <w:rPr>
                <w:rFonts w:ascii="Arial Narrow" w:hAnsi="Arial Narrow" w:cs="Arial"/>
                <w:b/>
                <w:bCs/>
                <w:sz w:val="22"/>
                <w:szCs w:val="22"/>
              </w:rPr>
              <w:t xml:space="preserve"> przewiduje takiej możliwości.</w:t>
            </w:r>
          </w:p>
          <w:p w14:paraId="3B7A4B9C" w14:textId="77777777" w:rsidR="000C39E7" w:rsidRPr="00F52857" w:rsidRDefault="000C39E7" w:rsidP="00B67FF3">
            <w:pPr>
              <w:spacing w:after="120" w:line="360" w:lineRule="auto"/>
              <w:ind w:left="30" w:right="-72"/>
              <w:jc w:val="both"/>
              <w:rPr>
                <w:rFonts w:ascii="Arial Narrow" w:hAnsi="Arial Narrow" w:cs="Arial"/>
                <w:sz w:val="22"/>
                <w:szCs w:val="22"/>
              </w:rPr>
            </w:pPr>
          </w:p>
          <w:p w14:paraId="1E4A640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lastRenderedPageBreak/>
              <w:t>Pytanie nr 2</w:t>
            </w:r>
          </w:p>
          <w:p w14:paraId="26ECAAB4"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14:paraId="23D96C43" w14:textId="77777777" w:rsidR="000C39E7" w:rsidRPr="00F52857" w:rsidRDefault="000C39E7" w:rsidP="000C39E7">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76513133" w14:textId="671B0E32" w:rsidR="000C39E7" w:rsidRPr="00F52857" w:rsidRDefault="000C39E7" w:rsidP="000C39E7">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nie wyraża zgody na modyfikację projektu umowy</w:t>
            </w:r>
          </w:p>
          <w:p w14:paraId="605D716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Pytanie nr 3</w:t>
            </w:r>
          </w:p>
          <w:p w14:paraId="7BD4C7E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Prosimy o modyfikację zapisów § 8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21379BD6" w14:textId="77777777" w:rsidR="000C39E7" w:rsidRPr="00F52857" w:rsidRDefault="000C39E7" w:rsidP="000C39E7">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5731813B" w14:textId="6D622DB1" w:rsidR="000C39E7" w:rsidRPr="00F52857" w:rsidRDefault="000C39E7" w:rsidP="000C39E7">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nie wyraża zgody na modyfikację projektu umowy</w:t>
            </w:r>
          </w:p>
          <w:p w14:paraId="2D068F7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Pytanie nr 4</w:t>
            </w:r>
          </w:p>
          <w:p w14:paraId="6FBA7CE7" w14:textId="25BF54FE"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W związku z </w:t>
            </w:r>
            <w:r w:rsidR="000C39E7" w:rsidRPr="00F52857">
              <w:rPr>
                <w:rFonts w:ascii="Arial Narrow" w:hAnsi="Arial Narrow" w:cs="Arial"/>
                <w:sz w:val="22"/>
                <w:szCs w:val="22"/>
              </w:rPr>
              <w:t>tym,</w:t>
            </w:r>
            <w:r w:rsidRPr="00F52857">
              <w:rPr>
                <w:rFonts w:ascii="Arial Narrow" w:hAnsi="Arial Narrow" w:cs="Arial"/>
                <w:sz w:val="22"/>
                <w:szCs w:val="22"/>
              </w:rPr>
              <w:t xml:space="preserve"> </w:t>
            </w:r>
            <w:r w:rsidR="000C39E7" w:rsidRPr="00F52857">
              <w:rPr>
                <w:rFonts w:ascii="Arial Narrow" w:hAnsi="Arial Narrow" w:cs="Arial"/>
                <w:sz w:val="22"/>
                <w:szCs w:val="22"/>
              </w:rPr>
              <w:t>iż zgodnie</w:t>
            </w:r>
            <w:r w:rsidRPr="00F52857">
              <w:rPr>
                <w:rFonts w:ascii="Arial Narrow" w:hAnsi="Arial Narrow" w:cs="Arial"/>
                <w:sz w:val="22"/>
                <w:szCs w:val="22"/>
              </w:rPr>
              <w:t xml:space="preserve"> art. 431 ustawy PZP zarówno wykonawca jak i Zamawiający obowiązani są współdziałać przy wykonywaniu umowy w celu należytej </w:t>
            </w:r>
            <w:r w:rsidR="000C39E7" w:rsidRPr="00F52857">
              <w:rPr>
                <w:rFonts w:ascii="Arial Narrow" w:hAnsi="Arial Narrow" w:cs="Arial"/>
                <w:sz w:val="22"/>
                <w:szCs w:val="22"/>
              </w:rPr>
              <w:t>realizacji zamówienia</w:t>
            </w:r>
            <w:r w:rsidRPr="00F52857">
              <w:rPr>
                <w:rFonts w:ascii="Arial Narrow" w:hAnsi="Arial Narrow" w:cs="Arial"/>
                <w:sz w:val="22"/>
                <w:szCs w:val="22"/>
              </w:rPr>
              <w:t xml:space="preserve"> Wykonawca zwraca się z wnioskiem do Zamawiającego o dodanie zapisów projektu umowy w § 8, mając na względzie zgodną z prawem i równorzędną relację łączącą Zamawiającego z Wykonawcą o poniższej treści: </w:t>
            </w:r>
          </w:p>
          <w:p w14:paraId="60569E5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Zamawiający zapłaci Wykonawcy kary umowne za: odstąpienie od umowy lub jej rozwiązanie z powodu okoliczności, za które odpowiada Zamawiający, w wysokości 10 % niezrealizowanej wartości netto umowy.</w:t>
            </w:r>
          </w:p>
          <w:p w14:paraId="441E5444" w14:textId="0D69F9D5" w:rsidR="000C39E7" w:rsidRPr="00CA35D2" w:rsidRDefault="002679DB" w:rsidP="00CA35D2">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Wskazany zapis jest istotny dla należytej realizacji zamówienia publicznego </w:t>
            </w:r>
            <w:r w:rsidR="000C39E7" w:rsidRPr="00F52857">
              <w:rPr>
                <w:rFonts w:ascii="Arial Narrow" w:hAnsi="Arial Narrow" w:cs="Arial"/>
                <w:sz w:val="22"/>
                <w:szCs w:val="22"/>
              </w:rPr>
              <w:t>oraz współpracy</w:t>
            </w:r>
            <w:r w:rsidRPr="00F52857">
              <w:rPr>
                <w:rFonts w:ascii="Arial Narrow" w:hAnsi="Arial Narrow" w:cs="Arial"/>
                <w:sz w:val="22"/>
                <w:szCs w:val="22"/>
              </w:rPr>
              <w:t xml:space="preserve">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1984CD07" w14:textId="009A8CF5" w:rsidR="000C39E7" w:rsidRPr="00F52857" w:rsidRDefault="000C39E7" w:rsidP="000C39E7">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29B4D60F" w14:textId="16BA3546" w:rsidR="000C39E7" w:rsidRPr="00F52857" w:rsidRDefault="000C39E7" w:rsidP="000C39E7">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nie wyraża zgody na modyfikację projektu umowy</w:t>
            </w:r>
          </w:p>
          <w:p w14:paraId="5C70D11F"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Pytanie nr 5</w:t>
            </w:r>
          </w:p>
          <w:p w14:paraId="6F136A4D"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Dotyczy wzoru umowy</w:t>
            </w:r>
          </w:p>
          <w:p w14:paraId="56E1F63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lastRenderedPageBreak/>
              <w:t>Prosimy o wyjaśnienie czy Zamawiający wyrazi zgodę na dodanie do umowy sformułowania, iż</w:t>
            </w:r>
          </w:p>
          <w:p w14:paraId="35AFB210"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"Zamawiający będzie składał zamówienia według bieżących potrzeb, przy czym wartość zamówienia jednostkowego nie powinna być mniejsza niż 300 zł. netto"?</w:t>
            </w:r>
          </w:p>
          <w:p w14:paraId="304EE2FC"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Mając na względzie czynniki ekologiczne, chcielibyśmy dążyć do ograniczenia liczby opakowań, ilości listów przewozowych i faktur w formie papierowej. W związku z tym prosimy o ustanowienie minimalnej wartości zamówienia w kwocie 300 zł. </w:t>
            </w:r>
          </w:p>
          <w:p w14:paraId="0DC72587" w14:textId="77777777" w:rsidR="000C39E7" w:rsidRPr="00F52857" w:rsidRDefault="000C39E7" w:rsidP="000C39E7">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6B03D9CB" w14:textId="2BF76B5C" w:rsidR="000C39E7" w:rsidRPr="00F52857" w:rsidRDefault="000C39E7" w:rsidP="000C39E7">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nie wyraża zgody na modyfikację projektu umowy</w:t>
            </w:r>
          </w:p>
          <w:p w14:paraId="5D66A8D9"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Pytanie nr 6</w:t>
            </w:r>
          </w:p>
          <w:p w14:paraId="46687BB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Czy Zamawiający wyrazi zgodę, aby łączna suma kar umownych nie przekroczyła poziomu 20% wartości netto umowy?</w:t>
            </w:r>
          </w:p>
          <w:p w14:paraId="315F61D1"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14:paraId="33386133" w14:textId="69441806"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Wykonawca nadmienia, iż klauzula przewidująca kary umowne o wygórowanym została uznana przez Urząd Zamówień Publicznych za klauzulę kontrowersyjną, naruszająca równowagę stron w sposób </w:t>
            </w:r>
            <w:r w:rsidR="000C39E7" w:rsidRPr="00F52857">
              <w:rPr>
                <w:rFonts w:ascii="Arial Narrow" w:hAnsi="Arial Narrow" w:cs="Arial"/>
                <w:sz w:val="22"/>
                <w:szCs w:val="22"/>
              </w:rPr>
              <w:t>nadmierny, a</w:t>
            </w:r>
            <w:r w:rsidRPr="00F52857">
              <w:rPr>
                <w:rFonts w:ascii="Arial Narrow" w:hAnsi="Arial Narrow" w:cs="Arial"/>
                <w:sz w:val="22"/>
                <w:szCs w:val="22"/>
              </w:rPr>
              <w:t xml:space="preserve"> "kara umowna nie może być instrumentem służącym wzbogaceniu wierzyciela, a zatem przyznającym mu korzyść majątkową w istotny sposób przekraczającą wysokość poniesionej przez wierzyciela szkody" (wyrok SN z dn. 24 stycznia 2014 r., sygn. I CSK 124/13).</w:t>
            </w:r>
          </w:p>
          <w:p w14:paraId="14F5A5F1"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 </w:t>
            </w:r>
          </w:p>
          <w:p w14:paraId="1C085A6E" w14:textId="77777777" w:rsidR="000C39E7" w:rsidRPr="00F52857" w:rsidRDefault="000C39E7" w:rsidP="000C39E7">
            <w:pPr>
              <w:spacing w:after="40" w:line="276" w:lineRule="auto"/>
              <w:ind w:left="30" w:right="-72"/>
              <w:rPr>
                <w:rFonts w:ascii="Arial Narrow" w:hAnsi="Arial Narrow" w:cs="Arial"/>
                <w:b/>
                <w:bCs/>
                <w:sz w:val="22"/>
                <w:szCs w:val="22"/>
              </w:rPr>
            </w:pPr>
            <w:r w:rsidRPr="00F52857">
              <w:rPr>
                <w:rFonts w:ascii="Arial Narrow" w:hAnsi="Arial Narrow" w:cs="Arial"/>
                <w:b/>
                <w:bCs/>
                <w:sz w:val="22"/>
                <w:szCs w:val="22"/>
              </w:rPr>
              <w:t>Odpowiedź Zamawiającego:</w:t>
            </w:r>
          </w:p>
          <w:p w14:paraId="4F1CB995" w14:textId="583AB375" w:rsidR="000C39E7" w:rsidRPr="00F52857" w:rsidRDefault="000C39E7" w:rsidP="000C39E7">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nie wyraża zgody na zmianę łącznej wartości kar umownych.</w:t>
            </w:r>
          </w:p>
          <w:p w14:paraId="2EEBBBCF"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Pytania handlowe:</w:t>
            </w:r>
          </w:p>
          <w:p w14:paraId="2490C2F3"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Zadanie 2, poz.1:</w:t>
            </w:r>
          </w:p>
          <w:p w14:paraId="6093BA71" w14:textId="242341A8"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Czy Zamawiający wymaga szkiełek nakrywkowych najwyższej jakości, wykonanych ze szkła </w:t>
            </w:r>
            <w:proofErr w:type="spellStart"/>
            <w:r w:rsidRPr="00F52857">
              <w:rPr>
                <w:rFonts w:ascii="Arial Narrow" w:hAnsi="Arial Narrow" w:cs="Arial"/>
                <w:sz w:val="22"/>
                <w:szCs w:val="22"/>
              </w:rPr>
              <w:t>borosilikatowego</w:t>
            </w:r>
            <w:proofErr w:type="spellEnd"/>
            <w:r w:rsidRPr="00F52857">
              <w:rPr>
                <w:rFonts w:ascii="Arial Narrow" w:hAnsi="Arial Narrow" w:cs="Arial"/>
                <w:sz w:val="22"/>
                <w:szCs w:val="22"/>
              </w:rPr>
              <w:t xml:space="preserve"> D263</w:t>
            </w:r>
            <w:r w:rsidR="000C39E7" w:rsidRPr="00F52857">
              <w:rPr>
                <w:rFonts w:ascii="Arial Narrow" w:hAnsi="Arial Narrow" w:cs="Arial"/>
                <w:sz w:val="22"/>
                <w:szCs w:val="22"/>
              </w:rPr>
              <w:t>M?</w:t>
            </w:r>
          </w:p>
          <w:p w14:paraId="7E54A44E" w14:textId="1ABAA7C6" w:rsidR="000C39E7" w:rsidRPr="00F52857" w:rsidRDefault="000C39E7" w:rsidP="00B67FF3">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lastRenderedPageBreak/>
              <w:t>Odpowiedź Zamawiającego:</w:t>
            </w:r>
          </w:p>
          <w:p w14:paraId="2719C1F4" w14:textId="0F2BB2E9" w:rsidR="000C39E7" w:rsidRPr="00F52857" w:rsidRDefault="000C39E7" w:rsidP="00B67FF3">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nie wymaga, ale dopuszcza.</w:t>
            </w:r>
          </w:p>
          <w:p w14:paraId="1E647CE9"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Zadanie 4, pozycja 1</w:t>
            </w:r>
          </w:p>
          <w:p w14:paraId="1018B3CA"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Prosimy Zamawiającego o dopuszczenie kasetek na zawiasie, pozostałe parametry zgodnie ze specyfikacją Zamawiającego.</w:t>
            </w:r>
          </w:p>
          <w:p w14:paraId="18FE66D8" w14:textId="77777777" w:rsidR="000C39E7" w:rsidRPr="00F52857" w:rsidRDefault="000C39E7" w:rsidP="00B67FF3">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6B8694E7" w14:textId="04357D19"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nie dopuszcza- zgodnie z zapisami SWZ</w:t>
            </w:r>
          </w:p>
          <w:p w14:paraId="1EB60841"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Zadanie 4, pozycja 1</w:t>
            </w:r>
          </w:p>
          <w:p w14:paraId="48675E1C"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Prosimy Zamawiającego o podanie preferowanych kolorów kasetek. </w:t>
            </w:r>
          </w:p>
          <w:p w14:paraId="1685F0C4" w14:textId="77777777"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6EAED5DC" w14:textId="6C2C2BD0"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Niebieski, żółty, pomarańczowy, fioletowy, zielony, różowy</w:t>
            </w:r>
          </w:p>
          <w:p w14:paraId="4092305D"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Zadanie 5, pozycja 1 </w:t>
            </w:r>
          </w:p>
          <w:p w14:paraId="4356319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Prosimy Zamawiającego o podanie preferowanych kolorów kasetek. </w:t>
            </w:r>
          </w:p>
          <w:p w14:paraId="017D3F43" w14:textId="77777777"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122DC8CE" w14:textId="750BB278"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Niebieski, żółty, pomarańczowy, fioletowy, zielony, różowy</w:t>
            </w:r>
          </w:p>
          <w:p w14:paraId="5CB9EEA2"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Zadanie 6, pozycja 1</w:t>
            </w:r>
          </w:p>
          <w:p w14:paraId="6404A932"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Prosimy Zamawiającego o podanie preferowanych kolorów kasetek. </w:t>
            </w:r>
          </w:p>
          <w:p w14:paraId="39F31A09" w14:textId="77777777"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63366CA6" w14:textId="35A21A39" w:rsidR="000C39E7" w:rsidRPr="00CA35D2" w:rsidRDefault="000C39E7" w:rsidP="00CA35D2">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Niebieski, żółty, pomarańczowy, fioletowy, zielony, różowy</w:t>
            </w:r>
          </w:p>
          <w:p w14:paraId="21DBD60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Zadanie 7, pozycja 1</w:t>
            </w:r>
          </w:p>
          <w:p w14:paraId="09AEB5D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Prosimy Zamawiającego o podanie preferowanych kolorów kasetek. </w:t>
            </w:r>
          </w:p>
          <w:p w14:paraId="66CB1FA7" w14:textId="77777777"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10820373" w14:textId="6597ABD8"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Niebieski, żółty, pomarańczowy, fioletowy, zielony, różowy</w:t>
            </w:r>
          </w:p>
          <w:p w14:paraId="0E82D725"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Zadanie 11,14,15</w:t>
            </w:r>
          </w:p>
          <w:p w14:paraId="4C845858" w14:textId="408114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Prosimy Zamawiającego o potwierdzenie, iż </w:t>
            </w:r>
            <w:r w:rsidR="000C39E7" w:rsidRPr="00F52857">
              <w:rPr>
                <w:rFonts w:ascii="Arial Narrow" w:hAnsi="Arial Narrow" w:cs="Arial"/>
                <w:sz w:val="22"/>
                <w:szCs w:val="22"/>
              </w:rPr>
              <w:t>wymaga,</w:t>
            </w:r>
            <w:r w:rsidRPr="00F52857">
              <w:rPr>
                <w:rFonts w:ascii="Arial Narrow" w:hAnsi="Arial Narrow" w:cs="Arial"/>
                <w:sz w:val="22"/>
                <w:szCs w:val="22"/>
              </w:rPr>
              <w:t xml:space="preserve"> aby pojemniki do badań histopatologicznych spełniały wymagania wyrobu medycznego do diagnostyki IVD.</w:t>
            </w:r>
          </w:p>
          <w:p w14:paraId="0C3E00C3"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W obwieszczeniu Ministra Zdrowia z dn. 24 września 2021 r. w sprawie standardów akredytacyjnych w zakresie udzielania świadczeń zdrowotnych oraz funkcjonowania jednostek diagnostyki patomorfologicznej czytamy:</w:t>
            </w:r>
          </w:p>
          <w:p w14:paraId="41AFF5AF"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 1) pojemniki do przechowywania i transportu materiału histologicznego; pojemniki spełniają wymagania wyrobu </w:t>
            </w:r>
            <w:r w:rsidRPr="00F52857">
              <w:rPr>
                <w:rFonts w:ascii="Arial Narrow" w:hAnsi="Arial Narrow" w:cs="Arial"/>
                <w:sz w:val="22"/>
                <w:szCs w:val="22"/>
              </w:rPr>
              <w:lastRenderedPageBreak/>
              <w:t>medycznego do diagnostyki in vitro zgodnie z aktualnie obowiązującymi regulacjami prawnymi.</w:t>
            </w:r>
          </w:p>
          <w:p w14:paraId="167100EF"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Dodatkowo zgodnie z zawartą definicją pojemnika na próbki w ustawie o wyrobach medycznych czytamy, iż jest to "pojemnik na próbki specjalnie przeznaczony przez wytwórcę do bezpośredniego przechowywania oraz zabezpieczenia próbek pobranych z organizmu ludzkiego do badania diagnostycznego in vitro".</w:t>
            </w:r>
          </w:p>
          <w:p w14:paraId="33105111" w14:textId="77777777" w:rsidR="000C39E7" w:rsidRPr="00F52857" w:rsidRDefault="000C39E7" w:rsidP="000C39E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5EC7D3AC" w14:textId="35521054" w:rsidR="000C39E7" w:rsidRPr="00F52857" w:rsidRDefault="00DF6E62" w:rsidP="00B67FF3">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wymaga</w:t>
            </w:r>
          </w:p>
          <w:p w14:paraId="083D99CF"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Zadanie 11,14,15</w:t>
            </w:r>
          </w:p>
          <w:p w14:paraId="3E424A87" w14:textId="50D87D26"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Prosimy Zamawiającego o potwierdzenie, iż </w:t>
            </w:r>
            <w:r w:rsidR="000C39E7" w:rsidRPr="00F52857">
              <w:rPr>
                <w:rFonts w:ascii="Arial Narrow" w:hAnsi="Arial Narrow" w:cs="Arial"/>
                <w:sz w:val="22"/>
                <w:szCs w:val="22"/>
              </w:rPr>
              <w:t>wymaga,</w:t>
            </w:r>
            <w:r w:rsidRPr="00F52857">
              <w:rPr>
                <w:rFonts w:ascii="Arial Narrow" w:hAnsi="Arial Narrow" w:cs="Arial"/>
                <w:sz w:val="22"/>
                <w:szCs w:val="22"/>
              </w:rPr>
              <w:t xml:space="preserve"> aby pojemniki do badań histopatologicznych posiadały na stałe przytwierdzone oznakowanie np. w postaci: wysokiej jakości etykiety odpornej na odczynniki rutynowo stosowane na pracowni (dalej zwanej etykietą) lub nadruk lub oznakowania w postaci techniki IML. Na etykietach mają być miejsca na umieszczenie danych takich jak: dane pacjenta, datę i godzinę pobrania oraz datę i godzinę utrwalenia.</w:t>
            </w:r>
          </w:p>
          <w:p w14:paraId="1031FCF4"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W obwieszczeniu Ministra Zdrowia z dn. 24 września 2021 r. w sprawie standardów akredytacyjnych w zakresie udzielania świadczeń zdrowotnych oraz funkcjonowania jednostek diagnostyki patomorfologicznej czytamy:</w:t>
            </w:r>
          </w:p>
          <w:p w14:paraId="68C1E34C"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"2) sposób oznakowania pojemników; pojemniki są oznakowane niezmywalnymi etykietami zawierającymi dane pozwalające na identyfikację pacjenta i pobranego materiału, zgodnie z załączonym skierowaniem."</w:t>
            </w:r>
          </w:p>
          <w:p w14:paraId="7139BF7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Dodatkowo, zgodnie z wytycznymi PTP zawartego w dokumencie "Standardy organizacyjne oraz standardy postepowania w patomorfologii - wytyczne dla zakładów/pracowni patomorfologii" w Rozdziale 9 pt.: "Zasady utrwalania, zabezpieczenia i transportu materiału tkankowego do badania patomorfologicznego zestaw standardów organizacyjnych oraz standardów postępowania w patomorfologii" czytamy: </w:t>
            </w:r>
          </w:p>
          <w:p w14:paraId="4F72FE70"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1.</w:t>
            </w:r>
            <w:r w:rsidRPr="00F52857">
              <w:rPr>
                <w:rFonts w:ascii="Arial Narrow" w:hAnsi="Arial Narrow" w:cs="Arial"/>
                <w:sz w:val="22"/>
                <w:szCs w:val="22"/>
              </w:rPr>
              <w:tab/>
              <w:t xml:space="preserve">Pojemniki muszą być oznakowane etykietą z danymi identyfikującymi pacjenta oraz informacją o rodzaju pobranego materiału. Dane na etykiecie muszą się zgadzać z danymi na skierowaniu, mogą być wyrażone w formie kodu paskowego. </w:t>
            </w:r>
          </w:p>
          <w:p w14:paraId="0997F02C"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2.</w:t>
            </w:r>
            <w:r w:rsidRPr="00F52857">
              <w:rPr>
                <w:rFonts w:ascii="Arial Narrow" w:hAnsi="Arial Narrow" w:cs="Arial"/>
                <w:sz w:val="22"/>
                <w:szCs w:val="22"/>
              </w:rPr>
              <w:tab/>
              <w:t>Etykieta umieszczona na naczyniu musi być trwała, niezmywalna, aby nie została zniszczona lub uszkodzona w trakcie transportu, przypadkowego zalania naczynia".</w:t>
            </w:r>
          </w:p>
          <w:p w14:paraId="4A93644F" w14:textId="77777777" w:rsidR="00DF6E62" w:rsidRPr="00F52857" w:rsidRDefault="00DF6E62" w:rsidP="00DF6E62">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75153B5D" w14:textId="15FB0880" w:rsidR="00DF6E62" w:rsidRPr="00F52857" w:rsidRDefault="00DF6E62" w:rsidP="00DF6E62">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wymaga</w:t>
            </w:r>
          </w:p>
          <w:p w14:paraId="24E58787"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Zadanie 15:</w:t>
            </w:r>
          </w:p>
          <w:p w14:paraId="148CFAB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Czy Zamawiający dopuści pojemnik o pojemności 120 ml, spełniający pozostałe wymogi SWZ?</w:t>
            </w:r>
          </w:p>
          <w:p w14:paraId="7F7B32EA" w14:textId="693292B7" w:rsidR="002679DB" w:rsidRPr="00F52857" w:rsidRDefault="00DF6E62" w:rsidP="00DF6E62">
            <w:pPr>
              <w:spacing w:after="40" w:line="276" w:lineRule="auto"/>
              <w:ind w:right="-72"/>
              <w:rPr>
                <w:rFonts w:ascii="Arial Narrow" w:hAnsi="Arial Narrow" w:cs="Arial"/>
                <w:b/>
                <w:bCs/>
                <w:sz w:val="22"/>
                <w:szCs w:val="22"/>
              </w:rPr>
            </w:pPr>
            <w:r w:rsidRPr="00F52857">
              <w:rPr>
                <w:rFonts w:ascii="Arial Narrow" w:hAnsi="Arial Narrow" w:cs="Arial"/>
                <w:b/>
                <w:bCs/>
                <w:sz w:val="22"/>
                <w:szCs w:val="22"/>
              </w:rPr>
              <w:t>Odpowiedź Zamawiającego:</w:t>
            </w:r>
          </w:p>
          <w:p w14:paraId="53E17A51" w14:textId="649A31F8" w:rsidR="00DF6E62" w:rsidRPr="00F52857" w:rsidRDefault="00DF6E62" w:rsidP="00DF6E62">
            <w:pPr>
              <w:spacing w:after="40" w:line="276" w:lineRule="auto"/>
              <w:ind w:right="-72"/>
              <w:rPr>
                <w:rFonts w:ascii="Arial Narrow" w:hAnsi="Arial Narrow" w:cs="Arial"/>
                <w:b/>
                <w:bCs/>
                <w:sz w:val="22"/>
                <w:szCs w:val="22"/>
              </w:rPr>
            </w:pPr>
            <w:r w:rsidRPr="00F52857">
              <w:rPr>
                <w:rFonts w:ascii="Arial Narrow" w:hAnsi="Arial Narrow" w:cs="Arial"/>
                <w:b/>
                <w:bCs/>
                <w:sz w:val="22"/>
                <w:szCs w:val="22"/>
              </w:rPr>
              <w:t>Zamawiający nie dopuszcza.</w:t>
            </w:r>
          </w:p>
          <w:p w14:paraId="345D458D" w14:textId="5A81D0B8" w:rsidR="002679DB" w:rsidRPr="00F52857" w:rsidRDefault="002679DB" w:rsidP="00B67FF3">
            <w:pPr>
              <w:spacing w:after="60" w:line="360" w:lineRule="auto"/>
              <w:ind w:left="30" w:right="-72"/>
              <w:jc w:val="both"/>
              <w:rPr>
                <w:rFonts w:ascii="Arial Narrow" w:hAnsi="Arial Narrow" w:cs="Arial"/>
                <w:sz w:val="22"/>
                <w:szCs w:val="22"/>
                <w:highlight w:val="darkGray"/>
              </w:rPr>
            </w:pPr>
          </w:p>
        </w:tc>
      </w:tr>
      <w:tr w:rsidR="002679DB" w:rsidRPr="00F52857" w14:paraId="364AD735" w14:textId="77777777" w:rsidTr="00B67FF3">
        <w:tc>
          <w:tcPr>
            <w:tcW w:w="9356" w:type="dxa"/>
            <w:shd w:val="clear" w:color="auto" w:fill="auto"/>
          </w:tcPr>
          <w:p w14:paraId="7500DD0D" w14:textId="77777777" w:rsidR="002679DB" w:rsidRPr="00F52857" w:rsidRDefault="002679DB" w:rsidP="00B67FF3">
            <w:pPr>
              <w:spacing w:before="60" w:after="60" w:line="276" w:lineRule="auto"/>
              <w:ind w:left="30" w:right="-72"/>
              <w:rPr>
                <w:rFonts w:ascii="Arial Narrow" w:hAnsi="Arial Narrow" w:cs="Arial"/>
                <w:b/>
                <w:bCs/>
                <w:sz w:val="22"/>
                <w:szCs w:val="22"/>
                <w:u w:val="single"/>
              </w:rPr>
            </w:pPr>
            <w:r w:rsidRPr="00F52857">
              <w:rPr>
                <w:rFonts w:ascii="Arial Narrow" w:hAnsi="Arial Narrow" w:cs="Arial"/>
                <w:b/>
                <w:bCs/>
                <w:sz w:val="22"/>
                <w:szCs w:val="22"/>
                <w:u w:val="single"/>
              </w:rPr>
              <w:lastRenderedPageBreak/>
              <w:t>Pytanie nr 5</w:t>
            </w:r>
          </w:p>
          <w:p w14:paraId="3D2D3987"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Dotyczy załącznika nr 6 do SWZ Pakiet 10 pozycja 2 </w:t>
            </w:r>
          </w:p>
          <w:p w14:paraId="0B04C8FD" w14:textId="4C08271D"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Czy Zamawiający dopuści probówki pakowane po 25 szt. z odpowiednim przeliczeniem opakowań </w:t>
            </w:r>
            <w:r w:rsidR="00DF6E62" w:rsidRPr="00F52857">
              <w:rPr>
                <w:rFonts w:ascii="Arial Narrow" w:hAnsi="Arial Narrow" w:cs="Arial"/>
                <w:sz w:val="22"/>
                <w:szCs w:val="22"/>
              </w:rPr>
              <w:t>(48</w:t>
            </w:r>
            <w:r w:rsidRPr="00F52857">
              <w:rPr>
                <w:rFonts w:ascii="Arial Narrow" w:hAnsi="Arial Narrow" w:cs="Arial"/>
                <w:sz w:val="22"/>
                <w:szCs w:val="22"/>
              </w:rPr>
              <w:t xml:space="preserve"> op.)</w:t>
            </w:r>
          </w:p>
          <w:p w14:paraId="4524134A" w14:textId="77777777" w:rsidR="00DF6E62" w:rsidRPr="00F52857" w:rsidRDefault="00DF6E62" w:rsidP="00DF6E62">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510B9A1C" w14:textId="36CB04C4" w:rsidR="00DF6E62" w:rsidRPr="00F52857" w:rsidRDefault="00DF6E62" w:rsidP="00DF6E62">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dopuszcza</w:t>
            </w:r>
          </w:p>
          <w:p w14:paraId="519F3653"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Dotyczy załącznika nr 6 do SWZ Pakiet 2 </w:t>
            </w:r>
          </w:p>
          <w:p w14:paraId="664E6F5C" w14:textId="149B5033" w:rsidR="00DF6E62" w:rsidRPr="00CA35D2" w:rsidRDefault="002679DB" w:rsidP="00CA35D2">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Czy Zamawiający dopuści do zaoferowania szkiełka nakrywkowe pakowane po 100 szt. z odpowiednim przeliczeniem ilości opakowań?</w:t>
            </w:r>
          </w:p>
          <w:p w14:paraId="2188C974" w14:textId="7F727DBB" w:rsidR="00DF6E62" w:rsidRPr="00F52857" w:rsidRDefault="00DF6E62" w:rsidP="00DF6E62">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Odpowiedź Zamawiającego</w:t>
            </w:r>
          </w:p>
          <w:p w14:paraId="1FF65607" w14:textId="6A130E89" w:rsidR="00DF6E62" w:rsidRPr="00F52857" w:rsidRDefault="00DF6E62" w:rsidP="00DF6E62">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dopuszcza</w:t>
            </w:r>
          </w:p>
          <w:p w14:paraId="20AFFA95"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Dotyczy załącznika nr 6 do SWZ Pakiet 4</w:t>
            </w:r>
          </w:p>
          <w:p w14:paraId="1A2CF5C8"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Czy Zamawiający dopuści do zaoferowania kasetki z dwoma komorami, każda z komór zaopatrzona w siateczkę?</w:t>
            </w:r>
          </w:p>
          <w:p w14:paraId="38590E72" w14:textId="77777777" w:rsidR="00DF6E62" w:rsidRPr="00F52857" w:rsidRDefault="00DF6E62" w:rsidP="00DF6E62">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3AA2630E" w14:textId="376C3A12" w:rsidR="00DF6E62" w:rsidRPr="00F52857" w:rsidRDefault="00DF6E62" w:rsidP="00DF6E62">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nie dopuszcza</w:t>
            </w:r>
          </w:p>
          <w:p w14:paraId="49DDB05B"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Dotyczy załącznika nr 6 do SWZ Pakiet 5 </w:t>
            </w:r>
          </w:p>
          <w:p w14:paraId="58C35D76"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Czy Zamawiający dopuści do zaoferowania kasetkę mega o wymiarach 40x26x12mm?</w:t>
            </w:r>
          </w:p>
          <w:p w14:paraId="42D6B457" w14:textId="77777777" w:rsidR="00DF6E62" w:rsidRPr="00F52857" w:rsidRDefault="00DF6E62" w:rsidP="00DF6E62">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6E8015F1" w14:textId="1208509C" w:rsidR="00DF6E62" w:rsidRPr="00F52857" w:rsidRDefault="00DF6E62" w:rsidP="00DF6E62">
            <w:pPr>
              <w:spacing w:after="120" w:line="360" w:lineRule="auto"/>
              <w:ind w:left="30" w:right="-72"/>
              <w:jc w:val="both"/>
              <w:rPr>
                <w:rFonts w:ascii="Arial Narrow" w:hAnsi="Arial Narrow" w:cs="Arial"/>
                <w:sz w:val="22"/>
                <w:szCs w:val="22"/>
              </w:rPr>
            </w:pPr>
            <w:r w:rsidRPr="00F52857">
              <w:rPr>
                <w:rFonts w:ascii="Arial Narrow" w:hAnsi="Arial Narrow" w:cs="Arial"/>
                <w:b/>
                <w:bCs/>
                <w:sz w:val="22"/>
                <w:szCs w:val="22"/>
              </w:rPr>
              <w:t>Zamawiający dopuszcza</w:t>
            </w:r>
          </w:p>
          <w:p w14:paraId="59E55FDE"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Dotyczy załącznika nr 6 do SWZ Pakiet 6 </w:t>
            </w:r>
          </w:p>
          <w:p w14:paraId="4F9BA5FC" w14:textId="77777777" w:rsidR="002679DB" w:rsidRPr="00F52857" w:rsidRDefault="002679DB" w:rsidP="00B67FF3">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Czy Zamawiający dopuści kasetki z otworkami 1x5mm?</w:t>
            </w:r>
          </w:p>
          <w:p w14:paraId="4FB0C0F9" w14:textId="77777777" w:rsidR="00DF6E62" w:rsidRPr="00F52857" w:rsidRDefault="00DF6E62" w:rsidP="00DF6E62">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4AE7F5AF" w14:textId="77777777" w:rsidR="00DF6E62" w:rsidRPr="00F52857" w:rsidRDefault="00DF6E62" w:rsidP="00DF6E62">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Zamawiający dopuszcza</w:t>
            </w:r>
          </w:p>
          <w:p w14:paraId="5B0168EE" w14:textId="77777777" w:rsidR="00F52857" w:rsidRPr="00F52857" w:rsidRDefault="00F52857" w:rsidP="00DF6E62">
            <w:pPr>
              <w:spacing w:after="120" w:line="360" w:lineRule="auto"/>
              <w:ind w:left="30" w:right="-72"/>
              <w:jc w:val="both"/>
              <w:rPr>
                <w:rFonts w:ascii="Arial Narrow" w:hAnsi="Arial Narrow" w:cs="Arial"/>
                <w:b/>
                <w:bCs/>
                <w:sz w:val="22"/>
                <w:szCs w:val="22"/>
              </w:rPr>
            </w:pPr>
          </w:p>
          <w:p w14:paraId="15423E4A" w14:textId="2055CD27" w:rsidR="00F52857" w:rsidRPr="00F52857" w:rsidRDefault="00F52857" w:rsidP="00DF6E62">
            <w:pPr>
              <w:spacing w:after="120" w:line="360" w:lineRule="auto"/>
              <w:ind w:left="30" w:right="-72"/>
              <w:jc w:val="both"/>
              <w:rPr>
                <w:rFonts w:ascii="Arial Narrow" w:hAnsi="Arial Narrow" w:cs="Arial"/>
                <w:b/>
                <w:bCs/>
                <w:sz w:val="22"/>
                <w:szCs w:val="22"/>
                <w:u w:val="single"/>
              </w:rPr>
            </w:pPr>
            <w:r w:rsidRPr="00F52857">
              <w:rPr>
                <w:rFonts w:ascii="Arial Narrow" w:hAnsi="Arial Narrow" w:cs="Arial"/>
                <w:b/>
                <w:bCs/>
                <w:sz w:val="22"/>
                <w:szCs w:val="22"/>
                <w:u w:val="single"/>
              </w:rPr>
              <w:t>Pytanie nr 6</w:t>
            </w:r>
          </w:p>
          <w:p w14:paraId="726AA31F" w14:textId="77777777" w:rsidR="00F52857" w:rsidRPr="00F52857" w:rsidRDefault="00F52857" w:rsidP="00F52857">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Zadanie nr 6 - Czy Zamawiający oczekuje kasetek z otworami 2x2mm w ilości po 60-70 szt. w przykrywce i podstawie kasetki, które gwarantują odpowiednie przepływy odczynników z jednoczesnym zachowaniem właściwej sztywności kasetki koniecznej dla prawidłowego przeprowadzenia procesu? </w:t>
            </w:r>
          </w:p>
          <w:p w14:paraId="538D65AD" w14:textId="71C0EFC1" w:rsidR="00F52857" w:rsidRDefault="00F52857" w:rsidP="00F5285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2C8945D7" w14:textId="193092F7" w:rsidR="00E4574B" w:rsidRPr="00F52857" w:rsidRDefault="00E4574B" w:rsidP="00F52857">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lastRenderedPageBreak/>
              <w:t>Zamawiający dopuszcza, nie wymaga.</w:t>
            </w:r>
          </w:p>
          <w:p w14:paraId="4843B457" w14:textId="013A53E7" w:rsidR="00F52857" w:rsidRPr="00F52857" w:rsidRDefault="00F52857" w:rsidP="00F52857">
            <w:pPr>
              <w:spacing w:after="120" w:line="360" w:lineRule="auto"/>
              <w:ind w:left="30" w:right="-72"/>
              <w:jc w:val="both"/>
              <w:rPr>
                <w:rFonts w:ascii="Arial Narrow" w:hAnsi="Arial Narrow" w:cs="Arial"/>
                <w:sz w:val="22"/>
                <w:szCs w:val="22"/>
              </w:rPr>
            </w:pPr>
            <w:r w:rsidRPr="00F52857">
              <w:rPr>
                <w:rFonts w:ascii="Arial Narrow" w:hAnsi="Arial Narrow" w:cs="Arial"/>
                <w:sz w:val="22"/>
                <w:szCs w:val="22"/>
              </w:rPr>
              <w:t xml:space="preserve">Zadanie nr 7 - Czy Zamawiający dopuszcza zamkniecie wieczka kasetki przykrywką bez zawiasów ze sprężystym zamknięciem, </w:t>
            </w:r>
            <w:proofErr w:type="spellStart"/>
            <w:r w:rsidRPr="00F52857">
              <w:rPr>
                <w:rFonts w:ascii="Arial Narrow" w:hAnsi="Arial Narrow" w:cs="Arial"/>
                <w:sz w:val="22"/>
                <w:szCs w:val="22"/>
              </w:rPr>
              <w:t>zrywalna</w:t>
            </w:r>
            <w:proofErr w:type="spellEnd"/>
            <w:r w:rsidRPr="00F52857">
              <w:rPr>
                <w:rFonts w:ascii="Arial Narrow" w:hAnsi="Arial Narrow" w:cs="Arial"/>
                <w:sz w:val="22"/>
                <w:szCs w:val="22"/>
              </w:rPr>
              <w:t>?</w:t>
            </w:r>
          </w:p>
          <w:p w14:paraId="22E23818" w14:textId="77777777" w:rsidR="00F52857" w:rsidRDefault="00F52857" w:rsidP="00F52857">
            <w:pPr>
              <w:spacing w:after="120" w:line="360" w:lineRule="auto"/>
              <w:ind w:left="30" w:right="-72"/>
              <w:jc w:val="both"/>
              <w:rPr>
                <w:rFonts w:ascii="Arial Narrow" w:hAnsi="Arial Narrow" w:cs="Arial"/>
                <w:b/>
                <w:bCs/>
                <w:sz w:val="22"/>
                <w:szCs w:val="22"/>
              </w:rPr>
            </w:pPr>
            <w:r w:rsidRPr="00F52857">
              <w:rPr>
                <w:rFonts w:ascii="Arial Narrow" w:hAnsi="Arial Narrow" w:cs="Arial"/>
                <w:b/>
                <w:bCs/>
                <w:sz w:val="22"/>
                <w:szCs w:val="22"/>
              </w:rPr>
              <w:t>Odpowiedź Zamawiającego:</w:t>
            </w:r>
          </w:p>
          <w:p w14:paraId="6EC7B996" w14:textId="1E904C0E" w:rsidR="00E4574B" w:rsidRPr="00F52857" w:rsidRDefault="00E4574B" w:rsidP="00F52857">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Zamawiający dopuszcza.</w:t>
            </w:r>
          </w:p>
          <w:p w14:paraId="3958E8A8" w14:textId="77777777" w:rsidR="00F52857" w:rsidRPr="00F52857" w:rsidRDefault="00F52857" w:rsidP="00F52857">
            <w:pPr>
              <w:spacing w:after="120" w:line="360" w:lineRule="auto"/>
              <w:ind w:left="30" w:right="-72"/>
              <w:jc w:val="both"/>
              <w:rPr>
                <w:rFonts w:ascii="Arial Narrow" w:hAnsi="Arial Narrow" w:cs="Arial"/>
                <w:sz w:val="22"/>
                <w:szCs w:val="22"/>
              </w:rPr>
            </w:pPr>
          </w:p>
          <w:p w14:paraId="03037276" w14:textId="6409312F" w:rsidR="002679DB" w:rsidRPr="00F52857" w:rsidRDefault="002679DB" w:rsidP="00B67FF3">
            <w:pPr>
              <w:spacing w:after="60" w:line="360" w:lineRule="auto"/>
              <w:ind w:left="30" w:right="-72"/>
              <w:jc w:val="both"/>
              <w:rPr>
                <w:rFonts w:ascii="Arial Narrow" w:hAnsi="Arial Narrow" w:cs="Arial"/>
                <w:sz w:val="22"/>
                <w:szCs w:val="22"/>
                <w:highlight w:val="darkGray"/>
              </w:rPr>
            </w:pPr>
          </w:p>
        </w:tc>
      </w:tr>
    </w:tbl>
    <w:p w14:paraId="702EEAE3" w14:textId="77777777" w:rsidR="00BE7BFD" w:rsidRPr="00F52857" w:rsidRDefault="00BE7BFD" w:rsidP="00520165">
      <w:pPr>
        <w:jc w:val="both"/>
        <w:rPr>
          <w:rFonts w:ascii="Arial Narrow" w:hAnsi="Arial Narrow" w:cs="Arial"/>
          <w:sz w:val="22"/>
          <w:szCs w:val="22"/>
        </w:rPr>
      </w:pPr>
    </w:p>
    <w:p w14:paraId="52F6071E" w14:textId="77777777" w:rsidR="006D4AB3" w:rsidRDefault="006D4AB3" w:rsidP="006A5DF1">
      <w:pPr>
        <w:pStyle w:val="Tekstpodstawowy"/>
        <w:spacing w:before="120" w:after="480"/>
        <w:ind w:left="3119" w:firstLine="425"/>
        <w:jc w:val="right"/>
        <w:rPr>
          <w:rFonts w:ascii="Arial Narrow" w:hAnsi="Arial Narrow" w:cs="Arial"/>
          <w:sz w:val="22"/>
          <w:szCs w:val="22"/>
        </w:rPr>
      </w:pPr>
      <w:r w:rsidRPr="00F52857">
        <w:rPr>
          <w:rFonts w:ascii="Arial Narrow" w:hAnsi="Arial Narrow" w:cs="Arial"/>
          <w:sz w:val="22"/>
          <w:szCs w:val="22"/>
        </w:rPr>
        <w:t>Zamawiający</w:t>
      </w:r>
    </w:p>
    <w:p w14:paraId="051B7C28" w14:textId="77777777" w:rsidR="007525ED" w:rsidRDefault="007525ED" w:rsidP="006A5DF1">
      <w:pPr>
        <w:pStyle w:val="Tekstpodstawowy"/>
        <w:spacing w:before="120" w:after="480"/>
        <w:ind w:left="3119" w:firstLine="425"/>
        <w:jc w:val="right"/>
        <w:rPr>
          <w:rFonts w:ascii="Arial Narrow" w:hAnsi="Arial Narrow" w:cs="Arial"/>
          <w:sz w:val="22"/>
          <w:szCs w:val="22"/>
        </w:rPr>
      </w:pPr>
    </w:p>
    <w:p w14:paraId="06253E44" w14:textId="77777777" w:rsidR="007525ED" w:rsidRDefault="007525ED" w:rsidP="006A5DF1">
      <w:pPr>
        <w:pStyle w:val="Tekstpodstawowy"/>
        <w:spacing w:before="120" w:after="480"/>
        <w:ind w:left="3119" w:firstLine="425"/>
        <w:jc w:val="right"/>
        <w:rPr>
          <w:rFonts w:ascii="Arial Narrow" w:hAnsi="Arial Narrow" w:cs="Arial"/>
          <w:sz w:val="22"/>
          <w:szCs w:val="22"/>
        </w:rPr>
      </w:pPr>
    </w:p>
    <w:p w14:paraId="6EF7D915" w14:textId="77777777" w:rsidR="007525ED" w:rsidRDefault="007525ED" w:rsidP="006A5DF1">
      <w:pPr>
        <w:pStyle w:val="Tekstpodstawowy"/>
        <w:spacing w:before="120" w:after="480"/>
        <w:ind w:left="3119" w:firstLine="425"/>
        <w:jc w:val="right"/>
        <w:rPr>
          <w:rFonts w:ascii="Arial Narrow" w:hAnsi="Arial Narrow" w:cs="Arial"/>
          <w:sz w:val="22"/>
          <w:szCs w:val="22"/>
        </w:rPr>
      </w:pPr>
    </w:p>
    <w:p w14:paraId="584B0FA4" w14:textId="77777777" w:rsidR="007525ED" w:rsidRDefault="007525ED" w:rsidP="006A5DF1">
      <w:pPr>
        <w:pStyle w:val="Tekstpodstawowy"/>
        <w:spacing w:before="120" w:after="480"/>
        <w:ind w:left="3119" w:firstLine="425"/>
        <w:jc w:val="right"/>
        <w:rPr>
          <w:rFonts w:ascii="Arial Narrow" w:hAnsi="Arial Narrow" w:cs="Arial"/>
          <w:sz w:val="22"/>
          <w:szCs w:val="22"/>
        </w:rPr>
      </w:pPr>
    </w:p>
    <w:p w14:paraId="0FA39C43"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749922B"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57465AE"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E0DD028"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A76FEA5"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11A995E"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3C6C63C"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CFF40C6"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DAE0323"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504D645"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4B35BD8" w14:textId="77777777" w:rsidR="007525ED"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ECB171D"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541C186"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EC62154"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F31A52E"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DB83822"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487A4C4"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9FF2CBC"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CAAD8D1"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1A1257D"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3E5CFFE"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951A7E3"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CBD6919" w14:textId="77777777" w:rsidR="00CA35D2" w:rsidRDefault="00CA35D2"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A74BC51" w14:textId="4BF6E3D2" w:rsidR="007525ED" w:rsidRPr="00CA7892"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7</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14:paraId="6B6963F0" w14:textId="77777777" w:rsidR="007525ED" w:rsidRPr="000267D6" w:rsidRDefault="007525ED" w:rsidP="007525ED">
      <w:pPr>
        <w:pStyle w:val="NormalnyWeb"/>
        <w:shd w:val="clear" w:color="auto" w:fill="FFFFFF"/>
        <w:spacing w:before="0" w:beforeAutospacing="0" w:after="0" w:afterAutospacing="0"/>
        <w:textAlignment w:val="baseline"/>
        <w:rPr>
          <w:rFonts w:ascii="Arial Narrow" w:hAnsi="Arial Narrow"/>
          <w:sz w:val="18"/>
          <w:szCs w:val="20"/>
        </w:rPr>
      </w:pPr>
      <w:r w:rsidRPr="000267D6">
        <w:rPr>
          <w:rFonts w:ascii="Arial Narrow" w:hAnsi="Arial Narrow"/>
          <w:sz w:val="18"/>
          <w:szCs w:val="20"/>
        </w:rPr>
        <w:t xml:space="preserve">Egz. 1 – a/a kancelaria  </w:t>
      </w:r>
    </w:p>
    <w:p w14:paraId="452BD969" w14:textId="77777777" w:rsidR="007525ED" w:rsidRPr="000267D6" w:rsidRDefault="007525ED" w:rsidP="007525ED">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r w:rsidRPr="000267D6">
        <w:rPr>
          <w:rFonts w:ascii="Arial Narrow" w:hAnsi="Arial Narrow"/>
          <w:sz w:val="18"/>
          <w:szCs w:val="20"/>
        </w:rPr>
        <w:t xml:space="preserve">Egz. 2 – Wykonawcy poprzez str. </w:t>
      </w:r>
      <w:proofErr w:type="spellStart"/>
      <w:r w:rsidRPr="000267D6">
        <w:rPr>
          <w:rFonts w:ascii="Arial Narrow" w:hAnsi="Arial Narrow"/>
          <w:sz w:val="18"/>
          <w:szCs w:val="20"/>
        </w:rPr>
        <w:t>int</w:t>
      </w:r>
      <w:proofErr w:type="spellEnd"/>
      <w:r w:rsidRPr="000267D6">
        <w:rPr>
          <w:rFonts w:ascii="Arial Narrow" w:hAnsi="Arial Narrow"/>
          <w:sz w:val="18"/>
          <w:szCs w:val="20"/>
        </w:rPr>
        <w:t xml:space="preserve">. 10wsk.mil.pl i e-propublico.pl; </w:t>
      </w:r>
      <w:proofErr w:type="spellStart"/>
      <w:r w:rsidRPr="000267D6">
        <w:rPr>
          <w:rFonts w:ascii="Arial Narrow" w:hAnsi="Arial Narrow"/>
          <w:sz w:val="18"/>
          <w:szCs w:val="18"/>
        </w:rPr>
        <w:t>SZPubl</w:t>
      </w:r>
      <w:proofErr w:type="spellEnd"/>
      <w:r w:rsidRPr="000267D6">
        <w:rPr>
          <w:rFonts w:ascii="Arial Narrow" w:hAnsi="Arial Narrow"/>
          <w:sz w:val="18"/>
          <w:szCs w:val="18"/>
        </w:rPr>
        <w:t>. T2612 B5</w:t>
      </w:r>
    </w:p>
    <w:p w14:paraId="3E406849" w14:textId="77777777" w:rsidR="007525ED" w:rsidRPr="00B9724A" w:rsidRDefault="007525ED" w:rsidP="007525ED">
      <w:pPr>
        <w:rPr>
          <w:rFonts w:ascii="Arial Narrow" w:hAnsi="Arial Narrow"/>
          <w:sz w:val="18"/>
        </w:rPr>
      </w:pPr>
      <w:r w:rsidRPr="00B9724A">
        <w:rPr>
          <w:rFonts w:ascii="Arial Narrow" w:hAnsi="Arial Narrow"/>
          <w:sz w:val="18"/>
        </w:rPr>
        <w:t xml:space="preserve">Wyk. </w:t>
      </w:r>
      <w:r>
        <w:rPr>
          <w:rFonts w:ascii="Arial Narrow" w:hAnsi="Arial Narrow"/>
          <w:sz w:val="18"/>
        </w:rPr>
        <w:t>M. Sierek</w:t>
      </w:r>
      <w:r w:rsidRPr="00B9724A">
        <w:rPr>
          <w:rFonts w:ascii="Arial Narrow" w:hAnsi="Arial Narrow"/>
          <w:sz w:val="18"/>
        </w:rPr>
        <w:t xml:space="preserve"> – tel. 261 417 449</w:t>
      </w:r>
    </w:p>
    <w:p w14:paraId="47ED9BE0" w14:textId="586AD6A6" w:rsidR="007525ED" w:rsidRDefault="007525ED" w:rsidP="007525ED">
      <w:pPr>
        <w:rPr>
          <w:rFonts w:ascii="Arial Narrow" w:hAnsi="Arial Narrow"/>
          <w:sz w:val="18"/>
        </w:rPr>
      </w:pPr>
      <w:r w:rsidRPr="00B9724A">
        <w:rPr>
          <w:rFonts w:ascii="Arial Narrow" w:hAnsi="Arial Narrow"/>
          <w:sz w:val="18"/>
        </w:rPr>
        <w:t>Data:</w:t>
      </w:r>
      <w:r>
        <w:rPr>
          <w:rFonts w:ascii="Arial Narrow" w:hAnsi="Arial Narrow"/>
          <w:sz w:val="18"/>
        </w:rPr>
        <w:t xml:space="preserve"> 06.03.2024 r.</w:t>
      </w:r>
    </w:p>
    <w:p w14:paraId="7757B2D6" w14:textId="77777777" w:rsidR="007525ED" w:rsidRPr="00F52857" w:rsidRDefault="007525ED" w:rsidP="006A5DF1">
      <w:pPr>
        <w:pStyle w:val="Tekstpodstawowy"/>
        <w:spacing w:before="120" w:after="480"/>
        <w:ind w:left="3119" w:firstLine="425"/>
        <w:jc w:val="right"/>
        <w:rPr>
          <w:rFonts w:ascii="Arial Narrow" w:hAnsi="Arial Narrow" w:cs="Arial"/>
          <w:sz w:val="22"/>
          <w:szCs w:val="22"/>
        </w:rPr>
      </w:pPr>
    </w:p>
    <w:sectPr w:rsidR="007525ED" w:rsidRPr="00F52857" w:rsidSect="00E208E4">
      <w:footerReference w:type="even" r:id="rId7"/>
      <w:footerReference w:type="default" r:id="rId8"/>
      <w:footerReference w:type="first" r:id="rId9"/>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B697C" w14:textId="77777777" w:rsidR="00E208E4" w:rsidRDefault="00E208E4">
      <w:r>
        <w:separator/>
      </w:r>
    </w:p>
  </w:endnote>
  <w:endnote w:type="continuationSeparator" w:id="0">
    <w:p w14:paraId="525DCD1E" w14:textId="77777777" w:rsidR="00E208E4" w:rsidRDefault="00E20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3196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392F29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04834"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7C4EF45D"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F0453" w14:textId="77777777" w:rsidR="006D4AB3" w:rsidRDefault="006D4AB3">
    <w:pPr>
      <w:pStyle w:val="Stopka"/>
      <w:pBdr>
        <w:bottom w:val="single" w:sz="6" w:space="0" w:color="auto"/>
      </w:pBdr>
      <w:tabs>
        <w:tab w:val="clear" w:pos="4536"/>
        <w:tab w:val="left" w:pos="6237"/>
      </w:tabs>
    </w:pPr>
  </w:p>
  <w:p w14:paraId="7FA5CDB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6D22FDD" w14:textId="77777777" w:rsidR="006D4AB3" w:rsidRDefault="006D4AB3">
    <w:pPr>
      <w:pStyle w:val="Stopka"/>
      <w:tabs>
        <w:tab w:val="clear" w:pos="4536"/>
        <w:tab w:val="left" w:pos="6237"/>
      </w:tabs>
    </w:pPr>
  </w:p>
  <w:p w14:paraId="1882FC4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46419" w14:textId="77777777" w:rsidR="00E208E4" w:rsidRDefault="00E208E4">
      <w:r>
        <w:separator/>
      </w:r>
    </w:p>
  </w:footnote>
  <w:footnote w:type="continuationSeparator" w:id="0">
    <w:p w14:paraId="6C1CC909" w14:textId="77777777" w:rsidR="00E208E4" w:rsidRDefault="00E208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8CA5CA1"/>
    <w:multiLevelType w:val="hybridMultilevel"/>
    <w:tmpl w:val="32CE6A64"/>
    <w:lvl w:ilvl="0" w:tplc="0B0C16E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29888680">
    <w:abstractNumId w:val="3"/>
  </w:num>
  <w:num w:numId="2" w16cid:durableId="467355734">
    <w:abstractNumId w:val="7"/>
  </w:num>
  <w:num w:numId="3" w16cid:durableId="1335573406">
    <w:abstractNumId w:val="2"/>
  </w:num>
  <w:num w:numId="4" w16cid:durableId="1689721954">
    <w:abstractNumId w:val="6"/>
  </w:num>
  <w:num w:numId="5" w16cid:durableId="236600131">
    <w:abstractNumId w:val="0"/>
  </w:num>
  <w:num w:numId="6" w16cid:durableId="1184325642">
    <w:abstractNumId w:val="1"/>
  </w:num>
  <w:num w:numId="7" w16cid:durableId="980036961">
    <w:abstractNumId w:val="4"/>
  </w:num>
  <w:num w:numId="8" w16cid:durableId="21010984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08E4"/>
    <w:rsid w:val="000267D6"/>
    <w:rsid w:val="00031374"/>
    <w:rsid w:val="00077BE8"/>
    <w:rsid w:val="000A1097"/>
    <w:rsid w:val="000C39E7"/>
    <w:rsid w:val="000E2A8F"/>
    <w:rsid w:val="0012774F"/>
    <w:rsid w:val="00144B7A"/>
    <w:rsid w:val="00180C6E"/>
    <w:rsid w:val="002558A2"/>
    <w:rsid w:val="002679DB"/>
    <w:rsid w:val="0029606A"/>
    <w:rsid w:val="003A1295"/>
    <w:rsid w:val="004848F3"/>
    <w:rsid w:val="004A75F2"/>
    <w:rsid w:val="004E4B64"/>
    <w:rsid w:val="005144A9"/>
    <w:rsid w:val="00520165"/>
    <w:rsid w:val="005B1B08"/>
    <w:rsid w:val="00632C3C"/>
    <w:rsid w:val="00662BDB"/>
    <w:rsid w:val="006A5DF1"/>
    <w:rsid w:val="006B7198"/>
    <w:rsid w:val="006D4AB3"/>
    <w:rsid w:val="006F3B81"/>
    <w:rsid w:val="007525ED"/>
    <w:rsid w:val="007C2F13"/>
    <w:rsid w:val="007D7198"/>
    <w:rsid w:val="00843A88"/>
    <w:rsid w:val="00864A4B"/>
    <w:rsid w:val="00870F9F"/>
    <w:rsid w:val="008804B6"/>
    <w:rsid w:val="00897AB0"/>
    <w:rsid w:val="008A3553"/>
    <w:rsid w:val="00A905AC"/>
    <w:rsid w:val="00BA6584"/>
    <w:rsid w:val="00BE7BFD"/>
    <w:rsid w:val="00C370F2"/>
    <w:rsid w:val="00C44EEC"/>
    <w:rsid w:val="00C46732"/>
    <w:rsid w:val="00CA35D2"/>
    <w:rsid w:val="00CF78EB"/>
    <w:rsid w:val="00D22FFA"/>
    <w:rsid w:val="00D8461B"/>
    <w:rsid w:val="00D915F2"/>
    <w:rsid w:val="00DF32E8"/>
    <w:rsid w:val="00DF53CA"/>
    <w:rsid w:val="00DF6E62"/>
    <w:rsid w:val="00E208E4"/>
    <w:rsid w:val="00E21B49"/>
    <w:rsid w:val="00E2789F"/>
    <w:rsid w:val="00E4574B"/>
    <w:rsid w:val="00E72428"/>
    <w:rsid w:val="00E74BC3"/>
    <w:rsid w:val="00E935D6"/>
    <w:rsid w:val="00EA14B3"/>
    <w:rsid w:val="00EA416E"/>
    <w:rsid w:val="00EB4769"/>
    <w:rsid w:val="00F52857"/>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CA4BEA"/>
  <w15:chartTrackingRefBased/>
  <w15:docId w15:val="{9C27A48A-6C84-4CC6-A176-0C8B3FA19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7525ED"/>
    <w:pPr>
      <w:spacing w:before="100" w:beforeAutospacing="1" w:after="100" w:afterAutospacing="1"/>
    </w:pPr>
    <w:rPr>
      <w:sz w:val="24"/>
      <w:szCs w:val="24"/>
    </w:rPr>
  </w:style>
  <w:style w:type="character" w:styleId="Pogrubienie">
    <w:name w:val="Strong"/>
    <w:uiPriority w:val="22"/>
    <w:qFormat/>
    <w:rsid w:val="007525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13</Pages>
  <Words>3044</Words>
  <Characters>19313</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2024-03-06T10:13:00Z</cp:lastPrinted>
  <dcterms:created xsi:type="dcterms:W3CDTF">2024-03-07T06:11:00Z</dcterms:created>
  <dcterms:modified xsi:type="dcterms:W3CDTF">2024-03-07T06:11:00Z</dcterms:modified>
</cp:coreProperties>
</file>