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A8C19" w14:textId="77777777" w:rsidR="00035DEC" w:rsidRPr="00AD45A9" w:rsidRDefault="003A2031" w:rsidP="000D176D">
      <w:pPr>
        <w:jc w:val="right"/>
        <w:rPr>
          <w:rFonts w:ascii="Arial" w:hAnsi="Arial" w:cs="Arial"/>
          <w:sz w:val="24"/>
          <w:szCs w:val="24"/>
        </w:rPr>
      </w:pPr>
      <w:r w:rsidRPr="003A2031">
        <w:rPr>
          <w:rFonts w:ascii="Arial" w:hAnsi="Arial" w:cs="Arial"/>
          <w:sz w:val="24"/>
          <w:szCs w:val="24"/>
        </w:rPr>
        <w:t>Poznań</w:t>
      </w:r>
      <w:r w:rsidR="00035DEC" w:rsidRPr="00AD45A9">
        <w:rPr>
          <w:rFonts w:ascii="Arial" w:hAnsi="Arial" w:cs="Arial"/>
          <w:sz w:val="24"/>
          <w:szCs w:val="24"/>
        </w:rPr>
        <w:t xml:space="preserve"> dnia: </w:t>
      </w:r>
      <w:r w:rsidRPr="003A2031">
        <w:rPr>
          <w:rFonts w:ascii="Arial" w:hAnsi="Arial" w:cs="Arial"/>
          <w:sz w:val="24"/>
          <w:szCs w:val="24"/>
        </w:rPr>
        <w:t>2024-03-13</w:t>
      </w:r>
    </w:p>
    <w:p w14:paraId="3D4D596C" w14:textId="77777777" w:rsidR="003A2031" w:rsidRPr="003A2031" w:rsidRDefault="003A2031" w:rsidP="000D176D">
      <w:pPr>
        <w:rPr>
          <w:rFonts w:ascii="Arial" w:hAnsi="Arial" w:cs="Arial"/>
          <w:b/>
          <w:bCs/>
          <w:sz w:val="24"/>
          <w:szCs w:val="24"/>
        </w:rPr>
      </w:pPr>
      <w:r w:rsidRPr="003A2031">
        <w:rPr>
          <w:rFonts w:ascii="Arial" w:hAnsi="Arial" w:cs="Arial"/>
          <w:b/>
          <w:bCs/>
          <w:sz w:val="24"/>
          <w:szCs w:val="24"/>
        </w:rPr>
        <w:t>Szpital Wojewódzki w Poznaniu</w:t>
      </w:r>
    </w:p>
    <w:p w14:paraId="5B6C62DE" w14:textId="77777777" w:rsidR="00035DEC" w:rsidRPr="00AD45A9" w:rsidRDefault="003A2031" w:rsidP="000D176D">
      <w:pPr>
        <w:rPr>
          <w:rFonts w:ascii="Arial" w:hAnsi="Arial" w:cs="Arial"/>
          <w:b/>
          <w:bCs/>
          <w:sz w:val="24"/>
          <w:szCs w:val="24"/>
        </w:rPr>
      </w:pPr>
      <w:r w:rsidRPr="003A2031">
        <w:rPr>
          <w:rFonts w:ascii="Arial" w:hAnsi="Arial" w:cs="Arial"/>
          <w:b/>
          <w:bCs/>
          <w:sz w:val="24"/>
          <w:szCs w:val="24"/>
        </w:rPr>
        <w:t>Dział Zamówień Publicznych</w:t>
      </w:r>
    </w:p>
    <w:p w14:paraId="6819C84C" w14:textId="77777777" w:rsidR="00035DEC" w:rsidRPr="00AD45A9" w:rsidRDefault="003A2031" w:rsidP="000D176D">
      <w:pPr>
        <w:rPr>
          <w:rFonts w:ascii="Arial" w:hAnsi="Arial" w:cs="Arial"/>
          <w:sz w:val="24"/>
          <w:szCs w:val="24"/>
        </w:rPr>
      </w:pPr>
      <w:r w:rsidRPr="003A2031">
        <w:rPr>
          <w:rFonts w:ascii="Arial" w:hAnsi="Arial" w:cs="Arial"/>
          <w:sz w:val="24"/>
          <w:szCs w:val="24"/>
        </w:rPr>
        <w:t>Juraszów</w:t>
      </w:r>
      <w:r w:rsidR="00035DEC" w:rsidRPr="00AD45A9">
        <w:rPr>
          <w:rFonts w:ascii="Arial" w:hAnsi="Arial" w:cs="Arial"/>
          <w:sz w:val="24"/>
          <w:szCs w:val="24"/>
        </w:rPr>
        <w:t xml:space="preserve"> </w:t>
      </w:r>
      <w:r w:rsidRPr="003A2031">
        <w:rPr>
          <w:rFonts w:ascii="Arial" w:hAnsi="Arial" w:cs="Arial"/>
          <w:sz w:val="24"/>
          <w:szCs w:val="24"/>
        </w:rPr>
        <w:t>7/19</w:t>
      </w:r>
    </w:p>
    <w:p w14:paraId="4025E9CB" w14:textId="77777777" w:rsidR="00035DEC" w:rsidRPr="00AD45A9" w:rsidRDefault="003A2031" w:rsidP="000D176D">
      <w:pPr>
        <w:rPr>
          <w:rFonts w:ascii="Arial" w:hAnsi="Arial" w:cs="Arial"/>
          <w:sz w:val="24"/>
          <w:szCs w:val="24"/>
        </w:rPr>
      </w:pPr>
      <w:r w:rsidRPr="003A2031">
        <w:rPr>
          <w:rFonts w:ascii="Arial" w:hAnsi="Arial" w:cs="Arial"/>
          <w:sz w:val="24"/>
          <w:szCs w:val="24"/>
        </w:rPr>
        <w:t>60-479</w:t>
      </w:r>
      <w:r w:rsidR="00035DEC" w:rsidRPr="00AD45A9">
        <w:rPr>
          <w:rFonts w:ascii="Arial" w:hAnsi="Arial" w:cs="Arial"/>
          <w:sz w:val="24"/>
          <w:szCs w:val="24"/>
        </w:rPr>
        <w:t xml:space="preserve"> </w:t>
      </w:r>
      <w:r w:rsidRPr="003A2031">
        <w:rPr>
          <w:rFonts w:ascii="Arial" w:hAnsi="Arial" w:cs="Arial"/>
          <w:sz w:val="24"/>
          <w:szCs w:val="24"/>
        </w:rPr>
        <w:t>Poznań</w:t>
      </w:r>
    </w:p>
    <w:p w14:paraId="0B986601" w14:textId="77777777" w:rsidR="000D176D" w:rsidRDefault="000D176D" w:rsidP="000D176D">
      <w:pPr>
        <w:tabs>
          <w:tab w:val="left" w:pos="708"/>
          <w:tab w:val="center" w:pos="4536"/>
          <w:tab w:val="right" w:pos="9072"/>
        </w:tabs>
        <w:ind w:left="5103"/>
        <w:rPr>
          <w:rFonts w:ascii="Arial" w:hAnsi="Arial" w:cs="Arial"/>
          <w:b/>
          <w:sz w:val="24"/>
          <w:szCs w:val="24"/>
        </w:rPr>
      </w:pPr>
    </w:p>
    <w:p w14:paraId="0DE76195" w14:textId="77777777" w:rsidR="000D176D" w:rsidRDefault="000D176D" w:rsidP="000D176D">
      <w:pPr>
        <w:tabs>
          <w:tab w:val="left" w:pos="708"/>
          <w:tab w:val="center" w:pos="4536"/>
          <w:tab w:val="right" w:pos="9072"/>
        </w:tabs>
        <w:ind w:left="5103"/>
        <w:rPr>
          <w:rFonts w:ascii="Arial" w:hAnsi="Arial" w:cs="Arial"/>
          <w:b/>
          <w:sz w:val="24"/>
          <w:szCs w:val="24"/>
        </w:rPr>
      </w:pPr>
    </w:p>
    <w:p w14:paraId="733FBA9B" w14:textId="708DE06B" w:rsidR="00035DEC" w:rsidRPr="00AD45A9" w:rsidRDefault="00035DEC" w:rsidP="000D176D">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6EE6B1FC" w14:textId="77777777" w:rsidR="00035DEC" w:rsidRDefault="00035DEC" w:rsidP="000D176D">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9C79699" w14:textId="77777777" w:rsidR="000D176D" w:rsidRDefault="000D176D" w:rsidP="000D176D">
      <w:pPr>
        <w:tabs>
          <w:tab w:val="left" w:pos="708"/>
          <w:tab w:val="center" w:pos="4536"/>
          <w:tab w:val="right" w:pos="9072"/>
        </w:tabs>
        <w:ind w:left="5103"/>
        <w:rPr>
          <w:rFonts w:ascii="Arial" w:hAnsi="Arial" w:cs="Arial"/>
          <w:sz w:val="24"/>
          <w:szCs w:val="24"/>
        </w:rPr>
      </w:pPr>
    </w:p>
    <w:p w14:paraId="75DFF6F9" w14:textId="77777777" w:rsidR="000D176D" w:rsidRDefault="000D176D" w:rsidP="000D176D">
      <w:pPr>
        <w:tabs>
          <w:tab w:val="left" w:pos="708"/>
          <w:tab w:val="center" w:pos="4536"/>
          <w:tab w:val="right" w:pos="9072"/>
        </w:tabs>
        <w:ind w:left="5103"/>
        <w:rPr>
          <w:rFonts w:ascii="Arial" w:hAnsi="Arial" w:cs="Arial"/>
          <w:sz w:val="24"/>
          <w:szCs w:val="24"/>
        </w:rPr>
      </w:pPr>
    </w:p>
    <w:p w14:paraId="2346FD1F" w14:textId="77777777" w:rsidR="00035DEC" w:rsidRPr="004E4B64" w:rsidRDefault="00035DEC" w:rsidP="000D176D">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6812E41D" w14:textId="77777777" w:rsidTr="00B32FF9">
        <w:tc>
          <w:tcPr>
            <w:tcW w:w="2269" w:type="dxa"/>
            <w:shd w:val="clear" w:color="auto" w:fill="auto"/>
          </w:tcPr>
          <w:p w14:paraId="75694961" w14:textId="77777777" w:rsidR="00035DEC" w:rsidRPr="004E4B64" w:rsidRDefault="00035DEC" w:rsidP="000D176D">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6330F424" w14:textId="4A0D9B20" w:rsidR="00035DEC" w:rsidRPr="004E4B64" w:rsidRDefault="003A2031" w:rsidP="000D176D">
            <w:pPr>
              <w:tabs>
                <w:tab w:val="center" w:pos="4536"/>
                <w:tab w:val="right" w:pos="9072"/>
              </w:tabs>
              <w:jc w:val="both"/>
              <w:rPr>
                <w:rFonts w:ascii="Arial" w:hAnsi="Arial" w:cs="Arial"/>
                <w:bCs/>
                <w:sz w:val="24"/>
                <w:szCs w:val="24"/>
              </w:rPr>
            </w:pPr>
            <w:r w:rsidRPr="003A2031">
              <w:rPr>
                <w:rFonts w:ascii="Arial" w:hAnsi="Arial" w:cs="Arial"/>
                <w:bCs/>
                <w:sz w:val="24"/>
                <w:szCs w:val="24"/>
              </w:rPr>
              <w:t>Zestawy odczynnikowe do oznaczeń immunochemicznych oraz morfologii i rozma</w:t>
            </w:r>
            <w:r w:rsidR="000D176D">
              <w:rPr>
                <w:rFonts w:ascii="Arial" w:hAnsi="Arial" w:cs="Arial"/>
                <w:bCs/>
                <w:sz w:val="24"/>
                <w:szCs w:val="24"/>
              </w:rPr>
              <w:t>z</w:t>
            </w:r>
            <w:r w:rsidRPr="003A2031">
              <w:rPr>
                <w:rFonts w:ascii="Arial" w:hAnsi="Arial" w:cs="Arial"/>
                <w:bCs/>
                <w:sz w:val="24"/>
                <w:szCs w:val="24"/>
              </w:rPr>
              <w:t>ów krwi wraz z dzierżawą analizatorów.</w:t>
            </w:r>
            <w:r w:rsidR="00035DEC" w:rsidRPr="004E4B64">
              <w:rPr>
                <w:rFonts w:ascii="Arial" w:hAnsi="Arial" w:cs="Arial"/>
                <w:bCs/>
                <w:sz w:val="24"/>
                <w:szCs w:val="24"/>
              </w:rPr>
              <w:t>.</w:t>
            </w:r>
          </w:p>
        </w:tc>
      </w:tr>
      <w:tr w:rsidR="003A2031" w:rsidRPr="004E4B64" w14:paraId="6049456F" w14:textId="77777777" w:rsidTr="00963A45">
        <w:tc>
          <w:tcPr>
            <w:tcW w:w="2269" w:type="dxa"/>
            <w:shd w:val="clear" w:color="auto" w:fill="auto"/>
          </w:tcPr>
          <w:p w14:paraId="37C620F9" w14:textId="77777777" w:rsidR="003A2031" w:rsidRPr="004E4B64" w:rsidRDefault="003A2031" w:rsidP="000D176D">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6EBD4A3" w14:textId="77777777" w:rsidR="003A2031" w:rsidRPr="004E4B64" w:rsidRDefault="003A2031" w:rsidP="000D176D">
            <w:pPr>
              <w:tabs>
                <w:tab w:val="center" w:pos="4536"/>
                <w:tab w:val="right" w:pos="9072"/>
              </w:tabs>
              <w:jc w:val="both"/>
              <w:rPr>
                <w:rFonts w:ascii="Arial" w:hAnsi="Arial" w:cs="Arial"/>
                <w:bCs/>
                <w:sz w:val="24"/>
                <w:szCs w:val="24"/>
              </w:rPr>
            </w:pPr>
            <w:r w:rsidRPr="003A2031">
              <w:rPr>
                <w:rFonts w:ascii="Arial" w:hAnsi="Arial" w:cs="Arial"/>
                <w:bCs/>
                <w:sz w:val="24"/>
                <w:szCs w:val="24"/>
              </w:rPr>
              <w:t>SZW/DZP/18/2024</w:t>
            </w:r>
          </w:p>
        </w:tc>
      </w:tr>
    </w:tbl>
    <w:p w14:paraId="75F99374" w14:textId="77777777" w:rsidR="00035DEC" w:rsidRPr="00AD45A9" w:rsidRDefault="00035DEC" w:rsidP="000D176D">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076D23D2" w14:textId="77777777" w:rsidTr="00B32FF9">
        <w:tc>
          <w:tcPr>
            <w:tcW w:w="9330" w:type="dxa"/>
            <w:shd w:val="clear" w:color="auto" w:fill="F2F2F2"/>
            <w:hideMark/>
          </w:tcPr>
          <w:p w14:paraId="640B37D5" w14:textId="77777777" w:rsidR="000D176D" w:rsidRDefault="000D176D" w:rsidP="000D176D">
            <w:pPr>
              <w:keepNext/>
              <w:jc w:val="center"/>
              <w:outlineLvl w:val="0"/>
              <w:rPr>
                <w:rFonts w:ascii="Arial" w:hAnsi="Arial" w:cs="Arial"/>
                <w:b/>
                <w:spacing w:val="50"/>
                <w:kern w:val="28"/>
                <w:sz w:val="32"/>
                <w:szCs w:val="32"/>
              </w:rPr>
            </w:pPr>
          </w:p>
          <w:p w14:paraId="7EBD81F7" w14:textId="77777777" w:rsidR="00035DEC" w:rsidRDefault="00035DEC" w:rsidP="000D176D">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p w14:paraId="21E0D756" w14:textId="77777777" w:rsidR="00030F0A" w:rsidRDefault="00030F0A" w:rsidP="000D176D">
            <w:pPr>
              <w:keepNext/>
              <w:jc w:val="center"/>
              <w:outlineLvl w:val="0"/>
              <w:rPr>
                <w:rFonts w:ascii="Arial" w:hAnsi="Arial" w:cs="Arial"/>
                <w:b/>
                <w:spacing w:val="50"/>
                <w:kern w:val="28"/>
                <w:sz w:val="32"/>
                <w:szCs w:val="32"/>
              </w:rPr>
            </w:pPr>
          </w:p>
          <w:p w14:paraId="029ACB12" w14:textId="2C12B089" w:rsidR="000D176D" w:rsidRPr="00AD45A9" w:rsidRDefault="000D176D" w:rsidP="000D176D">
            <w:pPr>
              <w:keepNext/>
              <w:jc w:val="center"/>
              <w:outlineLvl w:val="0"/>
              <w:rPr>
                <w:rFonts w:ascii="Arial" w:hAnsi="Arial" w:cs="Arial"/>
                <w:b/>
                <w:spacing w:val="50"/>
                <w:kern w:val="28"/>
                <w:sz w:val="32"/>
                <w:szCs w:val="32"/>
              </w:rPr>
            </w:pPr>
          </w:p>
        </w:tc>
      </w:tr>
    </w:tbl>
    <w:p w14:paraId="6F621DA7" w14:textId="77777777" w:rsidR="000D176D" w:rsidRDefault="000D176D" w:rsidP="000D176D">
      <w:pPr>
        <w:jc w:val="both"/>
        <w:rPr>
          <w:rFonts w:ascii="Arial" w:hAnsi="Arial" w:cs="Arial"/>
          <w:sz w:val="24"/>
          <w:szCs w:val="24"/>
        </w:rPr>
      </w:pPr>
    </w:p>
    <w:p w14:paraId="0C7009C3" w14:textId="7057773D" w:rsidR="0012774F" w:rsidRPr="009003D1" w:rsidRDefault="00520165" w:rsidP="000D176D">
      <w:pPr>
        <w:jc w:val="both"/>
        <w:rPr>
          <w:rFonts w:ascii="Arial" w:hAnsi="Arial" w:cs="Arial"/>
          <w:sz w:val="22"/>
          <w:szCs w:val="22"/>
        </w:rPr>
      </w:pPr>
      <w:r w:rsidRPr="009003D1">
        <w:rPr>
          <w:rFonts w:ascii="Arial" w:hAnsi="Arial" w:cs="Arial"/>
          <w:sz w:val="24"/>
          <w:szCs w:val="24"/>
        </w:rPr>
        <w:t xml:space="preserve">Zamawiający, </w:t>
      </w:r>
      <w:r w:rsidR="003A2031" w:rsidRPr="003A2031">
        <w:rPr>
          <w:rFonts w:ascii="Arial" w:hAnsi="Arial" w:cs="Arial"/>
          <w:b/>
          <w:sz w:val="24"/>
          <w:szCs w:val="24"/>
        </w:rPr>
        <w:t>Szpital Wojewódzki w Poznaniu</w:t>
      </w:r>
      <w:r w:rsidR="000D176D">
        <w:rPr>
          <w:rFonts w:ascii="Arial" w:hAnsi="Arial" w:cs="Arial"/>
          <w:b/>
          <w:sz w:val="24"/>
          <w:szCs w:val="24"/>
        </w:rPr>
        <w:t xml:space="preserve">, </w:t>
      </w:r>
      <w:r w:rsidR="003A2031" w:rsidRPr="003A2031">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3A2031" w:rsidRPr="003A2031">
        <w:rPr>
          <w:rFonts w:ascii="Arial" w:hAnsi="Arial" w:cs="Arial"/>
          <w:sz w:val="24"/>
          <w:szCs w:val="24"/>
        </w:rPr>
        <w:t>(t.j. Dz. U. z 2023r. poz. 1605)</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3A2031" w:rsidRPr="009003D1" w14:paraId="23097337" w14:textId="77777777" w:rsidTr="00963A45">
        <w:tc>
          <w:tcPr>
            <w:tcW w:w="9356" w:type="dxa"/>
            <w:shd w:val="clear" w:color="auto" w:fill="auto"/>
          </w:tcPr>
          <w:p w14:paraId="7866B17F" w14:textId="77777777" w:rsidR="000D176D" w:rsidRDefault="000D176D" w:rsidP="000D176D">
            <w:pPr>
              <w:ind w:left="30" w:right="-72"/>
              <w:jc w:val="both"/>
              <w:rPr>
                <w:rFonts w:ascii="Arial" w:hAnsi="Arial" w:cs="Arial"/>
                <w:b/>
                <w:bCs/>
                <w:sz w:val="24"/>
                <w:szCs w:val="24"/>
              </w:rPr>
            </w:pPr>
          </w:p>
          <w:p w14:paraId="7E9DE8B9" w14:textId="031C86A9"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1 - zadanie 2, pozycja 1. Prosimy o dopuszczenie do zaoferowania, jako produkt równoważny, worków na wymiociny, przeźroczystych, wykonanych z folii PE nie zawierającej PCV, ani lateksu, z plastikowym (sztywnym) ustnikiem umożliwiającym objęcie ust pacjenta, gwarantującym, że całość wymiocin zostanie dokładnie wychwycona. Specjalne wycięcie pozwala na szczelne zamknięcie worka. Pojemność worka, to 2000 ml (skala pomiarowa do 1500 ml, co 100 ml, skala pomiarową do 100 ml co 10 ml). Wyrób jednorazowego użytku z instrukcją obsługi na opakowaniu, pakowany po 50 szt. Dopuszczenie powyższego umożliwi Zamawiającemu otrzymanie większej ilości konkurencyjnych ofert, pozwoli na wybór najkorzystniejszej oraz osiągnięcie niższych cen i racjonalne gospodarowanie finansami publicznymi. Odpowiedź: Zamawiający dopuszcza także.  </w:t>
            </w:r>
          </w:p>
          <w:p w14:paraId="0AF5FC3E" w14:textId="77777777" w:rsidR="003A2031" w:rsidRPr="003A2031" w:rsidRDefault="003A2031" w:rsidP="000D176D">
            <w:pPr>
              <w:ind w:left="30" w:right="-72"/>
              <w:jc w:val="both"/>
              <w:rPr>
                <w:rFonts w:ascii="Arial" w:hAnsi="Arial" w:cs="Arial"/>
                <w:sz w:val="24"/>
                <w:szCs w:val="24"/>
              </w:rPr>
            </w:pPr>
          </w:p>
          <w:p w14:paraId="19DA93E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2 - zadanie 4, pozycja 4. Czy Zamawiający dopuści, jako równoważny, pojemnik na odpady medyczne o pojemności 3,5L w kształcie wiaderka o wysokości 15,5 cm, średnica górna 24 cm, średnica dolna 20 cm oraz otworem wrzutowym o średnicy 10 cm? Odpowiedź: Zamawiający dopuszcza także.   </w:t>
            </w:r>
          </w:p>
          <w:p w14:paraId="71686299" w14:textId="77777777" w:rsidR="003A2031" w:rsidRPr="003A2031" w:rsidRDefault="003A2031" w:rsidP="000D176D">
            <w:pPr>
              <w:ind w:left="30" w:right="-72"/>
              <w:jc w:val="both"/>
              <w:rPr>
                <w:rFonts w:ascii="Arial" w:hAnsi="Arial" w:cs="Arial"/>
                <w:sz w:val="24"/>
                <w:szCs w:val="24"/>
              </w:rPr>
            </w:pPr>
          </w:p>
          <w:p w14:paraId="4C9B807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3 - zadanie 4, pozycja 4. Czy Zamawiający dopuści, jako równoważny, pojemnik na odpady medyczne o pojemności 3,5L w kształcie walca o wysokości 28,5 cm i średnicy 12 cm? Odpowiedź: Zamawiający dopuszcza także.    </w:t>
            </w:r>
          </w:p>
          <w:p w14:paraId="049B4872" w14:textId="77777777" w:rsidR="003A2031" w:rsidRPr="003A2031" w:rsidRDefault="003A2031" w:rsidP="000D176D">
            <w:pPr>
              <w:ind w:left="30" w:right="-72"/>
              <w:jc w:val="both"/>
              <w:rPr>
                <w:rFonts w:ascii="Arial" w:hAnsi="Arial" w:cs="Arial"/>
                <w:sz w:val="24"/>
                <w:szCs w:val="24"/>
              </w:rPr>
            </w:pPr>
          </w:p>
          <w:p w14:paraId="5436E546"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4 - zadanie 4, pozycja 5. Zwracamy się z prośbą o uściślenie, czy Zamawiający wymaga pojemnika na zużyte długie igły o pojemności 7L (6L </w:t>
            </w:r>
            <w:r w:rsidRPr="003A2031">
              <w:rPr>
                <w:rFonts w:ascii="Arial" w:hAnsi="Arial" w:cs="Arial"/>
                <w:sz w:val="24"/>
                <w:szCs w:val="24"/>
              </w:rPr>
              <w:lastRenderedPageBreak/>
              <w:t>pojemność użytkowa) o następujących parametrach:</w:t>
            </w:r>
          </w:p>
          <w:p w14:paraId="5906A08B" w14:textId="4565322D" w:rsidR="003A2031" w:rsidRPr="003A2031" w:rsidRDefault="000D176D" w:rsidP="000D176D">
            <w:pPr>
              <w:ind w:left="30" w:right="-72"/>
              <w:jc w:val="both"/>
              <w:rPr>
                <w:rFonts w:ascii="Arial" w:hAnsi="Arial" w:cs="Arial"/>
                <w:sz w:val="24"/>
                <w:szCs w:val="24"/>
              </w:rPr>
            </w:pPr>
            <w:r>
              <w:rPr>
                <w:rFonts w:ascii="Arial" w:hAnsi="Arial" w:cs="Arial"/>
                <w:sz w:val="24"/>
                <w:szCs w:val="24"/>
              </w:rPr>
              <w:t xml:space="preserve">- </w:t>
            </w:r>
            <w:r w:rsidR="003A2031" w:rsidRPr="003A2031">
              <w:rPr>
                <w:rFonts w:ascii="Arial" w:hAnsi="Arial" w:cs="Arial"/>
                <w:sz w:val="24"/>
                <w:szCs w:val="24"/>
              </w:rPr>
              <w:t>wymiary: 167 x 167 x 500 mm</w:t>
            </w:r>
          </w:p>
          <w:p w14:paraId="6E49E6D6" w14:textId="1FA830AE" w:rsidR="003A2031" w:rsidRPr="003A2031" w:rsidRDefault="000D176D" w:rsidP="000D176D">
            <w:pPr>
              <w:ind w:left="30" w:right="-72"/>
              <w:jc w:val="both"/>
              <w:rPr>
                <w:rFonts w:ascii="Arial" w:hAnsi="Arial" w:cs="Arial"/>
                <w:sz w:val="24"/>
                <w:szCs w:val="24"/>
              </w:rPr>
            </w:pPr>
            <w:r>
              <w:rPr>
                <w:rFonts w:ascii="Arial" w:hAnsi="Arial" w:cs="Arial"/>
                <w:sz w:val="24"/>
                <w:szCs w:val="24"/>
              </w:rPr>
              <w:t xml:space="preserve">- </w:t>
            </w:r>
            <w:r w:rsidR="003A2031" w:rsidRPr="003A2031">
              <w:rPr>
                <w:rFonts w:ascii="Arial" w:hAnsi="Arial" w:cs="Arial"/>
                <w:sz w:val="24"/>
                <w:szCs w:val="24"/>
              </w:rPr>
              <w:t>grubość tworzywa 1,7 mm.</w:t>
            </w:r>
          </w:p>
          <w:p w14:paraId="67384EB8" w14:textId="105E0CC4"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Nadto pojemnik nieprzemakalny, odporny na przekucia, posiadający specjalne wycięcia umożliwiające bezpieczne oddzielenie igły i strzykawki, po założeniu pokrywy, pojemnik jest hermetycznie, na stałe zamknięty. Zgodny z aktualnymi wymogami Ministra Zdrowia w sprawie szczegółowego sposobu postępowania z odpadami medycznymi?</w:t>
            </w:r>
            <w:r w:rsidR="000D176D">
              <w:rPr>
                <w:rFonts w:ascii="Arial" w:hAnsi="Arial" w:cs="Arial"/>
                <w:sz w:val="24"/>
                <w:szCs w:val="24"/>
              </w:rPr>
              <w:t xml:space="preserve"> </w:t>
            </w:r>
            <w:r w:rsidRPr="003A2031">
              <w:rPr>
                <w:rFonts w:ascii="Arial" w:hAnsi="Arial" w:cs="Arial"/>
                <w:sz w:val="24"/>
                <w:szCs w:val="24"/>
              </w:rPr>
              <w:t>Zwracamy się z prośbą o uściślenie, ponieważ taki był dostarczany do Państwa Szpitala w ramach zeszłorocznej umowy. Odpowiedź: Zamawiający dopuszcza także</w:t>
            </w:r>
          </w:p>
          <w:p w14:paraId="7630C574" w14:textId="77777777" w:rsidR="003A2031" w:rsidRPr="003A2031" w:rsidRDefault="003A2031" w:rsidP="000D176D">
            <w:pPr>
              <w:ind w:left="30" w:right="-72"/>
              <w:jc w:val="both"/>
              <w:rPr>
                <w:rFonts w:ascii="Arial" w:hAnsi="Arial" w:cs="Arial"/>
                <w:sz w:val="24"/>
                <w:szCs w:val="24"/>
              </w:rPr>
            </w:pPr>
          </w:p>
          <w:p w14:paraId="4813E076"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5 - zadanie 18, pozycja 1. Czy Zamawiający dopuści wycenę kieliszków do leków w opakowaniach po 75 szt. z przeliczeniem na 6.467 pełnych opakowań, co daje 485.025 sztuk? Sposób pakowania jest kwestią techniczną i nie ma jakiegokolwiek znaczenia dla walorów użytkowych wyrobu, dopuszczenie powyższego pozwoli na złożenie konkurencyjnej oferty, na czym Zamawiającemu jako dysponentowi środków publicznych powinno zależeć. Odpowiedź: Zamawiający dopuszcza także, z podaniem ceny jednostkowej za 1 szt. </w:t>
            </w:r>
          </w:p>
          <w:p w14:paraId="3D96E94E" w14:textId="77777777" w:rsidR="003A2031" w:rsidRPr="003A2031" w:rsidRDefault="003A2031" w:rsidP="000D176D">
            <w:pPr>
              <w:ind w:left="30" w:right="-72"/>
              <w:jc w:val="both"/>
              <w:rPr>
                <w:rFonts w:ascii="Arial" w:hAnsi="Arial" w:cs="Arial"/>
                <w:sz w:val="24"/>
                <w:szCs w:val="24"/>
              </w:rPr>
            </w:pPr>
          </w:p>
          <w:p w14:paraId="6181386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6 - zadanie 18, pozycja 5. Zwracamy się z prośbą o uściślenie, czy Zamawiający wymaga opakowań osłonek na USG pakowanych indywidualnie w kartonach po 144 sztuki. Odpowiedź: Zamawiający dopuszcza także.    </w:t>
            </w:r>
          </w:p>
          <w:p w14:paraId="355D331D" w14:textId="77777777" w:rsidR="003A2031" w:rsidRPr="003A2031" w:rsidRDefault="003A2031" w:rsidP="000D176D">
            <w:pPr>
              <w:ind w:left="30" w:right="-72"/>
              <w:jc w:val="both"/>
              <w:rPr>
                <w:rFonts w:ascii="Arial" w:hAnsi="Arial" w:cs="Arial"/>
                <w:sz w:val="24"/>
                <w:szCs w:val="24"/>
              </w:rPr>
            </w:pPr>
          </w:p>
          <w:p w14:paraId="537EB0C2"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PYTANIE 7 - zadanie 18, pozycja 6. Zwracamy się z prośbą o uściślenie, czy Zamawiający wymaga opakowań szpatułek drewnianych pakowanych indywidualnie w kartonach po 100 sztuk. Odpowiedź: Zamawiający dopuszcza opakowanie zbiorcze po 100 szt  bez pakowania indywidualnego.   </w:t>
            </w:r>
          </w:p>
          <w:p w14:paraId="3E4FD86B" w14:textId="77777777" w:rsidR="003A2031" w:rsidRPr="003A2031" w:rsidRDefault="003A2031" w:rsidP="000D176D">
            <w:pPr>
              <w:ind w:left="30" w:right="-72"/>
              <w:jc w:val="both"/>
              <w:rPr>
                <w:rFonts w:ascii="Arial" w:hAnsi="Arial" w:cs="Arial"/>
                <w:sz w:val="24"/>
                <w:szCs w:val="24"/>
              </w:rPr>
            </w:pPr>
          </w:p>
          <w:p w14:paraId="182E67D3"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Pozycja 1 - Czy Zamawiający dopuści możliwość zaoferowania czepka chirurgicznego gdzie wstawka chłonna znajduje się w przedniej części czepka i występuje on w kolorze aqua - pozostałe parametry zgodnie z opisem SWZ? Odpowiedź: Zamawiający dopuszcza także.   </w:t>
            </w:r>
          </w:p>
          <w:p w14:paraId="4751D328" w14:textId="77777777" w:rsidR="003A2031" w:rsidRPr="003A2031" w:rsidRDefault="003A2031" w:rsidP="000D176D">
            <w:pPr>
              <w:ind w:left="30" w:right="-72"/>
              <w:jc w:val="both"/>
              <w:rPr>
                <w:rFonts w:ascii="Arial" w:hAnsi="Arial" w:cs="Arial"/>
                <w:sz w:val="24"/>
                <w:szCs w:val="24"/>
              </w:rPr>
            </w:pPr>
          </w:p>
          <w:p w14:paraId="291E86A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Zadanie 20. </w:t>
            </w:r>
          </w:p>
          <w:p w14:paraId="132004A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Pyt.1. poz.1,2. Zgodnie z oczekiwaniem Zamawiającego i ustawą o ZP, oferujemy system równoważny w skutecznym odsysaniu a zarazem bezpieczny ze względu na właściwości antybakteryjne(badania do wglądu zamawiającego) o następujących cechach szczegółowych - prosimy o dopuszczenie. Wkłady posiadają w pokrywie dwa króćce (pacjent, próżnia, o standardowych średnicach). Króciec przyłączeniowy do pacjenta jest uniwersalny(odsysanie standardowe oraz ortopedyczne): gładki, rozszerzający się, dostosowany do drenów o różnej średnicy. Wyposażone są w filtr hydrofobowo-antybakteryjny, zabezpieczający źródło ssania przed zalaniem jak i personel przed kontaktem z odsysaną wydzieliną, w dwa uchwyty w postaci pętli do wygodnego demontażu, zatyczkę do zabezpieczenia portu pacjenta, z proszkiem żelującym w postaci saszetek aplikowanych każdorazowo przed wysyłką. Wkłady(certyfikowane jako produkt medyczny ze znakiem CE, spełniający wszystkie wymagania określone w odpowiednich regulacjach prawnych). Wkłady okrągłe, wykonane z polietylenu pakowane w formie częściowo sprasowanej dla zmniejszenia objętości. Wkłady o pojemności 2000ml. Pojemniki(okrągłe o poj. 2000ml) kompatybilne z oferowanymi wkładami, ze skalą pomiarową(która umożliwia </w:t>
            </w:r>
            <w:r w:rsidRPr="003A2031">
              <w:rPr>
                <w:rFonts w:ascii="Arial" w:hAnsi="Arial" w:cs="Arial"/>
                <w:sz w:val="24"/>
                <w:szCs w:val="24"/>
              </w:rPr>
              <w:lastRenderedPageBreak/>
              <w:t xml:space="preserve">prowadzenie dokładnego bilansu płynów, bez stosowania dodatkowych urządzeń), z możliwością mycia ręcznego, mechanicznego i sterylizacji w temp.121st.C, wyposażone tylko w zaczep do mocowania. Kanistry z przezroczystego tworzywa, odpornego na uszkodzenia mechaniczne, certyfikowane jako produkt medyczny, spełniający wszystkie wymagania określone w odpowiednich regulacjach prawnych. Wkłady i pojemniki są oznakowane znakiem CE (do wglądu deklaracja zgodności) i są wzajemnie kompatybilne. Zgoda Zamawiającego umożliwi zaoferowanie nowoczesnych, bezpiecznych wkładów, ze względu na cechy użytkowe(szczelność, prostotę użytkowania) oraz na opatentowaną, antybakteryjną technologię produkcji wkładów i pojemników ( co jest potwierdzone badaniami laboratoryjnymi wg. ISO 22196 - do wglądu dla zamawiającego). Oferowany system jest konkurencyjny cenowo. Deklarujemy bezpłatną wymianę kanistrów(pojemników) obecnie użytkowanych w szpitalu, w przypadku wybrania naszej oferty. Brak dopuszczenia naszego systemu stwarza sytuację, gdy tylko jeden produkt spełnia wymogi SIWZ co budzi uzasadnione wątpliwości co do zgodności z ustawą ZP(zasada uczciwej konkurencji) oraz racjonalnością wydatkowania środków publicznych. Odpowiedź: Zamawiający dopuszcza także.   </w:t>
            </w:r>
          </w:p>
          <w:p w14:paraId="4E5ED0D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Pyt.2. poz.3. Prosimy o dopuszczenie mocownika metalowego o dużej trwałości, montowanego na szynie za pomocą pokrętła co daje większą stabilność mocowania niż opisany w tabelce. Odpowiedź: Zamawiający dopuszcza także.   </w:t>
            </w:r>
          </w:p>
          <w:p w14:paraId="267F5420"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Pyt.3.poz.4. W oferowanym systemie, ze względu na inne rozwiązania techniczne, występuje łącznik prosty do próżni, do podłączenia z wkładem. Prosimy o dopuszczenie. Odpowiedź: Zamawiający dopuszcza także.  </w:t>
            </w:r>
          </w:p>
          <w:p w14:paraId="7DCB1F0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Pyt.4.poz.1. Czy Zamawiający wymaga, aby na każdym wkładzie była umieszczona fabrycznie nadrukowana data ważności i numer serii? Zamawiający ma wówczas pełną kontrolę nad używanym asortymentem pod względem przydatności(data ważności) i identyfikacji(numer serii) nad asortymentem, po dekompletacji opakowania zbiorczego poprzez wydawkę na oddziały. Fabrycznie nadrukowana data ważności, ułatwia kontrolę nad skutecznością i przydatnością filtrów we wkładzie. Odpowiedź: Zamawiający dopuszcza także.    </w:t>
            </w:r>
          </w:p>
          <w:p w14:paraId="7472FDE0" w14:textId="77777777" w:rsidR="003A2031" w:rsidRPr="003A2031" w:rsidRDefault="003A2031" w:rsidP="000D176D">
            <w:pPr>
              <w:ind w:left="30" w:right="-72"/>
              <w:jc w:val="both"/>
              <w:rPr>
                <w:rFonts w:ascii="Arial" w:hAnsi="Arial" w:cs="Arial"/>
                <w:sz w:val="24"/>
                <w:szCs w:val="24"/>
              </w:rPr>
            </w:pPr>
          </w:p>
          <w:p w14:paraId="7A82779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Czy w Pakiecie nr 22 w poz. 1  powinny być zaoferowane szczoteczki cytologiczne, których efektywność została klinicznie zweryfikowana? Odpowiedź: Nie.</w:t>
            </w:r>
          </w:p>
          <w:p w14:paraId="7A3256AF" w14:textId="77777777" w:rsidR="003A2031" w:rsidRPr="003A2031" w:rsidRDefault="003A2031" w:rsidP="000D176D">
            <w:pPr>
              <w:ind w:left="30" w:right="-72"/>
              <w:jc w:val="both"/>
              <w:rPr>
                <w:rFonts w:ascii="Arial" w:hAnsi="Arial" w:cs="Arial"/>
                <w:sz w:val="24"/>
                <w:szCs w:val="24"/>
              </w:rPr>
            </w:pPr>
          </w:p>
          <w:p w14:paraId="78346365"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Zadanie 15. Poz. 1 Prosimy o dopuszczenie ochraniaczy na pięty zapobiegających powstawaniu odleżyn, wykonanych z miękkiego, wyściełanego materiału i delikatnej w dotyku tkaniny (65% PES- 30% PA - 5% Wiskoza). Ochraniacze zapinane na rzepy, pakowane po 2 sztuki, opakowanie zbiorcze 12 par, z możliwością prania w temperaturze 40°C, przedstawione na grafice poniżej. Odpowiedź: Zamawiający nie dopuszcza. Produkt powinien mieć możliwość prania w temperaturze 90°C (względy epidemiologiczne).   </w:t>
            </w:r>
          </w:p>
          <w:p w14:paraId="0CD60238" w14:textId="77777777" w:rsidR="003A2031" w:rsidRPr="003A2031" w:rsidRDefault="003A2031" w:rsidP="000D176D">
            <w:pPr>
              <w:ind w:left="30" w:right="-72"/>
              <w:jc w:val="both"/>
              <w:rPr>
                <w:rFonts w:ascii="Arial" w:hAnsi="Arial" w:cs="Arial"/>
                <w:sz w:val="24"/>
                <w:szCs w:val="24"/>
              </w:rPr>
            </w:pPr>
          </w:p>
          <w:p w14:paraId="091FE0C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nr 9 poz. 8. Czy w powyższej pozycji Zamawiający oczekuje papieru oryginalnego producenta Sony czy też dopuszcza zaoferowanie papieru kompatybilnego?  Odpowiedź: Zamawiający dopuszcza także.  </w:t>
            </w:r>
          </w:p>
          <w:p w14:paraId="27001D19" w14:textId="77777777" w:rsidR="003A2031" w:rsidRPr="003A2031" w:rsidRDefault="003A2031" w:rsidP="000D176D">
            <w:pPr>
              <w:ind w:left="30" w:right="-72"/>
              <w:jc w:val="both"/>
              <w:rPr>
                <w:rFonts w:ascii="Arial" w:hAnsi="Arial" w:cs="Arial"/>
                <w:sz w:val="24"/>
                <w:szCs w:val="24"/>
              </w:rPr>
            </w:pPr>
          </w:p>
          <w:p w14:paraId="4A690EE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nr 9 poz. 14. Prosimy o dopuszczenie w ww. pozycji papieru o rozmiarze 80 mm x 25 m do defibrylatora Zoll X-series z jednoczesnym przeliczeniem wymaganych ilości tj. 12 szt. Odpowiedź: Zamawiający dopuszcza także.  </w:t>
            </w:r>
          </w:p>
          <w:p w14:paraId="3B6D0D4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Projekt umowy- §10 pkt. 2i. Prosimy o uzależnienie możliwości przedłużenia czasu </w:t>
            </w:r>
            <w:r w:rsidRPr="003A2031">
              <w:rPr>
                <w:rFonts w:ascii="Arial" w:hAnsi="Arial" w:cs="Arial"/>
                <w:sz w:val="24"/>
                <w:szCs w:val="24"/>
              </w:rPr>
              <w:lastRenderedPageBreak/>
              <w:t>obowiązywania umowy, w przypadku niezrealizowania całości zamówienia, od wyrażenia zgody przez wykonawcę. W przypadku odpowiedzi odmownej na ww. pytanie, prosimy o ustalenie czasu, o który może zostać przedłużona umowa na maksymalnie 6 miesięcy. Byłby to termin wystarczający do przeprowadzenia niezbędnych procedur przetargowych przez Zamawiającego. Odpowiedź: §10 pkt. 2i otrzymuje brzmienie: Nie wyczerpania ilościowego oraz wartościowego umowy, poprzez przedłużenie terminu jej obowiązywania, jednak nie dłużej niż o kolejne 6 miesięcy.</w:t>
            </w:r>
          </w:p>
          <w:p w14:paraId="61A25AF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Zadanie 1. 1. Czy zamawiający dopuści smoczki bezlateksowe wykonane z termoplastyczny elastomeru. Materiał nie zawiera: bisfenolu-A (BPA), bispenolu-S (BPS), DEHP, ftalanów. Smoczki przystosowane są do kontaktu z żywnością, w pełni bezpieczne dla niemowląt ,ze średnim przepływem (9 ml/minutę)?  Odpowiedź: Zamawiający dopuszcza także.  </w:t>
            </w:r>
            <w:r w:rsidRPr="003A2031">
              <w:rPr>
                <w:rFonts w:ascii="Arial" w:hAnsi="Arial" w:cs="Arial"/>
                <w:sz w:val="24"/>
                <w:szCs w:val="24"/>
              </w:rPr>
              <w:tab/>
            </w:r>
          </w:p>
          <w:p w14:paraId="2C87B1B5"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2. Czy Zamawiający dopuści butelkę o poj.100 ml z nadrukowana podziałką co 10 ml, od 10 do 100 ml, spełniające wszystkie pozostałe warunki? Odpowiedź: Zamawiający dopuszcza także.  </w:t>
            </w:r>
          </w:p>
          <w:p w14:paraId="6CB944A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3. Czy Zamawiający dopuści produkty które nie są klasyfikowane jako wyroby medyczne ponieważ nie podlegają dyrektywie w sprawie wyrobów medycznych 93/42/EWG ani rozporządzeniu w sprawie wyrobów medycznych 2017/745? Ze względu na to, że nie podlegają dyrektywom dotyczących urządzeń medycznych, produkty nie mogą być oznaczone znakiem CE. Posiada deklarację zgodności z normą BS EN 14350:2020?  Odpowiedź: Zamawiający dopuszcza także.  </w:t>
            </w:r>
          </w:p>
          <w:p w14:paraId="1A8B4A4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4. Czy Zamawiający w pozycji Lp.1 dopuści smoczki bezlateksowe wykonane z termoplastyczny elastomeru. Materiał nie zawiera: bisfenolu-A (BPA), bispenolu-S (BPS), DEHP, ftalanów. Smoczki przystosowane są do kontaktu z żywnością, w pełni bezpieczne dla niemowląt ,ze średnim przepływem (9 ml/minutę), zamiast smoczków wykonanych z lateksu? Odpowiedź: Zamawiający dopuszcza także.  </w:t>
            </w:r>
          </w:p>
          <w:p w14:paraId="6CAC710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5. Czy Zamawiający wymaga dostarczenia próbek oferowanych asortymentów przed terminem złożenia oferty, czy po jej złożeniu na wyraźną prośbę Zamawiającego? Odpowiedź: Zamawiający wymaga.</w:t>
            </w:r>
          </w:p>
          <w:p w14:paraId="2E7A374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6. Czy Zamawiający jest w stanie określić częstotliwość i ilość jednorazowo zamawianych produktów? Odpowiedź: Tak. </w:t>
            </w:r>
          </w:p>
          <w:p w14:paraId="21A8395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7. Czy Zamawiający dopuści sukcesywne dostawy smoczków jednorazowych oraz butelek jednorazowych w opakowaniach zbiorczych o minimalnej ilości pakowanej po 100szt= 1 karton? Butelki pakowane są pojedynczo - sterylnie, ale minimalna ilość wysyłanego asortymentu wyniesie 100 szt =1 karton. Minimalna ilość wysyłanych jednorazowo smoczków także wyniesie 100 szt. Jeśli nie, bardzo proszę o określenie wymagań Zamawiającego w tym zakresie. Odpowiedź: Zamawiający dopuszcza także.  </w:t>
            </w:r>
          </w:p>
          <w:p w14:paraId="4DACE3E6" w14:textId="77777777" w:rsidR="003A2031" w:rsidRPr="003A2031" w:rsidRDefault="003A2031" w:rsidP="000D176D">
            <w:pPr>
              <w:ind w:left="30" w:right="-72"/>
              <w:jc w:val="both"/>
              <w:rPr>
                <w:rFonts w:ascii="Arial" w:hAnsi="Arial" w:cs="Arial"/>
                <w:sz w:val="24"/>
                <w:szCs w:val="24"/>
              </w:rPr>
            </w:pPr>
          </w:p>
          <w:p w14:paraId="7CAFBCD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nr 12</w:t>
            </w:r>
          </w:p>
          <w:p w14:paraId="7CECF04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1. Czy Zamawiający dopuści do zaoferowania produkt alternatywny do opisanego w SWZ, tj.:</w:t>
            </w:r>
          </w:p>
          <w:p w14:paraId="28CAC20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Okularki jednoczęściowe</w:t>
            </w:r>
          </w:p>
          <w:p w14:paraId="0581CE6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Wykonane z miękkiego materiału pokrytego delikatną, silikonową warstwą adhezyjną.</w:t>
            </w:r>
          </w:p>
          <w:p w14:paraId="5FD8DD33"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Użyty materiał blokuje 99,95% światła widzialnego i UV (potwierdzone wynikami badań jednostki niezależnej);</w:t>
            </w:r>
          </w:p>
          <w:p w14:paraId="1DAAD0C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Bez dodatku lateksu i kleju.</w:t>
            </w:r>
          </w:p>
          <w:p w14:paraId="3D19628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Hypoalergiczne.</w:t>
            </w:r>
          </w:p>
          <w:p w14:paraId="11E599E8"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lastRenderedPageBreak/>
              <w:t>o Kontakt z okiem wyłącznie poprzez czystą, 100% bawełnę, bez dodatku barwników.</w:t>
            </w:r>
          </w:p>
          <w:p w14:paraId="304E09F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Sposób założenia i zdjęcia okularków odbywa się bezboleśnie i dotyczy wyłącznie okolic oczu, bez konieczności podnoszenia główki, zmiany pozycji noworodka</w:t>
            </w:r>
          </w:p>
          <w:p w14:paraId="3CE1E4E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Założenie nie wymaga stosowania rzepów i opasek wokół głowy pacjenta.</w:t>
            </w:r>
          </w:p>
          <w:p w14:paraId="41187D3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Przeznaczone dla jednego pacjenta, do wielokrotnego użytku.</w:t>
            </w:r>
          </w:p>
          <w:p w14:paraId="638973E3"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Dołączony plastikowy arkusz umożliwia higieniczne przechowywanie okularków podczas przerwy w fototerapii;</w:t>
            </w:r>
          </w:p>
          <w:p w14:paraId="2B2FA66E"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o Bezbolesne zdejmowanie.</w:t>
            </w:r>
          </w:p>
          <w:p w14:paraId="5E10911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o Do wyboru trzy rozmiary, w zależności od wagi (?900 g, &lt;1000 g i &gt;1000g ) i wielkości główki noworodka. Odpowiedź: Zamawiający dopuszcza także.  </w:t>
            </w:r>
          </w:p>
          <w:p w14:paraId="3C9A217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2. Czy Zamawiający będzie wymagał aby ubieranie, ściąganie lub wymiana okularków nie wymuszały konieczności rozłączania, przemieszczania lub zdejmowania urządzeń podłączonych do twarzy noworodka oraz zmiany pozycji noworodka? Odpowiedź: Zamawiający wymaga</w:t>
            </w:r>
          </w:p>
          <w:p w14:paraId="0003192B" w14:textId="77777777" w:rsidR="003A2031" w:rsidRPr="003A2031" w:rsidRDefault="003A2031" w:rsidP="000D176D">
            <w:pPr>
              <w:ind w:left="30" w:right="-72"/>
              <w:jc w:val="both"/>
              <w:rPr>
                <w:rFonts w:ascii="Arial" w:hAnsi="Arial" w:cs="Arial"/>
                <w:sz w:val="24"/>
                <w:szCs w:val="24"/>
              </w:rPr>
            </w:pPr>
          </w:p>
          <w:p w14:paraId="11E943E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W związku z faktem, że złożenie oferty w postępowaniu przetargowym nie jest czynnością zobowiązującą w rozumieniu prawa cywilnego (a jest nią dopiero podpisanie umowy) chcielibyśmy potwierdzić, że Zamawiający uzna za wystarczające pełnomocnictwo do złożenia oferty przetargowej wskazujące, iż osoba w nim wskazana umocowana jest do przygotowania, podpisania i złożenia oferty przetargowej w postępowaniu prowadzonym przez Zamawiającego? Naturalnie umowa w sprawie zamówienia publicznego zostanie podpisana przez osobę umocowaną do zaciągania zobowiązań w imieniu wykonawcy. Odpowiedź: Zamawiający potwierdza.</w:t>
            </w:r>
          </w:p>
          <w:p w14:paraId="3CDF31D0" w14:textId="77777777" w:rsidR="003A2031" w:rsidRPr="003A2031" w:rsidRDefault="003A2031" w:rsidP="000D176D">
            <w:pPr>
              <w:ind w:left="30" w:right="-72"/>
              <w:jc w:val="both"/>
              <w:rPr>
                <w:rFonts w:ascii="Arial" w:hAnsi="Arial" w:cs="Arial"/>
                <w:sz w:val="24"/>
                <w:szCs w:val="24"/>
              </w:rPr>
            </w:pPr>
          </w:p>
          <w:p w14:paraId="5986DD0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Zadanie 18, poz. 1 Czy zamawiający wydzieli poz.1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Zamawiającego o dopuszczenie wyceny za najmniejsze opakowanie handlowe 75 szt. lub 80 szt. z przeliczeniem ilości z zaokrągleniem w górę do pełnych opakowań. Odpowiedź: Zamawiający dopuszcza, ale z podaniem ceny jednostkowej. </w:t>
            </w:r>
          </w:p>
          <w:p w14:paraId="25D948D4" w14:textId="77777777" w:rsidR="003A2031" w:rsidRPr="003A2031" w:rsidRDefault="003A2031" w:rsidP="000D176D">
            <w:pPr>
              <w:ind w:left="30" w:right="-72"/>
              <w:jc w:val="both"/>
              <w:rPr>
                <w:rFonts w:ascii="Arial" w:hAnsi="Arial" w:cs="Arial"/>
                <w:sz w:val="24"/>
                <w:szCs w:val="24"/>
              </w:rPr>
            </w:pPr>
          </w:p>
          <w:p w14:paraId="1BCBC236"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pkt. 10, ppkt. 10.1</w:t>
            </w:r>
          </w:p>
          <w:p w14:paraId="72E6593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doprecyzuje czy wymaga złożenia próbek wraz ofertą czy jednak na wezwanie? Treść podpunktu 10.1 wskazuje, iż powinny one zostać dołączone do oferty, natomiast tabela z Lp. 2 wskazuje, że "wykonawca jest zobowiązany do dostarczenia na prośbę Zamawiającego próbek (…)"? Odpowiedź: Zamawiający wymaga dostarczenia próbek na wezwanie. </w:t>
            </w:r>
          </w:p>
          <w:p w14:paraId="09FAB89B" w14:textId="77777777" w:rsidR="003A2031" w:rsidRPr="003A2031" w:rsidRDefault="003A2031" w:rsidP="000D176D">
            <w:pPr>
              <w:ind w:left="30" w:right="-72"/>
              <w:jc w:val="both"/>
              <w:rPr>
                <w:rFonts w:ascii="Arial" w:hAnsi="Arial" w:cs="Arial"/>
                <w:sz w:val="24"/>
                <w:szCs w:val="24"/>
              </w:rPr>
            </w:pPr>
          </w:p>
          <w:p w14:paraId="7288C96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2, pozycja 1</w:t>
            </w:r>
          </w:p>
          <w:p w14:paraId="04A27B7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worek na wymiociny skalowany co 100ml, pozostałe parametry zgodnie z SWZ? Odpowiedź: Zamawiający dopuszcza także.   </w:t>
            </w:r>
          </w:p>
          <w:p w14:paraId="68681797" w14:textId="77777777" w:rsidR="003A2031" w:rsidRPr="003A2031" w:rsidRDefault="003A2031" w:rsidP="000D176D">
            <w:pPr>
              <w:ind w:left="30" w:right="-72"/>
              <w:jc w:val="both"/>
              <w:rPr>
                <w:rFonts w:ascii="Arial" w:hAnsi="Arial" w:cs="Arial"/>
                <w:sz w:val="24"/>
                <w:szCs w:val="24"/>
              </w:rPr>
            </w:pPr>
          </w:p>
          <w:p w14:paraId="7C5DE9F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10, pozycja 1, 2</w:t>
            </w:r>
          </w:p>
          <w:p w14:paraId="39E6DC4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wzierniki pakowane po 250 sztuk z przeliczeniem ilości? Odpowiedź: Zamawiający dopuszcza także.   </w:t>
            </w:r>
          </w:p>
          <w:p w14:paraId="689DD813" w14:textId="77777777" w:rsidR="003A2031" w:rsidRPr="003A2031" w:rsidRDefault="003A2031" w:rsidP="000D176D">
            <w:pPr>
              <w:ind w:left="30" w:right="-72"/>
              <w:jc w:val="both"/>
              <w:rPr>
                <w:rFonts w:ascii="Arial" w:hAnsi="Arial" w:cs="Arial"/>
                <w:sz w:val="24"/>
                <w:szCs w:val="24"/>
              </w:rPr>
            </w:pPr>
          </w:p>
          <w:p w14:paraId="0A773EE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lastRenderedPageBreak/>
              <w:t>Zadanie nr 10, pozycja 1, 2</w:t>
            </w:r>
          </w:p>
          <w:p w14:paraId="1BB4C9E9"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doprecyzuje do jakiego otoskopu wymaga wzierników (producent, model)? Odpowiedź: Dotyczy Storza. </w:t>
            </w:r>
          </w:p>
          <w:p w14:paraId="01B2A6A5" w14:textId="77777777" w:rsidR="003A2031" w:rsidRPr="003A2031" w:rsidRDefault="003A2031" w:rsidP="000D176D">
            <w:pPr>
              <w:ind w:left="30" w:right="-72"/>
              <w:jc w:val="both"/>
              <w:rPr>
                <w:rFonts w:ascii="Arial" w:hAnsi="Arial" w:cs="Arial"/>
                <w:sz w:val="24"/>
                <w:szCs w:val="24"/>
              </w:rPr>
            </w:pPr>
          </w:p>
          <w:p w14:paraId="3DAFC7DB"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12, pozycja 1</w:t>
            </w:r>
          </w:p>
          <w:p w14:paraId="1B92F41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okularki posiadające dodatkową opaskę przechodzącą przez czubek głowy dziecka, doszytą do opaski na oczy, wykonaną z tego samego materiału? Odpowiedź: Zamawiający dopuszcza także </w:t>
            </w:r>
          </w:p>
          <w:p w14:paraId="6FAA73BC" w14:textId="77777777" w:rsidR="003A2031" w:rsidRPr="003A2031" w:rsidRDefault="003A2031" w:rsidP="000D176D">
            <w:pPr>
              <w:ind w:left="30" w:right="-72"/>
              <w:jc w:val="both"/>
              <w:rPr>
                <w:rFonts w:ascii="Arial" w:hAnsi="Arial" w:cs="Arial"/>
                <w:sz w:val="24"/>
                <w:szCs w:val="24"/>
              </w:rPr>
            </w:pPr>
          </w:p>
          <w:p w14:paraId="7926F6A5"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15, pozycja 1</w:t>
            </w:r>
          </w:p>
          <w:p w14:paraId="66D101D0"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Czy Zamawiający dopuści zaoferowanie ochraniaczy jednorazowego użytku, bez możliwości prania? Odpowiedź: Zamawiający nie dopuszcza.</w:t>
            </w:r>
          </w:p>
          <w:p w14:paraId="7B3F7BB9" w14:textId="77777777" w:rsidR="003A2031" w:rsidRPr="003A2031" w:rsidRDefault="003A2031" w:rsidP="000D176D">
            <w:pPr>
              <w:ind w:left="30" w:right="-72"/>
              <w:jc w:val="both"/>
              <w:rPr>
                <w:rFonts w:ascii="Arial" w:hAnsi="Arial" w:cs="Arial"/>
                <w:sz w:val="24"/>
                <w:szCs w:val="24"/>
              </w:rPr>
            </w:pPr>
          </w:p>
          <w:p w14:paraId="4D7A6F6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18, pozycja 5</w:t>
            </w:r>
          </w:p>
          <w:p w14:paraId="6D0FA9C9"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doprecyzuje czy wymaga wyceny za opakowanie zawierające 144 sztuk? Odpowiedź: Zamawiający wymaga.  </w:t>
            </w:r>
          </w:p>
          <w:p w14:paraId="0CF18426" w14:textId="77777777" w:rsidR="003A2031" w:rsidRPr="003A2031" w:rsidRDefault="003A2031" w:rsidP="000D176D">
            <w:pPr>
              <w:ind w:left="30" w:right="-72"/>
              <w:jc w:val="both"/>
              <w:rPr>
                <w:rFonts w:ascii="Arial" w:hAnsi="Arial" w:cs="Arial"/>
                <w:sz w:val="24"/>
                <w:szCs w:val="24"/>
              </w:rPr>
            </w:pPr>
          </w:p>
          <w:p w14:paraId="286770A9"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18, pozycja 6</w:t>
            </w:r>
          </w:p>
          <w:p w14:paraId="2359C87B"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doprecyzuje czy wymaga wyceny za opakowanie zawierające 100 sztuk? Odpowiedź: Zamawiający dopuszcza przeliczenie jednostkowe. </w:t>
            </w:r>
          </w:p>
          <w:p w14:paraId="466CDC4B" w14:textId="77777777" w:rsidR="003A2031" w:rsidRPr="003A2031" w:rsidRDefault="003A2031" w:rsidP="000D176D">
            <w:pPr>
              <w:ind w:left="30" w:right="-72"/>
              <w:jc w:val="both"/>
              <w:rPr>
                <w:rFonts w:ascii="Arial" w:hAnsi="Arial" w:cs="Arial"/>
                <w:sz w:val="24"/>
                <w:szCs w:val="24"/>
              </w:rPr>
            </w:pPr>
          </w:p>
          <w:p w14:paraId="594BF945"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Zadanie nr 19, pozycja 1, 2</w:t>
            </w:r>
          </w:p>
          <w:p w14:paraId="52A6A59B"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zaoferowanie kołnierza dla dorosłych w uniwersalnym rozmiarze, posiadający 16 stopni regulacji? Odpowiedź: Zamawiający nie dopuszcza. </w:t>
            </w:r>
          </w:p>
          <w:p w14:paraId="5E2C0778" w14:textId="77777777" w:rsidR="003A2031" w:rsidRPr="003A2031" w:rsidRDefault="003A2031" w:rsidP="000D176D">
            <w:pPr>
              <w:ind w:left="30" w:right="-72"/>
              <w:jc w:val="both"/>
              <w:rPr>
                <w:rFonts w:ascii="Arial" w:hAnsi="Arial" w:cs="Arial"/>
                <w:sz w:val="24"/>
                <w:szCs w:val="24"/>
              </w:rPr>
            </w:pPr>
          </w:p>
          <w:p w14:paraId="5A27707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Pakiet 18, poz. 1</w:t>
            </w:r>
          </w:p>
          <w:p w14:paraId="36127852"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kieliszki wykonane z polipropylenu (PP)? Odpowiedź: Zamawiający dopuszcza także. </w:t>
            </w:r>
          </w:p>
          <w:p w14:paraId="7D9EBBA0" w14:textId="77777777" w:rsidR="003A2031" w:rsidRPr="003A2031" w:rsidRDefault="003A2031" w:rsidP="000D176D">
            <w:pPr>
              <w:ind w:left="30" w:right="-72"/>
              <w:jc w:val="both"/>
              <w:rPr>
                <w:rFonts w:ascii="Arial" w:hAnsi="Arial" w:cs="Arial"/>
                <w:sz w:val="24"/>
                <w:szCs w:val="24"/>
              </w:rPr>
            </w:pPr>
          </w:p>
          <w:p w14:paraId="4D90E129"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Pakiet 18, poz. 1</w:t>
            </w:r>
          </w:p>
          <w:p w14:paraId="4A1ABB6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wycenę kieliszków za op. a'80 szt. z jednoczesnym przeliczeniem  zamawianych ilości, tj. 6063 opakowania? Odpowiedź: Zamawiający dopuszcza ale z podaniem ceny jednostkowej. </w:t>
            </w:r>
          </w:p>
          <w:p w14:paraId="7E956D7C" w14:textId="77777777" w:rsidR="003A2031" w:rsidRPr="003A2031" w:rsidRDefault="003A2031" w:rsidP="000D176D">
            <w:pPr>
              <w:ind w:left="30" w:right="-72"/>
              <w:jc w:val="both"/>
              <w:rPr>
                <w:rFonts w:ascii="Arial" w:hAnsi="Arial" w:cs="Arial"/>
                <w:sz w:val="24"/>
                <w:szCs w:val="24"/>
              </w:rPr>
            </w:pPr>
          </w:p>
          <w:p w14:paraId="459617E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Pakiet 18, poz. 4</w:t>
            </w:r>
          </w:p>
          <w:p w14:paraId="2A20858A" w14:textId="77777777" w:rsid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oczekuje basenu sanitarnego z pokrywką jak na zdjęciu poniżej? Odpowiedź: Tak, Zamawiający oczekuje.  </w:t>
            </w:r>
          </w:p>
          <w:p w14:paraId="1123765C" w14:textId="57BB840D" w:rsidR="000D176D" w:rsidRPr="003A2031" w:rsidRDefault="00030F0A" w:rsidP="000D176D">
            <w:pPr>
              <w:ind w:left="30" w:right="-72"/>
              <w:jc w:val="both"/>
              <w:rPr>
                <w:rFonts w:ascii="Arial" w:hAnsi="Arial" w:cs="Arial"/>
                <w:sz w:val="24"/>
                <w:szCs w:val="24"/>
              </w:rPr>
            </w:pPr>
            <w:r w:rsidRPr="00487761">
              <w:rPr>
                <w:noProof/>
              </w:rPr>
              <w:drawing>
                <wp:inline distT="0" distB="0" distL="0" distR="0" wp14:anchorId="06C0B218" wp14:editId="5F9AFBD2">
                  <wp:extent cx="1866900" cy="1866900"/>
                  <wp:effectExtent l="0" t="0" r="0" b="0"/>
                  <wp:docPr id="174932547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inline>
              </w:drawing>
            </w:r>
          </w:p>
          <w:p w14:paraId="3C6F3051" w14:textId="2E9A2A1E"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 Dot. Pakiet 18, poz. 7</w:t>
            </w:r>
          </w:p>
          <w:p w14:paraId="109D6D3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wycenę za op. a'300 szt. z jednoczesnym przeliczeniem  zamawianych ilości, tj. 64 opakowania? Odpowiedź: Zamawiający dopuszcza także. </w:t>
            </w:r>
          </w:p>
          <w:p w14:paraId="0272BB82" w14:textId="77777777" w:rsidR="003A2031" w:rsidRPr="003A2031" w:rsidRDefault="003A2031" w:rsidP="000D176D">
            <w:pPr>
              <w:ind w:left="30" w:right="-72"/>
              <w:jc w:val="both"/>
              <w:rPr>
                <w:rFonts w:ascii="Arial" w:hAnsi="Arial" w:cs="Arial"/>
                <w:sz w:val="24"/>
                <w:szCs w:val="24"/>
              </w:rPr>
            </w:pPr>
          </w:p>
          <w:p w14:paraId="0690216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Pakiet 18, poz. 7</w:t>
            </w:r>
          </w:p>
          <w:p w14:paraId="625D2DB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oczekuje misek o pojemności 700 ml? Odpowiedź: Zamawiający dopuszcza także inne wymiary. </w:t>
            </w:r>
          </w:p>
          <w:p w14:paraId="2BB01ED7" w14:textId="77777777" w:rsidR="003A2031" w:rsidRPr="003A2031" w:rsidRDefault="003A2031" w:rsidP="000D176D">
            <w:pPr>
              <w:ind w:left="30" w:right="-72"/>
              <w:jc w:val="both"/>
              <w:rPr>
                <w:rFonts w:ascii="Arial" w:hAnsi="Arial" w:cs="Arial"/>
                <w:sz w:val="24"/>
                <w:szCs w:val="24"/>
              </w:rPr>
            </w:pPr>
          </w:p>
          <w:p w14:paraId="1E9BE65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Pakiet 18, poz. 10</w:t>
            </w:r>
          </w:p>
          <w:p w14:paraId="5DE04EF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wycenę za op. a'100 szt. z jednoczesnym przeliczeniem  zamawianych ilości, tj. 2 opakowania?  Odpowiedź: Zamawiający dopuszcza także. </w:t>
            </w:r>
          </w:p>
          <w:p w14:paraId="0142AF94" w14:textId="77777777" w:rsidR="003A2031" w:rsidRPr="003A2031" w:rsidRDefault="003A2031" w:rsidP="000D176D">
            <w:pPr>
              <w:ind w:left="30" w:right="-72"/>
              <w:jc w:val="both"/>
              <w:rPr>
                <w:rFonts w:ascii="Arial" w:hAnsi="Arial" w:cs="Arial"/>
                <w:sz w:val="24"/>
                <w:szCs w:val="24"/>
              </w:rPr>
            </w:pPr>
          </w:p>
          <w:p w14:paraId="765683A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Dot. Pakiet 18, poz. 11</w:t>
            </w:r>
          </w:p>
          <w:p w14:paraId="7006658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dopuści wycenę za op. a'100 szt. z jednoczesnym przeliczeniem  zamawianych ilości, tj. 9 opakowań? Odpowiedź: Zamawiający dopuszcza także. </w:t>
            </w:r>
          </w:p>
          <w:p w14:paraId="4072D892" w14:textId="77777777" w:rsidR="003A2031" w:rsidRPr="003A2031" w:rsidRDefault="003A2031" w:rsidP="000D176D">
            <w:pPr>
              <w:ind w:left="30" w:right="-72"/>
              <w:jc w:val="both"/>
              <w:rPr>
                <w:rFonts w:ascii="Arial" w:hAnsi="Arial" w:cs="Arial"/>
                <w:sz w:val="24"/>
                <w:szCs w:val="24"/>
              </w:rPr>
            </w:pPr>
          </w:p>
          <w:p w14:paraId="10EB26BE"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Pytanie 1 - dotyczy pakietu 12</w:t>
            </w:r>
          </w:p>
          <w:p w14:paraId="283A085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w celu zachowania maksymalnej ochrony Zamawiający oczekuje okularków  do fototerapii noworodków: </w:t>
            </w:r>
          </w:p>
          <w:p w14:paraId="555F9A3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w:t>
            </w:r>
            <w:r w:rsidRPr="003A2031">
              <w:rPr>
                <w:rFonts w:ascii="Arial" w:hAnsi="Arial" w:cs="Arial"/>
                <w:sz w:val="24"/>
                <w:szCs w:val="24"/>
              </w:rPr>
              <w:tab/>
              <w:t>czystych mikrobiologicznie</w:t>
            </w:r>
          </w:p>
          <w:p w14:paraId="4FAD4125"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w:t>
            </w:r>
            <w:r w:rsidRPr="003A2031">
              <w:rPr>
                <w:rFonts w:ascii="Arial" w:hAnsi="Arial" w:cs="Arial"/>
                <w:sz w:val="24"/>
                <w:szCs w:val="24"/>
              </w:rPr>
              <w:tab/>
              <w:t>wykonanych z antyalergicznego materiału typu Velcro, przepuszczającego promienie lecznicze.</w:t>
            </w:r>
          </w:p>
          <w:p w14:paraId="44A9159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w:t>
            </w:r>
            <w:r w:rsidRPr="003A2031">
              <w:rPr>
                <w:rFonts w:ascii="Arial" w:hAnsi="Arial" w:cs="Arial"/>
                <w:sz w:val="24"/>
                <w:szCs w:val="24"/>
              </w:rPr>
              <w:tab/>
              <w:t xml:space="preserve">posiadających ochronę oczu przed promieniowaniem na poziomie 99,9% potwierdzoną badaniami. </w:t>
            </w:r>
          </w:p>
          <w:p w14:paraId="25AEF47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Odpowiedź: Zamawiający dopuszcza także. </w:t>
            </w:r>
          </w:p>
          <w:p w14:paraId="43E53732" w14:textId="77777777" w:rsidR="003A2031" w:rsidRPr="003A2031" w:rsidRDefault="003A2031" w:rsidP="000D176D">
            <w:pPr>
              <w:ind w:left="30" w:right="-72"/>
              <w:jc w:val="both"/>
              <w:rPr>
                <w:rFonts w:ascii="Arial" w:hAnsi="Arial" w:cs="Arial"/>
                <w:sz w:val="24"/>
                <w:szCs w:val="24"/>
              </w:rPr>
            </w:pPr>
          </w:p>
          <w:p w14:paraId="4B835B52"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Pytanie 2 - dotyczy pakietu 12</w:t>
            </w:r>
          </w:p>
          <w:p w14:paraId="095330A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Czy Zamawiający oczekuje okularków dostępnych w trzech rozmiarach:</w:t>
            </w:r>
          </w:p>
          <w:p w14:paraId="577F5F86"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Noworodki, rozmiar 30-38 cm, szerokość opaski  56 mm, z kolorystycznym identyfikatorem rozmiaru, </w:t>
            </w:r>
          </w:p>
          <w:p w14:paraId="4C806920"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Wcześniaki, rozmiar 24-33 cm, szerokość opaski 46 mm, kolorystyczny identyfikator rozmiaru, </w:t>
            </w:r>
          </w:p>
          <w:p w14:paraId="754DDB78"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Mikro, rozmiar 20-28 cm, szerokość opaski 46mm, kolorystyczny identyfikator rozmiaru. Odpowiedź: Zamawiający dopuszcza także. </w:t>
            </w:r>
          </w:p>
          <w:p w14:paraId="46E98B8C" w14:textId="77777777" w:rsidR="003A2031" w:rsidRPr="003A2031" w:rsidRDefault="003A2031" w:rsidP="000D176D">
            <w:pPr>
              <w:ind w:left="30" w:right="-72"/>
              <w:jc w:val="both"/>
              <w:rPr>
                <w:rFonts w:ascii="Arial" w:hAnsi="Arial" w:cs="Arial"/>
                <w:sz w:val="24"/>
                <w:szCs w:val="24"/>
              </w:rPr>
            </w:pPr>
          </w:p>
          <w:p w14:paraId="089B449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Pytanie 3 - dotyczy pakietu 12</w:t>
            </w:r>
          </w:p>
          <w:p w14:paraId="47A225D3"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Czy Zamawiający oczekuje aby kolorystyczny identyfikator rozmiaru umieszczony był na opakowaniu okularków (nie na samych okularkach) w celu zapobiegania incydentom medycznym. Odpowiedź: Zamawiający dopuszcza identyfikator na opakowaniu. </w:t>
            </w:r>
          </w:p>
          <w:p w14:paraId="3291DD81" w14:textId="77777777" w:rsidR="003A2031" w:rsidRPr="003A2031" w:rsidRDefault="003A2031" w:rsidP="000D176D">
            <w:pPr>
              <w:ind w:left="30" w:right="-72"/>
              <w:jc w:val="both"/>
              <w:rPr>
                <w:rFonts w:ascii="Arial" w:hAnsi="Arial" w:cs="Arial"/>
                <w:sz w:val="24"/>
                <w:szCs w:val="24"/>
              </w:rPr>
            </w:pPr>
          </w:p>
          <w:p w14:paraId="20EB6D2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2, pozycja 1 - Czy Zamawiający dopuści worek z dokładną skalą pomiarową (od 10 ml do 100 ml co 10 ml (liczbowo co 20 ml) i od 100 do 2000 ml co 100 ml)? Odpowiedź: Zamawiający dopuszcza także.  </w:t>
            </w:r>
          </w:p>
          <w:p w14:paraId="02C6B84D" w14:textId="77777777" w:rsidR="003A2031" w:rsidRPr="003A2031" w:rsidRDefault="003A2031" w:rsidP="000D176D">
            <w:pPr>
              <w:ind w:left="30" w:right="-72"/>
              <w:jc w:val="both"/>
              <w:rPr>
                <w:rFonts w:ascii="Arial" w:hAnsi="Arial" w:cs="Arial"/>
                <w:sz w:val="24"/>
                <w:szCs w:val="24"/>
              </w:rPr>
            </w:pPr>
          </w:p>
          <w:p w14:paraId="1C991A9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2, pozycja 1 - Czy Zamawiający dopuści wycenę w opakowaniu a'20 sztuk z odpowiednim przeliczeniem ilości? Odpowiedź: Zamawiający dopuszcza także. </w:t>
            </w:r>
          </w:p>
          <w:p w14:paraId="389F0587" w14:textId="77777777" w:rsidR="003A2031" w:rsidRPr="003A2031" w:rsidRDefault="003A2031" w:rsidP="000D176D">
            <w:pPr>
              <w:ind w:left="30" w:right="-72"/>
              <w:jc w:val="both"/>
              <w:rPr>
                <w:rFonts w:ascii="Arial" w:hAnsi="Arial" w:cs="Arial"/>
                <w:sz w:val="24"/>
                <w:szCs w:val="24"/>
              </w:rPr>
            </w:pPr>
          </w:p>
          <w:p w14:paraId="47A3ECA0"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3, pozycja 1 - Czy Zamawiający dopuści wycenę w opakowaniu a'50 sztuk z odpowiednim przeliczeniem ilości? Odpowiedź: Zamawiający dopuszcza także.</w:t>
            </w:r>
          </w:p>
          <w:p w14:paraId="76B99522" w14:textId="77777777" w:rsidR="003A2031" w:rsidRPr="003A2031" w:rsidRDefault="003A2031" w:rsidP="000D176D">
            <w:pPr>
              <w:ind w:left="30" w:right="-72"/>
              <w:jc w:val="both"/>
              <w:rPr>
                <w:rFonts w:ascii="Arial" w:hAnsi="Arial" w:cs="Arial"/>
                <w:sz w:val="24"/>
                <w:szCs w:val="24"/>
              </w:rPr>
            </w:pPr>
          </w:p>
          <w:p w14:paraId="489B1F7B"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4, pozycja 4 - Czy Zamawiający dopuści pojemniki o wysokości 13cm i średnicach górna/dolna 23/20cm? Odpowiedź: Zamawiający nie dopuszcza.</w:t>
            </w:r>
          </w:p>
          <w:p w14:paraId="02137B58" w14:textId="77777777" w:rsidR="003A2031" w:rsidRPr="003A2031" w:rsidRDefault="003A2031" w:rsidP="000D176D">
            <w:pPr>
              <w:ind w:left="30" w:right="-72"/>
              <w:jc w:val="both"/>
              <w:rPr>
                <w:rFonts w:ascii="Arial" w:hAnsi="Arial" w:cs="Arial"/>
                <w:sz w:val="24"/>
                <w:szCs w:val="24"/>
              </w:rPr>
            </w:pPr>
          </w:p>
          <w:p w14:paraId="406F8149"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4, pozycja 4 - Czy Zamawiający dopuści pojemniki o wysokości 28,5cm oraz średnicy 12cm? Odpowiedź: Zamawiający nie dopuszcza.</w:t>
            </w:r>
          </w:p>
          <w:p w14:paraId="10BFAEB5" w14:textId="77777777" w:rsidR="003A2031" w:rsidRPr="003A2031" w:rsidRDefault="003A2031" w:rsidP="000D176D">
            <w:pPr>
              <w:ind w:left="30" w:right="-72"/>
              <w:jc w:val="both"/>
              <w:rPr>
                <w:rFonts w:ascii="Arial" w:hAnsi="Arial" w:cs="Arial"/>
                <w:sz w:val="24"/>
                <w:szCs w:val="24"/>
              </w:rPr>
            </w:pPr>
          </w:p>
          <w:p w14:paraId="249E106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4, pozycja 5 - Czy Zamawiający dopuści pojemniki 10L I wysokości 30cm, średnicy górnej 24cm? Odpowiedź: Zamawiający nie dopuszcza.</w:t>
            </w:r>
          </w:p>
          <w:p w14:paraId="5EE8E1B0" w14:textId="77777777" w:rsidR="003A2031" w:rsidRPr="003A2031" w:rsidRDefault="003A2031" w:rsidP="000D176D">
            <w:pPr>
              <w:ind w:left="30" w:right="-72"/>
              <w:jc w:val="both"/>
              <w:rPr>
                <w:rFonts w:ascii="Arial" w:hAnsi="Arial" w:cs="Arial"/>
                <w:sz w:val="24"/>
                <w:szCs w:val="24"/>
              </w:rPr>
            </w:pPr>
          </w:p>
          <w:p w14:paraId="272710B4"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4, pozycja 6 - Czy Zamawiający dopuści pojemniki o wysokości 61,7cm? Odpowiedź: Zamawiający nie dopuszcza.</w:t>
            </w:r>
          </w:p>
          <w:p w14:paraId="20B89538" w14:textId="77777777" w:rsidR="003A2031" w:rsidRPr="003A2031" w:rsidRDefault="003A2031" w:rsidP="000D176D">
            <w:pPr>
              <w:ind w:left="30" w:right="-72"/>
              <w:jc w:val="both"/>
              <w:rPr>
                <w:rFonts w:ascii="Arial" w:hAnsi="Arial" w:cs="Arial"/>
                <w:sz w:val="24"/>
                <w:szCs w:val="24"/>
              </w:rPr>
            </w:pPr>
          </w:p>
          <w:p w14:paraId="6441584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4, pozycja 6 - Czy Zamawiający dopuści pojemniki o pojemności 7-8l? Odpowiedź: Zamawiający nie dopuszcza.</w:t>
            </w:r>
          </w:p>
          <w:p w14:paraId="39E4EBA5" w14:textId="77777777" w:rsidR="003A2031" w:rsidRPr="003A2031" w:rsidRDefault="003A2031" w:rsidP="000D176D">
            <w:pPr>
              <w:ind w:left="30" w:right="-72"/>
              <w:jc w:val="both"/>
              <w:rPr>
                <w:rFonts w:ascii="Arial" w:hAnsi="Arial" w:cs="Arial"/>
                <w:sz w:val="24"/>
                <w:szCs w:val="24"/>
              </w:rPr>
            </w:pPr>
          </w:p>
          <w:p w14:paraId="1E30EDD6"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4, pozycja 6 - Czy Zamawiający dopuści pojemniki żółte z czerwoną pokrywą? Odpowiedź: Zamawiający dopuszcza także.</w:t>
            </w:r>
          </w:p>
          <w:p w14:paraId="5620FCDD" w14:textId="77777777" w:rsidR="003A2031" w:rsidRPr="003A2031" w:rsidRDefault="003A2031" w:rsidP="000D176D">
            <w:pPr>
              <w:ind w:left="30" w:right="-72"/>
              <w:jc w:val="both"/>
              <w:rPr>
                <w:rFonts w:ascii="Arial" w:hAnsi="Arial" w:cs="Arial"/>
                <w:sz w:val="24"/>
                <w:szCs w:val="24"/>
              </w:rPr>
            </w:pPr>
          </w:p>
          <w:p w14:paraId="4A91871F"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 Czy Zamawiający dopuści czepek przedłużany stanowiący zabezpieczenie dla osób z długimi włosami. Część tylna wydłużona, wykończona gumką. Wykonany w całości z perforowanej włókniny wiskozowej o gramaturze 25g/m2 zapewniającej doskonałą oddychalność i komfort noszenia. Wysokość czepka 23,5cm  +/- 1cm, wysokość części czołowej 4,5cm +/- 0,5 cm. Długość odcinka z gumką 18cm +/- 1cm. Szyty techniką owerlok? Odpowiedź: Zamawiający nie dopuszcza. </w:t>
            </w:r>
          </w:p>
          <w:p w14:paraId="4BF98C20" w14:textId="77777777" w:rsidR="003A2031" w:rsidRPr="003A2031" w:rsidRDefault="003A2031" w:rsidP="000D176D">
            <w:pPr>
              <w:ind w:left="30" w:right="-72"/>
              <w:jc w:val="both"/>
              <w:rPr>
                <w:rFonts w:ascii="Arial" w:hAnsi="Arial" w:cs="Arial"/>
                <w:sz w:val="24"/>
                <w:szCs w:val="24"/>
              </w:rPr>
            </w:pPr>
          </w:p>
          <w:p w14:paraId="3F8175A0"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 Czy Zamawiający dopuści czepek  ze zwiększoną częścią tylną z elastycznym brzegiem i środkowym przeszyciem w formie gumki, umożliwiający dobre podtrzymanie włosów oraz dopasowanie do kształtu głowy. Odpowiedni dla dłuższych włosów. Wykonany w całości z perforowanej włókniny wiskozowej o gramaturze 25g/m2 zapewniającej doskonałą oddychalność i komfort noszenia. Szyty techniką owerlok. Opakowanie a'80 szt. w formie kartonika umożliwiającego wyjmowanie pojedynczych sztuk? Odpowiedź: Zamawiający dopuszcza także.  </w:t>
            </w:r>
          </w:p>
          <w:p w14:paraId="648A5855" w14:textId="77777777" w:rsidR="003A2031" w:rsidRPr="003A2031" w:rsidRDefault="003A2031" w:rsidP="000D176D">
            <w:pPr>
              <w:ind w:left="30" w:right="-72"/>
              <w:jc w:val="both"/>
              <w:rPr>
                <w:rFonts w:ascii="Arial" w:hAnsi="Arial" w:cs="Arial"/>
                <w:sz w:val="24"/>
                <w:szCs w:val="24"/>
              </w:rPr>
            </w:pPr>
          </w:p>
          <w:p w14:paraId="2A6BB396"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 Czy Zamawiający dopuści  czepek dla osób z dłuższymi włosami, otok:  włóknina typu Spunlace 45g/m2,denko: polipropylen 25g/m2, wkładka chłonąca pot 5-warstwowa wykonana z włókniny typu Spunlace 38g/m2, oddychający. Wysokość czepka 30,5 cm  +/- 1cm, wysokość części czołowej 6,5cm +/- 1 cm. Opakowanie a'50 szt. w formie kartonika umożliwiającego wyjmowanie pojedynczych sztuk? Odpowiedź: Zamawiający dopuszcza także.  </w:t>
            </w:r>
          </w:p>
          <w:p w14:paraId="00D53AE4" w14:textId="77777777" w:rsidR="003A2031" w:rsidRPr="003A2031" w:rsidRDefault="003A2031" w:rsidP="000D176D">
            <w:pPr>
              <w:ind w:left="30" w:right="-72"/>
              <w:jc w:val="both"/>
              <w:rPr>
                <w:rFonts w:ascii="Arial" w:hAnsi="Arial" w:cs="Arial"/>
                <w:sz w:val="24"/>
                <w:szCs w:val="24"/>
              </w:rPr>
            </w:pPr>
          </w:p>
          <w:p w14:paraId="0F40F58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 Czy Zamawiający dopuści wycenę za opakowanie a'100szt. z odpowiednim przeliczeniem zamawianych ilości? Odpowiedź: Zamawiający dopuszcza także.  </w:t>
            </w:r>
          </w:p>
          <w:p w14:paraId="4A18E8F5" w14:textId="77777777" w:rsidR="003A2031" w:rsidRPr="003A2031" w:rsidRDefault="003A2031" w:rsidP="000D176D">
            <w:pPr>
              <w:ind w:left="30" w:right="-72"/>
              <w:jc w:val="both"/>
              <w:rPr>
                <w:rFonts w:ascii="Arial" w:hAnsi="Arial" w:cs="Arial"/>
                <w:sz w:val="24"/>
                <w:szCs w:val="24"/>
              </w:rPr>
            </w:pPr>
          </w:p>
          <w:p w14:paraId="38ADCFF7"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 Czy Zamawiający dopuści wycenę za opakowanie a'80szt. z odpowiednim przeliczeniem zamawianych ilości? Odpowiedź: Zamawiający nie dopuszcza.  </w:t>
            </w:r>
          </w:p>
          <w:p w14:paraId="7F100780" w14:textId="77777777" w:rsidR="003A2031" w:rsidRPr="003A2031" w:rsidRDefault="003A2031" w:rsidP="000D176D">
            <w:pPr>
              <w:ind w:left="30" w:right="-72"/>
              <w:jc w:val="both"/>
              <w:rPr>
                <w:rFonts w:ascii="Arial" w:hAnsi="Arial" w:cs="Arial"/>
                <w:sz w:val="24"/>
                <w:szCs w:val="24"/>
              </w:rPr>
            </w:pPr>
          </w:p>
          <w:p w14:paraId="24FCB25C"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7 - Czy Zamawiający dopuści wycenę za opakowanie a'50szt. z odpowiednim przeliczeniem zamawianych ilości? Odpowiedź: Zamawiający nie dopuszcza.  </w:t>
            </w:r>
          </w:p>
          <w:p w14:paraId="0D534CD1" w14:textId="77777777" w:rsidR="003A2031" w:rsidRPr="003A2031" w:rsidRDefault="003A2031" w:rsidP="000D176D">
            <w:pPr>
              <w:ind w:left="30" w:right="-72"/>
              <w:jc w:val="both"/>
              <w:rPr>
                <w:rFonts w:ascii="Arial" w:hAnsi="Arial" w:cs="Arial"/>
                <w:sz w:val="24"/>
                <w:szCs w:val="24"/>
              </w:rPr>
            </w:pPr>
          </w:p>
          <w:p w14:paraId="4FB695C9"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9, pozycja 5, 8, 11, 13 - Czy Zamawiający wymaga papieru oryginalnego zapewniającego wysoką jakość i trwałość wydruku? Odpowiedź: Zamawiający nie wymaga ale dopuszcza także. </w:t>
            </w:r>
          </w:p>
          <w:p w14:paraId="2A9D3223" w14:textId="77777777" w:rsidR="003A2031" w:rsidRPr="003A2031" w:rsidRDefault="003A2031" w:rsidP="000D176D">
            <w:pPr>
              <w:ind w:left="30" w:right="-72"/>
              <w:jc w:val="both"/>
              <w:rPr>
                <w:rFonts w:ascii="Arial" w:hAnsi="Arial" w:cs="Arial"/>
                <w:sz w:val="24"/>
                <w:szCs w:val="24"/>
              </w:rPr>
            </w:pPr>
          </w:p>
          <w:p w14:paraId="6B9934B1"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12 - Czy Zamawiający dopuści okularki wykonane z dwóch kawałków materiału? Odpowiedź: Zamawiający nie dopuszcza.</w:t>
            </w:r>
          </w:p>
          <w:p w14:paraId="6F874B2E" w14:textId="77777777" w:rsidR="003A2031" w:rsidRPr="003A2031" w:rsidRDefault="003A2031" w:rsidP="000D176D">
            <w:pPr>
              <w:ind w:left="30" w:right="-72"/>
              <w:jc w:val="both"/>
              <w:rPr>
                <w:rFonts w:ascii="Arial" w:hAnsi="Arial" w:cs="Arial"/>
                <w:sz w:val="24"/>
                <w:szCs w:val="24"/>
              </w:rPr>
            </w:pPr>
          </w:p>
          <w:p w14:paraId="345C1EAB"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18, pozycja 1 - Czy Zamawiający dopuści wycenę za opakowanie a'90szt. z odpowiednim przeliczeniem zamawianych ilości? Odpowiedź: Zamawiający dopuszcza także.  </w:t>
            </w:r>
          </w:p>
          <w:p w14:paraId="4D1162CF" w14:textId="77777777" w:rsidR="003A2031" w:rsidRPr="003A2031" w:rsidRDefault="003A2031" w:rsidP="000D176D">
            <w:pPr>
              <w:ind w:left="30" w:right="-72"/>
              <w:jc w:val="both"/>
              <w:rPr>
                <w:rFonts w:ascii="Arial" w:hAnsi="Arial" w:cs="Arial"/>
                <w:sz w:val="24"/>
                <w:szCs w:val="24"/>
              </w:rPr>
            </w:pPr>
          </w:p>
          <w:p w14:paraId="2F086D20"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18, pozycja 5 - Czy Zamawiający ma na myśli wycenę za "kart." czyli opakowanie a'144szt? Odpowiedź: Zamawiający dopuszcza także.  </w:t>
            </w:r>
          </w:p>
          <w:p w14:paraId="714F3ADD" w14:textId="77777777" w:rsidR="003A2031" w:rsidRPr="003A2031" w:rsidRDefault="003A2031" w:rsidP="000D176D">
            <w:pPr>
              <w:ind w:left="30" w:right="-72"/>
              <w:jc w:val="both"/>
              <w:rPr>
                <w:rFonts w:ascii="Arial" w:hAnsi="Arial" w:cs="Arial"/>
                <w:sz w:val="24"/>
                <w:szCs w:val="24"/>
              </w:rPr>
            </w:pPr>
          </w:p>
          <w:p w14:paraId="0792331D"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18, pozycja 6 - Czy Zamawiający ma na myśli wycenę za "op." czyli opakowanie a'100szt? Odpowiedź: Zamawiający dopuszcza przeliczenie jednostkowe.</w:t>
            </w:r>
          </w:p>
          <w:p w14:paraId="0EBF98B5" w14:textId="77777777" w:rsidR="003A2031" w:rsidRPr="003A2031" w:rsidRDefault="003A2031" w:rsidP="000D176D">
            <w:pPr>
              <w:ind w:left="30" w:right="-72"/>
              <w:jc w:val="both"/>
              <w:rPr>
                <w:rFonts w:ascii="Arial" w:hAnsi="Arial" w:cs="Arial"/>
                <w:sz w:val="24"/>
                <w:szCs w:val="24"/>
              </w:rPr>
            </w:pPr>
          </w:p>
          <w:p w14:paraId="675221EE"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18, pozycja 7 - Czy Zamawiający dopuści wycenę za opakowanie a'300szt. z odpowiednim przeliczeniem zamawianych ilości? Odpowiedź: Zamawiający dopuszcza także.  </w:t>
            </w:r>
          </w:p>
          <w:p w14:paraId="54ECA0EB" w14:textId="77777777" w:rsidR="003A2031" w:rsidRPr="003A2031" w:rsidRDefault="003A2031" w:rsidP="000D176D">
            <w:pPr>
              <w:ind w:left="30" w:right="-72"/>
              <w:jc w:val="both"/>
              <w:rPr>
                <w:rFonts w:ascii="Arial" w:hAnsi="Arial" w:cs="Arial"/>
                <w:sz w:val="24"/>
                <w:szCs w:val="24"/>
              </w:rPr>
            </w:pPr>
          </w:p>
          <w:p w14:paraId="14E64212"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18, pozycja 9 - Czy Zamawiający dopuści pojemnik ze skalą co 100ml i tym samym co 500ml? Odpowiedź: Zamawiający dopuszcza pojemnik z podziałką co 100ml i tym samym co 500ml pod warunkiem wyraźnie oznakowanej skali co 500ml, np. grubsza linia.   </w:t>
            </w:r>
          </w:p>
          <w:p w14:paraId="60817930" w14:textId="77777777" w:rsidR="003A2031" w:rsidRPr="003A2031" w:rsidRDefault="003A2031" w:rsidP="000D176D">
            <w:pPr>
              <w:ind w:left="30" w:right="-72"/>
              <w:jc w:val="both"/>
              <w:rPr>
                <w:rFonts w:ascii="Arial" w:hAnsi="Arial" w:cs="Arial"/>
                <w:sz w:val="24"/>
                <w:szCs w:val="24"/>
              </w:rPr>
            </w:pPr>
          </w:p>
          <w:p w14:paraId="62131FAB"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18, pozycja 11 - Czy Zamawiający dopuści kaczkę o pojemności 875ml? Odpowiedź: Zamawiający dopuszcza także.  </w:t>
            </w:r>
          </w:p>
          <w:p w14:paraId="12B2DF48" w14:textId="77777777" w:rsidR="003A2031" w:rsidRPr="003A2031" w:rsidRDefault="003A2031" w:rsidP="000D176D">
            <w:pPr>
              <w:ind w:left="30" w:right="-72"/>
              <w:jc w:val="both"/>
              <w:rPr>
                <w:rFonts w:ascii="Arial" w:hAnsi="Arial" w:cs="Arial"/>
                <w:sz w:val="24"/>
                <w:szCs w:val="24"/>
              </w:rPr>
            </w:pPr>
          </w:p>
          <w:p w14:paraId="732C7FCE"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Pakiet 21, pozycja 1 - Czy Zamawiający dopuści zestaw z drenem 115cm i pakowany wyłącznie zbiorczo a'100 sztuk w kartonie? Odpowiedź: Zamawiający nie dopuszcza.</w:t>
            </w:r>
          </w:p>
          <w:p w14:paraId="0D2FF9F3" w14:textId="77777777" w:rsidR="003A2031" w:rsidRPr="003A2031" w:rsidRDefault="003A2031" w:rsidP="000D176D">
            <w:pPr>
              <w:ind w:left="30" w:right="-72"/>
              <w:jc w:val="both"/>
              <w:rPr>
                <w:rFonts w:ascii="Arial" w:hAnsi="Arial" w:cs="Arial"/>
                <w:sz w:val="24"/>
                <w:szCs w:val="24"/>
              </w:rPr>
            </w:pPr>
          </w:p>
          <w:p w14:paraId="0494995A" w14:textId="77777777" w:rsidR="003A2031" w:rsidRPr="003A2031" w:rsidRDefault="003A2031" w:rsidP="000D176D">
            <w:pPr>
              <w:ind w:left="30" w:right="-72"/>
              <w:jc w:val="both"/>
              <w:rPr>
                <w:rFonts w:ascii="Arial" w:hAnsi="Arial" w:cs="Arial"/>
                <w:sz w:val="24"/>
                <w:szCs w:val="24"/>
              </w:rPr>
            </w:pPr>
            <w:r w:rsidRPr="003A2031">
              <w:rPr>
                <w:rFonts w:ascii="Arial" w:hAnsi="Arial" w:cs="Arial"/>
                <w:sz w:val="24"/>
                <w:szCs w:val="24"/>
              </w:rPr>
              <w:t xml:space="preserve">Pakiet 21, pozycja 1 - Czy Zamawiający dopuści zestaw sterylny 1750ml? Odpowiedź: Zamawiający dopuszcza także.  </w:t>
            </w:r>
          </w:p>
          <w:p w14:paraId="53CBBC67" w14:textId="77777777" w:rsidR="003A2031" w:rsidRPr="003A2031" w:rsidRDefault="003A2031" w:rsidP="000D176D">
            <w:pPr>
              <w:ind w:left="30" w:right="-72"/>
              <w:jc w:val="both"/>
              <w:rPr>
                <w:rFonts w:ascii="Arial" w:hAnsi="Arial" w:cs="Arial"/>
                <w:sz w:val="24"/>
                <w:szCs w:val="24"/>
              </w:rPr>
            </w:pPr>
          </w:p>
          <w:p w14:paraId="4A07A9C9" w14:textId="77777777" w:rsidR="003A2031" w:rsidRPr="00035DEC" w:rsidRDefault="003A2031" w:rsidP="000D176D">
            <w:pPr>
              <w:ind w:left="30" w:right="-72"/>
              <w:jc w:val="both"/>
              <w:rPr>
                <w:rFonts w:ascii="Arial" w:hAnsi="Arial" w:cs="Arial"/>
                <w:sz w:val="24"/>
                <w:szCs w:val="24"/>
              </w:rPr>
            </w:pPr>
            <w:r w:rsidRPr="003A2031">
              <w:rPr>
                <w:rFonts w:ascii="Arial" w:hAnsi="Arial" w:cs="Arial"/>
                <w:sz w:val="24"/>
                <w:szCs w:val="24"/>
              </w:rPr>
              <w:t>Pakiet 23, pozycja 2 - Czy Zamawiający dopuści sam stetoskop bez dodatkowych oliwek? Odpowiedź: Zamawiający nie dopuszcza.</w:t>
            </w:r>
          </w:p>
        </w:tc>
      </w:tr>
    </w:tbl>
    <w:p w14:paraId="3C95CDBD" w14:textId="77777777" w:rsidR="00BE7BFD" w:rsidRPr="009003D1" w:rsidRDefault="00BE7BFD" w:rsidP="000D176D">
      <w:pPr>
        <w:jc w:val="both"/>
        <w:rPr>
          <w:rFonts w:ascii="Arial" w:hAnsi="Arial" w:cs="Arial"/>
          <w:sz w:val="22"/>
          <w:szCs w:val="22"/>
        </w:rPr>
      </w:pPr>
    </w:p>
    <w:p w14:paraId="5A028D72" w14:textId="77777777" w:rsidR="006D4AB3" w:rsidRDefault="006D4AB3" w:rsidP="000D176D">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44B60694" w14:textId="77777777" w:rsidR="00030F0A" w:rsidRDefault="00030F0A" w:rsidP="000D176D">
      <w:pPr>
        <w:pStyle w:val="Tekstpodstawowy"/>
        <w:ind w:left="3119" w:firstLine="425"/>
        <w:jc w:val="right"/>
        <w:rPr>
          <w:rFonts w:ascii="Arial" w:hAnsi="Arial" w:cs="Arial"/>
          <w:sz w:val="24"/>
          <w:szCs w:val="24"/>
        </w:rPr>
      </w:pPr>
    </w:p>
    <w:p w14:paraId="76C1E465" w14:textId="77777777" w:rsidR="00030F0A" w:rsidRDefault="00030F0A" w:rsidP="00030F0A">
      <w:pPr>
        <w:pStyle w:val="Tekstpodstawowy"/>
        <w:ind w:left="3119" w:firstLine="425"/>
        <w:jc w:val="right"/>
        <w:rPr>
          <w:rFonts w:ascii="Arial" w:hAnsi="Arial" w:cs="Arial"/>
          <w:iCs/>
          <w:sz w:val="22"/>
          <w:szCs w:val="22"/>
        </w:rPr>
      </w:pPr>
      <w:r>
        <w:rPr>
          <w:rFonts w:ascii="Arial" w:hAnsi="Arial" w:cs="Arial"/>
          <w:iCs/>
          <w:sz w:val="22"/>
          <w:szCs w:val="22"/>
        </w:rPr>
        <w:t xml:space="preserve">/-/ Z-ca Dyrektora ds. Pielęgniarstwa </w:t>
      </w:r>
    </w:p>
    <w:p w14:paraId="0763E8A9" w14:textId="77777777" w:rsidR="00030F0A" w:rsidRDefault="00030F0A" w:rsidP="00030F0A">
      <w:pPr>
        <w:pStyle w:val="Tekstpodstawowy"/>
        <w:ind w:left="3119" w:firstLine="425"/>
        <w:jc w:val="center"/>
        <w:rPr>
          <w:rFonts w:ascii="Arial" w:hAnsi="Arial" w:cs="Arial"/>
          <w:iCs/>
          <w:sz w:val="22"/>
          <w:szCs w:val="22"/>
        </w:rPr>
      </w:pPr>
      <w:r>
        <w:rPr>
          <w:rFonts w:ascii="Arial" w:hAnsi="Arial" w:cs="Arial"/>
          <w:iCs/>
          <w:sz w:val="22"/>
          <w:szCs w:val="22"/>
        </w:rPr>
        <w:t xml:space="preserve">                                 Dr n. o zdr. Violetta Magiera</w:t>
      </w:r>
    </w:p>
    <w:p w14:paraId="7B1D7782" w14:textId="77777777" w:rsidR="00030F0A" w:rsidRPr="009003D1" w:rsidRDefault="00030F0A" w:rsidP="000D176D">
      <w:pPr>
        <w:pStyle w:val="Tekstpodstawowy"/>
        <w:ind w:left="3119" w:firstLine="425"/>
        <w:jc w:val="right"/>
        <w:rPr>
          <w:rFonts w:ascii="Arial" w:hAnsi="Arial" w:cs="Arial"/>
          <w:sz w:val="24"/>
          <w:szCs w:val="24"/>
        </w:rPr>
      </w:pPr>
    </w:p>
    <w:sectPr w:rsidR="00030F0A" w:rsidRPr="009003D1" w:rsidSect="00121AA2">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BB99F" w14:textId="77777777" w:rsidR="00121AA2" w:rsidRDefault="00121AA2">
      <w:r>
        <w:separator/>
      </w:r>
    </w:p>
  </w:endnote>
  <w:endnote w:type="continuationSeparator" w:id="0">
    <w:p w14:paraId="01DC847C" w14:textId="77777777" w:rsidR="00121AA2" w:rsidRDefault="0012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8DA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0385C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DD8E"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B7B7B4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556B7" w14:textId="77777777" w:rsidR="006D4AB3" w:rsidRDefault="006D4AB3">
    <w:pPr>
      <w:pStyle w:val="Stopka"/>
      <w:pBdr>
        <w:bottom w:val="single" w:sz="6" w:space="0" w:color="auto"/>
      </w:pBdr>
      <w:tabs>
        <w:tab w:val="clear" w:pos="4536"/>
        <w:tab w:val="left" w:pos="6237"/>
      </w:tabs>
    </w:pPr>
  </w:p>
  <w:p w14:paraId="55BC55D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536DFA5" w14:textId="77777777" w:rsidR="006D4AB3" w:rsidRDefault="006D4AB3">
    <w:pPr>
      <w:pStyle w:val="Stopka"/>
      <w:tabs>
        <w:tab w:val="clear" w:pos="4536"/>
        <w:tab w:val="left" w:pos="6237"/>
      </w:tabs>
    </w:pPr>
  </w:p>
  <w:p w14:paraId="152E870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CB3F8" w14:textId="77777777" w:rsidR="00121AA2" w:rsidRDefault="00121AA2">
      <w:r>
        <w:separator/>
      </w:r>
    </w:p>
  </w:footnote>
  <w:footnote w:type="continuationSeparator" w:id="0">
    <w:p w14:paraId="5D9E7951" w14:textId="77777777" w:rsidR="00121AA2" w:rsidRDefault="00121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6E72D" w14:textId="77777777" w:rsidR="003A2031" w:rsidRDefault="003A20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BC5DC" w14:textId="77777777" w:rsidR="003A2031" w:rsidRDefault="003A20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3A6DB" w14:textId="77777777" w:rsidR="003A2031" w:rsidRDefault="003A20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44154341">
    <w:abstractNumId w:val="3"/>
  </w:num>
  <w:num w:numId="2" w16cid:durableId="141850781">
    <w:abstractNumId w:val="6"/>
  </w:num>
  <w:num w:numId="3" w16cid:durableId="2017684004">
    <w:abstractNumId w:val="2"/>
  </w:num>
  <w:num w:numId="4" w16cid:durableId="1038050723">
    <w:abstractNumId w:val="5"/>
  </w:num>
  <w:num w:numId="5" w16cid:durableId="2109497682">
    <w:abstractNumId w:val="0"/>
  </w:num>
  <w:num w:numId="6" w16cid:durableId="1155679352">
    <w:abstractNumId w:val="1"/>
  </w:num>
  <w:num w:numId="7" w16cid:durableId="1998682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AA2"/>
    <w:rsid w:val="00030F0A"/>
    <w:rsid w:val="00031374"/>
    <w:rsid w:val="00035DEC"/>
    <w:rsid w:val="000A1097"/>
    <w:rsid w:val="000D176D"/>
    <w:rsid w:val="000E2A8F"/>
    <w:rsid w:val="00121AA2"/>
    <w:rsid w:val="0012774F"/>
    <w:rsid w:val="00144B7A"/>
    <w:rsid w:val="00180C6E"/>
    <w:rsid w:val="0029606A"/>
    <w:rsid w:val="003A2031"/>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589D0"/>
  <w15:chartTrackingRefBased/>
  <w15:docId w15:val="{78B3C5ED-6DF2-4F35-9FD1-B5E4CC6DC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7719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3268</Words>
  <Characters>19614</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Office Lutycka</cp:lastModifiedBy>
  <cp:revision>2</cp:revision>
  <cp:lastPrinted>2024-03-13T08:28:00Z</cp:lastPrinted>
  <dcterms:created xsi:type="dcterms:W3CDTF">2024-03-13T08:31:00Z</dcterms:created>
  <dcterms:modified xsi:type="dcterms:W3CDTF">2024-03-13T08:31:00Z</dcterms:modified>
</cp:coreProperties>
</file>