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0B062C" w:rsidP="00CC210B">
      <w:pPr>
        <w:rPr>
          <w:rFonts w:ascii="Arial" w:hAnsi="Arial" w:cs="Arial"/>
          <w:b/>
          <w:bCs/>
          <w:sz w:val="24"/>
          <w:szCs w:val="24"/>
        </w:rPr>
      </w:pPr>
      <w:r w:rsidRPr="000B062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0B062C" w:rsidP="00CC210B">
      <w:pPr>
        <w:rPr>
          <w:rFonts w:ascii="Arial" w:hAnsi="Arial" w:cs="Arial"/>
          <w:sz w:val="24"/>
          <w:szCs w:val="24"/>
        </w:rPr>
      </w:pPr>
      <w:r w:rsidRPr="000B062C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B062C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0B062C" w:rsidP="00CC210B">
      <w:pPr>
        <w:rPr>
          <w:rFonts w:ascii="Arial" w:hAnsi="Arial" w:cs="Arial"/>
          <w:sz w:val="24"/>
          <w:szCs w:val="24"/>
        </w:rPr>
      </w:pPr>
      <w:r w:rsidRPr="000B062C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B062C">
        <w:rPr>
          <w:rFonts w:ascii="Arial" w:hAnsi="Arial" w:cs="Arial"/>
          <w:sz w:val="24"/>
          <w:szCs w:val="24"/>
        </w:rPr>
        <w:t>KRAKÓW</w:t>
      </w:r>
    </w:p>
    <w:p w:rsidR="00CC210B" w:rsidRDefault="00CC210B" w:rsidP="00CC210B">
      <w:pPr>
        <w:jc w:val="right"/>
        <w:rPr>
          <w:rFonts w:ascii="Arial" w:hAnsi="Arial" w:cs="Arial"/>
          <w:sz w:val="24"/>
          <w:szCs w:val="24"/>
        </w:rPr>
      </w:pPr>
    </w:p>
    <w:p w:rsidR="00250B4C" w:rsidRPr="00AD45A9" w:rsidRDefault="00250B4C" w:rsidP="00CC210B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     /2024                                                        </w:t>
      </w:r>
      <w:r w:rsidRPr="000B062C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0B062C">
        <w:rPr>
          <w:rFonts w:ascii="Arial" w:hAnsi="Arial" w:cs="Arial"/>
          <w:sz w:val="24"/>
          <w:szCs w:val="24"/>
        </w:rPr>
        <w:t>2024-03-14</w:t>
      </w:r>
    </w:p>
    <w:p w:rsidR="00250B4C" w:rsidRDefault="00250B4C" w:rsidP="00CC210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CC210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C210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0B062C" w:rsidP="00CC210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62C">
              <w:rPr>
                <w:rFonts w:ascii="Arial" w:hAnsi="Arial" w:cs="Arial"/>
                <w:bCs/>
                <w:sz w:val="24"/>
                <w:szCs w:val="24"/>
              </w:rPr>
              <w:t>Dostawa projektorów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062C" w:rsidRPr="004E4B64" w:rsidTr="00E55D6F">
        <w:tc>
          <w:tcPr>
            <w:tcW w:w="2269" w:type="dxa"/>
            <w:shd w:val="clear" w:color="auto" w:fill="auto"/>
          </w:tcPr>
          <w:p w:rsidR="000B062C" w:rsidRPr="004E4B64" w:rsidRDefault="000B062C" w:rsidP="00CC210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062C" w:rsidRPr="004E4B64" w:rsidRDefault="000B062C" w:rsidP="00CC210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062C">
              <w:rPr>
                <w:rFonts w:ascii="Arial" w:hAnsi="Arial" w:cs="Arial"/>
                <w:bCs/>
                <w:sz w:val="24"/>
                <w:szCs w:val="24"/>
              </w:rPr>
              <w:t>KA-2/019/2024</w:t>
            </w:r>
          </w:p>
        </w:tc>
      </w:tr>
    </w:tbl>
    <w:p w:rsidR="004E4B64" w:rsidRPr="00AD45A9" w:rsidRDefault="004E4B64" w:rsidP="00250B4C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250B4C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250B4C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B062C" w:rsidRPr="000B062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B062C" w:rsidRPr="000B062C">
        <w:rPr>
          <w:rFonts w:ascii="Arial" w:hAnsi="Arial" w:cs="Arial"/>
          <w:sz w:val="24"/>
          <w:szCs w:val="24"/>
        </w:rPr>
        <w:t>(</w:t>
      </w:r>
      <w:proofErr w:type="spellStart"/>
      <w:r w:rsidR="000B062C" w:rsidRPr="000B062C">
        <w:rPr>
          <w:rFonts w:ascii="Arial" w:hAnsi="Arial" w:cs="Arial"/>
          <w:sz w:val="24"/>
          <w:szCs w:val="24"/>
        </w:rPr>
        <w:t>t.j</w:t>
      </w:r>
      <w:proofErr w:type="spellEnd"/>
      <w:r w:rsidR="000B062C" w:rsidRPr="000B062C">
        <w:rPr>
          <w:rFonts w:ascii="Arial" w:hAnsi="Arial" w:cs="Arial"/>
          <w:sz w:val="24"/>
          <w:szCs w:val="24"/>
        </w:rPr>
        <w:t>. Dz. U. z 2023r. poz. 1605</w:t>
      </w:r>
      <w:r w:rsidR="00250B4C">
        <w:rPr>
          <w:rFonts w:ascii="Arial" w:hAnsi="Arial" w:cs="Arial"/>
          <w:sz w:val="24"/>
          <w:szCs w:val="24"/>
        </w:rPr>
        <w:t xml:space="preserve"> ze zm.</w:t>
      </w:r>
      <w:r w:rsidR="000B062C" w:rsidRPr="000B062C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8B7FE7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062C" w:rsidRPr="00E935D6" w:rsidTr="00E55D6F">
        <w:tc>
          <w:tcPr>
            <w:tcW w:w="9356" w:type="dxa"/>
            <w:shd w:val="clear" w:color="auto" w:fill="auto"/>
          </w:tcPr>
          <w:p w:rsidR="000B062C" w:rsidRPr="004E4B64" w:rsidRDefault="000B062C" w:rsidP="00250B4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0B062C" w:rsidRPr="000B062C" w:rsidRDefault="000B062C" w:rsidP="00250B4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062C">
              <w:rPr>
                <w:rFonts w:ascii="Arial" w:hAnsi="Arial" w:cs="Arial"/>
                <w:sz w:val="24"/>
                <w:szCs w:val="24"/>
              </w:rPr>
              <w:t xml:space="preserve">W zadaniu </w:t>
            </w:r>
            <w:r w:rsidR="003F35DD">
              <w:rPr>
                <w:rFonts w:ascii="Arial" w:hAnsi="Arial" w:cs="Arial"/>
                <w:sz w:val="24"/>
                <w:szCs w:val="24"/>
              </w:rPr>
              <w:t xml:space="preserve">nr 5: </w:t>
            </w:r>
            <w:r w:rsidRPr="000B062C">
              <w:rPr>
                <w:rFonts w:ascii="Arial" w:hAnsi="Arial" w:cs="Arial"/>
                <w:sz w:val="24"/>
                <w:szCs w:val="24"/>
              </w:rPr>
              <w:t xml:space="preserve">czy zamawiający dopuści inny o wyższych parametrach w tej samej klasie cenowej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Typ matrycy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3LCD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Jasność [ANSI lumen]: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min. 5000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Współczynnik kontrastu: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15000:1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Rozdzielczość podstawowa: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WUXGA (1920 x 1200)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Rozdzielczość maksymalna:1920 x 1200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Format obrazu standardowy:16:10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Wielkość obrazu:50 cali - 300 cali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 xml:space="preserve">Minimalna odległość projekcji [m]:1,5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Krótkoogniskowy: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Nie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Full HD: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Tak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Głośniki: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Tak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Żywotność lampy: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>Min. 5000 godzin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Wejście HDMI: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Min. 2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Wejście D-</w:t>
            </w:r>
            <w:proofErr w:type="spellStart"/>
            <w:r w:rsidRPr="003F35DD">
              <w:rPr>
                <w:rFonts w:ascii="Arial" w:hAnsi="Arial" w:cs="Arial"/>
              </w:rPr>
              <w:t>Sub</w:t>
            </w:r>
            <w:proofErr w:type="spellEnd"/>
            <w:r w:rsidRPr="003F35DD">
              <w:rPr>
                <w:rFonts w:ascii="Arial" w:hAnsi="Arial" w:cs="Arial"/>
              </w:rPr>
              <w:t>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Min 1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Możliwość montażu na suficie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>Tak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Pilot: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Tak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Torba: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 xml:space="preserve">Nie </w:t>
            </w:r>
          </w:p>
          <w:p w:rsidR="000B062C" w:rsidRPr="003F35DD" w:rsidRDefault="000B062C" w:rsidP="003F35DD">
            <w:pPr>
              <w:ind w:left="30" w:right="-72"/>
              <w:jc w:val="both"/>
              <w:rPr>
                <w:rFonts w:ascii="Arial" w:hAnsi="Arial" w:cs="Arial"/>
              </w:rPr>
            </w:pPr>
            <w:r w:rsidRPr="003F35DD">
              <w:rPr>
                <w:rFonts w:ascii="Arial" w:hAnsi="Arial" w:cs="Arial"/>
              </w:rPr>
              <w:t>Gwarancja:</w:t>
            </w:r>
            <w:r w:rsidR="003E3F83">
              <w:rPr>
                <w:rFonts w:ascii="Arial" w:hAnsi="Arial" w:cs="Arial"/>
              </w:rPr>
              <w:t xml:space="preserve"> </w:t>
            </w:r>
            <w:r w:rsidRPr="003F35DD">
              <w:rPr>
                <w:rFonts w:ascii="Arial" w:hAnsi="Arial" w:cs="Arial"/>
              </w:rPr>
              <w:t>Minimum 36 miesięcy</w:t>
            </w:r>
          </w:p>
          <w:p w:rsidR="003F35DD" w:rsidRDefault="003F35DD" w:rsidP="00250B4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B062C" w:rsidRPr="004E4B64" w:rsidRDefault="003F35DD" w:rsidP="00250B4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0B062C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0B062C" w:rsidRPr="000B062C" w:rsidRDefault="00D11813" w:rsidP="00250B4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136E9">
              <w:rPr>
                <w:rFonts w:ascii="Arial" w:hAnsi="Arial" w:cs="Arial"/>
                <w:sz w:val="24"/>
                <w:szCs w:val="24"/>
              </w:rPr>
              <w:t xml:space="preserve">Tak, Zamawiający dopuszcza </w:t>
            </w:r>
            <w:r w:rsidR="00A136E9">
              <w:rPr>
                <w:rFonts w:ascii="Arial" w:hAnsi="Arial" w:cs="Arial"/>
                <w:sz w:val="24"/>
                <w:szCs w:val="24"/>
              </w:rPr>
              <w:t>w/w parametry.</w:t>
            </w:r>
            <w:bookmarkStart w:id="0" w:name="_GoBack"/>
            <w:bookmarkEnd w:id="0"/>
          </w:p>
        </w:tc>
      </w:tr>
    </w:tbl>
    <w:p w:rsidR="006D4AB3" w:rsidRPr="00E935D6" w:rsidRDefault="006D4AB3" w:rsidP="00250B4C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E935D6" w:rsidSect="00250B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015" w:rsidRDefault="002C7015">
      <w:r>
        <w:separator/>
      </w:r>
    </w:p>
  </w:endnote>
  <w:endnote w:type="continuationSeparator" w:id="0">
    <w:p w:rsidR="002C7015" w:rsidRDefault="002C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015" w:rsidRDefault="002C7015">
      <w:r>
        <w:separator/>
      </w:r>
    </w:p>
  </w:footnote>
  <w:footnote w:type="continuationSeparator" w:id="0">
    <w:p w:rsidR="002C7015" w:rsidRDefault="002C7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62C" w:rsidRDefault="000B06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62C" w:rsidRDefault="000B06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62C" w:rsidRDefault="000B06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015"/>
    <w:rsid w:val="00031374"/>
    <w:rsid w:val="000A1097"/>
    <w:rsid w:val="000B062C"/>
    <w:rsid w:val="000E2A8F"/>
    <w:rsid w:val="0012774F"/>
    <w:rsid w:val="00144B7A"/>
    <w:rsid w:val="00180C6E"/>
    <w:rsid w:val="00250B4C"/>
    <w:rsid w:val="0029606A"/>
    <w:rsid w:val="002C7015"/>
    <w:rsid w:val="003C60D8"/>
    <w:rsid w:val="003D4696"/>
    <w:rsid w:val="003E3F83"/>
    <w:rsid w:val="003F35DD"/>
    <w:rsid w:val="004848F3"/>
    <w:rsid w:val="004A451C"/>
    <w:rsid w:val="004A75F2"/>
    <w:rsid w:val="004E4B64"/>
    <w:rsid w:val="005144A9"/>
    <w:rsid w:val="00520165"/>
    <w:rsid w:val="005B1B08"/>
    <w:rsid w:val="005D782F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7FE7"/>
    <w:rsid w:val="00A136E9"/>
    <w:rsid w:val="00A905AC"/>
    <w:rsid w:val="00BA6584"/>
    <w:rsid w:val="00BE7BFD"/>
    <w:rsid w:val="00C370F2"/>
    <w:rsid w:val="00C44EEC"/>
    <w:rsid w:val="00C46732"/>
    <w:rsid w:val="00CC210B"/>
    <w:rsid w:val="00D11813"/>
    <w:rsid w:val="00D22FFA"/>
    <w:rsid w:val="00D8461B"/>
    <w:rsid w:val="00D915F2"/>
    <w:rsid w:val="00DF32E8"/>
    <w:rsid w:val="00DF53CA"/>
    <w:rsid w:val="00E20119"/>
    <w:rsid w:val="00E21B49"/>
    <w:rsid w:val="00E2789F"/>
    <w:rsid w:val="00E72428"/>
    <w:rsid w:val="00E74BC3"/>
    <w:rsid w:val="00E935D6"/>
    <w:rsid w:val="00EA14B3"/>
    <w:rsid w:val="00EA416E"/>
    <w:rsid w:val="00F27434"/>
    <w:rsid w:val="00F55FE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244E7E"/>
  <w15:chartTrackingRefBased/>
  <w15:docId w15:val="{9ADB31F4-2523-4577-B812-EDAB9788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21</cp:revision>
  <cp:lastPrinted>2001-02-10T14:28:00Z</cp:lastPrinted>
  <dcterms:created xsi:type="dcterms:W3CDTF">2024-03-14T09:43:00Z</dcterms:created>
  <dcterms:modified xsi:type="dcterms:W3CDTF">2024-03-14T09:55:00Z</dcterms:modified>
</cp:coreProperties>
</file>