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63268D" w14:textId="77777777" w:rsidR="00471F3F" w:rsidRPr="00222385" w:rsidRDefault="00206BBC" w:rsidP="00222385">
      <w:pPr>
        <w:spacing w:after="480" w:line="276" w:lineRule="auto"/>
        <w:jc w:val="right"/>
        <w:rPr>
          <w:rFonts w:ascii="Arial Narrow" w:hAnsi="Arial Narrow" w:cs="Arial"/>
          <w:sz w:val="24"/>
          <w:szCs w:val="24"/>
        </w:rPr>
      </w:pPr>
      <w:bookmarkStart w:id="0" w:name="_Hlk138841484"/>
      <w:r w:rsidRPr="00222385">
        <w:rPr>
          <w:rFonts w:ascii="Arial Narrow" w:hAnsi="Arial Narrow" w:cs="Arial"/>
          <w:sz w:val="24"/>
          <w:szCs w:val="24"/>
        </w:rPr>
        <w:t>Bydgoszcz</w:t>
      </w:r>
      <w:r w:rsidR="00471F3F" w:rsidRPr="00222385">
        <w:rPr>
          <w:rFonts w:ascii="Arial Narrow" w:hAnsi="Arial Narrow" w:cs="Arial"/>
          <w:sz w:val="24"/>
          <w:szCs w:val="24"/>
        </w:rPr>
        <w:t xml:space="preserve"> dnia: </w:t>
      </w:r>
      <w:r w:rsidRPr="00222385">
        <w:rPr>
          <w:rFonts w:ascii="Arial Narrow" w:hAnsi="Arial Narrow" w:cs="Arial"/>
          <w:sz w:val="24"/>
          <w:szCs w:val="24"/>
        </w:rPr>
        <w:t>2024-03-15</w:t>
      </w:r>
    </w:p>
    <w:p w14:paraId="7ECAB1D5" w14:textId="77777777" w:rsidR="00471F3F" w:rsidRPr="00222385" w:rsidRDefault="00206BBC" w:rsidP="00222385">
      <w:pPr>
        <w:spacing w:line="276" w:lineRule="auto"/>
        <w:rPr>
          <w:rFonts w:ascii="Arial Narrow" w:hAnsi="Arial Narrow" w:cs="Arial"/>
          <w:b/>
          <w:bCs/>
          <w:sz w:val="24"/>
          <w:szCs w:val="24"/>
        </w:rPr>
      </w:pPr>
      <w:r w:rsidRPr="00222385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41152493" w14:textId="77777777" w:rsidR="00471F3F" w:rsidRPr="00222385" w:rsidRDefault="00206BBC" w:rsidP="00222385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222385">
        <w:rPr>
          <w:rFonts w:ascii="Arial Narrow" w:hAnsi="Arial Narrow" w:cs="Arial"/>
          <w:sz w:val="24"/>
          <w:szCs w:val="24"/>
        </w:rPr>
        <w:t>Powstańców Warszawy</w:t>
      </w:r>
      <w:r w:rsidR="00471F3F" w:rsidRPr="00222385">
        <w:rPr>
          <w:rFonts w:ascii="Arial Narrow" w:hAnsi="Arial Narrow" w:cs="Arial"/>
          <w:sz w:val="24"/>
          <w:szCs w:val="24"/>
        </w:rPr>
        <w:t xml:space="preserve"> </w:t>
      </w:r>
      <w:r w:rsidRPr="00222385">
        <w:rPr>
          <w:rFonts w:ascii="Arial Narrow" w:hAnsi="Arial Narrow" w:cs="Arial"/>
          <w:sz w:val="24"/>
          <w:szCs w:val="24"/>
        </w:rPr>
        <w:t>5</w:t>
      </w:r>
    </w:p>
    <w:p w14:paraId="63290054" w14:textId="77777777" w:rsidR="00471F3F" w:rsidRPr="00222385" w:rsidRDefault="00206BBC" w:rsidP="00222385">
      <w:pPr>
        <w:spacing w:line="276" w:lineRule="auto"/>
        <w:rPr>
          <w:rFonts w:ascii="Arial Narrow" w:hAnsi="Arial Narrow" w:cs="Arial"/>
          <w:sz w:val="24"/>
          <w:szCs w:val="24"/>
        </w:rPr>
      </w:pPr>
      <w:r w:rsidRPr="00222385">
        <w:rPr>
          <w:rFonts w:ascii="Arial Narrow" w:hAnsi="Arial Narrow" w:cs="Arial"/>
          <w:sz w:val="24"/>
          <w:szCs w:val="24"/>
        </w:rPr>
        <w:t>85-681</w:t>
      </w:r>
      <w:r w:rsidR="00471F3F" w:rsidRPr="00222385">
        <w:rPr>
          <w:rFonts w:ascii="Arial Narrow" w:hAnsi="Arial Narrow" w:cs="Arial"/>
          <w:sz w:val="24"/>
          <w:szCs w:val="24"/>
        </w:rPr>
        <w:t xml:space="preserve"> </w:t>
      </w:r>
      <w:r w:rsidRPr="00222385">
        <w:rPr>
          <w:rFonts w:ascii="Arial Narrow" w:hAnsi="Arial Narrow" w:cs="Arial"/>
          <w:sz w:val="24"/>
          <w:szCs w:val="24"/>
        </w:rPr>
        <w:t>Bydgoszcz</w:t>
      </w:r>
    </w:p>
    <w:p w14:paraId="36FE8A0E" w14:textId="77777777" w:rsidR="00471F3F" w:rsidRPr="00222385" w:rsidRDefault="00471F3F" w:rsidP="00222385">
      <w:pPr>
        <w:spacing w:line="276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222385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E03185F" w14:textId="77777777" w:rsidR="00DA2A7E" w:rsidRDefault="00471F3F" w:rsidP="00222385">
      <w:pPr>
        <w:spacing w:line="276" w:lineRule="auto"/>
        <w:jc w:val="both"/>
        <w:rPr>
          <w:rFonts w:ascii="Arial Narrow" w:hAnsi="Arial Narrow" w:cs="Arial"/>
          <w:bCs/>
          <w:sz w:val="18"/>
          <w:szCs w:val="18"/>
        </w:rPr>
      </w:pPr>
      <w:r w:rsidRPr="00222385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3ADBE44" w14:textId="77777777" w:rsidR="00222385" w:rsidRDefault="00222385" w:rsidP="00222385">
      <w:pPr>
        <w:spacing w:line="276" w:lineRule="auto"/>
        <w:jc w:val="both"/>
        <w:rPr>
          <w:rFonts w:ascii="Arial Narrow" w:hAnsi="Arial Narrow" w:cs="Arial"/>
          <w:bCs/>
          <w:sz w:val="22"/>
          <w:szCs w:val="22"/>
        </w:rPr>
      </w:pPr>
    </w:p>
    <w:p w14:paraId="32CCB338" w14:textId="711F995E" w:rsidR="00222385" w:rsidRPr="003D1346" w:rsidRDefault="00222385" w:rsidP="00222385">
      <w:pPr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222385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3D1346" w:rsidRPr="003D1346">
        <w:rPr>
          <w:rFonts w:ascii="Arial Narrow" w:hAnsi="Arial Narrow" w:cs="Arial"/>
          <w:b/>
          <w:sz w:val="22"/>
          <w:szCs w:val="22"/>
        </w:rPr>
        <w:t>2289/24</w:t>
      </w:r>
    </w:p>
    <w:p w14:paraId="37CAD3D2" w14:textId="77777777" w:rsidR="00DA2A7E" w:rsidRPr="00222385" w:rsidRDefault="00DA2A7E" w:rsidP="00222385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222385">
        <w:rPr>
          <w:rFonts w:ascii="Arial Narrow" w:hAnsi="Arial Narrow" w:cs="Arial"/>
          <w:b/>
          <w:sz w:val="24"/>
          <w:szCs w:val="24"/>
        </w:rPr>
        <w:t>WYKONAWCY</w:t>
      </w:r>
    </w:p>
    <w:p w14:paraId="7B2CFAEC" w14:textId="77777777" w:rsidR="00471F3F" w:rsidRPr="00222385" w:rsidRDefault="00DA2A7E" w:rsidP="00222385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Arial Narrow" w:hAnsi="Arial Narrow" w:cs="Arial"/>
          <w:sz w:val="24"/>
          <w:szCs w:val="24"/>
        </w:rPr>
      </w:pPr>
      <w:r w:rsidRPr="00222385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222385" w14:paraId="121025DB" w14:textId="77777777" w:rsidTr="00A34E9B">
        <w:tc>
          <w:tcPr>
            <w:tcW w:w="9330" w:type="dxa"/>
            <w:shd w:val="clear" w:color="auto" w:fill="F2F2F2"/>
            <w:hideMark/>
          </w:tcPr>
          <w:p w14:paraId="07A3358F" w14:textId="77777777" w:rsidR="00471F3F" w:rsidRPr="00222385" w:rsidRDefault="00471F3F" w:rsidP="00222385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2238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B4A7250" w14:textId="77777777" w:rsidR="00471F3F" w:rsidRPr="00222385" w:rsidRDefault="00471F3F" w:rsidP="00222385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22385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088FE48" w14:textId="77777777" w:rsidR="00607E00" w:rsidRPr="00222385" w:rsidRDefault="00607E00" w:rsidP="00222385">
      <w:pPr>
        <w:spacing w:before="600" w:line="276" w:lineRule="auto"/>
        <w:jc w:val="both"/>
        <w:rPr>
          <w:rFonts w:ascii="Arial Narrow" w:hAnsi="Arial Narrow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222385" w14:paraId="49468828" w14:textId="77777777" w:rsidTr="001D5408">
        <w:tc>
          <w:tcPr>
            <w:tcW w:w="2268" w:type="dxa"/>
            <w:shd w:val="clear" w:color="auto" w:fill="auto"/>
          </w:tcPr>
          <w:p w14:paraId="728FBAB6" w14:textId="77777777" w:rsidR="00607E00" w:rsidRPr="00222385" w:rsidRDefault="00607E00" w:rsidP="0022238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2385">
              <w:rPr>
                <w:rFonts w:ascii="Arial Narrow" w:hAnsi="Arial Narrow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0EFADEEB" w14:textId="77777777" w:rsidR="00607E00" w:rsidRPr="00222385" w:rsidRDefault="00607E00" w:rsidP="0022238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22385">
              <w:rPr>
                <w:rFonts w:ascii="Arial Narrow" w:hAnsi="Arial Narrow" w:cs="Arial"/>
                <w:sz w:val="24"/>
                <w:szCs w:val="24"/>
              </w:rPr>
              <w:t xml:space="preserve">postępowania o udzielenie zamówienia publicznego, prowadzonego w trybie </w:t>
            </w:r>
            <w:r w:rsidR="00206BBC" w:rsidRPr="00222385">
              <w:rPr>
                <w:rFonts w:ascii="Arial Narrow" w:hAnsi="Arial Narrow" w:cs="Arial"/>
                <w:sz w:val="24"/>
                <w:szCs w:val="24"/>
              </w:rPr>
              <w:t>przetarg nieograniczony</w:t>
            </w:r>
          </w:p>
        </w:tc>
      </w:tr>
      <w:tr w:rsidR="00607E00" w:rsidRPr="00222385" w14:paraId="75FE4051" w14:textId="77777777" w:rsidTr="001D5408">
        <w:tc>
          <w:tcPr>
            <w:tcW w:w="2268" w:type="dxa"/>
            <w:shd w:val="clear" w:color="auto" w:fill="auto"/>
          </w:tcPr>
          <w:p w14:paraId="31E23582" w14:textId="77777777" w:rsidR="00607E00" w:rsidRPr="00222385" w:rsidRDefault="00607E00" w:rsidP="00222385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2385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E2B80EF" w14:textId="64A29686" w:rsidR="00607E00" w:rsidRPr="00222385" w:rsidRDefault="00206BBC" w:rsidP="0022238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22385">
              <w:rPr>
                <w:rFonts w:ascii="Arial Narrow" w:hAnsi="Arial Narrow" w:cs="Arial"/>
                <w:b/>
                <w:sz w:val="24"/>
                <w:szCs w:val="24"/>
              </w:rPr>
              <w:t xml:space="preserve">Dostawa wieży artroskopowej oraz dostawy sukcesywne asortymentu do zabiegów artroskopowych na </w:t>
            </w:r>
            <w:r w:rsidR="00222385" w:rsidRPr="00222385">
              <w:rPr>
                <w:rFonts w:ascii="Arial Narrow" w:hAnsi="Arial Narrow" w:cs="Arial"/>
                <w:b/>
                <w:sz w:val="24"/>
                <w:szCs w:val="24"/>
              </w:rPr>
              <w:t>okres 12</w:t>
            </w:r>
            <w:r w:rsidRPr="00222385">
              <w:rPr>
                <w:rFonts w:ascii="Arial Narrow" w:hAnsi="Arial Narrow" w:cs="Arial"/>
                <w:b/>
                <w:sz w:val="24"/>
                <w:szCs w:val="24"/>
              </w:rPr>
              <w:t xml:space="preserve"> miesięcy</w:t>
            </w:r>
          </w:p>
        </w:tc>
      </w:tr>
      <w:tr w:rsidR="00206BBC" w:rsidRPr="00222385" w14:paraId="10C04B65" w14:textId="77777777" w:rsidTr="00544439">
        <w:tc>
          <w:tcPr>
            <w:tcW w:w="2268" w:type="dxa"/>
            <w:shd w:val="clear" w:color="auto" w:fill="auto"/>
          </w:tcPr>
          <w:p w14:paraId="35F6480E" w14:textId="77777777" w:rsidR="00206BBC" w:rsidRPr="00222385" w:rsidRDefault="00206BBC" w:rsidP="00222385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2385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443718D4" w14:textId="77777777" w:rsidR="00206BBC" w:rsidRPr="00222385" w:rsidRDefault="00206BBC" w:rsidP="00222385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22385">
              <w:rPr>
                <w:rFonts w:ascii="Arial Narrow" w:hAnsi="Arial Narrow" w:cs="Arial"/>
                <w:b/>
                <w:sz w:val="24"/>
                <w:szCs w:val="24"/>
              </w:rPr>
              <w:t>11/2024</w:t>
            </w:r>
          </w:p>
        </w:tc>
      </w:tr>
    </w:tbl>
    <w:p w14:paraId="3C191505" w14:textId="77777777" w:rsidR="00DA2A7E" w:rsidRPr="00222385" w:rsidRDefault="00DA2A7E" w:rsidP="00222385">
      <w:pPr>
        <w:spacing w:before="60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2385">
        <w:rPr>
          <w:rFonts w:ascii="Arial Narrow" w:hAnsi="Arial Narrow" w:cs="Arial"/>
          <w:sz w:val="24"/>
          <w:szCs w:val="24"/>
        </w:rPr>
        <w:t xml:space="preserve">Zamawiający, </w:t>
      </w:r>
      <w:r w:rsidR="00206BBC" w:rsidRPr="00222385">
        <w:rPr>
          <w:rFonts w:ascii="Arial Narrow" w:hAnsi="Arial Narrow" w:cs="Arial"/>
          <w:b/>
          <w:sz w:val="24"/>
          <w:szCs w:val="24"/>
        </w:rPr>
        <w:t>10WSzKzP SPZOZ</w:t>
      </w:r>
      <w:r w:rsidRPr="00222385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206BBC" w:rsidRPr="00222385">
        <w:rPr>
          <w:rFonts w:ascii="Arial Narrow" w:hAnsi="Arial Narrow" w:cs="Arial"/>
          <w:sz w:val="24"/>
          <w:szCs w:val="24"/>
        </w:rPr>
        <w:t>(</w:t>
      </w:r>
      <w:proofErr w:type="spellStart"/>
      <w:r w:rsidR="00206BBC" w:rsidRPr="00222385">
        <w:rPr>
          <w:rFonts w:ascii="Arial Narrow" w:hAnsi="Arial Narrow" w:cs="Arial"/>
          <w:sz w:val="24"/>
          <w:szCs w:val="24"/>
        </w:rPr>
        <w:t>t.j</w:t>
      </w:r>
      <w:proofErr w:type="spellEnd"/>
      <w:r w:rsidR="00206BBC" w:rsidRPr="00222385">
        <w:rPr>
          <w:rFonts w:ascii="Arial Narrow" w:hAnsi="Arial Narrow" w:cs="Arial"/>
          <w:sz w:val="24"/>
          <w:szCs w:val="24"/>
        </w:rPr>
        <w:t>. Dz. U. z 2023r. poz. 1605)</w:t>
      </w:r>
      <w:r w:rsidRPr="00222385">
        <w:rPr>
          <w:rFonts w:ascii="Arial Narrow" w:hAnsi="Arial Narrow" w:cs="Arial"/>
          <w:sz w:val="24"/>
          <w:szCs w:val="24"/>
        </w:rPr>
        <w:t>, zwanej dalej „ustawą Pzp”, zawiadamia, że unieważnia postępowanie o udzielenie zamówienia publicznego.</w:t>
      </w:r>
    </w:p>
    <w:p w14:paraId="2948248E" w14:textId="77777777" w:rsidR="00DA2A7E" w:rsidRPr="00222385" w:rsidRDefault="00DA2A7E" w:rsidP="00222385">
      <w:pPr>
        <w:spacing w:after="60" w:line="276" w:lineRule="auto"/>
        <w:jc w:val="both"/>
        <w:rPr>
          <w:rFonts w:ascii="Arial Narrow" w:hAnsi="Arial Narrow" w:cs="Arial"/>
          <w:sz w:val="24"/>
          <w:szCs w:val="24"/>
        </w:rPr>
      </w:pPr>
      <w:r w:rsidRPr="00222385">
        <w:rPr>
          <w:rFonts w:ascii="Arial Narrow" w:hAnsi="Arial Narrow" w:cs="Arial"/>
          <w:b/>
          <w:bCs/>
          <w:sz w:val="24"/>
          <w:szCs w:val="24"/>
          <w:u w:val="single"/>
        </w:rPr>
        <w:t>Uzasadnienie prawne</w:t>
      </w:r>
      <w:r w:rsidRPr="00222385">
        <w:rPr>
          <w:rFonts w:ascii="Arial Narrow" w:hAnsi="Arial Narrow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206BBC" w:rsidRPr="00222385" w14:paraId="7DF13510" w14:textId="77777777" w:rsidTr="00544439">
        <w:tc>
          <w:tcPr>
            <w:tcW w:w="2943" w:type="dxa"/>
            <w:shd w:val="clear" w:color="auto" w:fill="auto"/>
          </w:tcPr>
          <w:p w14:paraId="4FAF16DB" w14:textId="77777777" w:rsidR="00206BBC" w:rsidRPr="00222385" w:rsidRDefault="00206BBC" w:rsidP="00222385">
            <w:pPr>
              <w:spacing w:before="60" w:after="60" w:line="276" w:lineRule="auto"/>
              <w:ind w:right="-11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2385">
              <w:rPr>
                <w:rFonts w:ascii="Arial Narrow" w:hAnsi="Arial Narrow" w:cs="Arial"/>
                <w:sz w:val="24"/>
                <w:szCs w:val="24"/>
              </w:rPr>
              <w:t xml:space="preserve">Art. 255 pkt. 2 ustawy </w:t>
            </w:r>
            <w:proofErr w:type="spellStart"/>
            <w:r w:rsidRPr="0022238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0B0C9D0A" w14:textId="77777777" w:rsidR="00206BBC" w:rsidRPr="00222385" w:rsidRDefault="00206BBC" w:rsidP="00222385">
            <w:pPr>
              <w:spacing w:before="60" w:after="60" w:line="276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2385">
              <w:rPr>
                <w:rFonts w:ascii="Arial Narrow" w:hAnsi="Arial Narrow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14:paraId="298D9C01" w14:textId="77777777" w:rsidR="00DA2A7E" w:rsidRPr="00222385" w:rsidRDefault="00DA2A7E" w:rsidP="00222385">
      <w:pPr>
        <w:pStyle w:val="Nagwek6"/>
        <w:spacing w:before="120" w:after="60" w:line="276" w:lineRule="auto"/>
        <w:rPr>
          <w:rFonts w:ascii="Arial Narrow" w:hAnsi="Arial Narrow" w:cs="Arial"/>
          <w:sz w:val="24"/>
          <w:szCs w:val="24"/>
        </w:rPr>
      </w:pPr>
      <w:r w:rsidRPr="00222385">
        <w:rPr>
          <w:rFonts w:ascii="Arial Narrow" w:hAnsi="Arial Narrow" w:cs="Arial"/>
          <w:sz w:val="24"/>
          <w:szCs w:val="24"/>
          <w:u w:val="single"/>
        </w:rPr>
        <w:t>Uzasadnienie faktyczne</w:t>
      </w:r>
      <w:r w:rsidRPr="00222385">
        <w:rPr>
          <w:rFonts w:ascii="Arial Narrow" w:hAnsi="Arial Narrow" w:cs="Arial"/>
          <w:b w:val="0"/>
          <w:bCs/>
          <w:sz w:val="24"/>
          <w:szCs w:val="24"/>
        </w:rPr>
        <w:t>:</w:t>
      </w:r>
    </w:p>
    <w:p w14:paraId="38A68923" w14:textId="5DBE58B4" w:rsidR="00DA2A7E" w:rsidRPr="00222385" w:rsidRDefault="00206BBC" w:rsidP="00222385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222385">
        <w:rPr>
          <w:rFonts w:ascii="Arial Narrow" w:hAnsi="Arial Narrow" w:cs="Arial"/>
          <w:sz w:val="24"/>
          <w:szCs w:val="24"/>
        </w:rPr>
        <w:t xml:space="preserve">Jedyna złożona w postępowaniu oferta została odrzucona na podstawie art. 226 ust. 1 pkt 5 Ustawy </w:t>
      </w:r>
      <w:proofErr w:type="spellStart"/>
      <w:r w:rsidRPr="00222385">
        <w:rPr>
          <w:rFonts w:ascii="Arial Narrow" w:hAnsi="Arial Narrow" w:cs="Arial"/>
          <w:sz w:val="24"/>
          <w:szCs w:val="24"/>
        </w:rPr>
        <w:t>Pzp</w:t>
      </w:r>
      <w:proofErr w:type="spellEnd"/>
      <w:r w:rsidRPr="00222385">
        <w:rPr>
          <w:rFonts w:ascii="Arial Narrow" w:hAnsi="Arial Narrow" w:cs="Arial"/>
          <w:sz w:val="24"/>
          <w:szCs w:val="24"/>
        </w:rPr>
        <w:t xml:space="preserve"> jako niezgodna z warunkami zamówienia.</w:t>
      </w:r>
    </w:p>
    <w:p w14:paraId="67E7D516" w14:textId="77777777" w:rsidR="00C512EB" w:rsidRPr="00222385" w:rsidRDefault="00C512EB" w:rsidP="00222385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</w:p>
    <w:p w14:paraId="43E690DF" w14:textId="0BE377DC" w:rsidR="00DA2A7E" w:rsidRDefault="00222385" w:rsidP="00222385">
      <w:pPr>
        <w:pStyle w:val="Tekstpodstawowy"/>
        <w:spacing w:after="600" w:line="276" w:lineRule="auto"/>
        <w:ind w:left="5239" w:firstLine="425"/>
        <w:jc w:val="center"/>
        <w:rPr>
          <w:rFonts w:ascii="Arial Narrow" w:hAnsi="Arial Narrow" w:cs="Arial"/>
          <w:i/>
          <w:szCs w:val="24"/>
        </w:rPr>
      </w:pPr>
      <w:r w:rsidRPr="00222385">
        <w:rPr>
          <w:rFonts w:ascii="Arial Narrow" w:hAnsi="Arial Narrow" w:cs="Arial"/>
          <w:i/>
          <w:szCs w:val="24"/>
        </w:rPr>
        <w:t>ZAMAWIAJĄCY</w:t>
      </w:r>
    </w:p>
    <w:p w14:paraId="71886DC5" w14:textId="77777777" w:rsidR="00222385" w:rsidRDefault="00222385" w:rsidP="002223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70849196" w14:textId="77777777" w:rsidR="00222385" w:rsidRDefault="00222385" w:rsidP="002223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1DE59078" w14:textId="77777777" w:rsidR="00222385" w:rsidRDefault="00222385" w:rsidP="002223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6B40DEBB" w14:textId="77777777" w:rsidR="00222385" w:rsidRDefault="00222385" w:rsidP="002223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14:paraId="27773355" w14:textId="59A91EAC" w:rsidR="00222385" w:rsidRPr="00222385" w:rsidRDefault="00222385" w:rsidP="002223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222385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Wykonano w 2 egz. na 1 ark.</w:t>
      </w:r>
    </w:p>
    <w:p w14:paraId="22F90EF6" w14:textId="77777777" w:rsidR="00222385" w:rsidRPr="003D1346" w:rsidRDefault="00222385" w:rsidP="002223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3D1346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47BFA6FE" w14:textId="4F955888" w:rsidR="00222385" w:rsidRPr="00681E50" w:rsidRDefault="00222385" w:rsidP="00222385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22"/>
        </w:rPr>
      </w:pPr>
      <w:r w:rsidRPr="003D1346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3D1346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3D1346">
        <w:rPr>
          <w:rFonts w:ascii="Arial Narrow" w:hAnsi="Arial Narrow"/>
          <w:i/>
          <w:iCs/>
          <w:sz w:val="18"/>
          <w:szCs w:val="20"/>
        </w:rPr>
        <w:t>. 10wsk.mil.pl i e-propublico.pl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; </w:t>
      </w:r>
      <w:proofErr w:type="spellStart"/>
      <w:r w:rsidRPr="00681E50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18"/>
        </w:rPr>
        <w:t>. T2612 B</w:t>
      </w:r>
      <w:r w:rsidR="003D1346">
        <w:rPr>
          <w:rFonts w:ascii="Arial Narrow" w:hAnsi="Arial Narrow"/>
          <w:i/>
          <w:iCs/>
          <w:sz w:val="18"/>
          <w:szCs w:val="18"/>
        </w:rPr>
        <w:t>10</w:t>
      </w:r>
    </w:p>
    <w:p w14:paraId="1E763DE2" w14:textId="77777777" w:rsidR="00222385" w:rsidRPr="00681E50" w:rsidRDefault="00222385" w:rsidP="0022238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</w:rPr>
        <w:t xml:space="preserve"> – tel. 261 417 449</w:t>
      </w:r>
    </w:p>
    <w:p w14:paraId="47D3D0AD" w14:textId="6E055893" w:rsidR="00222385" w:rsidRPr="00222385" w:rsidRDefault="00222385" w:rsidP="00222385">
      <w:pPr>
        <w:rPr>
          <w:rFonts w:ascii="Arial Narrow" w:hAnsi="Arial Narrow"/>
          <w:i/>
          <w:iCs/>
          <w:sz w:val="18"/>
        </w:rPr>
      </w:pPr>
      <w:r w:rsidRPr="00681E50">
        <w:rPr>
          <w:rFonts w:ascii="Arial Narrow" w:hAnsi="Arial Narrow"/>
          <w:i/>
          <w:iCs/>
          <w:sz w:val="18"/>
        </w:rPr>
        <w:t>Data:</w:t>
      </w:r>
      <w:r>
        <w:rPr>
          <w:rFonts w:ascii="Arial Narrow" w:hAnsi="Arial Narrow"/>
          <w:i/>
          <w:iCs/>
          <w:sz w:val="18"/>
        </w:rPr>
        <w:t xml:space="preserve"> 15.03.2024 r.</w:t>
      </w:r>
    </w:p>
    <w:bookmarkEnd w:id="0"/>
    <w:sectPr w:rsidR="00222385" w:rsidRPr="00222385" w:rsidSect="0022238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418" w:bottom="1135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98220F" w14:textId="77777777" w:rsidR="00CC17AB" w:rsidRDefault="00CC17AB">
      <w:r>
        <w:separator/>
      </w:r>
    </w:p>
  </w:endnote>
  <w:endnote w:type="continuationSeparator" w:id="0">
    <w:p w14:paraId="14DA947D" w14:textId="77777777" w:rsidR="00CC17AB" w:rsidRDefault="00CC17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57BF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0617FDF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8408F9" w14:textId="77777777" w:rsidR="00471F3F" w:rsidRPr="00471F3F" w:rsidRDefault="00471F3F" w:rsidP="00471F3F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A592508" w14:textId="77777777" w:rsidR="003F0CBE" w:rsidRPr="00471F3F" w:rsidRDefault="00471F3F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Pr="00471F3F">
      <w:rPr>
        <w:rFonts w:ascii="Arial" w:hAnsi="Arial"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 w:rsidR="00B1578C"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47753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7E357" w14:textId="77777777" w:rsidR="003F0CBE" w:rsidRDefault="003F0CBE">
    <w:pPr>
      <w:pStyle w:val="Stopka"/>
      <w:tabs>
        <w:tab w:val="clear" w:pos="4536"/>
      </w:tabs>
      <w:jc w:val="center"/>
    </w:pPr>
  </w:p>
  <w:p w14:paraId="39897B30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F4F6D" w14:textId="77777777" w:rsidR="00CC17AB" w:rsidRDefault="00CC17AB">
      <w:r>
        <w:separator/>
      </w:r>
    </w:p>
  </w:footnote>
  <w:footnote w:type="continuationSeparator" w:id="0">
    <w:p w14:paraId="47BFF6A1" w14:textId="77777777" w:rsidR="00CC17AB" w:rsidRDefault="00CC17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374FF8" w14:textId="77777777" w:rsidR="00206BBC" w:rsidRDefault="00206B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6BB62" w14:textId="77777777" w:rsidR="00206BBC" w:rsidRDefault="00206B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C04F15" w14:textId="77777777" w:rsidR="00206BBC" w:rsidRDefault="00206B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97705503">
    <w:abstractNumId w:val="5"/>
  </w:num>
  <w:num w:numId="2" w16cid:durableId="804127323">
    <w:abstractNumId w:val="10"/>
  </w:num>
  <w:num w:numId="3" w16cid:durableId="184566120">
    <w:abstractNumId w:val="4"/>
  </w:num>
  <w:num w:numId="4" w16cid:durableId="2064400936">
    <w:abstractNumId w:val="9"/>
  </w:num>
  <w:num w:numId="5" w16cid:durableId="1303073776">
    <w:abstractNumId w:val="1"/>
  </w:num>
  <w:num w:numId="6" w16cid:durableId="1850413979">
    <w:abstractNumId w:val="2"/>
  </w:num>
  <w:num w:numId="7" w16cid:durableId="1351225997">
    <w:abstractNumId w:val="8"/>
  </w:num>
  <w:num w:numId="8" w16cid:durableId="1526481907">
    <w:abstractNumId w:val="6"/>
  </w:num>
  <w:num w:numId="9" w16cid:durableId="2080056763">
    <w:abstractNumId w:val="3"/>
  </w:num>
  <w:num w:numId="10" w16cid:durableId="662778066">
    <w:abstractNumId w:val="0"/>
  </w:num>
  <w:num w:numId="11" w16cid:durableId="7761753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17AB"/>
    <w:rsid w:val="00020DF5"/>
    <w:rsid w:val="000345C2"/>
    <w:rsid w:val="00047A30"/>
    <w:rsid w:val="001B1480"/>
    <w:rsid w:val="001D5408"/>
    <w:rsid w:val="00206BBC"/>
    <w:rsid w:val="00210DCB"/>
    <w:rsid w:val="00222385"/>
    <w:rsid w:val="002D47D4"/>
    <w:rsid w:val="003261E7"/>
    <w:rsid w:val="00372CE9"/>
    <w:rsid w:val="003D1346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C7BA4"/>
    <w:rsid w:val="009553F8"/>
    <w:rsid w:val="00A34E9B"/>
    <w:rsid w:val="00A43057"/>
    <w:rsid w:val="00A86662"/>
    <w:rsid w:val="00AF6582"/>
    <w:rsid w:val="00AF7988"/>
    <w:rsid w:val="00B1578C"/>
    <w:rsid w:val="00BA77A9"/>
    <w:rsid w:val="00BF7AFB"/>
    <w:rsid w:val="00C407CA"/>
    <w:rsid w:val="00C512EB"/>
    <w:rsid w:val="00CC17AB"/>
    <w:rsid w:val="00CC422D"/>
    <w:rsid w:val="00CE52C3"/>
    <w:rsid w:val="00D37862"/>
    <w:rsid w:val="00DA2A7E"/>
    <w:rsid w:val="00E048BD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FC9EAA"/>
  <w15:chartTrackingRefBased/>
  <w15:docId w15:val="{61C1E8C7-DBC4-45DB-B019-7BD9A622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222385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223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171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4</cp:revision>
  <cp:lastPrinted>2024-03-15T12:59:00Z</cp:lastPrinted>
  <dcterms:created xsi:type="dcterms:W3CDTF">2024-03-15T12:50:00Z</dcterms:created>
  <dcterms:modified xsi:type="dcterms:W3CDTF">2024-03-15T12:59:00Z</dcterms:modified>
</cp:coreProperties>
</file>