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5838C0C5" w:rsidR="00FE7D55" w:rsidRDefault="004D7A44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NZ/</w:t>
      </w:r>
      <w:r w:rsidR="00585D3E">
        <w:rPr>
          <w:b/>
          <w:bCs/>
          <w:color w:val="000000"/>
        </w:rPr>
        <w:t>16</w:t>
      </w:r>
      <w:r w:rsidR="001068D2">
        <w:rPr>
          <w:b/>
          <w:bCs/>
          <w:color w:val="000000"/>
        </w:rPr>
        <w:t>/D/P/AC</w:t>
      </w:r>
      <w:r w:rsidR="0065329A">
        <w:rPr>
          <w:b/>
          <w:bCs/>
          <w:color w:val="000000"/>
        </w:rPr>
        <w:t>/2024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  <w:bookmarkStart w:id="0" w:name="_GoBack"/>
      <w:bookmarkEnd w:id="0"/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5AC60B8A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35311C" w:rsidRPr="0035311C">
        <w:rPr>
          <w:rFonts w:asciiTheme="majorHAnsi" w:hAnsiTheme="majorHAnsi"/>
          <w:b/>
          <w:sz w:val="19"/>
          <w:szCs w:val="19"/>
        </w:rPr>
        <w:t>Dostawy cementów kostnych i endoprotez piersi ujęte w 2</w:t>
      </w:r>
      <w:r w:rsidR="0035311C">
        <w:rPr>
          <w:rFonts w:asciiTheme="majorHAnsi" w:hAnsiTheme="majorHAnsi"/>
          <w:b/>
          <w:sz w:val="19"/>
          <w:szCs w:val="19"/>
        </w:rPr>
        <w:t xml:space="preserve"> zadaniu nr ____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58CAADF2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 </w:t>
      </w:r>
      <w:r w:rsidR="00E819A1">
        <w:rPr>
          <w:rFonts w:asciiTheme="majorHAnsi" w:hAnsiTheme="majorHAnsi"/>
          <w:sz w:val="19"/>
          <w:szCs w:val="19"/>
          <w:lang w:eastAsia="ar-SA"/>
        </w:rPr>
        <w:t xml:space="preserve">do banku </w:t>
      </w:r>
      <w:r w:rsidR="007D1CD2">
        <w:rPr>
          <w:rFonts w:asciiTheme="majorHAnsi" w:hAnsiTheme="majorHAnsi"/>
          <w:sz w:val="19"/>
          <w:szCs w:val="19"/>
          <w:lang w:eastAsia="ar-SA"/>
        </w:rPr>
        <w:t>implantów</w:t>
      </w:r>
      <w:r w:rsidR="00126059">
        <w:rPr>
          <w:rFonts w:asciiTheme="majorHAnsi" w:hAnsiTheme="majorHAnsi"/>
          <w:sz w:val="19"/>
          <w:szCs w:val="19"/>
          <w:lang w:eastAsia="ar-SA"/>
        </w:rPr>
        <w:t xml:space="preserve"> zgodnie z zamówieniami częściowymi Zamawiającego w terminie </w:t>
      </w:r>
      <w:r w:rsidR="0035311C">
        <w:rPr>
          <w:color w:val="000000"/>
          <w:sz w:val="19"/>
          <w:szCs w:val="19"/>
        </w:rPr>
        <w:t>5</w:t>
      </w:r>
      <w:r w:rsidR="00126059">
        <w:rPr>
          <w:color w:val="000000"/>
          <w:sz w:val="19"/>
          <w:szCs w:val="19"/>
        </w:rPr>
        <w:t xml:space="preserve"> dni roboczych </w:t>
      </w:r>
      <w:r w:rsidR="00126059"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</w:t>
      </w:r>
      <w:r w:rsidR="00162324">
        <w:rPr>
          <w:rFonts w:asciiTheme="majorHAnsi" w:hAnsiTheme="majorHAnsi"/>
          <w:sz w:val="19"/>
          <w:szCs w:val="19"/>
          <w:lang w:eastAsia="ar-SA"/>
        </w:rPr>
        <w:t xml:space="preserve"> roboczych</w:t>
      </w:r>
      <w:r w:rsidR="00126059">
        <w:rPr>
          <w:rFonts w:asciiTheme="majorHAnsi" w:hAnsiTheme="majorHAnsi"/>
          <w:sz w:val="19"/>
          <w:szCs w:val="19"/>
          <w:lang w:eastAsia="ar-SA"/>
        </w:rPr>
        <w:t xml:space="preserve"> od zgłoszenia zamówienia.</w:t>
      </w:r>
      <w:r w:rsidR="007D1CD2">
        <w:rPr>
          <w:rFonts w:asciiTheme="majorHAnsi" w:hAnsiTheme="majorHAnsi"/>
          <w:sz w:val="19"/>
          <w:szCs w:val="19"/>
          <w:lang w:eastAsia="ar-SA"/>
        </w:rPr>
        <w:t>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223E422A" w:rsidR="00FE7D55" w:rsidRDefault="0035311C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1BFF6BA0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  <w:r w:rsidR="00A60863">
        <w:rPr>
          <w:rFonts w:asciiTheme="majorHAnsi" w:hAnsiTheme="majorHAnsi"/>
          <w:sz w:val="19"/>
          <w:szCs w:val="19"/>
          <w:lang w:eastAsia="ar-SA"/>
        </w:rPr>
        <w:t xml:space="preserve"> Endoprotezy muszą posiadać po minimum dwa samoprzylepne identyfikatory wyrobu.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458F4434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</w:t>
      </w:r>
      <w:r w:rsidR="009A6DC8">
        <w:rPr>
          <w:rFonts w:asciiTheme="majorHAnsi" w:hAnsiTheme="majorHAnsi"/>
          <w:sz w:val="19"/>
          <w:szCs w:val="19"/>
          <w:lang w:eastAsia="ar-SA"/>
        </w:rPr>
        <w:t>semnej lub w formie elektronicznej</w:t>
      </w:r>
      <w:r>
        <w:rPr>
          <w:rFonts w:asciiTheme="majorHAnsi" w:hAnsiTheme="majorHAnsi"/>
          <w:sz w:val="19"/>
          <w:szCs w:val="19"/>
          <w:lang w:eastAsia="ar-SA"/>
        </w:rPr>
        <w:t xml:space="preserve">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4FC1565" w14:textId="09F6BCC4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585D3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77D1E8AE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6A265898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127AA949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3D2E83B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27558D28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7873DBC5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4A56D76F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585D3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644BD57" w14:textId="308346EF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</w:t>
      </w:r>
      <w:r w:rsidR="00585D3E">
        <w:rPr>
          <w:b/>
          <w:sz w:val="19"/>
          <w:szCs w:val="19"/>
          <w:lang w:eastAsia="ar-SA"/>
        </w:rPr>
        <w:t>§ 12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5DB99569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76D9F9AF" w:rsidR="00A3710F" w:rsidRDefault="00585D3E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054CA0A" w14:textId="4C2B0475" w:rsidR="00A3710F" w:rsidRDefault="00585D3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47E3E3F9" w14:textId="211B2C72" w:rsidR="00FE7D55" w:rsidRDefault="00A3710F" w:rsidP="00585D3E">
      <w:pPr>
        <w:widowControl w:val="0"/>
        <w:tabs>
          <w:tab w:val="left" w:pos="708"/>
          <w:tab w:val="center" w:pos="4536"/>
          <w:tab w:val="right" w:pos="9072"/>
        </w:tabs>
        <w:jc w:val="center"/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</w:t>
      </w:r>
    </w:p>
    <w:sectPr w:rsidR="00FE7D55" w:rsidSect="00585D3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993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41B190" w14:textId="77777777" w:rsidR="009753AC" w:rsidRDefault="009753AC">
      <w:pPr>
        <w:spacing w:after="0" w:line="240" w:lineRule="auto"/>
      </w:pPr>
      <w:r>
        <w:separator/>
      </w:r>
    </w:p>
  </w:endnote>
  <w:endnote w:type="continuationSeparator" w:id="0">
    <w:p w14:paraId="6F401546" w14:textId="77777777" w:rsidR="009753AC" w:rsidRDefault="00975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585D3E">
          <w:rPr>
            <w:noProof/>
            <w:sz w:val="16"/>
            <w:szCs w:val="16"/>
          </w:rPr>
          <w:t>6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9753AC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37D43F" w14:textId="77777777" w:rsidR="009753AC" w:rsidRDefault="009753AC">
      <w:pPr>
        <w:spacing w:after="0" w:line="240" w:lineRule="auto"/>
      </w:pPr>
      <w:r>
        <w:separator/>
      </w:r>
    </w:p>
  </w:footnote>
  <w:footnote w:type="continuationSeparator" w:id="0">
    <w:p w14:paraId="138033CA" w14:textId="77777777" w:rsidR="009753AC" w:rsidRDefault="00975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26059"/>
    <w:rsid w:val="001429CE"/>
    <w:rsid w:val="00162324"/>
    <w:rsid w:val="00191B87"/>
    <w:rsid w:val="001E104D"/>
    <w:rsid w:val="002C16DE"/>
    <w:rsid w:val="002F0C89"/>
    <w:rsid w:val="0035311C"/>
    <w:rsid w:val="003A52D3"/>
    <w:rsid w:val="003A56AD"/>
    <w:rsid w:val="0044334E"/>
    <w:rsid w:val="00463583"/>
    <w:rsid w:val="004D7A44"/>
    <w:rsid w:val="004E591E"/>
    <w:rsid w:val="00531034"/>
    <w:rsid w:val="00553515"/>
    <w:rsid w:val="00585D3E"/>
    <w:rsid w:val="00585E80"/>
    <w:rsid w:val="005A62E8"/>
    <w:rsid w:val="006352BE"/>
    <w:rsid w:val="0065329A"/>
    <w:rsid w:val="007D1CD2"/>
    <w:rsid w:val="00826384"/>
    <w:rsid w:val="00857DDD"/>
    <w:rsid w:val="009753AC"/>
    <w:rsid w:val="009A6DC8"/>
    <w:rsid w:val="009D749D"/>
    <w:rsid w:val="009E3378"/>
    <w:rsid w:val="00A3710F"/>
    <w:rsid w:val="00A56C96"/>
    <w:rsid w:val="00A60863"/>
    <w:rsid w:val="00AF026E"/>
    <w:rsid w:val="00BC0B7A"/>
    <w:rsid w:val="00BE5883"/>
    <w:rsid w:val="00C115C2"/>
    <w:rsid w:val="00C80770"/>
    <w:rsid w:val="00CB0124"/>
    <w:rsid w:val="00D7355D"/>
    <w:rsid w:val="00E63554"/>
    <w:rsid w:val="00E819A1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0CA46-C77E-469C-A901-7F699F61F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4173</Words>
  <Characters>25039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9</cp:revision>
  <cp:lastPrinted>2022-11-03T11:13:00Z</cp:lastPrinted>
  <dcterms:created xsi:type="dcterms:W3CDTF">2024-03-13T09:37:00Z</dcterms:created>
  <dcterms:modified xsi:type="dcterms:W3CDTF">2024-03-13T09:44:00Z</dcterms:modified>
  <dc:language>pl-PL</dc:language>
</cp:coreProperties>
</file>