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FB39B0" w14:textId="345D98AB" w:rsidR="00D62E6E" w:rsidRPr="00237198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237198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237198" w:rsidRPr="00237198">
        <w:rPr>
          <w:rFonts w:ascii="Arial Narrow" w:eastAsia="Times New Roman" w:hAnsi="Arial Narrow" w:cs="Arial"/>
          <w:bCs/>
          <w:sz w:val="24"/>
          <w:szCs w:val="20"/>
          <w:lang w:eastAsia="pl-PL"/>
        </w:rPr>
        <w:t>4</w:t>
      </w:r>
      <w:r w:rsidRPr="00237198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237198" w14:paraId="1D431B85" w14:textId="77777777" w:rsidTr="00D62E6E">
        <w:tc>
          <w:tcPr>
            <w:tcW w:w="2800" w:type="dxa"/>
            <w:shd w:val="clear" w:color="auto" w:fill="auto"/>
          </w:tcPr>
          <w:p w14:paraId="76E0EDA6" w14:textId="77777777" w:rsidR="00D62E6E" w:rsidRPr="00237198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237198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237198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E09FBE8" w14:textId="77777777" w:rsidR="00D62E6E" w:rsidRPr="00237198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5011BDD6" w14:textId="77777777" w:rsidR="00D62E6E" w:rsidRPr="00237198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37198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3AC8A51" w14:textId="77777777" w:rsidR="00D62E6E" w:rsidRPr="00237198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23719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237198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23719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237198" w14:paraId="1FBA8561" w14:textId="77777777" w:rsidTr="00D62E6E">
        <w:tc>
          <w:tcPr>
            <w:tcW w:w="2800" w:type="dxa"/>
            <w:shd w:val="clear" w:color="auto" w:fill="auto"/>
          </w:tcPr>
          <w:p w14:paraId="32838BD8" w14:textId="77777777" w:rsidR="00D62E6E" w:rsidRPr="00237198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237198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B989EBA" w14:textId="77777777" w:rsidR="00D62E6E" w:rsidRPr="00237198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90E4DCB" w14:textId="77777777" w:rsidR="00D62E6E" w:rsidRPr="00237198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37198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4CB20EA" w14:textId="77777777" w:rsidR="00D62E6E" w:rsidRPr="00237198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23719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237198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23719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19BA1F2" w14:textId="77777777" w:rsidR="00BC121E" w:rsidRPr="00237198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E2EBA" w:rsidRPr="00237198" w14:paraId="4BAD1C29" w14:textId="77777777" w:rsidTr="00E5621E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AA0943C" w14:textId="77777777" w:rsidR="001E2EBA" w:rsidRPr="00237198" w:rsidRDefault="001E2EBA" w:rsidP="00E5621E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237198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5D639B09" w14:textId="77777777" w:rsidR="001E2EBA" w:rsidRPr="00237198" w:rsidRDefault="001E2EBA" w:rsidP="00E5621E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237198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237198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237198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237198">
              <w:rPr>
                <w:rFonts w:ascii="Arial Narrow" w:eastAsia="Times New Roman" w:hAnsi="Arial Narrow" w:cs="Arial"/>
                <w:lang w:eastAsia="pl-PL"/>
              </w:rPr>
              <w:t>. Dz. U. z 2023r. poz. 1605)</w:t>
            </w:r>
            <w:r w:rsidRPr="00237198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237198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237198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14:paraId="513F8EEC" w14:textId="77777777" w:rsidR="001E2EBA" w:rsidRPr="00237198" w:rsidRDefault="001E2EBA" w:rsidP="00E5621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237198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0E5AC7BB" w14:textId="77777777" w:rsidR="001E2EBA" w:rsidRPr="00237198" w:rsidRDefault="001E2EBA" w:rsidP="00E5621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4B1E38D2" w14:textId="77777777" w:rsidR="00BC121E" w:rsidRPr="00237198" w:rsidRDefault="001E2EBA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3719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237198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237198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237198" w14:paraId="5425D764" w14:textId="77777777" w:rsidTr="00D62E6E">
        <w:tc>
          <w:tcPr>
            <w:tcW w:w="2269" w:type="dxa"/>
            <w:shd w:val="clear" w:color="auto" w:fill="auto"/>
          </w:tcPr>
          <w:p w14:paraId="6176A7A7" w14:textId="77777777" w:rsidR="00D62E6E" w:rsidRPr="00237198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3719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00AA9EE" w14:textId="77777777" w:rsidR="00D62E6E" w:rsidRPr="00237198" w:rsidRDefault="001E2EBA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3719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Zakup oprogramowania Kadrowo-Płacowego i Planowania czasu pracy pracowników z wdrożeniem oraz integracją danych z systemy Symfonia i do bazy przejściowej systemu centralnego MON</w:t>
            </w:r>
            <w:r w:rsidR="00D62E6E" w:rsidRPr="0023719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E2EBA" w:rsidRPr="00237198" w14:paraId="6B6711A4" w14:textId="77777777" w:rsidTr="00E5621E">
        <w:tc>
          <w:tcPr>
            <w:tcW w:w="2269" w:type="dxa"/>
            <w:shd w:val="clear" w:color="auto" w:fill="auto"/>
          </w:tcPr>
          <w:p w14:paraId="4AC4FF8E" w14:textId="77777777" w:rsidR="001E2EBA" w:rsidRPr="00237198" w:rsidRDefault="001E2EBA" w:rsidP="00E5621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3719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28CB777" w14:textId="77777777" w:rsidR="001E2EBA" w:rsidRPr="00237198" w:rsidRDefault="001E2EBA" w:rsidP="00E5621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3719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39/2024</w:t>
            </w:r>
          </w:p>
        </w:tc>
      </w:tr>
    </w:tbl>
    <w:p w14:paraId="6C1CB05F" w14:textId="77777777" w:rsidR="00BC121E" w:rsidRPr="00237198" w:rsidRDefault="001E2EBA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23719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23719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237198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237198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23719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237198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23A71DBB" w14:textId="77777777" w:rsidR="00BC121E" w:rsidRPr="00237198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237198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45A77C0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2.75pt;height:17.3pt" o:ole="">
            <v:imagedata r:id="rId8" o:title=""/>
          </v:shape>
          <w:control r:id="rId9" w:name="OptionButton211" w:shapeid="_x0000_i1029"/>
        </w:object>
      </w:r>
      <w:r w:rsidR="00BC121E" w:rsidRPr="0023719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23719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237198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237198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237198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237198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5D2C5417" w14:textId="77777777" w:rsidR="00BC121E" w:rsidRPr="00237198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37198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454D977E">
          <v:shape id="_x0000_i1030" type="#_x0000_t75" style="width:452.75pt;height:17.3pt" o:ole="">
            <v:imagedata r:id="rId10" o:title=""/>
          </v:shape>
          <w:control r:id="rId11" w:name="OptionButton21" w:shapeid="_x0000_i1030"/>
        </w:object>
      </w:r>
      <w:r w:rsidRPr="0023719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23719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237198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237198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237198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08A2E94D" w14:textId="77777777" w:rsidR="00BF69A4" w:rsidRPr="00237198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37198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237198" w14:paraId="2ABE3A35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DCD482" w14:textId="77777777" w:rsidR="00BC121E" w:rsidRPr="0023719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3719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D17F80" w14:textId="77777777" w:rsidR="00BC121E" w:rsidRPr="00237198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3719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155080" w14:textId="77777777" w:rsidR="00BC121E" w:rsidRPr="00237198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3719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237198" w14:paraId="16F9C1B8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BD8E5" w14:textId="77777777" w:rsidR="00BC121E" w:rsidRPr="0023719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3719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CBAA2" w14:textId="77777777" w:rsidR="00BC121E" w:rsidRPr="0023719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0B2D8" w14:textId="77777777" w:rsidR="00BC121E" w:rsidRPr="0023719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237198" w14:paraId="0275E4AF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895AA2" w14:textId="77777777" w:rsidR="00BC121E" w:rsidRPr="0023719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3719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lastRenderedPageBreak/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6A176" w14:textId="77777777" w:rsidR="00BC121E" w:rsidRPr="0023719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D16F1" w14:textId="77777777" w:rsidR="00BC121E" w:rsidRPr="0023719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7FD2CBD6" w14:textId="77777777" w:rsidR="00BC121E" w:rsidRPr="00237198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237198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14:paraId="54E2CEC6" w14:textId="77777777" w:rsidR="00BC121E" w:rsidRPr="00237198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237198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1C23606B" w14:textId="77777777" w:rsidR="00067B62" w:rsidRPr="00237198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237198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237198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237198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14369E39" w14:textId="77777777" w:rsidR="00067B62" w:rsidRPr="00237198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237198" w14:paraId="1EB25AC9" w14:textId="77777777" w:rsidTr="00620E37">
        <w:tc>
          <w:tcPr>
            <w:tcW w:w="2660" w:type="dxa"/>
            <w:shd w:val="clear" w:color="auto" w:fill="auto"/>
          </w:tcPr>
          <w:p w14:paraId="0E60B0C6" w14:textId="77777777" w:rsidR="00BC121E" w:rsidRPr="0023719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2E6A5B05" w14:textId="77777777" w:rsidR="00BC121E" w:rsidRPr="00237198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237198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132A668" w14:textId="77777777" w:rsidR="00BC121E" w:rsidRPr="00237198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23719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23719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23719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4F26CA95" w14:textId="77777777" w:rsidR="00BC121E" w:rsidRPr="0023719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1E369810" w14:textId="77777777" w:rsidR="00BC121E" w:rsidRPr="0023719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237198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F7460CD" w14:textId="77777777" w:rsidR="00BC121E" w:rsidRPr="00237198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23719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23719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23719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3B51A158" w14:textId="77777777" w:rsidR="00106AC7" w:rsidRPr="00237198" w:rsidRDefault="00106AC7" w:rsidP="00BC121E">
      <w:pPr>
        <w:rPr>
          <w:rFonts w:ascii="Arial Narrow" w:hAnsi="Arial Narrow"/>
        </w:rPr>
      </w:pPr>
    </w:p>
    <w:sectPr w:rsidR="00106AC7" w:rsidRPr="00237198" w:rsidSect="00A158DE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C0C6A6" w14:textId="77777777" w:rsidR="00A158DE" w:rsidRDefault="00A158DE">
      <w:r>
        <w:separator/>
      </w:r>
    </w:p>
  </w:endnote>
  <w:endnote w:type="continuationSeparator" w:id="0">
    <w:p w14:paraId="64EEEDF6" w14:textId="77777777" w:rsidR="00A158DE" w:rsidRDefault="00A158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3C4CA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C566982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DB9D1D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4272B7D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25B7B62D">
        <v:line id="_x0000_s1025" style="position:absolute;left:0;text-align:left;z-index:251657728" from="-3.85pt,8.7pt" to="455.15pt,8.7pt"/>
      </w:pict>
    </w:r>
  </w:p>
  <w:p w14:paraId="1DBC3EF7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71A533" w14:textId="77777777" w:rsidR="001E2EBA" w:rsidRDefault="001E2E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E35389" w14:textId="77777777" w:rsidR="00A158DE" w:rsidRDefault="00A158DE">
      <w:r>
        <w:separator/>
      </w:r>
    </w:p>
  </w:footnote>
  <w:footnote w:type="continuationSeparator" w:id="0">
    <w:p w14:paraId="76E866D8" w14:textId="77777777" w:rsidR="00A158DE" w:rsidRDefault="00A158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3D809E" w14:textId="77777777" w:rsidR="001E2EBA" w:rsidRDefault="001E2E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569383" w14:textId="77777777" w:rsidR="001E2EBA" w:rsidRDefault="001E2E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47B93A" w14:textId="77777777" w:rsidR="001E2EBA" w:rsidRDefault="001E2EB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53355112">
    <w:abstractNumId w:val="13"/>
  </w:num>
  <w:num w:numId="2" w16cid:durableId="1863586779">
    <w:abstractNumId w:val="0"/>
  </w:num>
  <w:num w:numId="3" w16cid:durableId="1993173630">
    <w:abstractNumId w:val="11"/>
  </w:num>
  <w:num w:numId="4" w16cid:durableId="982849921">
    <w:abstractNumId w:val="8"/>
  </w:num>
  <w:num w:numId="5" w16cid:durableId="560020361">
    <w:abstractNumId w:val="7"/>
  </w:num>
  <w:num w:numId="6" w16cid:durableId="1170369565">
    <w:abstractNumId w:val="1"/>
  </w:num>
  <w:num w:numId="7" w16cid:durableId="1910453557">
    <w:abstractNumId w:val="6"/>
  </w:num>
  <w:num w:numId="8" w16cid:durableId="58405872">
    <w:abstractNumId w:val="3"/>
  </w:num>
  <w:num w:numId="9" w16cid:durableId="854462385">
    <w:abstractNumId w:val="2"/>
  </w:num>
  <w:num w:numId="10" w16cid:durableId="852301119">
    <w:abstractNumId w:val="5"/>
  </w:num>
  <w:num w:numId="11" w16cid:durableId="1179931735">
    <w:abstractNumId w:val="10"/>
  </w:num>
  <w:num w:numId="12" w16cid:durableId="1498687288">
    <w:abstractNumId w:val="4"/>
  </w:num>
  <w:num w:numId="13" w16cid:durableId="1349714162">
    <w:abstractNumId w:val="9"/>
  </w:num>
  <w:num w:numId="14" w16cid:durableId="17807568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158DE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E2EBA"/>
    <w:rsid w:val="00204613"/>
    <w:rsid w:val="00237198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47E4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158DE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6CB852"/>
  <w15:chartTrackingRefBased/>
  <w15:docId w15:val="{47D2E55A-F4E8-414F-9690-F6AA26B03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235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2024-03-20T08:11:00Z</dcterms:created>
  <dcterms:modified xsi:type="dcterms:W3CDTF">2024-03-20T08:12:00Z</dcterms:modified>
</cp:coreProperties>
</file>