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D213C" w14:textId="699C259F" w:rsidR="00B36EDA" w:rsidRPr="00C262AB" w:rsidRDefault="0034130A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262AB">
        <w:rPr>
          <w:rFonts w:ascii="Arial Narrow" w:hAnsi="Arial Narrow" w:cs="Arial"/>
        </w:rPr>
        <w:t>Bydgoszcz</w:t>
      </w:r>
      <w:r w:rsidR="00B36EDA" w:rsidRPr="00C262AB">
        <w:rPr>
          <w:rFonts w:ascii="Arial Narrow" w:hAnsi="Arial Narrow" w:cs="Arial"/>
        </w:rPr>
        <w:t xml:space="preserve"> dnia: </w:t>
      </w:r>
      <w:r w:rsidRPr="00C262AB">
        <w:rPr>
          <w:rFonts w:ascii="Arial Narrow" w:hAnsi="Arial Narrow" w:cs="Arial"/>
        </w:rPr>
        <w:t>2024-03-22</w:t>
      </w:r>
    </w:p>
    <w:p w14:paraId="6E20EC9D" w14:textId="3BFF92B7" w:rsidR="00B36EDA" w:rsidRPr="00C262AB" w:rsidRDefault="0034130A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262AB">
        <w:rPr>
          <w:rFonts w:ascii="Arial Narrow" w:hAnsi="Arial Narrow" w:cs="Arial"/>
          <w:b/>
          <w:bCs/>
        </w:rPr>
        <w:t>10WSzKzP SPZOZ</w:t>
      </w:r>
    </w:p>
    <w:p w14:paraId="00223082" w14:textId="6D5B6965" w:rsidR="00B36EDA" w:rsidRPr="00C262AB" w:rsidRDefault="0034130A" w:rsidP="00B36EDA">
      <w:pPr>
        <w:spacing w:line="360" w:lineRule="auto"/>
        <w:ind w:right="3969"/>
        <w:rPr>
          <w:rFonts w:ascii="Arial Narrow" w:hAnsi="Arial Narrow" w:cs="Arial"/>
        </w:rPr>
      </w:pPr>
      <w:r w:rsidRPr="00C262AB">
        <w:rPr>
          <w:rFonts w:ascii="Arial Narrow" w:hAnsi="Arial Narrow" w:cs="Arial"/>
        </w:rPr>
        <w:t>Powstańców Warszawy</w:t>
      </w:r>
      <w:r w:rsidR="00B36EDA" w:rsidRPr="00C262AB">
        <w:rPr>
          <w:rFonts w:ascii="Arial Narrow" w:hAnsi="Arial Narrow" w:cs="Arial"/>
        </w:rPr>
        <w:t xml:space="preserve"> </w:t>
      </w:r>
      <w:r w:rsidRPr="00C262AB">
        <w:rPr>
          <w:rFonts w:ascii="Arial Narrow" w:hAnsi="Arial Narrow" w:cs="Arial"/>
        </w:rPr>
        <w:t>5</w:t>
      </w:r>
    </w:p>
    <w:p w14:paraId="3AABAD3D" w14:textId="14F7833A" w:rsidR="00B36EDA" w:rsidRPr="00C262AB" w:rsidRDefault="0034130A" w:rsidP="00B36EDA">
      <w:pPr>
        <w:ind w:right="3969"/>
        <w:rPr>
          <w:rFonts w:ascii="Arial Narrow" w:hAnsi="Arial Narrow" w:cs="Arial"/>
        </w:rPr>
      </w:pPr>
      <w:r w:rsidRPr="00C262AB">
        <w:rPr>
          <w:rFonts w:ascii="Arial Narrow" w:hAnsi="Arial Narrow" w:cs="Arial"/>
        </w:rPr>
        <w:t>85-681</w:t>
      </w:r>
      <w:r w:rsidR="00B36EDA" w:rsidRPr="00C262AB">
        <w:rPr>
          <w:rFonts w:ascii="Arial Narrow" w:hAnsi="Arial Narrow" w:cs="Arial"/>
        </w:rPr>
        <w:t xml:space="preserve"> </w:t>
      </w:r>
      <w:r w:rsidRPr="00C262AB">
        <w:rPr>
          <w:rFonts w:ascii="Arial Narrow" w:hAnsi="Arial Narrow" w:cs="Arial"/>
        </w:rPr>
        <w:t>Bydgoszcz</w:t>
      </w:r>
    </w:p>
    <w:p w14:paraId="6721D7F9" w14:textId="77777777" w:rsidR="00B36EDA" w:rsidRPr="00C262A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262A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8675961" w14:textId="77777777" w:rsidR="00B36EDA" w:rsidRPr="00C262A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262A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FDCA39F" w14:textId="77777777" w:rsidR="00B36EDA" w:rsidRPr="00C262A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262AB" w14:paraId="7966ECA2" w14:textId="77777777" w:rsidTr="00B36EDA">
        <w:tc>
          <w:tcPr>
            <w:tcW w:w="9923" w:type="dxa"/>
            <w:shd w:val="clear" w:color="auto" w:fill="F2F2F2"/>
            <w:hideMark/>
          </w:tcPr>
          <w:p w14:paraId="5E7DEC3E" w14:textId="67B750FF" w:rsidR="00B36EDA" w:rsidRPr="00C262AB" w:rsidRDefault="00C6568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FDCEC6E" w14:textId="77777777" w:rsidR="00B36EDA" w:rsidRPr="00C262A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262A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C90F749" w14:textId="77777777" w:rsidR="00B36EDA" w:rsidRPr="00C262A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06BB636" w14:textId="77777777" w:rsidR="00B36EDA" w:rsidRPr="00C262A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262AB">
        <w:rPr>
          <w:rFonts w:ascii="Arial Narrow" w:eastAsia="Calibri" w:hAnsi="Arial Narrow" w:cs="Arial"/>
          <w:lang w:eastAsia="en-US"/>
        </w:rPr>
        <w:t xml:space="preserve">Dotyczy </w:t>
      </w:r>
      <w:r w:rsidRPr="00C262AB">
        <w:rPr>
          <w:rFonts w:ascii="Arial Narrow" w:hAnsi="Arial Narrow" w:cs="Arial"/>
        </w:rPr>
        <w:t>postępowania o udzielenie zamówienia publicznego</w:t>
      </w:r>
      <w:r w:rsidRPr="00C262A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262AB" w14:paraId="47ED647E" w14:textId="77777777" w:rsidTr="00B36EDA">
        <w:tc>
          <w:tcPr>
            <w:tcW w:w="2269" w:type="dxa"/>
            <w:shd w:val="clear" w:color="auto" w:fill="auto"/>
          </w:tcPr>
          <w:p w14:paraId="1F3A17DA" w14:textId="77777777" w:rsidR="00B36EDA" w:rsidRPr="00C262A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2B1BEB2" w14:textId="0D2DE2A6" w:rsidR="00B36EDA" w:rsidRPr="00C262AB" w:rsidRDefault="0034130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 xml:space="preserve">Usługi serwisu pogwarancyjnego aparatów </w:t>
            </w:r>
            <w:proofErr w:type="spellStart"/>
            <w:r w:rsidRPr="00C262AB">
              <w:rPr>
                <w:rFonts w:ascii="Arial Narrow" w:hAnsi="Arial Narrow" w:cs="Arial"/>
                <w:bCs/>
              </w:rPr>
              <w:t>rtg</w:t>
            </w:r>
            <w:proofErr w:type="spellEnd"/>
            <w:r w:rsidRPr="00C262AB">
              <w:rPr>
                <w:rFonts w:ascii="Arial Narrow" w:hAnsi="Arial Narrow" w:cs="Arial"/>
                <w:bCs/>
              </w:rPr>
              <w:t xml:space="preserve">, </w:t>
            </w:r>
            <w:proofErr w:type="spellStart"/>
            <w:r w:rsidRPr="00C262AB">
              <w:rPr>
                <w:rFonts w:ascii="Arial Narrow" w:hAnsi="Arial Narrow" w:cs="Arial"/>
                <w:bCs/>
              </w:rPr>
              <w:t>wstrzykiwacza</w:t>
            </w:r>
            <w:proofErr w:type="spellEnd"/>
            <w:r w:rsidRPr="00C262AB">
              <w:rPr>
                <w:rFonts w:ascii="Arial Narrow" w:hAnsi="Arial Narrow" w:cs="Arial"/>
                <w:bCs/>
              </w:rPr>
              <w:t xml:space="preserve"> kontrastu, aparatu </w:t>
            </w:r>
            <w:proofErr w:type="spellStart"/>
            <w:r w:rsidRPr="00C262AB">
              <w:rPr>
                <w:rFonts w:ascii="Arial Narrow" w:hAnsi="Arial Narrow" w:cs="Arial"/>
                <w:bCs/>
              </w:rPr>
              <w:t>usg</w:t>
            </w:r>
            <w:proofErr w:type="spellEnd"/>
            <w:r w:rsidRPr="00C262AB">
              <w:rPr>
                <w:rFonts w:ascii="Arial Narrow" w:hAnsi="Arial Narrow" w:cs="Arial"/>
                <w:bCs/>
              </w:rPr>
              <w:t xml:space="preserve"> Doppler</w:t>
            </w:r>
          </w:p>
        </w:tc>
      </w:tr>
      <w:tr w:rsidR="0034130A" w:rsidRPr="00C262AB" w14:paraId="3839AD72" w14:textId="77777777" w:rsidTr="00DC0E7C">
        <w:tc>
          <w:tcPr>
            <w:tcW w:w="2269" w:type="dxa"/>
            <w:shd w:val="clear" w:color="auto" w:fill="auto"/>
          </w:tcPr>
          <w:p w14:paraId="38194257" w14:textId="77777777" w:rsidR="0034130A" w:rsidRPr="00C262AB" w:rsidRDefault="0034130A" w:rsidP="00DC0E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C12CC70" w14:textId="18415BC9" w:rsidR="0034130A" w:rsidRPr="00C262AB" w:rsidRDefault="0034130A" w:rsidP="00DC0E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8/2024</w:t>
            </w:r>
          </w:p>
        </w:tc>
      </w:tr>
    </w:tbl>
    <w:p w14:paraId="01ED8BD9" w14:textId="77777777" w:rsidR="00B36EDA" w:rsidRPr="00C262A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11AB54A" w14:textId="17F22007" w:rsidR="00B36EDA" w:rsidRPr="00C262A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C262AB">
        <w:rPr>
          <w:rFonts w:ascii="Arial Narrow" w:hAnsi="Arial Narrow" w:cs="Arial"/>
        </w:rPr>
        <w:t xml:space="preserve">Zamawiający, </w:t>
      </w:r>
      <w:r w:rsidR="0034130A" w:rsidRPr="00C262AB">
        <w:rPr>
          <w:rFonts w:ascii="Arial Narrow" w:hAnsi="Arial Narrow" w:cs="Arial"/>
          <w:b/>
        </w:rPr>
        <w:t>10WSzKzP SPZOZ</w:t>
      </w:r>
      <w:r w:rsidRPr="00C262A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34130A" w:rsidRPr="00C262AB">
        <w:rPr>
          <w:rFonts w:ascii="Arial Narrow" w:hAnsi="Arial Narrow" w:cs="Arial"/>
        </w:rPr>
        <w:t>(</w:t>
      </w:r>
      <w:proofErr w:type="spellStart"/>
      <w:r w:rsidR="0034130A" w:rsidRPr="00C262AB">
        <w:rPr>
          <w:rFonts w:ascii="Arial Narrow" w:hAnsi="Arial Narrow" w:cs="Arial"/>
        </w:rPr>
        <w:t>t.j</w:t>
      </w:r>
      <w:proofErr w:type="spellEnd"/>
      <w:r w:rsidR="0034130A" w:rsidRPr="00C262AB">
        <w:rPr>
          <w:rFonts w:ascii="Arial Narrow" w:hAnsi="Arial Narrow" w:cs="Arial"/>
        </w:rPr>
        <w:t>. Dz. U. z 2023r. poz. 1605)</w:t>
      </w:r>
      <w:r w:rsidRPr="00C262AB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4130A" w:rsidRPr="00C262AB" w14:paraId="712D1EBB" w14:textId="77777777" w:rsidTr="003413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69E7" w14:textId="7DC2BA53" w:rsidR="0034130A" w:rsidRPr="00C262AB" w:rsidRDefault="0034130A" w:rsidP="00DC0E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  <w:b/>
                <w:bCs/>
              </w:rPr>
              <w:t>Część nr 1</w:t>
            </w:r>
            <w:r w:rsidRPr="00C262AB">
              <w:rPr>
                <w:rFonts w:ascii="Arial Narrow" w:hAnsi="Arial Narrow" w:cs="Arial"/>
              </w:rPr>
              <w:t xml:space="preserve">: Serwis pogwarancyjny zawierający pełną obsługę serwisową wraz z lampą RTG na okres 36 miesięcy aparatu RTG typu </w:t>
            </w:r>
            <w:proofErr w:type="spellStart"/>
            <w:r w:rsidRPr="00C262AB">
              <w:rPr>
                <w:rFonts w:ascii="Arial Narrow" w:hAnsi="Arial Narrow" w:cs="Arial"/>
              </w:rPr>
              <w:t>telekomando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Philips </w:t>
            </w:r>
            <w:proofErr w:type="spellStart"/>
            <w:r w:rsidRPr="00C262AB">
              <w:rPr>
                <w:rFonts w:ascii="Arial Narrow" w:hAnsi="Arial Narrow" w:cs="Arial"/>
              </w:rPr>
              <w:t>CombiDiagnost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R90</w:t>
            </w:r>
          </w:p>
          <w:p w14:paraId="1BDBAFF1" w14:textId="0ED4F509" w:rsidR="0034130A" w:rsidRPr="00C262AB" w:rsidRDefault="0034130A" w:rsidP="00DC0E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262AB">
              <w:rPr>
                <w:rFonts w:ascii="Arial Narrow" w:hAnsi="Arial Narrow" w:cs="Arial"/>
                <w:b/>
              </w:rPr>
              <w:t>Philips Polska Spółka z ograniczoną odpowiedzialnością</w:t>
            </w:r>
          </w:p>
          <w:p w14:paraId="55F96F0A" w14:textId="4BFD0B22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 xml:space="preserve">Aleje Jerozolimskie 195B </w:t>
            </w:r>
          </w:p>
          <w:p w14:paraId="5D25BF34" w14:textId="49414ECF" w:rsidR="0034130A" w:rsidRPr="00C262AB" w:rsidRDefault="0034130A" w:rsidP="00DC0E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02-222 Warszawa</w:t>
            </w:r>
          </w:p>
          <w:p w14:paraId="0C250F4D" w14:textId="5D4F4637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262AB">
              <w:rPr>
                <w:rFonts w:ascii="Arial Narrow" w:hAnsi="Arial Narrow" w:cs="Arial"/>
                <w:b/>
              </w:rPr>
              <w:t>162 000.00 zł</w:t>
            </w:r>
            <w:r w:rsidRPr="00C262AB">
              <w:rPr>
                <w:rFonts w:ascii="Arial Narrow" w:hAnsi="Arial Narrow" w:cs="Arial"/>
              </w:rPr>
              <w:t xml:space="preserve"> </w:t>
            </w:r>
            <w:r w:rsidRPr="00C262AB">
              <w:rPr>
                <w:rFonts w:ascii="Arial Narrow" w:hAnsi="Arial Narrow" w:cs="Arial"/>
                <w:b/>
                <w:bCs/>
              </w:rPr>
              <w:t>brutto</w:t>
            </w:r>
            <w:r w:rsidRPr="00C262AB">
              <w:rPr>
                <w:rFonts w:ascii="Arial Narrow" w:hAnsi="Arial Narrow" w:cs="Arial"/>
                <w:bCs/>
              </w:rPr>
              <w:t>.</w:t>
            </w:r>
          </w:p>
          <w:p w14:paraId="04C8B58C" w14:textId="77777777" w:rsidR="0034130A" w:rsidRPr="00C262AB" w:rsidRDefault="0034130A" w:rsidP="00DC0E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262A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262AB">
              <w:rPr>
                <w:rFonts w:ascii="Arial Narrow" w:hAnsi="Arial Narrow" w:cs="Arial"/>
                <w:color w:val="000000"/>
              </w:rPr>
              <w:t>:</w:t>
            </w:r>
          </w:p>
          <w:p w14:paraId="22E974A8" w14:textId="14AD57B1" w:rsidR="0034130A" w:rsidRPr="00C262AB" w:rsidRDefault="0034130A" w:rsidP="00DC0E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34130A" w:rsidRPr="00C262AB" w14:paraId="3AC8CA1E" w14:textId="77777777" w:rsidTr="003413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D84C" w14:textId="7F45852C" w:rsidR="0034130A" w:rsidRPr="00C262AB" w:rsidRDefault="0034130A" w:rsidP="00DC0E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C262AB">
              <w:rPr>
                <w:rFonts w:ascii="Arial Narrow" w:hAnsi="Arial Narrow" w:cs="Arial"/>
              </w:rPr>
              <w:t xml:space="preserve">: Serwis pogwarancyjny zawierający pełną obsługę serwisową wraz z lampą RTG na okres 36 miesięcy aparatu RTG mobilnego Mobile </w:t>
            </w:r>
            <w:proofErr w:type="spellStart"/>
            <w:r w:rsidRPr="00C262AB">
              <w:rPr>
                <w:rFonts w:ascii="Arial Narrow" w:hAnsi="Arial Narrow" w:cs="Arial"/>
              </w:rPr>
              <w:t>Diagnost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</w:t>
            </w:r>
            <w:proofErr w:type="spellStart"/>
            <w:r w:rsidRPr="00C262AB">
              <w:rPr>
                <w:rFonts w:ascii="Arial Narrow" w:hAnsi="Arial Narrow" w:cs="Arial"/>
              </w:rPr>
              <w:t>wDR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Philips</w:t>
            </w:r>
          </w:p>
          <w:p w14:paraId="69BBC1E2" w14:textId="546C14E9" w:rsidR="0034130A" w:rsidRPr="00C262AB" w:rsidRDefault="0034130A" w:rsidP="00DC0E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262AB">
              <w:rPr>
                <w:rFonts w:ascii="Arial Narrow" w:hAnsi="Arial Narrow" w:cs="Arial"/>
                <w:b/>
              </w:rPr>
              <w:t>Philips Polska Spółka z ograniczoną odpowiedzialnością</w:t>
            </w:r>
          </w:p>
          <w:p w14:paraId="6309F8FB" w14:textId="1BBC5764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 xml:space="preserve">Aleje Jerozolimskie 195B </w:t>
            </w:r>
          </w:p>
          <w:p w14:paraId="10A19505" w14:textId="24AE65B8" w:rsidR="0034130A" w:rsidRPr="00C262AB" w:rsidRDefault="0034130A" w:rsidP="00DC0E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02-222 Warszawa</w:t>
            </w:r>
          </w:p>
          <w:p w14:paraId="21DEA082" w14:textId="5D4C0310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262AB">
              <w:rPr>
                <w:rFonts w:ascii="Arial Narrow" w:hAnsi="Arial Narrow" w:cs="Arial"/>
                <w:b/>
              </w:rPr>
              <w:t>110 160.00 zł</w:t>
            </w:r>
            <w:r w:rsidRPr="00C262AB">
              <w:rPr>
                <w:rFonts w:ascii="Arial Narrow" w:hAnsi="Arial Narrow" w:cs="Arial"/>
              </w:rPr>
              <w:t xml:space="preserve"> </w:t>
            </w:r>
            <w:r w:rsidRPr="00C262AB">
              <w:rPr>
                <w:rFonts w:ascii="Arial Narrow" w:hAnsi="Arial Narrow" w:cs="Arial"/>
                <w:b/>
                <w:bCs/>
              </w:rPr>
              <w:t>brutto</w:t>
            </w:r>
            <w:r w:rsidRPr="00C262AB">
              <w:rPr>
                <w:rFonts w:ascii="Arial Narrow" w:hAnsi="Arial Narrow" w:cs="Arial"/>
                <w:bCs/>
              </w:rPr>
              <w:t>.</w:t>
            </w:r>
          </w:p>
          <w:p w14:paraId="74C05DD6" w14:textId="77777777" w:rsidR="0034130A" w:rsidRPr="00C262AB" w:rsidRDefault="0034130A" w:rsidP="00DC0E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262A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262AB">
              <w:rPr>
                <w:rFonts w:ascii="Arial Narrow" w:hAnsi="Arial Narrow" w:cs="Arial"/>
                <w:color w:val="000000"/>
              </w:rPr>
              <w:t>:</w:t>
            </w:r>
          </w:p>
          <w:p w14:paraId="12DCC6F1" w14:textId="4E371E9E" w:rsidR="0034130A" w:rsidRPr="00C262AB" w:rsidRDefault="0034130A" w:rsidP="00DC0E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34130A" w:rsidRPr="00C262AB" w14:paraId="56DBADDE" w14:textId="77777777" w:rsidTr="003413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67FE" w14:textId="78CDF9D3" w:rsidR="0034130A" w:rsidRPr="00C262AB" w:rsidRDefault="0034130A" w:rsidP="00DC0E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  <w:b/>
                <w:bCs/>
              </w:rPr>
              <w:t>Część nr 3</w:t>
            </w:r>
            <w:r w:rsidRPr="00C262AB">
              <w:rPr>
                <w:rFonts w:ascii="Arial Narrow" w:hAnsi="Arial Narrow" w:cs="Arial"/>
              </w:rPr>
              <w:t xml:space="preserve">: Przeglądy </w:t>
            </w:r>
            <w:proofErr w:type="spellStart"/>
            <w:r w:rsidRPr="00C262AB">
              <w:rPr>
                <w:rFonts w:ascii="Arial Narrow" w:hAnsi="Arial Narrow" w:cs="Arial"/>
              </w:rPr>
              <w:t>wstrzykiwacza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kontrastu do MRI EMPOWER BRACCO oraz strzykawki do kontrastu CT EXPRES FLOOR STAND-BRACCO</w:t>
            </w:r>
          </w:p>
          <w:p w14:paraId="5F0857E2" w14:textId="49A6FE47" w:rsidR="0034130A" w:rsidRPr="00C262AB" w:rsidRDefault="0034130A" w:rsidP="00DC0E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262AB">
              <w:rPr>
                <w:rFonts w:ascii="Arial Narrow" w:hAnsi="Arial Narrow" w:cs="Arial"/>
                <w:b/>
              </w:rPr>
              <w:t>SK-MED SYSTEMS SP. Z O. O.</w:t>
            </w:r>
          </w:p>
          <w:p w14:paraId="5E20666C" w14:textId="3C42B04A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Św. Marcin 29 /8</w:t>
            </w:r>
          </w:p>
          <w:p w14:paraId="1C06179A" w14:textId="2B6646D4" w:rsidR="0034130A" w:rsidRPr="00C262AB" w:rsidRDefault="0034130A" w:rsidP="00DC0E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61-806 Poznań</w:t>
            </w:r>
          </w:p>
          <w:p w14:paraId="30C424AC" w14:textId="66510792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262AB">
              <w:rPr>
                <w:rFonts w:ascii="Arial Narrow" w:hAnsi="Arial Narrow" w:cs="Arial"/>
                <w:b/>
              </w:rPr>
              <w:t>8 596.80 zł</w:t>
            </w:r>
            <w:r w:rsidRPr="00C262AB">
              <w:rPr>
                <w:rFonts w:ascii="Arial Narrow" w:hAnsi="Arial Narrow" w:cs="Arial"/>
              </w:rPr>
              <w:t xml:space="preserve"> </w:t>
            </w:r>
            <w:r w:rsidRPr="00C262AB">
              <w:rPr>
                <w:rFonts w:ascii="Arial Narrow" w:hAnsi="Arial Narrow" w:cs="Arial"/>
                <w:b/>
                <w:bCs/>
              </w:rPr>
              <w:t>brutto</w:t>
            </w:r>
            <w:r w:rsidRPr="00C262AB">
              <w:rPr>
                <w:rFonts w:ascii="Arial Narrow" w:hAnsi="Arial Narrow" w:cs="Arial"/>
                <w:bCs/>
              </w:rPr>
              <w:t>.</w:t>
            </w:r>
          </w:p>
          <w:p w14:paraId="6FBF9706" w14:textId="77777777" w:rsidR="0034130A" w:rsidRPr="00C262AB" w:rsidRDefault="0034130A" w:rsidP="00DC0E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262A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262AB">
              <w:rPr>
                <w:rFonts w:ascii="Arial Narrow" w:hAnsi="Arial Narrow" w:cs="Arial"/>
                <w:color w:val="000000"/>
              </w:rPr>
              <w:t>:</w:t>
            </w:r>
          </w:p>
          <w:p w14:paraId="2411B865" w14:textId="011034D8" w:rsidR="0034130A" w:rsidRPr="00C262AB" w:rsidRDefault="0034130A" w:rsidP="00DC0E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34130A" w:rsidRPr="00C262AB" w14:paraId="2AB9127C" w14:textId="77777777" w:rsidTr="0034130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7F664" w14:textId="1316742E" w:rsidR="0034130A" w:rsidRPr="00C262AB" w:rsidRDefault="0034130A" w:rsidP="00DC0E7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  <w:b/>
                <w:bCs/>
              </w:rPr>
              <w:t>Część nr 4</w:t>
            </w:r>
            <w:r w:rsidRPr="00C262AB">
              <w:rPr>
                <w:rFonts w:ascii="Arial Narrow" w:hAnsi="Arial Narrow" w:cs="Arial"/>
              </w:rPr>
              <w:t xml:space="preserve">: Przeglądy aparatu mobilnego RTG </w:t>
            </w:r>
            <w:proofErr w:type="spellStart"/>
            <w:r w:rsidRPr="00C262AB">
              <w:rPr>
                <w:rFonts w:ascii="Arial Narrow" w:hAnsi="Arial Narrow" w:cs="Arial"/>
              </w:rPr>
              <w:t>Unitef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</w:t>
            </w:r>
            <w:proofErr w:type="spellStart"/>
            <w:r w:rsidRPr="00C262AB">
              <w:rPr>
                <w:rFonts w:ascii="Arial Narrow" w:hAnsi="Arial Narrow" w:cs="Arial"/>
              </w:rPr>
              <w:t>Imaging</w:t>
            </w:r>
            <w:proofErr w:type="spellEnd"/>
            <w:r w:rsidRPr="00C262AB">
              <w:rPr>
                <w:rFonts w:ascii="Arial Narrow" w:hAnsi="Arial Narrow" w:cs="Arial"/>
              </w:rPr>
              <w:t xml:space="preserve"> Healthcare u DR370i</w:t>
            </w:r>
          </w:p>
          <w:p w14:paraId="434455D0" w14:textId="783D95A1" w:rsidR="0034130A" w:rsidRPr="00C262AB" w:rsidRDefault="0034130A" w:rsidP="00DC0E7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262AB">
              <w:rPr>
                <w:rFonts w:ascii="Arial Narrow" w:hAnsi="Arial Narrow" w:cs="Arial"/>
                <w:b/>
              </w:rPr>
              <w:t>UNITED IMAGING Healthcare Poland Sp. z o.o.</w:t>
            </w:r>
          </w:p>
          <w:p w14:paraId="2F9CD8B1" w14:textId="011F7E24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Al. Jerozolimskie 142A /12/29</w:t>
            </w:r>
          </w:p>
          <w:p w14:paraId="2F31C6C2" w14:textId="13CD1E7F" w:rsidR="0034130A" w:rsidRPr="00C262AB" w:rsidRDefault="0034130A" w:rsidP="00DC0E7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02-305 Warszawa</w:t>
            </w:r>
          </w:p>
          <w:p w14:paraId="23A2CCC1" w14:textId="0C65AA42" w:rsidR="0034130A" w:rsidRPr="00C262AB" w:rsidRDefault="0034130A" w:rsidP="00DC0E7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262AB">
              <w:rPr>
                <w:rFonts w:ascii="Arial Narrow" w:hAnsi="Arial Narrow" w:cs="Arial"/>
                <w:b/>
              </w:rPr>
              <w:t>13 176.00 zł</w:t>
            </w:r>
            <w:r w:rsidRPr="00C262AB">
              <w:rPr>
                <w:rFonts w:ascii="Arial Narrow" w:hAnsi="Arial Narrow" w:cs="Arial"/>
              </w:rPr>
              <w:t xml:space="preserve"> </w:t>
            </w:r>
            <w:r w:rsidRPr="00C262AB">
              <w:rPr>
                <w:rFonts w:ascii="Arial Narrow" w:hAnsi="Arial Narrow" w:cs="Arial"/>
                <w:b/>
                <w:bCs/>
              </w:rPr>
              <w:t>brutto</w:t>
            </w:r>
            <w:r w:rsidRPr="00C262AB">
              <w:rPr>
                <w:rFonts w:ascii="Arial Narrow" w:hAnsi="Arial Narrow" w:cs="Arial"/>
                <w:bCs/>
              </w:rPr>
              <w:t>.</w:t>
            </w:r>
          </w:p>
          <w:p w14:paraId="3795DE82" w14:textId="77777777" w:rsidR="0034130A" w:rsidRPr="00C262AB" w:rsidRDefault="0034130A" w:rsidP="00DC0E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262A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262AB">
              <w:rPr>
                <w:rFonts w:ascii="Arial Narrow" w:hAnsi="Arial Narrow" w:cs="Arial"/>
                <w:color w:val="000000"/>
              </w:rPr>
              <w:t>:</w:t>
            </w:r>
          </w:p>
          <w:p w14:paraId="0B85E544" w14:textId="6C764FCB" w:rsidR="0034130A" w:rsidRPr="00C262AB" w:rsidRDefault="0034130A" w:rsidP="00DC0E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262AB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19E4642E" w14:textId="77777777" w:rsidR="00B36EDA" w:rsidRPr="00C262A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C262A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C262A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262AB" w14:paraId="74C1249C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E3EAE9" w14:textId="77777777" w:rsidR="00B36EDA" w:rsidRPr="00C262A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262A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B7E14E" w14:textId="77777777" w:rsidR="00B36EDA" w:rsidRPr="00C262A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C262A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4B666C" w14:textId="77777777" w:rsidR="00B36EDA" w:rsidRPr="00C262A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262A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A50518" w14:textId="77777777" w:rsidR="00B36EDA" w:rsidRPr="00C262A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262A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34130A" w:rsidRPr="00C262AB" w14:paraId="6379EB9E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6C09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1 - Serwis pogwarancyjny zawierający pełną obsługę serwisową wraz z lampą RTG na okres </w:t>
            </w:r>
            <w:r w:rsidRPr="00C262A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36 miesięcy aparatu RTG typu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telekomando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Philips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CombiDiagnost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R90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5661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Philips Polska Spółka z ograniczoną odpowiedzialnością</w:t>
            </w:r>
          </w:p>
          <w:p w14:paraId="2B7DC186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Aleje Jerozolimskie 195B</w:t>
            </w:r>
          </w:p>
          <w:p w14:paraId="1275F5F1" w14:textId="77777777" w:rsidR="0034130A" w:rsidRPr="00C262AB" w:rsidRDefault="0034130A" w:rsidP="00DC0E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lastRenderedPageBreak/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E43C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1D08A8CB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2 - Czas rozpoczęcia naprawy po zgłoszeniu awarii - 10.00</w:t>
            </w:r>
          </w:p>
          <w:p w14:paraId="704022CC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3 - Wykorzystanie oryginalnych </w:t>
            </w:r>
            <w:r w:rsidRPr="00C262AB">
              <w:rPr>
                <w:rFonts w:ascii="Arial Narrow" w:hAnsi="Arial Narrow" w:cs="Arial"/>
                <w:sz w:val="22"/>
                <w:szCs w:val="22"/>
              </w:rPr>
              <w:lastRenderedPageBreak/>
              <w:t>części zamiennych w trakcie serwisowania - 10.00</w:t>
            </w:r>
          </w:p>
          <w:p w14:paraId="6783EF02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4 - Autoryzacja producenta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0627" w14:textId="77777777" w:rsidR="0034130A" w:rsidRPr="00C262AB" w:rsidRDefault="0034130A" w:rsidP="00DC0E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90,00</w:t>
            </w:r>
          </w:p>
        </w:tc>
      </w:tr>
      <w:tr w:rsidR="0034130A" w:rsidRPr="00C262AB" w14:paraId="0488F59D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10A5A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2 - Serwis pogwarancyjny zawierający pełną obsługę serwisową wraz z lampą RTG na okres 36 miesięcy aparatu RTG mobilnego Mobile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Diagnost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wDR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057F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14:paraId="376ABB12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Aleje Jerozolimskie 195B</w:t>
            </w:r>
          </w:p>
          <w:p w14:paraId="14976487" w14:textId="77777777" w:rsidR="0034130A" w:rsidRPr="00C262AB" w:rsidRDefault="0034130A" w:rsidP="00DC0E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515C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755E061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2 - Czas rozpoczęcia naprawy po zgłoszeniu awarii - 10.00</w:t>
            </w:r>
          </w:p>
          <w:p w14:paraId="648DDEA6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3 - Wykorzystanie oryginalnych części zamiennych w trakcie serwisowania - 10.00</w:t>
            </w:r>
          </w:p>
          <w:p w14:paraId="31A37859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4 - Autoryzacja producenta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B357" w14:textId="77777777" w:rsidR="0034130A" w:rsidRPr="00C262AB" w:rsidRDefault="0034130A" w:rsidP="00DC0E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34130A" w:rsidRPr="00C262AB" w14:paraId="38894EE1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35D2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3 - Przeglądy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wstrzykiwacza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kontrastu do MRI EMPOWER BRACCO oraz strzykawki do kontrastu CT EXPRES FLOOR STAND-BRACCO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6C17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b/>
                <w:bCs/>
                <w:sz w:val="22"/>
                <w:szCs w:val="22"/>
              </w:rPr>
              <w:t>SK-MED SYSTEMS SP. Z O. O.</w:t>
            </w:r>
          </w:p>
          <w:p w14:paraId="63638E09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Św. Marcin 29/8</w:t>
            </w:r>
          </w:p>
          <w:p w14:paraId="7D4CEDBF" w14:textId="77777777" w:rsidR="0034130A" w:rsidRPr="00C262AB" w:rsidRDefault="0034130A" w:rsidP="00DC0E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A99B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3FC6478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2 - Termin wykonania przeglądu - 25.00</w:t>
            </w:r>
          </w:p>
          <w:p w14:paraId="24A71C2C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3 - Autoryzacja producenta - 0.00</w:t>
            </w:r>
          </w:p>
          <w:p w14:paraId="39F08FE3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D161" w14:textId="77777777" w:rsidR="0034130A" w:rsidRPr="00C262AB" w:rsidRDefault="0034130A" w:rsidP="00DC0E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34130A" w:rsidRPr="00C262AB" w14:paraId="1108D1DA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E303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3 - Przeglądy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wstrzykiwacza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kontrastu do MRI EMPOWER BRACCO oraz strzykawki do kontrastu CT EXPRES FLOOR STAND-BRACCO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9253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32268BE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UL.JANA KAZIMIERZA 16</w:t>
            </w:r>
          </w:p>
          <w:p w14:paraId="0A194520" w14:textId="77777777" w:rsidR="0034130A" w:rsidRPr="00C262AB" w:rsidRDefault="0034130A" w:rsidP="00DC0E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D9919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1 - Cena - 37.31</w:t>
            </w:r>
          </w:p>
          <w:p w14:paraId="1B66F79A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2 - Termin wykonania przeglądu - 5.00</w:t>
            </w:r>
          </w:p>
          <w:p w14:paraId="5835862B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3 - Autoryzacja producenta - 0.00</w:t>
            </w:r>
          </w:p>
          <w:p w14:paraId="1868F471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4 - Termin płatności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5E35" w14:textId="77777777" w:rsidR="0034130A" w:rsidRPr="00C262AB" w:rsidRDefault="0034130A" w:rsidP="00DC0E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 47,31</w:t>
            </w:r>
          </w:p>
        </w:tc>
      </w:tr>
      <w:tr w:rsidR="0034130A" w:rsidRPr="00C262AB" w14:paraId="380A6403" w14:textId="77777777" w:rsidTr="003413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4D52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4 - Przeglądy aparatu mobilnego RTG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Unitef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262AB">
              <w:rPr>
                <w:rFonts w:ascii="Arial Narrow" w:hAnsi="Arial Narrow" w:cs="Arial"/>
                <w:sz w:val="22"/>
                <w:szCs w:val="22"/>
              </w:rPr>
              <w:t>Imaging</w:t>
            </w:r>
            <w:proofErr w:type="spellEnd"/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Healthcare u DR370i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1451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b/>
                <w:bCs/>
                <w:sz w:val="22"/>
                <w:szCs w:val="22"/>
              </w:rPr>
              <w:t>UNITED IMAGING Healthcare Poland Sp. z o.o.</w:t>
            </w:r>
          </w:p>
          <w:p w14:paraId="1F2E0C85" w14:textId="77777777" w:rsidR="0034130A" w:rsidRPr="00C262AB" w:rsidRDefault="0034130A" w:rsidP="00DC0E7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Al. Jerozolimskie 142A/12/29</w:t>
            </w:r>
          </w:p>
          <w:p w14:paraId="44A2FA6C" w14:textId="77777777" w:rsidR="0034130A" w:rsidRPr="00C262AB" w:rsidRDefault="0034130A" w:rsidP="00DC0E7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CC3D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E41132D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2 - Termin wykonania przeglądu - 25.00</w:t>
            </w:r>
          </w:p>
          <w:p w14:paraId="2189AF71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3 - Autoryzacja producenta - 10.00</w:t>
            </w:r>
          </w:p>
          <w:p w14:paraId="3A1C52E6" w14:textId="77777777" w:rsidR="0034130A" w:rsidRPr="00C262AB" w:rsidRDefault="0034130A" w:rsidP="00DC0E7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>4 -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1B04" w14:textId="77777777" w:rsidR="0034130A" w:rsidRPr="00C262AB" w:rsidRDefault="0034130A" w:rsidP="00DC0E7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62AB">
              <w:rPr>
                <w:rFonts w:ascii="Arial Narrow" w:hAnsi="Arial Narrow" w:cs="Arial"/>
                <w:sz w:val="22"/>
                <w:szCs w:val="22"/>
              </w:rPr>
              <w:t xml:space="preserve">  95,00</w:t>
            </w:r>
          </w:p>
        </w:tc>
      </w:tr>
    </w:tbl>
    <w:p w14:paraId="01AB8ECD" w14:textId="77777777" w:rsidR="00B464D3" w:rsidRPr="00C262AB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C262AB">
        <w:rPr>
          <w:rFonts w:ascii="Arial Narrow" w:hAnsi="Arial Narrow" w:cs="Arial"/>
          <w:i/>
        </w:rPr>
        <w:t>Zamawiający</w:t>
      </w:r>
    </w:p>
    <w:bookmarkEnd w:id="0"/>
    <w:p w14:paraId="1C82AA46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3F58A4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C077C6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290B10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6B807B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153755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379A50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428667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6436B6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27BA78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210B9A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FEF72F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036EBC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AE38FD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3C70A8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00F1F7" w14:textId="77777777" w:rsidR="00C65687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EDA6B1" w14:textId="33BAA962" w:rsidR="00C65687" w:rsidRPr="000605ED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66207C89" w14:textId="77777777" w:rsidR="00C65687" w:rsidRPr="000605ED" w:rsidRDefault="00C65687" w:rsidP="00C656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756825E" w14:textId="77777777" w:rsidR="00C65687" w:rsidRPr="000605ED" w:rsidRDefault="00C65687" w:rsidP="00C65687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</w:t>
      </w:r>
      <w:r w:rsidRPr="000605ED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</w:p>
    <w:p w14:paraId="1CD40786" w14:textId="2525A3BC" w:rsidR="00C65687" w:rsidRPr="000605ED" w:rsidRDefault="00C65687" w:rsidP="00C6568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22.03.2024 r.</w:t>
      </w:r>
    </w:p>
    <w:p w14:paraId="2D91FB6E" w14:textId="6FD2D977" w:rsidR="008642B3" w:rsidRPr="00C262AB" w:rsidRDefault="008642B3" w:rsidP="00C65687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8642B3" w:rsidRPr="00C262AB" w:rsidSect="004C08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3B37" w14:textId="77777777" w:rsidR="004C08A1" w:rsidRDefault="004C08A1">
      <w:r>
        <w:separator/>
      </w:r>
    </w:p>
  </w:endnote>
  <w:endnote w:type="continuationSeparator" w:id="0">
    <w:p w14:paraId="7CFA12DB" w14:textId="77777777" w:rsidR="004C08A1" w:rsidRDefault="004C0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1620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076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2E48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A499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91F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5D5A9" w14:textId="77777777" w:rsidR="004C08A1" w:rsidRDefault="004C08A1">
      <w:r>
        <w:separator/>
      </w:r>
    </w:p>
  </w:footnote>
  <w:footnote w:type="continuationSeparator" w:id="0">
    <w:p w14:paraId="1A7A51A5" w14:textId="77777777" w:rsidR="004C08A1" w:rsidRDefault="004C0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FC3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60A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3B0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8A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130A"/>
    <w:rsid w:val="003445A0"/>
    <w:rsid w:val="003A0AFC"/>
    <w:rsid w:val="003D611C"/>
    <w:rsid w:val="00431C0B"/>
    <w:rsid w:val="00437CAD"/>
    <w:rsid w:val="004657DA"/>
    <w:rsid w:val="004B2665"/>
    <w:rsid w:val="004C08A1"/>
    <w:rsid w:val="004C3459"/>
    <w:rsid w:val="004E324A"/>
    <w:rsid w:val="004E7234"/>
    <w:rsid w:val="0054734E"/>
    <w:rsid w:val="00596EA3"/>
    <w:rsid w:val="00596FD7"/>
    <w:rsid w:val="005E5BFF"/>
    <w:rsid w:val="00607F9B"/>
    <w:rsid w:val="00625DE3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62AB"/>
    <w:rsid w:val="00C423DD"/>
    <w:rsid w:val="00C60D7B"/>
    <w:rsid w:val="00C65687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D0F88"/>
  <w15:chartTrackingRefBased/>
  <w15:docId w15:val="{8C332FD7-AB82-4516-B07B-05E82750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6568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65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2024-03-22T11:31:00Z</dcterms:created>
  <dcterms:modified xsi:type="dcterms:W3CDTF">2024-03-22T11:31:00Z</dcterms:modified>
</cp:coreProperties>
</file>