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1C" w:rsidRPr="00310FF2" w:rsidRDefault="00310FF2" w:rsidP="00310F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0FF2">
        <w:rPr>
          <w:rFonts w:ascii="Times New Roman" w:hAnsi="Times New Roman" w:cs="Times New Roman"/>
          <w:b/>
          <w:sz w:val="32"/>
          <w:szCs w:val="32"/>
        </w:rPr>
        <w:t>Opis przedmiotu zamówienia</w:t>
      </w:r>
    </w:p>
    <w:p w:rsidR="00310FF2" w:rsidRDefault="00310FF2" w:rsidP="00310F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FF2" w:rsidRDefault="00310FF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Przedmiotem zamówienia jest świadczenie usługi</w:t>
      </w:r>
      <w:r w:rsidR="00500C56">
        <w:rPr>
          <w:rFonts w:ascii="Times New Roman" w:hAnsi="Times New Roman" w:cs="Times New Roman"/>
          <w:b/>
          <w:sz w:val="24"/>
          <w:szCs w:val="24"/>
        </w:rPr>
        <w:t xml:space="preserve"> uszycia i dostawa</w:t>
      </w:r>
      <w:r>
        <w:rPr>
          <w:rFonts w:ascii="Times New Roman" w:hAnsi="Times New Roman" w:cs="Times New Roman"/>
          <w:b/>
          <w:sz w:val="24"/>
          <w:szCs w:val="24"/>
        </w:rPr>
        <w:t xml:space="preserve"> 300 szt. tóg </w:t>
      </w:r>
      <w:r w:rsidR="00D314CC">
        <w:rPr>
          <w:rFonts w:ascii="Times New Roman" w:hAnsi="Times New Roman" w:cs="Times New Roman"/>
          <w:b/>
          <w:sz w:val="24"/>
          <w:szCs w:val="24"/>
        </w:rPr>
        <w:t>studenckich ze srebrnym haftem logo UAM.</w:t>
      </w:r>
    </w:p>
    <w:p w:rsidR="00D314CC" w:rsidRPr="00F23398" w:rsidRDefault="00AA5A25" w:rsidP="00AA5A25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Zamawiający</w:t>
      </w:r>
      <w:r w:rsidR="00F23398" w:rsidRPr="00F23398">
        <w:rPr>
          <w:rFonts w:ascii="Times New Roman" w:hAnsi="Times New Roman" w:cs="Times New Roman"/>
          <w:sz w:val="24"/>
          <w:szCs w:val="24"/>
        </w:rPr>
        <w:t xml:space="preserve"> oczekuje uszycia tóg według poniższego wykazu rozmiarów: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XS</w:t>
      </w:r>
      <w:r w:rsidRPr="00F23398">
        <w:rPr>
          <w:rFonts w:ascii="Times New Roman" w:hAnsi="Times New Roman" w:cs="Times New Roman"/>
          <w:sz w:val="24"/>
          <w:szCs w:val="24"/>
        </w:rPr>
        <w:tab/>
      </w:r>
      <w:r w:rsidR="00DA6E08">
        <w:rPr>
          <w:rFonts w:ascii="Times New Roman" w:hAnsi="Times New Roman" w:cs="Times New Roman"/>
          <w:sz w:val="24"/>
          <w:szCs w:val="24"/>
        </w:rPr>
        <w:tab/>
      </w:r>
      <w:r w:rsidRPr="00F23398">
        <w:rPr>
          <w:rFonts w:ascii="Times New Roman" w:hAnsi="Times New Roman" w:cs="Times New Roman"/>
          <w:sz w:val="24"/>
          <w:szCs w:val="24"/>
        </w:rPr>
        <w:t>- 5 szt.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88">
        <w:rPr>
          <w:rFonts w:ascii="Times New Roman" w:hAnsi="Times New Roman" w:cs="Times New Roman"/>
          <w:sz w:val="24"/>
          <w:szCs w:val="24"/>
        </w:rPr>
        <w:t>S</w:t>
      </w:r>
      <w:r w:rsidRPr="00A06888">
        <w:rPr>
          <w:rFonts w:ascii="Times New Roman" w:hAnsi="Times New Roman" w:cs="Times New Roman"/>
          <w:sz w:val="24"/>
          <w:szCs w:val="24"/>
        </w:rPr>
        <w:tab/>
      </w:r>
      <w:r w:rsidRPr="00A06888">
        <w:rPr>
          <w:rFonts w:ascii="Times New Roman" w:hAnsi="Times New Roman" w:cs="Times New Roman"/>
          <w:sz w:val="24"/>
          <w:szCs w:val="24"/>
        </w:rPr>
        <w:tab/>
        <w:t>- 150 szt.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88">
        <w:rPr>
          <w:rFonts w:ascii="Times New Roman" w:hAnsi="Times New Roman" w:cs="Times New Roman"/>
          <w:sz w:val="24"/>
          <w:szCs w:val="24"/>
        </w:rPr>
        <w:t>M</w:t>
      </w:r>
      <w:r w:rsidRPr="00A06888">
        <w:rPr>
          <w:rFonts w:ascii="Times New Roman" w:hAnsi="Times New Roman" w:cs="Times New Roman"/>
          <w:sz w:val="24"/>
          <w:szCs w:val="24"/>
        </w:rPr>
        <w:tab/>
      </w:r>
      <w:r w:rsidRPr="00A06888">
        <w:rPr>
          <w:rFonts w:ascii="Times New Roman" w:hAnsi="Times New Roman" w:cs="Times New Roman"/>
          <w:sz w:val="24"/>
          <w:szCs w:val="24"/>
        </w:rPr>
        <w:tab/>
        <w:t xml:space="preserve">- 79 szt. 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88">
        <w:rPr>
          <w:rFonts w:ascii="Times New Roman" w:hAnsi="Times New Roman" w:cs="Times New Roman"/>
          <w:sz w:val="24"/>
          <w:szCs w:val="24"/>
        </w:rPr>
        <w:t>L</w:t>
      </w:r>
      <w:r w:rsidRPr="00A06888">
        <w:rPr>
          <w:rFonts w:ascii="Times New Roman" w:hAnsi="Times New Roman" w:cs="Times New Roman"/>
          <w:sz w:val="24"/>
          <w:szCs w:val="24"/>
        </w:rPr>
        <w:tab/>
      </w:r>
      <w:r w:rsidRPr="00A06888">
        <w:rPr>
          <w:rFonts w:ascii="Times New Roman" w:hAnsi="Times New Roman" w:cs="Times New Roman"/>
          <w:sz w:val="24"/>
          <w:szCs w:val="24"/>
        </w:rPr>
        <w:tab/>
        <w:t>- 40 szt.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88">
        <w:rPr>
          <w:rFonts w:ascii="Times New Roman" w:hAnsi="Times New Roman" w:cs="Times New Roman"/>
          <w:sz w:val="24"/>
          <w:szCs w:val="24"/>
        </w:rPr>
        <w:t>XL</w:t>
      </w:r>
      <w:r w:rsidRPr="00A06888">
        <w:rPr>
          <w:rFonts w:ascii="Times New Roman" w:hAnsi="Times New Roman" w:cs="Times New Roman"/>
          <w:sz w:val="24"/>
          <w:szCs w:val="24"/>
        </w:rPr>
        <w:tab/>
      </w:r>
      <w:r w:rsidR="00A06888">
        <w:rPr>
          <w:rFonts w:ascii="Times New Roman" w:hAnsi="Times New Roman" w:cs="Times New Roman"/>
          <w:sz w:val="24"/>
          <w:szCs w:val="24"/>
        </w:rPr>
        <w:tab/>
      </w:r>
      <w:r w:rsidRPr="00A06888">
        <w:rPr>
          <w:rFonts w:ascii="Times New Roman" w:hAnsi="Times New Roman" w:cs="Times New Roman"/>
          <w:sz w:val="24"/>
          <w:szCs w:val="24"/>
        </w:rPr>
        <w:t>- 20 szt.</w:t>
      </w:r>
    </w:p>
    <w:p w:rsidR="00A06888" w:rsidRDefault="00F2339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6888">
        <w:rPr>
          <w:rFonts w:ascii="Times New Roman" w:hAnsi="Times New Roman" w:cs="Times New Roman"/>
          <w:sz w:val="24"/>
          <w:szCs w:val="24"/>
        </w:rPr>
        <w:t>XXL</w:t>
      </w:r>
      <w:r w:rsidRPr="00A06888">
        <w:rPr>
          <w:rFonts w:ascii="Times New Roman" w:hAnsi="Times New Roman" w:cs="Times New Roman"/>
          <w:sz w:val="24"/>
          <w:szCs w:val="24"/>
        </w:rPr>
        <w:tab/>
        <w:t>- 4 szt.</w:t>
      </w:r>
    </w:p>
    <w:p w:rsidR="00F23398" w:rsidRDefault="00A06888" w:rsidP="00A068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XXXL</w:t>
      </w:r>
      <w:r>
        <w:rPr>
          <w:rFonts w:ascii="Times New Roman" w:hAnsi="Times New Roman" w:cs="Times New Roman"/>
          <w:sz w:val="24"/>
          <w:szCs w:val="24"/>
        </w:rPr>
        <w:tab/>
        <w:t>- 2 szt.</w:t>
      </w:r>
    </w:p>
    <w:p w:rsidR="00A06888" w:rsidRPr="00A06888" w:rsidRDefault="00A06888" w:rsidP="00A06888">
      <w:pPr>
        <w:pStyle w:val="Akapitzlist"/>
        <w:ind w:left="1004"/>
        <w:rPr>
          <w:rFonts w:ascii="Times New Roman" w:hAnsi="Times New Roman" w:cs="Times New Roman"/>
          <w:sz w:val="24"/>
          <w:szCs w:val="24"/>
        </w:rPr>
      </w:pPr>
    </w:p>
    <w:p w:rsidR="00F23398" w:rsidRPr="00F23398" w:rsidRDefault="005B4C9F" w:rsidP="00F2339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Istotne dane do wykonania usługi:</w:t>
      </w:r>
      <w:r w:rsidR="00F23398" w:rsidRPr="00F23398">
        <w:rPr>
          <w:rFonts w:ascii="Times New Roman" w:hAnsi="Times New Roman" w:cs="Times New Roman"/>
          <w:sz w:val="24"/>
          <w:szCs w:val="24"/>
        </w:rPr>
        <w:t>:</w:t>
      </w:r>
    </w:p>
    <w:p w:rsidR="00F23398" w:rsidRPr="00F23398" w:rsidRDefault="00F23398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Nazwa tkaniny- tropik</w:t>
      </w:r>
    </w:p>
    <w:p w:rsidR="00F23398" w:rsidRDefault="00F23398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Kolor tkaniny- czarny</w:t>
      </w:r>
    </w:p>
    <w:p w:rsidR="00D16A6B" w:rsidRPr="00F23398" w:rsidRDefault="00D16A6B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 odporny na zgniecenia</w:t>
      </w:r>
    </w:p>
    <w:p w:rsidR="00F23398" w:rsidRPr="00F23398" w:rsidRDefault="00F23398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Rodzaj przędzy – czesankowa</w:t>
      </w:r>
    </w:p>
    <w:p w:rsidR="00F23398" w:rsidRDefault="00F23398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23398">
        <w:rPr>
          <w:rFonts w:ascii="Times New Roman" w:hAnsi="Times New Roman" w:cs="Times New Roman"/>
          <w:sz w:val="24"/>
          <w:szCs w:val="24"/>
        </w:rPr>
        <w:t>Skład surowcowy – 45% wełny i 55% poliester</w:t>
      </w:r>
    </w:p>
    <w:p w:rsidR="00D16A6B" w:rsidRPr="00D16A6B" w:rsidRDefault="00500C56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Rodzaj płci – </w:t>
      </w:r>
      <w:proofErr w:type="spellStart"/>
      <w:r w:rsidR="00D16A6B" w:rsidRPr="00D16A6B">
        <w:rPr>
          <w:rFonts w:ascii="Times New Roman" w:hAnsi="Times New Roman" w:cs="Times New Roman"/>
          <w:sz w:val="24"/>
          <w:szCs w:val="24"/>
        </w:rPr>
        <w:t>Unisex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D16A6B" w:rsidRPr="00D16A6B">
        <w:rPr>
          <w:rFonts w:ascii="Times New Roman" w:hAnsi="Times New Roman" w:cs="Times New Roman"/>
          <w:sz w:val="24"/>
          <w:szCs w:val="24"/>
        </w:rPr>
        <w:t xml:space="preserve"> plisowana</w:t>
      </w:r>
    </w:p>
    <w:p w:rsidR="005B4C9F" w:rsidRDefault="005B4C9F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Obszycie w kolorze materiału</w:t>
      </w:r>
      <w:bookmarkStart w:id="0" w:name="_GoBack"/>
      <w:bookmarkEnd w:id="0"/>
    </w:p>
    <w:p w:rsidR="00F94E31" w:rsidRDefault="00F94E31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Dekolt w kształcie litery „V”</w:t>
      </w:r>
    </w:p>
    <w:p w:rsidR="005B4C9F" w:rsidRDefault="005B4C9F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Wzmocniona taśma bawełniana wokół sz</w:t>
      </w:r>
      <w:r w:rsidR="00F94E31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i</w:t>
      </w:r>
      <w:r w:rsidR="00F94E31">
        <w:rPr>
          <w:rFonts w:ascii="Times New Roman" w:hAnsi="Times New Roman" w:cs="Times New Roman"/>
          <w:sz w:val="24"/>
          <w:szCs w:val="24"/>
        </w:rPr>
        <w:t xml:space="preserve"> w kolorze togi</w:t>
      </w:r>
    </w:p>
    <w:p w:rsidR="00F23398" w:rsidRDefault="00F23398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Haft gęsty w dwóch rozmiarach – według wzoru UAM</w:t>
      </w:r>
      <w:r w:rsidR="00F94E31">
        <w:rPr>
          <w:rFonts w:ascii="Times New Roman" w:hAnsi="Times New Roman" w:cs="Times New Roman"/>
          <w:sz w:val="24"/>
          <w:szCs w:val="24"/>
        </w:rPr>
        <w:t>, umiejscowiony po lewej stroni</w:t>
      </w:r>
      <w:r w:rsidR="0001708C">
        <w:rPr>
          <w:rFonts w:ascii="Times New Roman" w:hAnsi="Times New Roman" w:cs="Times New Roman"/>
          <w:sz w:val="24"/>
          <w:szCs w:val="24"/>
        </w:rPr>
        <w:t>e nad zakładkami (według wzoru)</w:t>
      </w:r>
    </w:p>
    <w:p w:rsidR="005B4C9F" w:rsidRDefault="005B4C9F" w:rsidP="00F233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Zamek </w:t>
      </w:r>
      <w:r w:rsidR="00F94E31">
        <w:rPr>
          <w:rFonts w:ascii="Times New Roman" w:hAnsi="Times New Roman" w:cs="Times New Roman"/>
          <w:sz w:val="24"/>
          <w:szCs w:val="24"/>
        </w:rPr>
        <w:t>pasujący d</w:t>
      </w:r>
      <w:r w:rsidR="00A06888">
        <w:rPr>
          <w:rFonts w:ascii="Times New Roman" w:hAnsi="Times New Roman" w:cs="Times New Roman"/>
          <w:sz w:val="24"/>
          <w:szCs w:val="24"/>
        </w:rPr>
        <w:t>o togi, kryty i</w:t>
      </w:r>
      <w:r w:rsidR="00500C56">
        <w:rPr>
          <w:rFonts w:ascii="Times New Roman" w:hAnsi="Times New Roman" w:cs="Times New Roman"/>
          <w:sz w:val="24"/>
          <w:szCs w:val="24"/>
        </w:rPr>
        <w:t xml:space="preserve"> wraz z </w:t>
      </w:r>
      <w:r w:rsidR="0001708C">
        <w:rPr>
          <w:rFonts w:ascii="Times New Roman" w:hAnsi="Times New Roman" w:cs="Times New Roman"/>
          <w:sz w:val="24"/>
          <w:szCs w:val="24"/>
        </w:rPr>
        <w:t>krytym suwakiem</w:t>
      </w:r>
      <w:r w:rsidR="00A06888">
        <w:rPr>
          <w:rFonts w:ascii="Times New Roman" w:hAnsi="Times New Roman" w:cs="Times New Roman"/>
          <w:sz w:val="24"/>
          <w:szCs w:val="24"/>
        </w:rPr>
        <w:t>.</w:t>
      </w:r>
    </w:p>
    <w:p w:rsidR="00A06888" w:rsidRDefault="00A06888" w:rsidP="00A06888">
      <w:pPr>
        <w:pStyle w:val="Akapitzlist"/>
        <w:ind w:left="1004"/>
        <w:rPr>
          <w:rFonts w:ascii="Times New Roman" w:hAnsi="Times New Roman" w:cs="Times New Roman"/>
          <w:sz w:val="24"/>
          <w:szCs w:val="24"/>
        </w:rPr>
      </w:pPr>
    </w:p>
    <w:p w:rsidR="00500C56" w:rsidRDefault="00500C56" w:rsidP="0001708C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Gwarancja 24 miesiące.</w:t>
      </w:r>
    </w:p>
    <w:p w:rsidR="00500C56" w:rsidRDefault="00500C56" w:rsidP="00500C56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FE4941" w:rsidRPr="00F23398" w:rsidRDefault="000B7F9E" w:rsidP="0001708C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usługi</w:t>
      </w:r>
      <w:r w:rsidR="00FE4941">
        <w:rPr>
          <w:rFonts w:ascii="Times New Roman" w:hAnsi="Times New Roman" w:cs="Times New Roman"/>
          <w:sz w:val="24"/>
          <w:szCs w:val="24"/>
        </w:rPr>
        <w:t xml:space="preserve"> do 10 maja 2024 r.</w:t>
      </w:r>
    </w:p>
    <w:sectPr w:rsidR="00FE4941" w:rsidRPr="00F233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8E5" w:rsidRDefault="000D18E5" w:rsidP="000D18E5">
      <w:pPr>
        <w:spacing w:after="0" w:line="240" w:lineRule="auto"/>
      </w:pPr>
      <w:r>
        <w:separator/>
      </w:r>
    </w:p>
  </w:endnote>
  <w:endnote w:type="continuationSeparator" w:id="0">
    <w:p w:rsidR="000D18E5" w:rsidRDefault="000D18E5" w:rsidP="000D1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8E5" w:rsidRDefault="000D18E5" w:rsidP="000D18E5">
      <w:pPr>
        <w:spacing w:after="0" w:line="240" w:lineRule="auto"/>
      </w:pPr>
      <w:r>
        <w:separator/>
      </w:r>
    </w:p>
  </w:footnote>
  <w:footnote w:type="continuationSeparator" w:id="0">
    <w:p w:rsidR="000D18E5" w:rsidRDefault="000D18E5" w:rsidP="000D1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8E5" w:rsidRDefault="000D18E5">
    <w:pPr>
      <w:pStyle w:val="Nagwek"/>
    </w:pPr>
    <w:r>
      <w:t>Znak Sprawy: ZP3/1236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92F7F"/>
    <w:multiLevelType w:val="hybridMultilevel"/>
    <w:tmpl w:val="4BB49F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412C"/>
    <w:multiLevelType w:val="hybridMultilevel"/>
    <w:tmpl w:val="FF866A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16F0B10"/>
    <w:multiLevelType w:val="hybridMultilevel"/>
    <w:tmpl w:val="36C23E3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F2"/>
    <w:rsid w:val="0001708C"/>
    <w:rsid w:val="0003191C"/>
    <w:rsid w:val="000B7F9E"/>
    <w:rsid w:val="000D18E5"/>
    <w:rsid w:val="00310FF2"/>
    <w:rsid w:val="00500C56"/>
    <w:rsid w:val="0053463B"/>
    <w:rsid w:val="005B4C9F"/>
    <w:rsid w:val="00A06888"/>
    <w:rsid w:val="00AA5A25"/>
    <w:rsid w:val="00D16A6B"/>
    <w:rsid w:val="00D314CC"/>
    <w:rsid w:val="00DA6E08"/>
    <w:rsid w:val="00F23398"/>
    <w:rsid w:val="00F94E31"/>
    <w:rsid w:val="00FE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3CAD"/>
  <w15:chartTrackingRefBased/>
  <w15:docId w15:val="{33B2D220-5EB5-4921-B12F-17DA7571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A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D1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8E5"/>
  </w:style>
  <w:style w:type="paragraph" w:styleId="Stopka">
    <w:name w:val="footer"/>
    <w:basedOn w:val="Normalny"/>
    <w:link w:val="StopkaZnak"/>
    <w:uiPriority w:val="99"/>
    <w:unhideWhenUsed/>
    <w:rsid w:val="000D1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8E5"/>
  </w:style>
  <w:style w:type="paragraph" w:styleId="Tekstdymka">
    <w:name w:val="Balloon Text"/>
    <w:basedOn w:val="Normalny"/>
    <w:link w:val="TekstdymkaZnak"/>
    <w:uiPriority w:val="99"/>
    <w:semiHidden/>
    <w:unhideWhenUsed/>
    <w:rsid w:val="000D1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Nita</dc:creator>
  <cp:keywords/>
  <dc:description/>
  <cp:lastModifiedBy>Aleksandra Siemińska-Lińska</cp:lastModifiedBy>
  <cp:revision>3</cp:revision>
  <cp:lastPrinted>2024-04-03T08:54:00Z</cp:lastPrinted>
  <dcterms:created xsi:type="dcterms:W3CDTF">2024-04-03T08:53:00Z</dcterms:created>
  <dcterms:modified xsi:type="dcterms:W3CDTF">2024-04-03T08:54:00Z</dcterms:modified>
</cp:coreProperties>
</file>