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6EC0E6" w14:textId="503FC2D2" w:rsidR="00183E58" w:rsidRPr="00183E58" w:rsidRDefault="00183E58" w:rsidP="00183E58">
      <w:pPr>
        <w:spacing w:after="100" w:afterAutospacing="1" w:line="240" w:lineRule="auto"/>
        <w:outlineLvl w:val="2"/>
        <w:rPr>
          <w:rFonts w:ascii="Arial Narrow" w:eastAsia="Times New Roman" w:hAnsi="Arial Narrow" w:cs="Times New Roman"/>
          <w:b/>
          <w:bCs/>
          <w:kern w:val="0"/>
          <w:lang w:eastAsia="pl-PL"/>
          <w14:ligatures w14:val="none"/>
        </w:rPr>
      </w:pPr>
      <w:r>
        <w:rPr>
          <w:rFonts w:ascii="Arial Narrow" w:eastAsia="Times New Roman" w:hAnsi="Arial Narrow" w:cs="Times New Roman"/>
          <w:b/>
          <w:bCs/>
          <w:kern w:val="0"/>
          <w:lang w:eastAsia="pl-PL"/>
          <w14:ligatures w14:val="none"/>
        </w:rPr>
        <w:t>Spawa 43/2024</w:t>
      </w:r>
      <w:r>
        <w:rPr>
          <w:rFonts w:ascii="Arial Narrow" w:eastAsia="Times New Roman" w:hAnsi="Arial Narrow" w:cs="Times New Roman"/>
          <w:b/>
          <w:bCs/>
          <w:kern w:val="0"/>
          <w:lang w:eastAsia="pl-PL"/>
          <w14:ligatures w14:val="none"/>
        </w:rPr>
        <w:tab/>
      </w:r>
      <w:r>
        <w:rPr>
          <w:rFonts w:ascii="Arial Narrow" w:eastAsia="Times New Roman" w:hAnsi="Arial Narrow" w:cs="Times New Roman"/>
          <w:b/>
          <w:bCs/>
          <w:kern w:val="0"/>
          <w:lang w:eastAsia="pl-PL"/>
          <w14:ligatures w14:val="none"/>
        </w:rPr>
        <w:tab/>
      </w:r>
      <w:r>
        <w:rPr>
          <w:rFonts w:ascii="Arial Narrow" w:eastAsia="Times New Roman" w:hAnsi="Arial Narrow" w:cs="Times New Roman"/>
          <w:b/>
          <w:bCs/>
          <w:kern w:val="0"/>
          <w:lang w:eastAsia="pl-PL"/>
          <w14:ligatures w14:val="none"/>
        </w:rPr>
        <w:tab/>
      </w:r>
      <w:r>
        <w:rPr>
          <w:rFonts w:ascii="Arial Narrow" w:eastAsia="Times New Roman" w:hAnsi="Arial Narrow" w:cs="Times New Roman"/>
          <w:b/>
          <w:bCs/>
          <w:kern w:val="0"/>
          <w:lang w:eastAsia="pl-PL"/>
          <w14:ligatures w14:val="none"/>
        </w:rPr>
        <w:tab/>
      </w:r>
      <w:r>
        <w:rPr>
          <w:rFonts w:ascii="Arial Narrow" w:eastAsia="Times New Roman" w:hAnsi="Arial Narrow" w:cs="Times New Roman"/>
          <w:b/>
          <w:bCs/>
          <w:kern w:val="0"/>
          <w:lang w:eastAsia="pl-PL"/>
          <w14:ligatures w14:val="none"/>
        </w:rPr>
        <w:tab/>
      </w:r>
      <w:r>
        <w:rPr>
          <w:rFonts w:ascii="Arial Narrow" w:eastAsia="Times New Roman" w:hAnsi="Arial Narrow" w:cs="Times New Roman"/>
          <w:b/>
          <w:bCs/>
          <w:kern w:val="0"/>
          <w:lang w:eastAsia="pl-PL"/>
          <w14:ligatures w14:val="none"/>
        </w:rPr>
        <w:tab/>
        <w:t xml:space="preserve">           </w:t>
      </w:r>
      <w:r w:rsidRPr="00183E58">
        <w:rPr>
          <w:rFonts w:ascii="Arial Narrow" w:eastAsia="Times New Roman" w:hAnsi="Arial Narrow" w:cs="Times New Roman"/>
          <w:kern w:val="0"/>
          <w:lang w:eastAsia="pl-PL"/>
          <w14:ligatures w14:val="none"/>
        </w:rPr>
        <w:t>Ogłoszenie o zamówieniu z dnia 5.04.2024</w:t>
      </w:r>
    </w:p>
    <w:p w14:paraId="6504C405" w14:textId="77777777" w:rsidR="00183E58" w:rsidRPr="00183E58" w:rsidRDefault="00183E58" w:rsidP="00183E58">
      <w:pPr>
        <w:shd w:val="clear" w:color="auto" w:fill="FFFFFF"/>
        <w:spacing w:before="100" w:beforeAutospacing="1" w:after="100" w:afterAutospacing="1" w:line="240" w:lineRule="auto"/>
        <w:jc w:val="center"/>
        <w:outlineLvl w:val="0"/>
        <w:rPr>
          <w:rFonts w:ascii="Arial Narrow" w:eastAsia="Times New Roman" w:hAnsi="Arial Narrow" w:cs="Times New Roman"/>
          <w:color w:val="4A4A4A"/>
          <w:kern w:val="36"/>
          <w:lang w:eastAsia="pl-PL"/>
          <w14:ligatures w14:val="none"/>
        </w:rPr>
      </w:pPr>
      <w:r w:rsidRPr="00183E58">
        <w:rPr>
          <w:rFonts w:ascii="Arial Narrow" w:eastAsia="Times New Roman" w:hAnsi="Arial Narrow" w:cs="Times New Roman"/>
          <w:b/>
          <w:bCs/>
          <w:color w:val="4A4A4A"/>
          <w:kern w:val="36"/>
          <w:lang w:eastAsia="pl-PL"/>
          <w14:ligatures w14:val="none"/>
        </w:rPr>
        <w:t>Ogłoszenie o zamówieniu</w:t>
      </w:r>
      <w:r w:rsidRPr="00183E58">
        <w:rPr>
          <w:rFonts w:ascii="Arial Narrow" w:eastAsia="Times New Roman" w:hAnsi="Arial Narrow" w:cs="Times New Roman"/>
          <w:color w:val="4A4A4A"/>
          <w:kern w:val="36"/>
          <w:lang w:eastAsia="pl-PL"/>
          <w14:ligatures w14:val="none"/>
        </w:rPr>
        <w:br/>
        <w:t>Usługi</w:t>
      </w:r>
      <w:r w:rsidRPr="00183E58">
        <w:rPr>
          <w:rFonts w:ascii="Arial Narrow" w:eastAsia="Times New Roman" w:hAnsi="Arial Narrow" w:cs="Times New Roman"/>
          <w:color w:val="4A4A4A"/>
          <w:kern w:val="36"/>
          <w:lang w:eastAsia="pl-PL"/>
          <w14:ligatures w14:val="none"/>
        </w:rPr>
        <w:br/>
      </w:r>
      <w:r w:rsidRPr="00183E58">
        <w:rPr>
          <w:rFonts w:ascii="Arial Narrow" w:eastAsia="Times New Roman" w:hAnsi="Arial Narrow" w:cs="Times New Roman"/>
          <w:b/>
          <w:bCs/>
          <w:color w:val="4A4A4A"/>
          <w:kern w:val="36"/>
          <w:lang w:eastAsia="pl-PL"/>
          <w14:ligatures w14:val="none"/>
        </w:rPr>
        <w:t xml:space="preserve">Opracowanie PFU wraz z obliczeniem kosztów prac projekt. oraz kosztów robót </w:t>
      </w:r>
      <w:proofErr w:type="spellStart"/>
      <w:r w:rsidRPr="00183E58">
        <w:rPr>
          <w:rFonts w:ascii="Arial Narrow" w:eastAsia="Times New Roman" w:hAnsi="Arial Narrow" w:cs="Times New Roman"/>
          <w:b/>
          <w:bCs/>
          <w:color w:val="4A4A4A"/>
          <w:kern w:val="36"/>
          <w:lang w:eastAsia="pl-PL"/>
          <w14:ligatures w14:val="none"/>
        </w:rPr>
        <w:t>budow</w:t>
      </w:r>
      <w:proofErr w:type="spellEnd"/>
      <w:r w:rsidRPr="00183E58">
        <w:rPr>
          <w:rFonts w:ascii="Arial Narrow" w:eastAsia="Times New Roman" w:hAnsi="Arial Narrow" w:cs="Times New Roman"/>
          <w:b/>
          <w:bCs/>
          <w:color w:val="4A4A4A"/>
          <w:kern w:val="36"/>
          <w:lang w:eastAsia="pl-PL"/>
          <w14:ligatures w14:val="none"/>
        </w:rPr>
        <w:t xml:space="preserve">. i </w:t>
      </w:r>
      <w:proofErr w:type="spellStart"/>
      <w:r w:rsidRPr="00183E58">
        <w:rPr>
          <w:rFonts w:ascii="Arial Narrow" w:eastAsia="Times New Roman" w:hAnsi="Arial Narrow" w:cs="Times New Roman"/>
          <w:b/>
          <w:bCs/>
          <w:color w:val="4A4A4A"/>
          <w:kern w:val="36"/>
          <w:lang w:eastAsia="pl-PL"/>
          <w14:ligatures w14:val="none"/>
        </w:rPr>
        <w:t>instal</w:t>
      </w:r>
      <w:proofErr w:type="spellEnd"/>
      <w:r w:rsidRPr="00183E58">
        <w:rPr>
          <w:rFonts w:ascii="Arial Narrow" w:eastAsia="Times New Roman" w:hAnsi="Arial Narrow" w:cs="Times New Roman"/>
          <w:b/>
          <w:bCs/>
          <w:color w:val="4A4A4A"/>
          <w:kern w:val="36"/>
          <w:lang w:eastAsia="pl-PL"/>
          <w14:ligatures w14:val="none"/>
        </w:rPr>
        <w:t xml:space="preserve">. dla zad. </w:t>
      </w:r>
      <w:proofErr w:type="spellStart"/>
      <w:r w:rsidRPr="00183E58">
        <w:rPr>
          <w:rFonts w:ascii="Arial Narrow" w:eastAsia="Times New Roman" w:hAnsi="Arial Narrow" w:cs="Times New Roman"/>
          <w:b/>
          <w:bCs/>
          <w:color w:val="4A4A4A"/>
          <w:kern w:val="36"/>
          <w:lang w:eastAsia="pl-PL"/>
          <w14:ligatures w14:val="none"/>
        </w:rPr>
        <w:t>inwest</w:t>
      </w:r>
      <w:proofErr w:type="spellEnd"/>
      <w:r w:rsidRPr="00183E58">
        <w:rPr>
          <w:rFonts w:ascii="Arial Narrow" w:eastAsia="Times New Roman" w:hAnsi="Arial Narrow" w:cs="Times New Roman"/>
          <w:b/>
          <w:bCs/>
          <w:color w:val="4A4A4A"/>
          <w:kern w:val="36"/>
          <w:lang w:eastAsia="pl-PL"/>
          <w14:ligatures w14:val="none"/>
        </w:rPr>
        <w:t>. pn. Przebudowa pomieszczeń pralni szpitalnej wraz z zakupem, dostawą i montażem urządzeń</w:t>
      </w:r>
    </w:p>
    <w:p w14:paraId="02E0EB7B" w14:textId="77777777" w:rsidR="00183E58" w:rsidRPr="00183E58" w:rsidRDefault="00183E58" w:rsidP="00183E58">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183E58">
        <w:rPr>
          <w:rFonts w:ascii="Arial Narrow" w:eastAsia="Times New Roman" w:hAnsi="Arial Narrow" w:cs="Times New Roman"/>
          <w:color w:val="4A4A4A"/>
          <w:kern w:val="0"/>
          <w:lang w:eastAsia="pl-PL"/>
          <w14:ligatures w14:val="none"/>
        </w:rPr>
        <w:t>SEKCJA I - ZAMAWIAJĄCY</w:t>
      </w:r>
    </w:p>
    <w:p w14:paraId="09B6843C"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1.1.) Rola zamawiającego</w:t>
      </w:r>
    </w:p>
    <w:p w14:paraId="39FBAE44" w14:textId="77777777" w:rsidR="00183E58" w:rsidRPr="00183E58" w:rsidRDefault="00183E58" w:rsidP="00183E58">
      <w:pPr>
        <w:shd w:val="clear" w:color="auto" w:fill="FFFFFF"/>
        <w:spacing w:after="0" w:line="240" w:lineRule="auto"/>
        <w:rPr>
          <w:rFonts w:ascii="Arial Narrow" w:eastAsia="Times New Roman" w:hAnsi="Arial Narrow" w:cs="Times New Roman"/>
          <w:color w:val="4A4A4A"/>
          <w:kern w:val="0"/>
          <w:lang w:eastAsia="pl-PL"/>
          <w14:ligatures w14:val="none"/>
        </w:rPr>
      </w:pPr>
      <w:r w:rsidRPr="00183E58">
        <w:rPr>
          <w:rFonts w:ascii="Arial Narrow" w:eastAsia="Times New Roman" w:hAnsi="Arial Narrow" w:cs="Times New Roman"/>
          <w:color w:val="4A4A4A"/>
          <w:kern w:val="0"/>
          <w:lang w:eastAsia="pl-PL"/>
          <w14:ligatures w14:val="none"/>
        </w:rPr>
        <w:t>Postępowanie prowadzone jest samodzielnie przez zamawiającego</w:t>
      </w:r>
    </w:p>
    <w:p w14:paraId="07594794"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1.2.) Nazwa zamawiającego: </w:t>
      </w:r>
      <w:r w:rsidRPr="00183E58">
        <w:rPr>
          <w:rFonts w:ascii="Arial Narrow" w:eastAsia="Times New Roman" w:hAnsi="Arial Narrow" w:cs="Times New Roman"/>
          <w:color w:val="000000"/>
          <w:kern w:val="0"/>
          <w:lang w:eastAsia="pl-PL"/>
          <w14:ligatures w14:val="none"/>
        </w:rPr>
        <w:t>10 Wojskowy Szpital Kliniczny z Polikliniką Samodzielny Publiczny Zakład Opieki Zdrowotnej</w:t>
      </w:r>
    </w:p>
    <w:p w14:paraId="071BBE01"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1.3.) Oddział zamawiającego: </w:t>
      </w:r>
      <w:r w:rsidRPr="00183E58">
        <w:rPr>
          <w:rFonts w:ascii="Arial Narrow" w:eastAsia="Times New Roman" w:hAnsi="Arial Narrow" w:cs="Times New Roman"/>
          <w:color w:val="000000"/>
          <w:kern w:val="0"/>
          <w:lang w:eastAsia="pl-PL"/>
          <w14:ligatures w14:val="none"/>
        </w:rPr>
        <w:t>Sekcja Zamówień Publicznych</w:t>
      </w:r>
    </w:p>
    <w:p w14:paraId="4E54D98B"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1.4) Krajowy Numer Identyfikacyjny: </w:t>
      </w:r>
      <w:r w:rsidRPr="00183E58">
        <w:rPr>
          <w:rFonts w:ascii="Arial Narrow" w:eastAsia="Times New Roman" w:hAnsi="Arial Narrow" w:cs="Times New Roman"/>
          <w:color w:val="000000"/>
          <w:kern w:val="0"/>
          <w:lang w:eastAsia="pl-PL"/>
          <w14:ligatures w14:val="none"/>
        </w:rPr>
        <w:t>REGON 090538318</w:t>
      </w:r>
    </w:p>
    <w:p w14:paraId="282A97A4"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1.5) Adres zamawiającego</w:t>
      </w:r>
    </w:p>
    <w:p w14:paraId="050848DF"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1.5.1.) Ulica: </w:t>
      </w:r>
      <w:r w:rsidRPr="00183E58">
        <w:rPr>
          <w:rFonts w:ascii="Arial Narrow" w:eastAsia="Times New Roman" w:hAnsi="Arial Narrow" w:cs="Times New Roman"/>
          <w:color w:val="000000"/>
          <w:kern w:val="0"/>
          <w:lang w:eastAsia="pl-PL"/>
          <w14:ligatures w14:val="none"/>
        </w:rPr>
        <w:t>Powstańców Warszawy 5</w:t>
      </w:r>
    </w:p>
    <w:p w14:paraId="29E041C5"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1.5.2.) Miejscowość: </w:t>
      </w:r>
      <w:r w:rsidRPr="00183E58">
        <w:rPr>
          <w:rFonts w:ascii="Arial Narrow" w:eastAsia="Times New Roman" w:hAnsi="Arial Narrow" w:cs="Times New Roman"/>
          <w:color w:val="000000"/>
          <w:kern w:val="0"/>
          <w:lang w:eastAsia="pl-PL"/>
          <w14:ligatures w14:val="none"/>
        </w:rPr>
        <w:t>Bydgoszcz</w:t>
      </w:r>
    </w:p>
    <w:p w14:paraId="1B47E33B"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1.5.3.) Kod pocztowy: </w:t>
      </w:r>
      <w:r w:rsidRPr="00183E58">
        <w:rPr>
          <w:rFonts w:ascii="Arial Narrow" w:eastAsia="Times New Roman" w:hAnsi="Arial Narrow" w:cs="Times New Roman"/>
          <w:color w:val="000000"/>
          <w:kern w:val="0"/>
          <w:lang w:eastAsia="pl-PL"/>
          <w14:ligatures w14:val="none"/>
        </w:rPr>
        <w:t>85-681</w:t>
      </w:r>
    </w:p>
    <w:p w14:paraId="2FE51EE8"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1.5.4.) Województwo: </w:t>
      </w:r>
      <w:r w:rsidRPr="00183E58">
        <w:rPr>
          <w:rFonts w:ascii="Arial Narrow" w:eastAsia="Times New Roman" w:hAnsi="Arial Narrow" w:cs="Times New Roman"/>
          <w:color w:val="000000"/>
          <w:kern w:val="0"/>
          <w:lang w:eastAsia="pl-PL"/>
          <w14:ligatures w14:val="none"/>
        </w:rPr>
        <w:t>kujawsko-pomorskie</w:t>
      </w:r>
    </w:p>
    <w:p w14:paraId="03DF8745"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1.5.5.) Kraj: </w:t>
      </w:r>
      <w:r w:rsidRPr="00183E58">
        <w:rPr>
          <w:rFonts w:ascii="Arial Narrow" w:eastAsia="Times New Roman" w:hAnsi="Arial Narrow" w:cs="Times New Roman"/>
          <w:color w:val="000000"/>
          <w:kern w:val="0"/>
          <w:lang w:eastAsia="pl-PL"/>
          <w14:ligatures w14:val="none"/>
        </w:rPr>
        <w:t>Polska</w:t>
      </w:r>
    </w:p>
    <w:p w14:paraId="31552581"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1.5.6.) Lokalizacja NUTS 3: </w:t>
      </w:r>
      <w:r w:rsidRPr="00183E58">
        <w:rPr>
          <w:rFonts w:ascii="Arial Narrow" w:eastAsia="Times New Roman" w:hAnsi="Arial Narrow" w:cs="Times New Roman"/>
          <w:color w:val="000000"/>
          <w:kern w:val="0"/>
          <w:lang w:eastAsia="pl-PL"/>
          <w14:ligatures w14:val="none"/>
        </w:rPr>
        <w:t>PL613 - Bydgosko-toruński</w:t>
      </w:r>
    </w:p>
    <w:p w14:paraId="2A8C8BA0"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1.5.7.) Numer telefonu: </w:t>
      </w:r>
      <w:r w:rsidRPr="00183E58">
        <w:rPr>
          <w:rFonts w:ascii="Arial Narrow" w:eastAsia="Times New Roman" w:hAnsi="Arial Narrow" w:cs="Times New Roman"/>
          <w:color w:val="000000"/>
          <w:kern w:val="0"/>
          <w:lang w:eastAsia="pl-PL"/>
          <w14:ligatures w14:val="none"/>
        </w:rPr>
        <w:t>261 417 449</w:t>
      </w:r>
    </w:p>
    <w:p w14:paraId="6CD530B8"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1.5.9.) Adres poczty elektronicznej: </w:t>
      </w:r>
      <w:r w:rsidRPr="00183E58">
        <w:rPr>
          <w:rFonts w:ascii="Arial Narrow" w:eastAsia="Times New Roman" w:hAnsi="Arial Narrow" w:cs="Times New Roman"/>
          <w:color w:val="000000"/>
          <w:kern w:val="0"/>
          <w:lang w:eastAsia="pl-PL"/>
          <w14:ligatures w14:val="none"/>
        </w:rPr>
        <w:t>paulina.kucharska@10wsk.mil.pl</w:t>
      </w:r>
    </w:p>
    <w:p w14:paraId="49BAFA81"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1.5.10.) Adres strony internetowej zamawiającego: </w:t>
      </w:r>
      <w:r w:rsidRPr="00183E58">
        <w:rPr>
          <w:rFonts w:ascii="Arial Narrow" w:eastAsia="Times New Roman" w:hAnsi="Arial Narrow" w:cs="Times New Roman"/>
          <w:color w:val="000000"/>
          <w:kern w:val="0"/>
          <w:lang w:eastAsia="pl-PL"/>
          <w14:ligatures w14:val="none"/>
        </w:rPr>
        <w:t>www.10wsk.mil.pl</w:t>
      </w:r>
    </w:p>
    <w:p w14:paraId="252903DA"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1.6.) Rodzaj zamawiającego: </w:t>
      </w:r>
      <w:r w:rsidRPr="00183E58">
        <w:rPr>
          <w:rFonts w:ascii="Arial Narrow" w:eastAsia="Times New Roman" w:hAnsi="Arial Narrow" w:cs="Times New Roman"/>
          <w:color w:val="000000"/>
          <w:kern w:val="0"/>
          <w:lang w:eastAsia="pl-PL"/>
          <w14:ligatures w14:val="none"/>
        </w:rPr>
        <w:t>Zamawiający publiczny - jednostka sektora finansów publicznych - samodzielny publiczny zakład opieki zdrowotnej</w:t>
      </w:r>
    </w:p>
    <w:p w14:paraId="318585A2"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1.7.) Przedmiot działalności zamawiającego: </w:t>
      </w:r>
      <w:r w:rsidRPr="00183E58">
        <w:rPr>
          <w:rFonts w:ascii="Arial Narrow" w:eastAsia="Times New Roman" w:hAnsi="Arial Narrow" w:cs="Times New Roman"/>
          <w:color w:val="000000"/>
          <w:kern w:val="0"/>
          <w:lang w:eastAsia="pl-PL"/>
          <w14:ligatures w14:val="none"/>
        </w:rPr>
        <w:t>Zdrowie</w:t>
      </w:r>
    </w:p>
    <w:p w14:paraId="6A645D9C" w14:textId="77777777" w:rsidR="00183E58" w:rsidRPr="00183E58" w:rsidRDefault="00183E58" w:rsidP="00183E58">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183E58">
        <w:rPr>
          <w:rFonts w:ascii="Arial Narrow" w:eastAsia="Times New Roman" w:hAnsi="Arial Narrow" w:cs="Times New Roman"/>
          <w:color w:val="4A4A4A"/>
          <w:kern w:val="0"/>
          <w:lang w:eastAsia="pl-PL"/>
          <w14:ligatures w14:val="none"/>
        </w:rPr>
        <w:t>SEKCJA II – INFORMACJE PODSTAWOWE</w:t>
      </w:r>
    </w:p>
    <w:p w14:paraId="276807A2"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2.1.) Ogłoszenie dotyczy:</w:t>
      </w:r>
    </w:p>
    <w:p w14:paraId="5CF9A326" w14:textId="77777777" w:rsidR="00183E58" w:rsidRPr="00183E58" w:rsidRDefault="00183E58" w:rsidP="00183E58">
      <w:pPr>
        <w:shd w:val="clear" w:color="auto" w:fill="FFFFFF"/>
        <w:spacing w:after="0" w:line="240" w:lineRule="auto"/>
        <w:rPr>
          <w:rFonts w:ascii="Arial Narrow" w:eastAsia="Times New Roman" w:hAnsi="Arial Narrow" w:cs="Times New Roman"/>
          <w:color w:val="4A4A4A"/>
          <w:kern w:val="0"/>
          <w:lang w:eastAsia="pl-PL"/>
          <w14:ligatures w14:val="none"/>
        </w:rPr>
      </w:pPr>
      <w:r w:rsidRPr="00183E58">
        <w:rPr>
          <w:rFonts w:ascii="Arial Narrow" w:eastAsia="Times New Roman" w:hAnsi="Arial Narrow" w:cs="Times New Roman"/>
          <w:color w:val="4A4A4A"/>
          <w:kern w:val="0"/>
          <w:lang w:eastAsia="pl-PL"/>
          <w14:ligatures w14:val="none"/>
        </w:rPr>
        <w:t>Zamówienia publicznego</w:t>
      </w:r>
    </w:p>
    <w:p w14:paraId="6FF4C5B7"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2.2.) Ogłoszenie dotyczy usług społecznych i innych szczególnych usług: </w:t>
      </w:r>
      <w:r w:rsidRPr="00183E58">
        <w:rPr>
          <w:rFonts w:ascii="Arial Narrow" w:eastAsia="Times New Roman" w:hAnsi="Arial Narrow" w:cs="Times New Roman"/>
          <w:color w:val="000000"/>
          <w:kern w:val="0"/>
          <w:lang w:eastAsia="pl-PL"/>
          <w14:ligatures w14:val="none"/>
        </w:rPr>
        <w:t>Nie</w:t>
      </w:r>
    </w:p>
    <w:p w14:paraId="1C51E050"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2.3.) Nazwa zamówienia albo umowy ramowej:</w:t>
      </w:r>
    </w:p>
    <w:p w14:paraId="0C172705" w14:textId="77777777" w:rsidR="00183E58" w:rsidRPr="00183E58" w:rsidRDefault="00183E58" w:rsidP="00183E58">
      <w:pPr>
        <w:shd w:val="clear" w:color="auto" w:fill="FFFFFF"/>
        <w:spacing w:after="0" w:line="240" w:lineRule="auto"/>
        <w:rPr>
          <w:rFonts w:ascii="Arial Narrow" w:eastAsia="Times New Roman" w:hAnsi="Arial Narrow" w:cs="Times New Roman"/>
          <w:color w:val="4A4A4A"/>
          <w:kern w:val="0"/>
          <w:lang w:eastAsia="pl-PL"/>
          <w14:ligatures w14:val="none"/>
        </w:rPr>
      </w:pPr>
      <w:r w:rsidRPr="00183E58">
        <w:rPr>
          <w:rFonts w:ascii="Arial Narrow" w:eastAsia="Times New Roman" w:hAnsi="Arial Narrow" w:cs="Times New Roman"/>
          <w:color w:val="4A4A4A"/>
          <w:kern w:val="0"/>
          <w:lang w:eastAsia="pl-PL"/>
          <w14:ligatures w14:val="none"/>
        </w:rPr>
        <w:t xml:space="preserve">Opracowanie PFU wraz z obliczeniem kosztów prac projekt. oraz kosztów robót </w:t>
      </w:r>
      <w:proofErr w:type="spellStart"/>
      <w:r w:rsidRPr="00183E58">
        <w:rPr>
          <w:rFonts w:ascii="Arial Narrow" w:eastAsia="Times New Roman" w:hAnsi="Arial Narrow" w:cs="Times New Roman"/>
          <w:color w:val="4A4A4A"/>
          <w:kern w:val="0"/>
          <w:lang w:eastAsia="pl-PL"/>
          <w14:ligatures w14:val="none"/>
        </w:rPr>
        <w:t>budow</w:t>
      </w:r>
      <w:proofErr w:type="spellEnd"/>
      <w:r w:rsidRPr="00183E58">
        <w:rPr>
          <w:rFonts w:ascii="Arial Narrow" w:eastAsia="Times New Roman" w:hAnsi="Arial Narrow" w:cs="Times New Roman"/>
          <w:color w:val="4A4A4A"/>
          <w:kern w:val="0"/>
          <w:lang w:eastAsia="pl-PL"/>
          <w14:ligatures w14:val="none"/>
        </w:rPr>
        <w:t xml:space="preserve">. i </w:t>
      </w:r>
      <w:proofErr w:type="spellStart"/>
      <w:r w:rsidRPr="00183E58">
        <w:rPr>
          <w:rFonts w:ascii="Arial Narrow" w:eastAsia="Times New Roman" w:hAnsi="Arial Narrow" w:cs="Times New Roman"/>
          <w:color w:val="4A4A4A"/>
          <w:kern w:val="0"/>
          <w:lang w:eastAsia="pl-PL"/>
          <w14:ligatures w14:val="none"/>
        </w:rPr>
        <w:t>instal</w:t>
      </w:r>
      <w:proofErr w:type="spellEnd"/>
      <w:r w:rsidRPr="00183E58">
        <w:rPr>
          <w:rFonts w:ascii="Arial Narrow" w:eastAsia="Times New Roman" w:hAnsi="Arial Narrow" w:cs="Times New Roman"/>
          <w:color w:val="4A4A4A"/>
          <w:kern w:val="0"/>
          <w:lang w:eastAsia="pl-PL"/>
          <w14:ligatures w14:val="none"/>
        </w:rPr>
        <w:t xml:space="preserve">. dla zad. </w:t>
      </w:r>
      <w:proofErr w:type="spellStart"/>
      <w:r w:rsidRPr="00183E58">
        <w:rPr>
          <w:rFonts w:ascii="Arial Narrow" w:eastAsia="Times New Roman" w:hAnsi="Arial Narrow" w:cs="Times New Roman"/>
          <w:color w:val="4A4A4A"/>
          <w:kern w:val="0"/>
          <w:lang w:eastAsia="pl-PL"/>
          <w14:ligatures w14:val="none"/>
        </w:rPr>
        <w:t>inwest</w:t>
      </w:r>
      <w:proofErr w:type="spellEnd"/>
      <w:r w:rsidRPr="00183E58">
        <w:rPr>
          <w:rFonts w:ascii="Arial Narrow" w:eastAsia="Times New Roman" w:hAnsi="Arial Narrow" w:cs="Times New Roman"/>
          <w:color w:val="4A4A4A"/>
          <w:kern w:val="0"/>
          <w:lang w:eastAsia="pl-PL"/>
          <w14:ligatures w14:val="none"/>
        </w:rPr>
        <w:t>. pn. Przebudowa pomieszczeń pralni szpitalnej wraz z zakupem, dostawą i montażem urządzeń</w:t>
      </w:r>
    </w:p>
    <w:p w14:paraId="6F40A901"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2.4.) Identyfikator postępowania: </w:t>
      </w:r>
      <w:r w:rsidRPr="00183E58">
        <w:rPr>
          <w:rFonts w:ascii="Arial Narrow" w:eastAsia="Times New Roman" w:hAnsi="Arial Narrow" w:cs="Times New Roman"/>
          <w:color w:val="000000"/>
          <w:kern w:val="0"/>
          <w:lang w:eastAsia="pl-PL"/>
          <w14:ligatures w14:val="none"/>
        </w:rPr>
        <w:t>ocds-148610-3ce26f88-f32b-11ee-ac52-ee29f86ffd4f</w:t>
      </w:r>
    </w:p>
    <w:p w14:paraId="1EA0826D"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2.5.) Numer ogłoszenia: </w:t>
      </w:r>
      <w:r w:rsidRPr="00183E58">
        <w:rPr>
          <w:rFonts w:ascii="Arial Narrow" w:eastAsia="Times New Roman" w:hAnsi="Arial Narrow" w:cs="Times New Roman"/>
          <w:color w:val="000000"/>
          <w:kern w:val="0"/>
          <w:lang w:eastAsia="pl-PL"/>
          <w14:ligatures w14:val="none"/>
        </w:rPr>
        <w:t>2024/BZP 00273446</w:t>
      </w:r>
    </w:p>
    <w:p w14:paraId="0EB85B34"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2.6.) Wersja ogłoszenia: </w:t>
      </w:r>
      <w:r w:rsidRPr="00183E58">
        <w:rPr>
          <w:rFonts w:ascii="Arial Narrow" w:eastAsia="Times New Roman" w:hAnsi="Arial Narrow" w:cs="Times New Roman"/>
          <w:color w:val="000000"/>
          <w:kern w:val="0"/>
          <w:lang w:eastAsia="pl-PL"/>
          <w14:ligatures w14:val="none"/>
        </w:rPr>
        <w:t>01</w:t>
      </w:r>
    </w:p>
    <w:p w14:paraId="518F97EE"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2.7.) Data ogłoszenia: </w:t>
      </w:r>
      <w:r w:rsidRPr="00183E58">
        <w:rPr>
          <w:rFonts w:ascii="Arial Narrow" w:eastAsia="Times New Roman" w:hAnsi="Arial Narrow" w:cs="Times New Roman"/>
          <w:color w:val="000000"/>
          <w:kern w:val="0"/>
          <w:lang w:eastAsia="pl-PL"/>
          <w14:ligatures w14:val="none"/>
        </w:rPr>
        <w:t>2024-04-05</w:t>
      </w:r>
    </w:p>
    <w:p w14:paraId="0CC46E97"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2.8.) Zamówienie albo umowa ramowa zostały ujęte w planie postępowań: </w:t>
      </w:r>
      <w:r w:rsidRPr="00183E58">
        <w:rPr>
          <w:rFonts w:ascii="Arial Narrow" w:eastAsia="Times New Roman" w:hAnsi="Arial Narrow" w:cs="Times New Roman"/>
          <w:color w:val="000000"/>
          <w:kern w:val="0"/>
          <w:lang w:eastAsia="pl-PL"/>
          <w14:ligatures w14:val="none"/>
        </w:rPr>
        <w:t>Nie</w:t>
      </w:r>
    </w:p>
    <w:p w14:paraId="66D34443"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2.11.) O udzielenie zamówienia mogą ubiegać się wyłącznie wykonawcy, o których mowa w art. 94 ustawy: </w:t>
      </w:r>
      <w:r w:rsidRPr="00183E58">
        <w:rPr>
          <w:rFonts w:ascii="Arial Narrow" w:eastAsia="Times New Roman" w:hAnsi="Arial Narrow" w:cs="Times New Roman"/>
          <w:color w:val="000000"/>
          <w:kern w:val="0"/>
          <w:lang w:eastAsia="pl-PL"/>
          <w14:ligatures w14:val="none"/>
        </w:rPr>
        <w:t>Nie</w:t>
      </w:r>
    </w:p>
    <w:p w14:paraId="51EE9B06"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2.14.) Czy zamówienie albo umowa ramowa dotyczy projektu lub programu współfinansowanego ze środków Unii Europejskiej: </w:t>
      </w:r>
      <w:r w:rsidRPr="00183E58">
        <w:rPr>
          <w:rFonts w:ascii="Arial Narrow" w:eastAsia="Times New Roman" w:hAnsi="Arial Narrow" w:cs="Times New Roman"/>
          <w:color w:val="000000"/>
          <w:kern w:val="0"/>
          <w:lang w:eastAsia="pl-PL"/>
          <w14:ligatures w14:val="none"/>
        </w:rPr>
        <w:t>Nie</w:t>
      </w:r>
    </w:p>
    <w:p w14:paraId="49BE2978"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2.16.) Tryb udzielenia zamówienia wraz z podstawą prawną</w:t>
      </w:r>
    </w:p>
    <w:p w14:paraId="1F49B6D7" w14:textId="77777777" w:rsidR="00183E58" w:rsidRPr="00183E58" w:rsidRDefault="00183E58" w:rsidP="00183E58">
      <w:pPr>
        <w:shd w:val="clear" w:color="auto" w:fill="FFFFFF"/>
        <w:spacing w:after="0" w:line="240" w:lineRule="auto"/>
        <w:rPr>
          <w:rFonts w:ascii="Arial Narrow" w:eastAsia="Times New Roman" w:hAnsi="Arial Narrow" w:cs="Times New Roman"/>
          <w:color w:val="4A4A4A"/>
          <w:kern w:val="0"/>
          <w:lang w:eastAsia="pl-PL"/>
          <w14:ligatures w14:val="none"/>
        </w:rPr>
      </w:pPr>
      <w:r w:rsidRPr="00183E58">
        <w:rPr>
          <w:rFonts w:ascii="Arial Narrow" w:eastAsia="Times New Roman" w:hAnsi="Arial Narrow" w:cs="Times New Roman"/>
          <w:color w:val="4A4A4A"/>
          <w:kern w:val="0"/>
          <w:lang w:eastAsia="pl-PL"/>
          <w14:ligatures w14:val="none"/>
        </w:rPr>
        <w:t>Zamówienie udzielane jest w trybie podstawowym na podstawie: art. 275 pkt 1 ustawy</w:t>
      </w:r>
    </w:p>
    <w:p w14:paraId="69F80C34" w14:textId="77777777" w:rsidR="00183E58" w:rsidRPr="00183E58" w:rsidRDefault="00183E58" w:rsidP="00183E58">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183E58">
        <w:rPr>
          <w:rFonts w:ascii="Arial Narrow" w:eastAsia="Times New Roman" w:hAnsi="Arial Narrow" w:cs="Times New Roman"/>
          <w:color w:val="4A4A4A"/>
          <w:kern w:val="0"/>
          <w:lang w:eastAsia="pl-PL"/>
          <w14:ligatures w14:val="none"/>
        </w:rPr>
        <w:t>SEKCJA III – UDOSTĘPNIANIE DOKUMENTÓW ZAMÓWIENIA I KOMUNIKACJA</w:t>
      </w:r>
    </w:p>
    <w:p w14:paraId="6BF90646"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3.1.) Adres strony internetowej prowadzonego postępowania</w:t>
      </w:r>
    </w:p>
    <w:p w14:paraId="4B728E09" w14:textId="77777777" w:rsidR="00183E58" w:rsidRPr="00183E58" w:rsidRDefault="00183E58" w:rsidP="00183E58">
      <w:pPr>
        <w:shd w:val="clear" w:color="auto" w:fill="FFFFFF"/>
        <w:spacing w:after="0" w:line="240" w:lineRule="auto"/>
        <w:rPr>
          <w:rFonts w:ascii="Arial Narrow" w:eastAsia="Times New Roman" w:hAnsi="Arial Narrow" w:cs="Times New Roman"/>
          <w:color w:val="4A4A4A"/>
          <w:kern w:val="0"/>
          <w:lang w:eastAsia="pl-PL"/>
          <w14:ligatures w14:val="none"/>
        </w:rPr>
      </w:pPr>
      <w:r w:rsidRPr="00183E58">
        <w:rPr>
          <w:rFonts w:ascii="Arial Narrow" w:eastAsia="Times New Roman" w:hAnsi="Arial Narrow" w:cs="Times New Roman"/>
          <w:color w:val="4A4A4A"/>
          <w:kern w:val="0"/>
          <w:lang w:eastAsia="pl-PL"/>
          <w14:ligatures w14:val="none"/>
        </w:rPr>
        <w:t>https://e-propublico.pl</w:t>
      </w:r>
    </w:p>
    <w:p w14:paraId="04BFCA9C"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3.2.) Zamawiający zastrzega dostęp do dokumentów zamówienia: </w:t>
      </w:r>
      <w:r w:rsidRPr="00183E58">
        <w:rPr>
          <w:rFonts w:ascii="Arial Narrow" w:eastAsia="Times New Roman" w:hAnsi="Arial Narrow" w:cs="Times New Roman"/>
          <w:color w:val="000000"/>
          <w:kern w:val="0"/>
          <w:lang w:eastAsia="pl-PL"/>
          <w14:ligatures w14:val="none"/>
        </w:rPr>
        <w:t>Nie</w:t>
      </w:r>
    </w:p>
    <w:p w14:paraId="4CCC8642"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3.4.) Wykonawcy zobowiązani są do składania ofert, wniosków o dopuszczenie do udziału w postępowaniu, oświadczeń oraz innych dokumentów wyłącznie przy użyciu środków komunikacji elektronicznej: </w:t>
      </w:r>
      <w:r w:rsidRPr="00183E58">
        <w:rPr>
          <w:rFonts w:ascii="Arial Narrow" w:eastAsia="Times New Roman" w:hAnsi="Arial Narrow" w:cs="Times New Roman"/>
          <w:color w:val="000000"/>
          <w:kern w:val="0"/>
          <w:lang w:eastAsia="pl-PL"/>
          <w14:ligatures w14:val="none"/>
        </w:rPr>
        <w:t>Tak</w:t>
      </w:r>
    </w:p>
    <w:p w14:paraId="5D4765AC"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lastRenderedPageBreak/>
        <w:t>3.5.) Informacje o środkach komunikacji elektronicznej, przy użyciu których zamawiający będzie komunikował się z wykonawcami - adres strony internetowej: </w:t>
      </w:r>
      <w:r w:rsidRPr="00183E58">
        <w:rPr>
          <w:rFonts w:ascii="Arial Narrow" w:eastAsia="Times New Roman" w:hAnsi="Arial Narrow" w:cs="Times New Roman"/>
          <w:color w:val="000000"/>
          <w:kern w:val="0"/>
          <w:lang w:eastAsia="pl-PL"/>
          <w14:ligatures w14:val="none"/>
        </w:rPr>
        <w:t>https://e-propublico.pl</w:t>
      </w:r>
    </w:p>
    <w:p w14:paraId="17144D35"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3.6.) Wymagania techniczne i organizacyjne dotyczące korespondencji elektronicznej: </w:t>
      </w:r>
      <w:r w:rsidRPr="00183E58">
        <w:rPr>
          <w:rFonts w:ascii="Arial Narrow" w:eastAsia="Times New Roman" w:hAnsi="Arial Narrow" w:cs="Times New Roman"/>
          <w:color w:val="000000"/>
          <w:kern w:val="0"/>
          <w:lang w:eastAsia="pl-PL"/>
          <w14:ligatures w14:val="none"/>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183E58">
        <w:rPr>
          <w:rFonts w:ascii="Arial Narrow" w:eastAsia="Times New Roman" w:hAnsi="Arial Narrow" w:cs="Times New Roman"/>
          <w:color w:val="000000"/>
          <w:kern w:val="0"/>
          <w:lang w:eastAsia="pl-PL"/>
          <w14:ligatures w14:val="none"/>
        </w:rPr>
        <w:t>Firefox</w:t>
      </w:r>
      <w:proofErr w:type="spellEnd"/>
      <w:r w:rsidRPr="00183E58">
        <w:rPr>
          <w:rFonts w:ascii="Arial Narrow" w:eastAsia="Times New Roman" w:hAnsi="Arial Narrow" w:cs="Times New Roman"/>
          <w:color w:val="000000"/>
          <w:kern w:val="0"/>
          <w:lang w:eastAsia="pl-PL"/>
          <w14:ligatures w14:val="none"/>
        </w:rPr>
        <w:t xml:space="preserve">, Google Chrome, Opera); włączona obsługa JavaScript oraz </w:t>
      </w:r>
      <w:proofErr w:type="spellStart"/>
      <w:r w:rsidRPr="00183E58">
        <w:rPr>
          <w:rFonts w:ascii="Arial Narrow" w:eastAsia="Times New Roman" w:hAnsi="Arial Narrow" w:cs="Times New Roman"/>
          <w:color w:val="000000"/>
          <w:kern w:val="0"/>
          <w:lang w:eastAsia="pl-PL"/>
          <w14:ligatures w14:val="none"/>
        </w:rPr>
        <w:t>Cookies</w:t>
      </w:r>
      <w:proofErr w:type="spellEnd"/>
      <w:r w:rsidRPr="00183E58">
        <w:rPr>
          <w:rFonts w:ascii="Arial Narrow" w:eastAsia="Times New Roman" w:hAnsi="Arial Narrow" w:cs="Times New Roman"/>
          <w:color w:val="000000"/>
          <w:kern w:val="0"/>
          <w:lang w:eastAsia="pl-PL"/>
          <w14:ligatures w14:val="none"/>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183E58">
        <w:rPr>
          <w:rFonts w:ascii="Arial Narrow" w:eastAsia="Times New Roman" w:hAnsi="Arial Narrow" w:cs="Times New Roman"/>
          <w:color w:val="000000"/>
          <w:kern w:val="0"/>
          <w:lang w:eastAsia="pl-PL"/>
          <w14:ligatures w14:val="none"/>
        </w:rPr>
        <w:t>hh:mm:ss</w:t>
      </w:r>
      <w:proofErr w:type="spellEnd"/>
      <w:r w:rsidRPr="00183E58">
        <w:rPr>
          <w:rFonts w:ascii="Arial Narrow" w:eastAsia="Times New Roman" w:hAnsi="Arial Narrow" w:cs="Times New Roman"/>
          <w:color w:val="000000"/>
          <w:kern w:val="0"/>
          <w:lang w:eastAsia="pl-PL"/>
          <w14:ligatures w14:val="none"/>
        </w:rPr>
        <w:t>), widoczne przy wysłanym dokumencie w kolumnie "Data przesłania"; o terminie przesłania decyduje czas pełnego przeprocesowania transakcji pliku na Platformie.</w:t>
      </w:r>
    </w:p>
    <w:p w14:paraId="00E295F1"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3.8.) Zamawiający wymaga sporządzenia i przedstawienia ofert przy użyciu narzędzi elektronicznego modelowania danych budowlanych lub innych podobnych narzędzi, które nie są ogólnie dostępne: </w:t>
      </w:r>
      <w:r w:rsidRPr="00183E58">
        <w:rPr>
          <w:rFonts w:ascii="Arial Narrow" w:eastAsia="Times New Roman" w:hAnsi="Arial Narrow" w:cs="Times New Roman"/>
          <w:color w:val="000000"/>
          <w:kern w:val="0"/>
          <w:lang w:eastAsia="pl-PL"/>
          <w14:ligatures w14:val="none"/>
        </w:rPr>
        <w:t>Nie</w:t>
      </w:r>
    </w:p>
    <w:p w14:paraId="0F9EEE0F"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3.12.) Oferta - katalog elektroniczny: </w:t>
      </w:r>
      <w:r w:rsidRPr="00183E58">
        <w:rPr>
          <w:rFonts w:ascii="Arial Narrow" w:eastAsia="Times New Roman" w:hAnsi="Arial Narrow" w:cs="Times New Roman"/>
          <w:color w:val="000000"/>
          <w:kern w:val="0"/>
          <w:lang w:eastAsia="pl-PL"/>
          <w14:ligatures w14:val="none"/>
        </w:rPr>
        <w:t>Nie dotyczy</w:t>
      </w:r>
    </w:p>
    <w:p w14:paraId="5F1F6F12"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3.14.) Języki, w jakich mogą być sporządzane dokumenty składane w postępowaniu:</w:t>
      </w:r>
    </w:p>
    <w:p w14:paraId="53F4DEAA" w14:textId="77777777" w:rsidR="00183E58" w:rsidRPr="00183E58" w:rsidRDefault="00183E58" w:rsidP="00183E58">
      <w:pPr>
        <w:shd w:val="clear" w:color="auto" w:fill="FFFFFF"/>
        <w:spacing w:after="0" w:line="240" w:lineRule="auto"/>
        <w:rPr>
          <w:rFonts w:ascii="Arial Narrow" w:eastAsia="Times New Roman" w:hAnsi="Arial Narrow" w:cs="Times New Roman"/>
          <w:color w:val="4A4A4A"/>
          <w:kern w:val="0"/>
          <w:lang w:eastAsia="pl-PL"/>
          <w14:ligatures w14:val="none"/>
        </w:rPr>
      </w:pPr>
      <w:r w:rsidRPr="00183E58">
        <w:rPr>
          <w:rFonts w:ascii="Arial Narrow" w:eastAsia="Times New Roman" w:hAnsi="Arial Narrow" w:cs="Times New Roman"/>
          <w:color w:val="4A4A4A"/>
          <w:kern w:val="0"/>
          <w:lang w:eastAsia="pl-PL"/>
          <w14:ligatures w14:val="none"/>
        </w:rPr>
        <w:t>polski</w:t>
      </w:r>
    </w:p>
    <w:p w14:paraId="740F0F19"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3.15.) RODO (obowiązek informacyjny): </w:t>
      </w:r>
      <w:r w:rsidRPr="00183E58">
        <w:rPr>
          <w:rFonts w:ascii="Arial Narrow" w:eastAsia="Times New Roman" w:hAnsi="Arial Narrow" w:cs="Times New Roman"/>
          <w:color w:val="000000"/>
          <w:kern w:val="0"/>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183E58">
        <w:rPr>
          <w:rFonts w:ascii="Arial Narrow" w:eastAsia="Times New Roman" w:hAnsi="Arial Narrow" w:cs="Times New Roman"/>
          <w:color w:val="000000"/>
          <w:kern w:val="0"/>
          <w:lang w:eastAsia="pl-PL"/>
          <w14:ligatures w14:val="none"/>
        </w:rPr>
        <w:t>Dz.Urz</w:t>
      </w:r>
      <w:proofErr w:type="spellEnd"/>
      <w:r w:rsidRPr="00183E58">
        <w:rPr>
          <w:rFonts w:ascii="Arial Narrow" w:eastAsia="Times New Roman" w:hAnsi="Arial Narrow" w:cs="Times New Roman"/>
          <w:color w:val="000000"/>
          <w:kern w:val="0"/>
          <w:lang w:eastAsia="pl-PL"/>
          <w14:ligatures w14:val="none"/>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183E58">
        <w:rPr>
          <w:rFonts w:ascii="Arial Narrow" w:eastAsia="Times New Roman" w:hAnsi="Arial Narrow" w:cs="Times New Roman"/>
          <w:color w:val="000000"/>
          <w:kern w:val="0"/>
          <w:lang w:eastAsia="pl-PL"/>
          <w14:ligatures w14:val="none"/>
        </w:rPr>
        <w:t>Pzp</w:t>
      </w:r>
      <w:proofErr w:type="spellEnd"/>
      <w:r w:rsidRPr="00183E58">
        <w:rPr>
          <w:rFonts w:ascii="Arial Narrow" w:eastAsia="Times New Roman" w:hAnsi="Arial Narrow" w:cs="Times New Roman"/>
          <w:color w:val="000000"/>
          <w:kern w:val="0"/>
          <w:lang w:eastAsia="pl-PL"/>
          <w14:ligatures w14:val="none"/>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00C32F24"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3.16.) RODO (ograniczenia stosowania): </w:t>
      </w:r>
      <w:r w:rsidRPr="00183E58">
        <w:rPr>
          <w:rFonts w:ascii="Arial Narrow" w:eastAsia="Times New Roman" w:hAnsi="Arial Narrow" w:cs="Times New Roman"/>
          <w:color w:val="000000"/>
          <w:kern w:val="0"/>
          <w:lang w:eastAsia="pl-PL"/>
          <w14:ligatures w14:val="none"/>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183E58">
        <w:rPr>
          <w:rFonts w:ascii="Arial Narrow" w:eastAsia="Times New Roman" w:hAnsi="Arial Narrow" w:cs="Times New Roman"/>
          <w:color w:val="000000"/>
          <w:kern w:val="0"/>
          <w:lang w:eastAsia="pl-PL"/>
          <w14:ligatures w14:val="none"/>
        </w:rPr>
        <w:t>Pzp</w:t>
      </w:r>
      <w:proofErr w:type="spellEnd"/>
      <w:r w:rsidRPr="00183E58">
        <w:rPr>
          <w:rFonts w:ascii="Arial Narrow" w:eastAsia="Times New Roman" w:hAnsi="Arial Narrow" w:cs="Times New Roman"/>
          <w:color w:val="000000"/>
          <w:kern w:val="0"/>
          <w:lang w:eastAsia="pl-PL"/>
          <w14:ligatures w14:val="none"/>
        </w:rPr>
        <w:t xml:space="preserve">,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w:t>
      </w:r>
      <w:r w:rsidRPr="00183E58">
        <w:rPr>
          <w:rFonts w:ascii="Arial Narrow" w:eastAsia="Times New Roman" w:hAnsi="Arial Narrow" w:cs="Times New Roman"/>
          <w:color w:val="000000"/>
          <w:kern w:val="0"/>
          <w:lang w:eastAsia="pl-PL"/>
          <w14:ligatures w14:val="none"/>
        </w:rPr>
        <w:lastRenderedPageBreak/>
        <w:t>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5AF431B2" w14:textId="77777777" w:rsidR="00183E58" w:rsidRPr="00183E58" w:rsidRDefault="00183E58" w:rsidP="00183E58">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183E58">
        <w:rPr>
          <w:rFonts w:ascii="Arial Narrow" w:eastAsia="Times New Roman" w:hAnsi="Arial Narrow" w:cs="Times New Roman"/>
          <w:color w:val="4A4A4A"/>
          <w:kern w:val="0"/>
          <w:lang w:eastAsia="pl-PL"/>
          <w14:ligatures w14:val="none"/>
        </w:rPr>
        <w:t>SEKCJA IV – PRZEDMIOT ZAMÓWIENIA</w:t>
      </w:r>
    </w:p>
    <w:p w14:paraId="65236DA7"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4.1.) Informacje ogólne odnoszące się do przedmiotu zamówienia.</w:t>
      </w:r>
    </w:p>
    <w:p w14:paraId="1B328BDE"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4.1.1.) Przed wszczęciem postępowania przeprowadzono konsultacje rynkowe: </w:t>
      </w:r>
      <w:r w:rsidRPr="00183E58">
        <w:rPr>
          <w:rFonts w:ascii="Arial Narrow" w:eastAsia="Times New Roman" w:hAnsi="Arial Narrow" w:cs="Times New Roman"/>
          <w:color w:val="000000"/>
          <w:kern w:val="0"/>
          <w:lang w:eastAsia="pl-PL"/>
          <w14:ligatures w14:val="none"/>
        </w:rPr>
        <w:t>Nie</w:t>
      </w:r>
    </w:p>
    <w:p w14:paraId="7D2C8236"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4.1.2.) Numer referencyjny: </w:t>
      </w:r>
      <w:r w:rsidRPr="00183E58">
        <w:rPr>
          <w:rFonts w:ascii="Arial Narrow" w:eastAsia="Times New Roman" w:hAnsi="Arial Narrow" w:cs="Times New Roman"/>
          <w:color w:val="000000"/>
          <w:kern w:val="0"/>
          <w:lang w:eastAsia="pl-PL"/>
          <w14:ligatures w14:val="none"/>
        </w:rPr>
        <w:t>43/2024</w:t>
      </w:r>
    </w:p>
    <w:p w14:paraId="2F8C4528"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4.1.3.) Rodzaj zamówienia: </w:t>
      </w:r>
      <w:r w:rsidRPr="00183E58">
        <w:rPr>
          <w:rFonts w:ascii="Arial Narrow" w:eastAsia="Times New Roman" w:hAnsi="Arial Narrow" w:cs="Times New Roman"/>
          <w:color w:val="000000"/>
          <w:kern w:val="0"/>
          <w:lang w:eastAsia="pl-PL"/>
          <w14:ligatures w14:val="none"/>
        </w:rPr>
        <w:t>Usługi</w:t>
      </w:r>
    </w:p>
    <w:p w14:paraId="3345ECF8"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4.1.4.) Zamawiający udziela zamówienia w częściach, z których każda stanowi przedmiot odrębnego postępowania: </w:t>
      </w:r>
      <w:r w:rsidRPr="00183E58">
        <w:rPr>
          <w:rFonts w:ascii="Arial Narrow" w:eastAsia="Times New Roman" w:hAnsi="Arial Narrow" w:cs="Times New Roman"/>
          <w:color w:val="000000"/>
          <w:kern w:val="0"/>
          <w:lang w:eastAsia="pl-PL"/>
          <w14:ligatures w14:val="none"/>
        </w:rPr>
        <w:t>Nie</w:t>
      </w:r>
    </w:p>
    <w:p w14:paraId="1CA0ACFA"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4.1.8.) Możliwe jest składanie ofert częściowych: </w:t>
      </w:r>
      <w:r w:rsidRPr="00183E58">
        <w:rPr>
          <w:rFonts w:ascii="Arial Narrow" w:eastAsia="Times New Roman" w:hAnsi="Arial Narrow" w:cs="Times New Roman"/>
          <w:color w:val="000000"/>
          <w:kern w:val="0"/>
          <w:lang w:eastAsia="pl-PL"/>
          <w14:ligatures w14:val="none"/>
        </w:rPr>
        <w:t>Nie</w:t>
      </w:r>
    </w:p>
    <w:p w14:paraId="5B18C637"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4.1.13.) Zamawiający uwzględnia aspekty społeczne, środowiskowe lub etykiety w opisie przedmiotu zamówienia: </w:t>
      </w:r>
      <w:r w:rsidRPr="00183E58">
        <w:rPr>
          <w:rFonts w:ascii="Arial Narrow" w:eastAsia="Times New Roman" w:hAnsi="Arial Narrow" w:cs="Times New Roman"/>
          <w:color w:val="000000"/>
          <w:kern w:val="0"/>
          <w:lang w:eastAsia="pl-PL"/>
          <w14:ligatures w14:val="none"/>
        </w:rPr>
        <w:t>Nie</w:t>
      </w:r>
    </w:p>
    <w:p w14:paraId="60790C30"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4.2. Informacje szczegółowe odnoszące się do przedmiotu zamówienia:</w:t>
      </w:r>
    </w:p>
    <w:p w14:paraId="1ED56FF8"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4.2.2.) Krótki opis przedmiotu zamówienia</w:t>
      </w:r>
    </w:p>
    <w:p w14:paraId="7D355176" w14:textId="77777777" w:rsidR="00183E58" w:rsidRPr="00183E58" w:rsidRDefault="00183E58" w:rsidP="00183E58">
      <w:pPr>
        <w:shd w:val="clear" w:color="auto" w:fill="FFFFFF"/>
        <w:spacing w:after="0" w:line="240" w:lineRule="auto"/>
        <w:rPr>
          <w:rFonts w:ascii="Arial Narrow" w:eastAsia="Times New Roman" w:hAnsi="Arial Narrow" w:cs="Times New Roman"/>
          <w:color w:val="4A4A4A"/>
          <w:kern w:val="0"/>
          <w:lang w:eastAsia="pl-PL"/>
          <w14:ligatures w14:val="none"/>
        </w:rPr>
      </w:pPr>
      <w:r w:rsidRPr="00183E58">
        <w:rPr>
          <w:rFonts w:ascii="Arial Narrow" w:eastAsia="Times New Roman" w:hAnsi="Arial Narrow" w:cs="Times New Roman"/>
          <w:color w:val="4A4A4A"/>
          <w:kern w:val="0"/>
          <w:lang w:eastAsia="pl-PL"/>
          <w14:ligatures w14:val="none"/>
        </w:rPr>
        <w:t>Zgodnie z Formularzem oferty oraz zapisami SWZ</w:t>
      </w:r>
    </w:p>
    <w:p w14:paraId="018309F1"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4.2.6.) Główny kod CPV: </w:t>
      </w:r>
      <w:r w:rsidRPr="00183E58">
        <w:rPr>
          <w:rFonts w:ascii="Arial Narrow" w:eastAsia="Times New Roman" w:hAnsi="Arial Narrow" w:cs="Times New Roman"/>
          <w:color w:val="000000"/>
          <w:kern w:val="0"/>
          <w:lang w:eastAsia="pl-PL"/>
          <w14:ligatures w14:val="none"/>
        </w:rPr>
        <w:t>71242000-6 - Przygotowanie przedsięwzięcia i projektu, oszacowanie kosztów</w:t>
      </w:r>
    </w:p>
    <w:p w14:paraId="1B210F96"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4.2.8.) Zamówienie obejmuje opcje: </w:t>
      </w:r>
      <w:r w:rsidRPr="00183E58">
        <w:rPr>
          <w:rFonts w:ascii="Arial Narrow" w:eastAsia="Times New Roman" w:hAnsi="Arial Narrow" w:cs="Times New Roman"/>
          <w:color w:val="000000"/>
          <w:kern w:val="0"/>
          <w:lang w:eastAsia="pl-PL"/>
          <w14:ligatures w14:val="none"/>
        </w:rPr>
        <w:t>Nie</w:t>
      </w:r>
    </w:p>
    <w:p w14:paraId="5E5FA756"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4.2.10.) Okres realizacji zamówienia albo umowy ramowej: </w:t>
      </w:r>
      <w:r w:rsidRPr="00183E58">
        <w:rPr>
          <w:rFonts w:ascii="Arial Narrow" w:eastAsia="Times New Roman" w:hAnsi="Arial Narrow" w:cs="Times New Roman"/>
          <w:color w:val="000000"/>
          <w:kern w:val="0"/>
          <w:lang w:eastAsia="pl-PL"/>
          <w14:ligatures w14:val="none"/>
        </w:rPr>
        <w:t>30 dni</w:t>
      </w:r>
    </w:p>
    <w:p w14:paraId="16A37C47"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4.2.11.) Zamawiający przewiduje wznowienia: </w:t>
      </w:r>
      <w:r w:rsidRPr="00183E58">
        <w:rPr>
          <w:rFonts w:ascii="Arial Narrow" w:eastAsia="Times New Roman" w:hAnsi="Arial Narrow" w:cs="Times New Roman"/>
          <w:color w:val="000000"/>
          <w:kern w:val="0"/>
          <w:lang w:eastAsia="pl-PL"/>
          <w14:ligatures w14:val="none"/>
        </w:rPr>
        <w:t>Nie</w:t>
      </w:r>
    </w:p>
    <w:p w14:paraId="18E36C7D"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183E58">
        <w:rPr>
          <w:rFonts w:ascii="Arial Narrow" w:eastAsia="Times New Roman" w:hAnsi="Arial Narrow" w:cs="Times New Roman"/>
          <w:color w:val="000000"/>
          <w:kern w:val="0"/>
          <w:lang w:eastAsia="pl-PL"/>
          <w14:ligatures w14:val="none"/>
        </w:rPr>
        <w:t>Nie</w:t>
      </w:r>
    </w:p>
    <w:p w14:paraId="67C5AFD4"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4.3.) Kryteria oceny ofert</w:t>
      </w:r>
    </w:p>
    <w:p w14:paraId="25F74F9A"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4.3.1.) Sposób oceny ofert: </w:t>
      </w:r>
      <w:r w:rsidRPr="00183E58">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1BB59CE4"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4.3.2.) Sposób określania wagi kryteriów oceny ofert: </w:t>
      </w:r>
      <w:r w:rsidRPr="00183E58">
        <w:rPr>
          <w:rFonts w:ascii="Arial Narrow" w:eastAsia="Times New Roman" w:hAnsi="Arial Narrow" w:cs="Times New Roman"/>
          <w:color w:val="000000"/>
          <w:kern w:val="0"/>
          <w:lang w:eastAsia="pl-PL"/>
          <w14:ligatures w14:val="none"/>
        </w:rPr>
        <w:t>Procentowo</w:t>
      </w:r>
    </w:p>
    <w:p w14:paraId="2150976B"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4.3.3.) Stosowane kryteria oceny ofert: </w:t>
      </w:r>
      <w:r w:rsidRPr="00183E58">
        <w:rPr>
          <w:rFonts w:ascii="Arial Narrow" w:eastAsia="Times New Roman" w:hAnsi="Arial Narrow" w:cs="Times New Roman"/>
          <w:color w:val="000000"/>
          <w:kern w:val="0"/>
          <w:lang w:eastAsia="pl-PL"/>
          <w14:ligatures w14:val="none"/>
        </w:rPr>
        <w:t>Kryterium ceny oraz kryteria jakościowe</w:t>
      </w:r>
    </w:p>
    <w:p w14:paraId="2BCDAD61"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Kryterium 1</w:t>
      </w:r>
    </w:p>
    <w:p w14:paraId="0C811CFC"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4.3.5.) Nazwa kryterium: </w:t>
      </w:r>
      <w:r w:rsidRPr="00183E58">
        <w:rPr>
          <w:rFonts w:ascii="Arial Narrow" w:eastAsia="Times New Roman" w:hAnsi="Arial Narrow" w:cs="Times New Roman"/>
          <w:color w:val="000000"/>
          <w:kern w:val="0"/>
          <w:lang w:eastAsia="pl-PL"/>
          <w14:ligatures w14:val="none"/>
        </w:rPr>
        <w:t>Cena</w:t>
      </w:r>
    </w:p>
    <w:p w14:paraId="5041B29B"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4.3.6.) Waga: </w:t>
      </w:r>
      <w:r w:rsidRPr="00183E58">
        <w:rPr>
          <w:rFonts w:ascii="Arial Narrow" w:eastAsia="Times New Roman" w:hAnsi="Arial Narrow" w:cs="Times New Roman"/>
          <w:color w:val="000000"/>
          <w:kern w:val="0"/>
          <w:lang w:eastAsia="pl-PL"/>
          <w14:ligatures w14:val="none"/>
        </w:rPr>
        <w:t>60</w:t>
      </w:r>
    </w:p>
    <w:p w14:paraId="036DD3F5"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Kryterium 2</w:t>
      </w:r>
    </w:p>
    <w:p w14:paraId="276903D8"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4.3.4.) Rodzaj kryterium:</w:t>
      </w:r>
    </w:p>
    <w:p w14:paraId="02C544E6" w14:textId="77777777" w:rsidR="00183E58" w:rsidRPr="00183E58" w:rsidRDefault="00183E58" w:rsidP="00183E58">
      <w:pPr>
        <w:shd w:val="clear" w:color="auto" w:fill="FFFFFF"/>
        <w:spacing w:after="0" w:line="240" w:lineRule="auto"/>
        <w:rPr>
          <w:rFonts w:ascii="Arial Narrow" w:eastAsia="Times New Roman" w:hAnsi="Arial Narrow" w:cs="Times New Roman"/>
          <w:color w:val="4A4A4A"/>
          <w:kern w:val="0"/>
          <w:lang w:eastAsia="pl-PL"/>
          <w14:ligatures w14:val="none"/>
        </w:rPr>
      </w:pPr>
      <w:r w:rsidRPr="00183E58">
        <w:rPr>
          <w:rFonts w:ascii="Arial Narrow" w:eastAsia="Times New Roman" w:hAnsi="Arial Narrow" w:cs="Times New Roman"/>
          <w:color w:val="4A4A4A"/>
          <w:kern w:val="0"/>
          <w:lang w:eastAsia="pl-PL"/>
          <w14:ligatures w14:val="none"/>
        </w:rPr>
        <w:t>serwis posprzedażny, pomoc techniczna, warunki dostawy takich jak termin, sposób lub czas dostawy, oraz okresu realizacji.</w:t>
      </w:r>
    </w:p>
    <w:p w14:paraId="64F0CD58"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4.3.5.) Nazwa kryterium: </w:t>
      </w:r>
      <w:r w:rsidRPr="00183E58">
        <w:rPr>
          <w:rFonts w:ascii="Arial Narrow" w:eastAsia="Times New Roman" w:hAnsi="Arial Narrow" w:cs="Times New Roman"/>
          <w:color w:val="000000"/>
          <w:kern w:val="0"/>
          <w:lang w:eastAsia="pl-PL"/>
          <w14:ligatures w14:val="none"/>
        </w:rPr>
        <w:t>Termin realizacji</w:t>
      </w:r>
    </w:p>
    <w:p w14:paraId="0502A61B"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4.3.6.) Waga: </w:t>
      </w:r>
      <w:r w:rsidRPr="00183E58">
        <w:rPr>
          <w:rFonts w:ascii="Arial Narrow" w:eastAsia="Times New Roman" w:hAnsi="Arial Narrow" w:cs="Times New Roman"/>
          <w:color w:val="000000"/>
          <w:kern w:val="0"/>
          <w:lang w:eastAsia="pl-PL"/>
          <w14:ligatures w14:val="none"/>
        </w:rPr>
        <w:t>40</w:t>
      </w:r>
    </w:p>
    <w:p w14:paraId="51AB0AF6"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183E58">
        <w:rPr>
          <w:rFonts w:ascii="Arial Narrow" w:eastAsia="Times New Roman" w:hAnsi="Arial Narrow" w:cs="Times New Roman"/>
          <w:color w:val="000000"/>
          <w:kern w:val="0"/>
          <w:lang w:eastAsia="pl-PL"/>
          <w14:ligatures w14:val="none"/>
        </w:rPr>
        <w:t>Nie</w:t>
      </w:r>
    </w:p>
    <w:p w14:paraId="29D05F34" w14:textId="77777777" w:rsidR="00183E58" w:rsidRPr="00183E58" w:rsidRDefault="00183E58" w:rsidP="00183E58">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183E58">
        <w:rPr>
          <w:rFonts w:ascii="Arial Narrow" w:eastAsia="Times New Roman" w:hAnsi="Arial Narrow" w:cs="Times New Roman"/>
          <w:color w:val="4A4A4A"/>
          <w:kern w:val="0"/>
          <w:lang w:eastAsia="pl-PL"/>
          <w14:ligatures w14:val="none"/>
        </w:rPr>
        <w:t>SEKCJA V - KWALIFIKACJA WYKONAWCÓW</w:t>
      </w:r>
    </w:p>
    <w:p w14:paraId="39E10D95"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lastRenderedPageBreak/>
        <w:t>5.1.) Zamawiający przewiduje fakultatywne podstawy wykluczenia: </w:t>
      </w:r>
      <w:r w:rsidRPr="00183E58">
        <w:rPr>
          <w:rFonts w:ascii="Arial Narrow" w:eastAsia="Times New Roman" w:hAnsi="Arial Narrow" w:cs="Times New Roman"/>
          <w:color w:val="000000"/>
          <w:kern w:val="0"/>
          <w:lang w:eastAsia="pl-PL"/>
          <w14:ligatures w14:val="none"/>
        </w:rPr>
        <w:t>Tak</w:t>
      </w:r>
    </w:p>
    <w:p w14:paraId="09D2CFBE"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5.2.) Fakultatywne podstawy wykluczenia:</w:t>
      </w:r>
    </w:p>
    <w:p w14:paraId="777871DB" w14:textId="77777777" w:rsidR="00183E58" w:rsidRPr="00183E58" w:rsidRDefault="00183E58" w:rsidP="00183E58">
      <w:pPr>
        <w:shd w:val="clear" w:color="auto" w:fill="FFFFFF"/>
        <w:spacing w:after="0" w:line="240" w:lineRule="auto"/>
        <w:rPr>
          <w:rFonts w:ascii="Arial Narrow" w:eastAsia="Times New Roman" w:hAnsi="Arial Narrow" w:cs="Times New Roman"/>
          <w:color w:val="4A4A4A"/>
          <w:kern w:val="0"/>
          <w:lang w:eastAsia="pl-PL"/>
          <w14:ligatures w14:val="none"/>
        </w:rPr>
      </w:pPr>
      <w:r w:rsidRPr="00183E58">
        <w:rPr>
          <w:rFonts w:ascii="Arial Narrow" w:eastAsia="Times New Roman" w:hAnsi="Arial Narrow" w:cs="Times New Roman"/>
          <w:color w:val="4A4A4A"/>
          <w:kern w:val="0"/>
          <w:lang w:eastAsia="pl-PL"/>
          <w14:ligatures w14:val="none"/>
        </w:rPr>
        <w:t>Art. 109 ust. 1 pkt 1</w:t>
      </w:r>
    </w:p>
    <w:p w14:paraId="62B4C37C" w14:textId="77777777" w:rsidR="00183E58" w:rsidRPr="00183E58" w:rsidRDefault="00183E58" w:rsidP="00183E58">
      <w:pPr>
        <w:shd w:val="clear" w:color="auto" w:fill="FFFFFF"/>
        <w:spacing w:after="0" w:line="240" w:lineRule="auto"/>
        <w:rPr>
          <w:rFonts w:ascii="Arial Narrow" w:eastAsia="Times New Roman" w:hAnsi="Arial Narrow" w:cs="Times New Roman"/>
          <w:color w:val="4A4A4A"/>
          <w:kern w:val="0"/>
          <w:lang w:eastAsia="pl-PL"/>
          <w14:ligatures w14:val="none"/>
        </w:rPr>
      </w:pPr>
      <w:r w:rsidRPr="00183E58">
        <w:rPr>
          <w:rFonts w:ascii="Arial Narrow" w:eastAsia="Times New Roman" w:hAnsi="Arial Narrow" w:cs="Times New Roman"/>
          <w:color w:val="4A4A4A"/>
          <w:kern w:val="0"/>
          <w:lang w:eastAsia="pl-PL"/>
          <w14:ligatures w14:val="none"/>
        </w:rPr>
        <w:t>Art. 109 ust. 1 pkt 4</w:t>
      </w:r>
    </w:p>
    <w:p w14:paraId="4BBC5FA9" w14:textId="77777777" w:rsidR="00183E58" w:rsidRPr="00183E58" w:rsidRDefault="00183E58" w:rsidP="00183E58">
      <w:pPr>
        <w:shd w:val="clear" w:color="auto" w:fill="FFFFFF"/>
        <w:spacing w:after="0" w:line="240" w:lineRule="auto"/>
        <w:rPr>
          <w:rFonts w:ascii="Arial Narrow" w:eastAsia="Times New Roman" w:hAnsi="Arial Narrow" w:cs="Times New Roman"/>
          <w:color w:val="4A4A4A"/>
          <w:kern w:val="0"/>
          <w:lang w:eastAsia="pl-PL"/>
          <w14:ligatures w14:val="none"/>
        </w:rPr>
      </w:pPr>
      <w:r w:rsidRPr="00183E58">
        <w:rPr>
          <w:rFonts w:ascii="Arial Narrow" w:eastAsia="Times New Roman" w:hAnsi="Arial Narrow" w:cs="Times New Roman"/>
          <w:color w:val="4A4A4A"/>
          <w:kern w:val="0"/>
          <w:lang w:eastAsia="pl-PL"/>
          <w14:ligatures w14:val="none"/>
        </w:rPr>
        <w:t>Art. 109 ust. 1 pkt 9</w:t>
      </w:r>
    </w:p>
    <w:p w14:paraId="14AEBAA7" w14:textId="77777777" w:rsidR="00183E58" w:rsidRPr="00183E58" w:rsidRDefault="00183E58" w:rsidP="00183E58">
      <w:pPr>
        <w:shd w:val="clear" w:color="auto" w:fill="FFFFFF"/>
        <w:spacing w:after="0" w:line="240" w:lineRule="auto"/>
        <w:rPr>
          <w:rFonts w:ascii="Arial Narrow" w:eastAsia="Times New Roman" w:hAnsi="Arial Narrow" w:cs="Times New Roman"/>
          <w:color w:val="4A4A4A"/>
          <w:kern w:val="0"/>
          <w:lang w:eastAsia="pl-PL"/>
          <w14:ligatures w14:val="none"/>
        </w:rPr>
      </w:pPr>
      <w:r w:rsidRPr="00183E58">
        <w:rPr>
          <w:rFonts w:ascii="Arial Narrow" w:eastAsia="Times New Roman" w:hAnsi="Arial Narrow" w:cs="Times New Roman"/>
          <w:color w:val="4A4A4A"/>
          <w:kern w:val="0"/>
          <w:lang w:eastAsia="pl-PL"/>
          <w14:ligatures w14:val="none"/>
        </w:rPr>
        <w:t>Art. 109 ust. 1 pkt 10</w:t>
      </w:r>
    </w:p>
    <w:p w14:paraId="0E3B4D7F"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5.3.) Warunki udziału w postępowaniu: </w:t>
      </w:r>
      <w:r w:rsidRPr="00183E58">
        <w:rPr>
          <w:rFonts w:ascii="Arial Narrow" w:eastAsia="Times New Roman" w:hAnsi="Arial Narrow" w:cs="Times New Roman"/>
          <w:color w:val="000000"/>
          <w:kern w:val="0"/>
          <w:lang w:eastAsia="pl-PL"/>
          <w14:ligatures w14:val="none"/>
        </w:rPr>
        <w:t>Tak</w:t>
      </w:r>
    </w:p>
    <w:p w14:paraId="1418B6CA"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5.4.) Nazwa i opis warunków udziału w postępowaniu.</w:t>
      </w:r>
    </w:p>
    <w:p w14:paraId="132918F6" w14:textId="77777777" w:rsidR="00183E58" w:rsidRPr="00183E58" w:rsidRDefault="00183E58" w:rsidP="00183E58">
      <w:pPr>
        <w:shd w:val="clear" w:color="auto" w:fill="FFFFFF"/>
        <w:spacing w:after="0" w:line="240" w:lineRule="auto"/>
        <w:rPr>
          <w:rFonts w:ascii="Arial Narrow" w:eastAsia="Times New Roman" w:hAnsi="Arial Narrow" w:cs="Times New Roman"/>
          <w:color w:val="4A4A4A"/>
          <w:kern w:val="0"/>
          <w:lang w:eastAsia="pl-PL"/>
          <w14:ligatures w14:val="none"/>
        </w:rPr>
      </w:pPr>
      <w:r w:rsidRPr="00183E58">
        <w:rPr>
          <w:rFonts w:ascii="Arial Narrow" w:eastAsia="Times New Roman" w:hAnsi="Arial Narrow" w:cs="Times New Roman"/>
          <w:color w:val="4A4A4A"/>
          <w:kern w:val="0"/>
          <w:lang w:eastAsia="pl-PL"/>
          <w14:ligatures w14:val="none"/>
        </w:rPr>
        <w:t>Zdolność techniczna lub zawodowa</w:t>
      </w:r>
      <w:r w:rsidRPr="00183E58">
        <w:rPr>
          <w:rFonts w:ascii="Arial Narrow" w:eastAsia="Times New Roman" w:hAnsi="Arial Narrow" w:cs="Times New Roman"/>
          <w:color w:val="4A4A4A"/>
          <w:kern w:val="0"/>
          <w:lang w:eastAsia="pl-PL"/>
          <w14:ligatures w14:val="none"/>
        </w:rPr>
        <w:br/>
        <w:t>O udzielenie zamówienia publicznego mogą ubiegać się Wykonawcy, którzy spełniają warunki, dotyczące zdolności technicznej lub zawodowej. Ocena spełniania warunków udziału w postępowaniu będzie dokonana na zasadzie spełnia/nie spełnia.</w:t>
      </w:r>
      <w:r w:rsidRPr="00183E58">
        <w:rPr>
          <w:rFonts w:ascii="Arial Narrow" w:eastAsia="Times New Roman" w:hAnsi="Arial Narrow" w:cs="Times New Roman"/>
          <w:color w:val="4A4A4A"/>
          <w:kern w:val="0"/>
          <w:lang w:eastAsia="pl-PL"/>
          <w14:ligatures w14:val="none"/>
        </w:rPr>
        <w:br/>
      </w:r>
      <w:r w:rsidRPr="00183E58">
        <w:rPr>
          <w:rFonts w:ascii="Arial Narrow" w:eastAsia="Times New Roman" w:hAnsi="Arial Narrow" w:cs="Times New Roman"/>
          <w:color w:val="4A4A4A"/>
          <w:kern w:val="0"/>
          <w:lang w:eastAsia="pl-PL"/>
          <w14:ligatures w14:val="none"/>
        </w:rPr>
        <w:br/>
        <w:t>Na potwierdzenie spełnienia warunku Wykonawca przedstawi:</w:t>
      </w:r>
      <w:r w:rsidRPr="00183E58">
        <w:rPr>
          <w:rFonts w:ascii="Arial Narrow" w:eastAsia="Times New Roman" w:hAnsi="Arial Narrow" w:cs="Times New Roman"/>
          <w:color w:val="4A4A4A"/>
          <w:kern w:val="0"/>
          <w:lang w:eastAsia="pl-PL"/>
          <w14:ligatures w14:val="none"/>
        </w:rPr>
        <w:br/>
        <w:t xml:space="preserve">1. Wykaz min. 2 usług o charakterze i złożoności odpowiadającej przedmiotowi zamówienia wraz z dokumentami wskazanymi w pkt. 9.2 </w:t>
      </w:r>
      <w:proofErr w:type="spellStart"/>
      <w:r w:rsidRPr="00183E58">
        <w:rPr>
          <w:rFonts w:ascii="Arial Narrow" w:eastAsia="Times New Roman" w:hAnsi="Arial Narrow" w:cs="Times New Roman"/>
          <w:color w:val="4A4A4A"/>
          <w:kern w:val="0"/>
          <w:lang w:eastAsia="pl-PL"/>
          <w14:ligatures w14:val="none"/>
        </w:rPr>
        <w:t>ppkt</w:t>
      </w:r>
      <w:proofErr w:type="spellEnd"/>
      <w:r w:rsidRPr="00183E58">
        <w:rPr>
          <w:rFonts w:ascii="Arial Narrow" w:eastAsia="Times New Roman" w:hAnsi="Arial Narrow" w:cs="Times New Roman"/>
          <w:color w:val="4A4A4A"/>
          <w:kern w:val="0"/>
          <w:lang w:eastAsia="pl-PL"/>
          <w14:ligatures w14:val="none"/>
        </w:rPr>
        <w:t xml:space="preserve"> 1 SWZ, z zastrzeżeniem, że co najmniej jedna ze wskazanych usług będzie wynosiła wartość brutto wskazaną w pkt. 9.2 </w:t>
      </w:r>
      <w:proofErr w:type="spellStart"/>
      <w:r w:rsidRPr="00183E58">
        <w:rPr>
          <w:rFonts w:ascii="Arial Narrow" w:eastAsia="Times New Roman" w:hAnsi="Arial Narrow" w:cs="Times New Roman"/>
          <w:color w:val="4A4A4A"/>
          <w:kern w:val="0"/>
          <w:lang w:eastAsia="pl-PL"/>
          <w14:ligatures w14:val="none"/>
        </w:rPr>
        <w:t>ppkt</w:t>
      </w:r>
      <w:proofErr w:type="spellEnd"/>
      <w:r w:rsidRPr="00183E58">
        <w:rPr>
          <w:rFonts w:ascii="Arial Narrow" w:eastAsia="Times New Roman" w:hAnsi="Arial Narrow" w:cs="Times New Roman"/>
          <w:color w:val="4A4A4A"/>
          <w:kern w:val="0"/>
          <w:lang w:eastAsia="pl-PL"/>
          <w14:ligatures w14:val="none"/>
        </w:rPr>
        <w:t xml:space="preserve"> 1 tabela l.p. 2 SWZ.</w:t>
      </w:r>
      <w:r w:rsidRPr="00183E58">
        <w:rPr>
          <w:rFonts w:ascii="Arial Narrow" w:eastAsia="Times New Roman" w:hAnsi="Arial Narrow" w:cs="Times New Roman"/>
          <w:color w:val="4A4A4A"/>
          <w:kern w:val="0"/>
          <w:lang w:eastAsia="pl-PL"/>
          <w14:ligatures w14:val="none"/>
        </w:rPr>
        <w:br/>
      </w:r>
      <w:r w:rsidRPr="00183E58">
        <w:rPr>
          <w:rFonts w:ascii="Arial Narrow" w:eastAsia="Times New Roman" w:hAnsi="Arial Narrow" w:cs="Times New Roman"/>
          <w:color w:val="4A4A4A"/>
          <w:kern w:val="0"/>
          <w:lang w:eastAsia="pl-PL"/>
          <w14:ligatures w14:val="none"/>
        </w:rPr>
        <w:br/>
        <w:t>2. Oświadczenie Wykonawcy dotyczące posiadania wiedzy i doświadczenia oraz, że posiada wszelkie uprawnienia niezbędne do realizacji przedmiotu zamówienia, a także że wykonuje usługi będące przedmiotem umowy w sposób profesjonalny.</w:t>
      </w:r>
      <w:r w:rsidRPr="00183E58">
        <w:rPr>
          <w:rFonts w:ascii="Arial Narrow" w:eastAsia="Times New Roman" w:hAnsi="Arial Narrow" w:cs="Times New Roman"/>
          <w:color w:val="4A4A4A"/>
          <w:kern w:val="0"/>
          <w:lang w:eastAsia="pl-PL"/>
          <w14:ligatures w14:val="none"/>
        </w:rPr>
        <w:br/>
      </w:r>
      <w:r w:rsidRPr="00183E58">
        <w:rPr>
          <w:rFonts w:ascii="Arial Narrow" w:eastAsia="Times New Roman" w:hAnsi="Arial Narrow" w:cs="Times New Roman"/>
          <w:color w:val="4A4A4A"/>
          <w:kern w:val="0"/>
          <w:lang w:eastAsia="pl-PL"/>
          <w14:ligatures w14:val="none"/>
        </w:rPr>
        <w:br/>
        <w:t>Wykonawca ma możliwość do szczegółowego zapoznania się z warunkami realizacji inwestycji w odniesieniu do stanu rzeczywistego uwzględniając wszelkie potrzeby wykonawcze w odniesieniu do nakładów finansowych spełniające warunki ustawowe.</w:t>
      </w:r>
      <w:r w:rsidRPr="00183E58">
        <w:rPr>
          <w:rFonts w:ascii="Arial Narrow" w:eastAsia="Times New Roman" w:hAnsi="Arial Narrow" w:cs="Times New Roman"/>
          <w:color w:val="4A4A4A"/>
          <w:kern w:val="0"/>
          <w:lang w:eastAsia="pl-PL"/>
          <w14:ligatures w14:val="none"/>
        </w:rPr>
        <w:br/>
        <w:t>Zamawiający przewiduje możliwość dokonania przez Wykonawcę wizji lokalnej. W celu dokonania wizji lokalnej należy uzgodnić termin i godziny</w:t>
      </w:r>
      <w:r w:rsidRPr="00183E58">
        <w:rPr>
          <w:rFonts w:ascii="Arial Narrow" w:eastAsia="Times New Roman" w:hAnsi="Arial Narrow" w:cs="Times New Roman"/>
          <w:color w:val="4A4A4A"/>
          <w:kern w:val="0"/>
          <w:lang w:eastAsia="pl-PL"/>
          <w14:ligatures w14:val="none"/>
        </w:rPr>
        <w:br/>
        <w:t>z p. Sławomirem WOŹNICKIM tel. 782 901 802 w godz. 7.30 -14.00.</w:t>
      </w:r>
    </w:p>
    <w:p w14:paraId="2AAF43F9"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5.5.) Zamawiający wymaga złożenia oświadczenia, o którym mowa w art.125 ust. 1 ustawy: </w:t>
      </w:r>
      <w:r w:rsidRPr="00183E58">
        <w:rPr>
          <w:rFonts w:ascii="Arial Narrow" w:eastAsia="Times New Roman" w:hAnsi="Arial Narrow" w:cs="Times New Roman"/>
          <w:color w:val="000000"/>
          <w:kern w:val="0"/>
          <w:lang w:eastAsia="pl-PL"/>
          <w14:ligatures w14:val="none"/>
        </w:rPr>
        <w:t>Tak</w:t>
      </w:r>
    </w:p>
    <w:p w14:paraId="20CF808D"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5.6.) Wykaz podmiotowych środków dowodowych na potwierdzenie niepodlegania wykluczeniu: </w:t>
      </w:r>
      <w:r w:rsidRPr="00183E58">
        <w:rPr>
          <w:rFonts w:ascii="Arial Narrow" w:eastAsia="Times New Roman" w:hAnsi="Arial Narrow" w:cs="Times New Roman"/>
          <w:color w:val="000000"/>
          <w:kern w:val="0"/>
          <w:lang w:eastAsia="pl-PL"/>
          <w14:ligatures w14:val="none"/>
        </w:rPr>
        <w:t xml:space="preserve">Odpis lub informacja z Krajowego Rejestru Sądowego lub z Centralnej Ewidencji i Informacji o Działalności Gospodarczej, w zakresie art. 109 ust. 1 pkt 4 ustawy </w:t>
      </w:r>
      <w:proofErr w:type="spellStart"/>
      <w:r w:rsidRPr="00183E58">
        <w:rPr>
          <w:rFonts w:ascii="Arial Narrow" w:eastAsia="Times New Roman" w:hAnsi="Arial Narrow" w:cs="Times New Roman"/>
          <w:color w:val="000000"/>
          <w:kern w:val="0"/>
          <w:lang w:eastAsia="pl-PL"/>
          <w14:ligatures w14:val="none"/>
        </w:rPr>
        <w:t>Pzp</w:t>
      </w:r>
      <w:proofErr w:type="spellEnd"/>
      <w:r w:rsidRPr="00183E58">
        <w:rPr>
          <w:rFonts w:ascii="Arial Narrow" w:eastAsia="Times New Roman" w:hAnsi="Arial Narrow" w:cs="Times New Roman"/>
          <w:color w:val="000000"/>
          <w:kern w:val="0"/>
          <w:lang w:eastAsia="pl-PL"/>
          <w14:ligatures w14:val="none"/>
        </w:rPr>
        <w:t xml:space="preserve">, sporządzone nie wcześniej niż 3 miesiące przed jej złożeniem, jeżeli odrębne przepisy wymagają wpisu do rejestru lub ewidencji.; Oświadczenie Wykonawcy, w zakresie art. 108 ust. 1 pkt 5 ustawy </w:t>
      </w:r>
      <w:proofErr w:type="spellStart"/>
      <w:r w:rsidRPr="00183E58">
        <w:rPr>
          <w:rFonts w:ascii="Arial Narrow" w:eastAsia="Times New Roman" w:hAnsi="Arial Narrow" w:cs="Times New Roman"/>
          <w:color w:val="000000"/>
          <w:kern w:val="0"/>
          <w:lang w:eastAsia="pl-PL"/>
          <w14:ligatures w14:val="none"/>
        </w:rPr>
        <w:t>Pzp</w:t>
      </w:r>
      <w:proofErr w:type="spellEnd"/>
      <w:r w:rsidRPr="00183E58">
        <w:rPr>
          <w:rFonts w:ascii="Arial Narrow" w:eastAsia="Times New Roman" w:hAnsi="Arial Narrow" w:cs="Times New Roman"/>
          <w:color w:val="000000"/>
          <w:kern w:val="0"/>
          <w:lang w:eastAsia="pl-PL"/>
          <w14:ligatures w14:val="none"/>
        </w:rPr>
        <w:t>, o braku przynależności do tej samej grupy kapitałowej w rozumieniu ustawy z dnia 16 lutego 2007 r. o ochronie konkurencji i konsumentów (</w:t>
      </w:r>
      <w:proofErr w:type="spellStart"/>
      <w:r w:rsidRPr="00183E58">
        <w:rPr>
          <w:rFonts w:ascii="Arial Narrow" w:eastAsia="Times New Roman" w:hAnsi="Arial Narrow" w:cs="Times New Roman"/>
          <w:color w:val="000000"/>
          <w:kern w:val="0"/>
          <w:lang w:eastAsia="pl-PL"/>
          <w14:ligatures w14:val="none"/>
        </w:rPr>
        <w:t>t.j</w:t>
      </w:r>
      <w:proofErr w:type="spellEnd"/>
      <w:r w:rsidRPr="00183E58">
        <w:rPr>
          <w:rFonts w:ascii="Arial Narrow" w:eastAsia="Times New Roman" w:hAnsi="Arial Narrow" w:cs="Times New Roman"/>
          <w:color w:val="000000"/>
          <w:kern w:val="0"/>
          <w:lang w:eastAsia="pl-PL"/>
          <w14:ligatures w14:val="none"/>
        </w:rPr>
        <w:t xml:space="preserve">.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Oświadczenie wykonawcy o aktualności informacji zawartych w oświadczeniu o którym mowa w art. 125 ust. 1 ustawy </w:t>
      </w:r>
      <w:proofErr w:type="spellStart"/>
      <w:r w:rsidRPr="00183E58">
        <w:rPr>
          <w:rFonts w:ascii="Arial Narrow" w:eastAsia="Times New Roman" w:hAnsi="Arial Narrow" w:cs="Times New Roman"/>
          <w:color w:val="000000"/>
          <w:kern w:val="0"/>
          <w:lang w:eastAsia="pl-PL"/>
          <w14:ligatures w14:val="none"/>
        </w:rPr>
        <w:t>Pzp</w:t>
      </w:r>
      <w:proofErr w:type="spellEnd"/>
      <w:r w:rsidRPr="00183E58">
        <w:rPr>
          <w:rFonts w:ascii="Arial Narrow" w:eastAsia="Times New Roman" w:hAnsi="Arial Narrow" w:cs="Times New Roman"/>
          <w:color w:val="000000"/>
          <w:kern w:val="0"/>
          <w:lang w:eastAsia="pl-PL"/>
          <w14:ligatures w14:val="none"/>
        </w:rPr>
        <w:t>, w zakresie podstaw wykluczenia z postępowania wskazanych przez Zamawiającego.;</w:t>
      </w:r>
      <w:r w:rsidRPr="00183E58">
        <w:rPr>
          <w:rFonts w:ascii="Arial Narrow" w:eastAsia="Times New Roman" w:hAnsi="Arial Narrow" w:cs="Times New Roman"/>
          <w:color w:val="000000"/>
          <w:kern w:val="0"/>
          <w:lang w:eastAsia="pl-PL"/>
          <w14:ligatures w14:val="none"/>
        </w:rPr>
        <w:br/>
        <w:t>Dokumenty podmiotów zagranicznych:</w:t>
      </w:r>
      <w:r w:rsidRPr="00183E58">
        <w:rPr>
          <w:rFonts w:ascii="Arial Narrow" w:eastAsia="Times New Roman" w:hAnsi="Arial Narrow" w:cs="Times New Roman"/>
          <w:color w:val="000000"/>
          <w:kern w:val="0"/>
          <w:lang w:eastAsia="pl-PL"/>
          <w14:ligatures w14:val="none"/>
        </w:rPr>
        <w:br/>
        <w:t>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53835393"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5.7.) Wykaz podmiotowych środków dowodowych na potwierdzenie spełniania warunków udziału w postępowaniu: </w:t>
      </w:r>
      <w:r w:rsidRPr="00183E58">
        <w:rPr>
          <w:rFonts w:ascii="Arial Narrow" w:eastAsia="Times New Roman" w:hAnsi="Arial Narrow" w:cs="Times New Roman"/>
          <w:color w:val="000000"/>
          <w:kern w:val="0"/>
          <w:lang w:eastAsia="pl-PL"/>
          <w14:ligatures w14:val="none"/>
        </w:rPr>
        <w:t xml:space="preserve">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w:t>
      </w:r>
      <w:r w:rsidRPr="00183E58">
        <w:rPr>
          <w:rFonts w:ascii="Arial Narrow" w:eastAsia="Times New Roman" w:hAnsi="Arial Narrow" w:cs="Times New Roman"/>
          <w:color w:val="000000"/>
          <w:kern w:val="0"/>
          <w:lang w:eastAsia="pl-PL"/>
          <w14:ligatures w14:val="none"/>
        </w:rPr>
        <w:lastRenderedPageBreak/>
        <w:t>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183E58">
        <w:rPr>
          <w:rFonts w:ascii="Arial Narrow" w:eastAsia="Times New Roman" w:hAnsi="Arial Narrow" w:cs="Times New Roman"/>
          <w:color w:val="000000"/>
          <w:kern w:val="0"/>
          <w:lang w:eastAsia="pl-PL"/>
          <w14:ligatures w14:val="none"/>
        </w:rPr>
        <w:br/>
      </w:r>
      <w:r w:rsidRPr="00183E58">
        <w:rPr>
          <w:rFonts w:ascii="Arial Narrow" w:eastAsia="Times New Roman" w:hAnsi="Arial Narrow" w:cs="Times New Roman"/>
          <w:color w:val="000000"/>
          <w:kern w:val="0"/>
          <w:lang w:eastAsia="pl-PL"/>
          <w14:ligatures w14:val="none"/>
        </w:rPr>
        <w:br/>
        <w:t xml:space="preserve">Wykaz min. 2 usług odpowiadających przedmiotowi zamówienia wraz z dokumentami wskazanymi w pkt. 9.2 </w:t>
      </w:r>
      <w:proofErr w:type="spellStart"/>
      <w:r w:rsidRPr="00183E58">
        <w:rPr>
          <w:rFonts w:ascii="Arial Narrow" w:eastAsia="Times New Roman" w:hAnsi="Arial Narrow" w:cs="Times New Roman"/>
          <w:color w:val="000000"/>
          <w:kern w:val="0"/>
          <w:lang w:eastAsia="pl-PL"/>
          <w14:ligatures w14:val="none"/>
        </w:rPr>
        <w:t>ppkt</w:t>
      </w:r>
      <w:proofErr w:type="spellEnd"/>
      <w:r w:rsidRPr="00183E58">
        <w:rPr>
          <w:rFonts w:ascii="Arial Narrow" w:eastAsia="Times New Roman" w:hAnsi="Arial Narrow" w:cs="Times New Roman"/>
          <w:color w:val="000000"/>
          <w:kern w:val="0"/>
          <w:lang w:eastAsia="pl-PL"/>
          <w14:ligatures w14:val="none"/>
        </w:rPr>
        <w:t xml:space="preserve"> 1 SWZ, z zastrzeżeniem, że co najmniej jedna ze wskazanych usług będzie wynosiła wartość brutto min. 30 000,00 zł.;</w:t>
      </w:r>
    </w:p>
    <w:p w14:paraId="702A0AA3"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5.8.) Wykaz przedmiotowych środków dowodowych:</w:t>
      </w:r>
    </w:p>
    <w:p w14:paraId="17E7000F" w14:textId="77777777" w:rsidR="00183E58" w:rsidRPr="00183E58" w:rsidRDefault="00183E58" w:rsidP="00183E58">
      <w:pPr>
        <w:shd w:val="clear" w:color="auto" w:fill="FFFFFF"/>
        <w:spacing w:after="0" w:line="240" w:lineRule="auto"/>
        <w:rPr>
          <w:rFonts w:ascii="Arial Narrow" w:eastAsia="Times New Roman" w:hAnsi="Arial Narrow" w:cs="Times New Roman"/>
          <w:color w:val="4A4A4A"/>
          <w:kern w:val="0"/>
          <w:lang w:eastAsia="pl-PL"/>
          <w14:ligatures w14:val="none"/>
        </w:rPr>
      </w:pPr>
      <w:r w:rsidRPr="00183E58">
        <w:rPr>
          <w:rFonts w:ascii="Arial Narrow" w:eastAsia="Times New Roman" w:hAnsi="Arial Narrow" w:cs="Times New Roman"/>
          <w:color w:val="4A4A4A"/>
          <w:kern w:val="0"/>
          <w:lang w:eastAsia="pl-PL"/>
          <w14:ligatures w14:val="none"/>
        </w:rPr>
        <w:t>Oświadczenie Wykonawcy dotyczące posiadania wiedzy i doświadczenia oraz, że posiada wszelkie uprawnienia niezbędne do realizacji przedmiotu zamówienia, a także że wykonuje usługi będące przedmiotem umowy w sposób profesjonalny.;</w:t>
      </w:r>
    </w:p>
    <w:p w14:paraId="13FA0835"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5.9.) Zamawiający przewiduje uzupełnienie przedmiotowych środków dowodowych: </w:t>
      </w:r>
      <w:r w:rsidRPr="00183E58">
        <w:rPr>
          <w:rFonts w:ascii="Arial Narrow" w:eastAsia="Times New Roman" w:hAnsi="Arial Narrow" w:cs="Times New Roman"/>
          <w:color w:val="000000"/>
          <w:kern w:val="0"/>
          <w:lang w:eastAsia="pl-PL"/>
          <w14:ligatures w14:val="none"/>
        </w:rPr>
        <w:t>Tak</w:t>
      </w:r>
    </w:p>
    <w:p w14:paraId="7A199B0A"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5.10.) Przedmiotowe środki dowodowe podlegające uzupełnieniu po złożeniu oferty:</w:t>
      </w:r>
    </w:p>
    <w:p w14:paraId="435DBAE8" w14:textId="77777777" w:rsidR="00183E58" w:rsidRPr="00183E58" w:rsidRDefault="00183E58" w:rsidP="00183E58">
      <w:pPr>
        <w:shd w:val="clear" w:color="auto" w:fill="FFFFFF"/>
        <w:spacing w:after="0" w:line="240" w:lineRule="auto"/>
        <w:rPr>
          <w:rFonts w:ascii="Arial Narrow" w:eastAsia="Times New Roman" w:hAnsi="Arial Narrow" w:cs="Times New Roman"/>
          <w:color w:val="4A4A4A"/>
          <w:kern w:val="0"/>
          <w:lang w:eastAsia="pl-PL"/>
          <w14:ligatures w14:val="none"/>
        </w:rPr>
      </w:pPr>
      <w:r w:rsidRPr="00183E58">
        <w:rPr>
          <w:rFonts w:ascii="Arial Narrow" w:eastAsia="Times New Roman" w:hAnsi="Arial Narrow" w:cs="Times New Roman"/>
          <w:color w:val="4A4A4A"/>
          <w:kern w:val="0"/>
          <w:lang w:eastAsia="pl-PL"/>
          <w14:ligatures w14:val="none"/>
        </w:rPr>
        <w:t>Oświadczenie Wykonawcy dotyczące posiadania wiedzy i doświadczenia oraz, że posiada wszelkie uprawnienia niezbędne do realizacji przedmiotu zamówienia, a także że wykonuje usługi będące przedmiotem umowy w sposób profesjonalny.;</w:t>
      </w:r>
    </w:p>
    <w:p w14:paraId="7DD81BE3"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5.11.) Wykaz innych wymaganych oświadczeń lub dokumentów:</w:t>
      </w:r>
    </w:p>
    <w:p w14:paraId="66B2C9D9" w14:textId="77777777" w:rsidR="00183E58" w:rsidRPr="00183E58" w:rsidRDefault="00183E58" w:rsidP="00183E58">
      <w:pPr>
        <w:shd w:val="clear" w:color="auto" w:fill="FFFFFF"/>
        <w:spacing w:after="0" w:line="240" w:lineRule="auto"/>
        <w:rPr>
          <w:rFonts w:ascii="Arial Narrow" w:eastAsia="Times New Roman" w:hAnsi="Arial Narrow" w:cs="Times New Roman"/>
          <w:color w:val="4A4A4A"/>
          <w:kern w:val="0"/>
          <w:lang w:eastAsia="pl-PL"/>
          <w14:ligatures w14:val="none"/>
        </w:rPr>
      </w:pPr>
      <w:r w:rsidRPr="00183E58">
        <w:rPr>
          <w:rFonts w:ascii="Arial Narrow" w:eastAsia="Times New Roman" w:hAnsi="Arial Narrow" w:cs="Times New Roman"/>
          <w:color w:val="4A4A4A"/>
          <w:kern w:val="0"/>
          <w:lang w:eastAsia="pl-PL"/>
          <w14:ligatures w14:val="none"/>
        </w:rPr>
        <w:t>Formularz oferty;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183E58">
        <w:rPr>
          <w:rFonts w:ascii="Arial Narrow" w:eastAsia="Times New Roman" w:hAnsi="Arial Narrow" w:cs="Times New Roman"/>
          <w:color w:val="4A4A4A"/>
          <w:kern w:val="0"/>
          <w:lang w:eastAsia="pl-PL"/>
          <w14:ligatures w14:val="none"/>
        </w:rPr>
        <w:br/>
        <w:t>Wykaz części zamówienia, której wykonanie wykonawca zamierza powierzyć podwykonawcom</w:t>
      </w:r>
    </w:p>
    <w:p w14:paraId="73F689BB" w14:textId="77777777" w:rsidR="00183E58" w:rsidRPr="00183E58" w:rsidRDefault="00183E58" w:rsidP="00183E58">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183E58">
        <w:rPr>
          <w:rFonts w:ascii="Arial Narrow" w:eastAsia="Times New Roman" w:hAnsi="Arial Narrow" w:cs="Times New Roman"/>
          <w:color w:val="4A4A4A"/>
          <w:kern w:val="0"/>
          <w:lang w:eastAsia="pl-PL"/>
          <w14:ligatures w14:val="none"/>
        </w:rPr>
        <w:t>SEKCJA VI - WARUNKI ZAMÓWIENIA</w:t>
      </w:r>
    </w:p>
    <w:p w14:paraId="540ECD75"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6.1.) Zamawiający wymaga albo dopuszcza oferty wariantowe: </w:t>
      </w:r>
      <w:r w:rsidRPr="00183E58">
        <w:rPr>
          <w:rFonts w:ascii="Arial Narrow" w:eastAsia="Times New Roman" w:hAnsi="Arial Narrow" w:cs="Times New Roman"/>
          <w:color w:val="000000"/>
          <w:kern w:val="0"/>
          <w:lang w:eastAsia="pl-PL"/>
          <w14:ligatures w14:val="none"/>
        </w:rPr>
        <w:t>Nie</w:t>
      </w:r>
    </w:p>
    <w:p w14:paraId="56ECEB87"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6.3.) Zamawiający przewiduje aukcję elektroniczną: </w:t>
      </w:r>
      <w:r w:rsidRPr="00183E58">
        <w:rPr>
          <w:rFonts w:ascii="Arial Narrow" w:eastAsia="Times New Roman" w:hAnsi="Arial Narrow" w:cs="Times New Roman"/>
          <w:color w:val="000000"/>
          <w:kern w:val="0"/>
          <w:lang w:eastAsia="pl-PL"/>
          <w14:ligatures w14:val="none"/>
        </w:rPr>
        <w:t>Nie</w:t>
      </w:r>
    </w:p>
    <w:p w14:paraId="5A1474B4"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6.4.) Zamawiający wymaga wadium: </w:t>
      </w:r>
      <w:r w:rsidRPr="00183E58">
        <w:rPr>
          <w:rFonts w:ascii="Arial Narrow" w:eastAsia="Times New Roman" w:hAnsi="Arial Narrow" w:cs="Times New Roman"/>
          <w:color w:val="000000"/>
          <w:kern w:val="0"/>
          <w:lang w:eastAsia="pl-PL"/>
          <w14:ligatures w14:val="none"/>
        </w:rPr>
        <w:t>Nie</w:t>
      </w:r>
    </w:p>
    <w:p w14:paraId="5DCE1559"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6.5.) Zamawiający wymaga zabezpieczenia należytego wykonania umowy: </w:t>
      </w:r>
      <w:r w:rsidRPr="00183E58">
        <w:rPr>
          <w:rFonts w:ascii="Arial Narrow" w:eastAsia="Times New Roman" w:hAnsi="Arial Narrow" w:cs="Times New Roman"/>
          <w:color w:val="000000"/>
          <w:kern w:val="0"/>
          <w:lang w:eastAsia="pl-PL"/>
          <w14:ligatures w14:val="none"/>
        </w:rPr>
        <w:t>Nie</w:t>
      </w:r>
    </w:p>
    <w:p w14:paraId="4615F01E"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6.6.) Wymagania dotyczące składania oferty przez wykonawców wspólnie ubiegających się o udzielenie zamówienia:</w:t>
      </w:r>
    </w:p>
    <w:p w14:paraId="52A9813E" w14:textId="77777777" w:rsidR="00183E58" w:rsidRPr="00183E58" w:rsidRDefault="00183E58" w:rsidP="00183E58">
      <w:pPr>
        <w:shd w:val="clear" w:color="auto" w:fill="FFFFFF"/>
        <w:spacing w:after="0" w:line="240" w:lineRule="auto"/>
        <w:rPr>
          <w:rFonts w:ascii="Arial Narrow" w:eastAsia="Times New Roman" w:hAnsi="Arial Narrow" w:cs="Times New Roman"/>
          <w:color w:val="4A4A4A"/>
          <w:kern w:val="0"/>
          <w:lang w:eastAsia="pl-PL"/>
          <w14:ligatures w14:val="none"/>
        </w:rPr>
      </w:pPr>
      <w:r w:rsidRPr="00183E58">
        <w:rPr>
          <w:rFonts w:ascii="Arial Narrow" w:eastAsia="Times New Roman" w:hAnsi="Arial Narrow" w:cs="Times New Roman"/>
          <w:color w:val="4A4A4A"/>
          <w:kern w:val="0"/>
          <w:lang w:eastAsia="pl-PL"/>
          <w14:ligatures w14:val="none"/>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183E58">
        <w:rPr>
          <w:rFonts w:ascii="Arial Narrow" w:eastAsia="Times New Roman" w:hAnsi="Arial Narrow" w:cs="Times New Roman"/>
          <w:color w:val="4A4A4A"/>
          <w:kern w:val="0"/>
          <w:lang w:eastAsia="pl-PL"/>
          <w14:ligatures w14:val="none"/>
        </w:rPr>
        <w:t>publicznego.Pełnomocnictwo</w:t>
      </w:r>
      <w:proofErr w:type="spellEnd"/>
      <w:r w:rsidRPr="00183E58">
        <w:rPr>
          <w:rFonts w:ascii="Arial Narrow" w:eastAsia="Times New Roman" w:hAnsi="Arial Narrow" w:cs="Times New Roman"/>
          <w:color w:val="4A4A4A"/>
          <w:kern w:val="0"/>
          <w:lang w:eastAsia="pl-PL"/>
          <w14:ligatures w14:val="none"/>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183E58">
        <w:rPr>
          <w:rFonts w:ascii="Arial Narrow" w:eastAsia="Times New Roman" w:hAnsi="Arial Narrow" w:cs="Times New Roman"/>
          <w:color w:val="4A4A4A"/>
          <w:kern w:val="0"/>
          <w:lang w:eastAsia="pl-PL"/>
          <w14:ligatures w14:val="none"/>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4BD01944"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6.7.) Zamawiający przewiduje unieważnienie postępowania, jeśli środki publiczne, które zamierzał przeznaczyć na sfinansowanie całości lub części zamówienia nie zostały przyznane: </w:t>
      </w:r>
      <w:r w:rsidRPr="00183E58">
        <w:rPr>
          <w:rFonts w:ascii="Arial Narrow" w:eastAsia="Times New Roman" w:hAnsi="Arial Narrow" w:cs="Times New Roman"/>
          <w:color w:val="000000"/>
          <w:kern w:val="0"/>
          <w:lang w:eastAsia="pl-PL"/>
          <w14:ligatures w14:val="none"/>
        </w:rPr>
        <w:t>Nie</w:t>
      </w:r>
    </w:p>
    <w:p w14:paraId="09661535" w14:textId="77777777" w:rsidR="00183E58" w:rsidRPr="00183E58" w:rsidRDefault="00183E58" w:rsidP="00183E58">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183E58">
        <w:rPr>
          <w:rFonts w:ascii="Arial Narrow" w:eastAsia="Times New Roman" w:hAnsi="Arial Narrow" w:cs="Times New Roman"/>
          <w:color w:val="4A4A4A"/>
          <w:kern w:val="0"/>
          <w:lang w:eastAsia="pl-PL"/>
          <w14:ligatures w14:val="none"/>
        </w:rPr>
        <w:t>SEKCJA VII - PROJEKTOWANE POSTANOWIENIA UMOWY</w:t>
      </w:r>
    </w:p>
    <w:p w14:paraId="2C483B04"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7.1.) Zamawiający przewiduje udzielenia zaliczek: </w:t>
      </w:r>
      <w:r w:rsidRPr="00183E58">
        <w:rPr>
          <w:rFonts w:ascii="Arial Narrow" w:eastAsia="Times New Roman" w:hAnsi="Arial Narrow" w:cs="Times New Roman"/>
          <w:color w:val="000000"/>
          <w:kern w:val="0"/>
          <w:lang w:eastAsia="pl-PL"/>
          <w14:ligatures w14:val="none"/>
        </w:rPr>
        <w:t>Nie</w:t>
      </w:r>
    </w:p>
    <w:p w14:paraId="6A0CDB19"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7.3.) Zamawiający przewiduje zmiany umowy: </w:t>
      </w:r>
      <w:r w:rsidRPr="00183E58">
        <w:rPr>
          <w:rFonts w:ascii="Arial Narrow" w:eastAsia="Times New Roman" w:hAnsi="Arial Narrow" w:cs="Times New Roman"/>
          <w:color w:val="000000"/>
          <w:kern w:val="0"/>
          <w:lang w:eastAsia="pl-PL"/>
          <w14:ligatures w14:val="none"/>
        </w:rPr>
        <w:t>Tak</w:t>
      </w:r>
    </w:p>
    <w:p w14:paraId="0A3E3556"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7.4.) Rodzaj i zakres zmian umowy oraz warunki ich wprowadzenia:</w:t>
      </w:r>
    </w:p>
    <w:p w14:paraId="0F90E343" w14:textId="77777777" w:rsidR="00183E58" w:rsidRPr="00183E58" w:rsidRDefault="00183E58" w:rsidP="00183E58">
      <w:pPr>
        <w:shd w:val="clear" w:color="auto" w:fill="FFFFFF"/>
        <w:spacing w:after="0" w:line="240" w:lineRule="auto"/>
        <w:rPr>
          <w:rFonts w:ascii="Arial Narrow" w:eastAsia="Times New Roman" w:hAnsi="Arial Narrow" w:cs="Times New Roman"/>
          <w:color w:val="4A4A4A"/>
          <w:kern w:val="0"/>
          <w:lang w:eastAsia="pl-PL"/>
          <w14:ligatures w14:val="none"/>
        </w:rPr>
      </w:pPr>
      <w:r w:rsidRPr="00183E58">
        <w:rPr>
          <w:rFonts w:ascii="Arial Narrow" w:eastAsia="Times New Roman" w:hAnsi="Arial Narrow" w:cs="Times New Roman"/>
          <w:color w:val="4A4A4A"/>
          <w:kern w:val="0"/>
          <w:lang w:eastAsia="pl-PL"/>
          <w14:ligatures w14:val="none"/>
        </w:rPr>
        <w:t>Zmiany umowy są dopuszczalne bez ograniczeń w zakresie dozwolonym przez art. 455 ust. 1 pkt. 2-4 i ust. 2 ustawy Prawo zamówień publicznych.</w:t>
      </w:r>
    </w:p>
    <w:p w14:paraId="446B2B99"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7.5.) Zamawiający uwzględnił aspekty społeczne, środowiskowe, innowacyjne lub etykiety związane z realizacją zamówienia: </w:t>
      </w:r>
      <w:r w:rsidRPr="00183E58">
        <w:rPr>
          <w:rFonts w:ascii="Arial Narrow" w:eastAsia="Times New Roman" w:hAnsi="Arial Narrow" w:cs="Times New Roman"/>
          <w:color w:val="000000"/>
          <w:kern w:val="0"/>
          <w:lang w:eastAsia="pl-PL"/>
          <w14:ligatures w14:val="none"/>
        </w:rPr>
        <w:t>Nie</w:t>
      </w:r>
    </w:p>
    <w:p w14:paraId="5E747781" w14:textId="77777777" w:rsidR="00183E58" w:rsidRPr="00183E58" w:rsidRDefault="00183E58" w:rsidP="00183E58">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183E58">
        <w:rPr>
          <w:rFonts w:ascii="Arial Narrow" w:eastAsia="Times New Roman" w:hAnsi="Arial Narrow" w:cs="Times New Roman"/>
          <w:color w:val="4A4A4A"/>
          <w:kern w:val="0"/>
          <w:lang w:eastAsia="pl-PL"/>
          <w14:ligatures w14:val="none"/>
        </w:rPr>
        <w:t>SEKCJA VIII – PROCEDURA</w:t>
      </w:r>
    </w:p>
    <w:p w14:paraId="3519716C"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lastRenderedPageBreak/>
        <w:t>8.1.) Termin składania ofert: </w:t>
      </w:r>
      <w:r w:rsidRPr="00183E58">
        <w:rPr>
          <w:rFonts w:ascii="Arial Narrow" w:eastAsia="Times New Roman" w:hAnsi="Arial Narrow" w:cs="Times New Roman"/>
          <w:color w:val="000000"/>
          <w:kern w:val="0"/>
          <w:lang w:eastAsia="pl-PL"/>
          <w14:ligatures w14:val="none"/>
        </w:rPr>
        <w:t>2024-04-15 08:00</w:t>
      </w:r>
    </w:p>
    <w:p w14:paraId="2C2102BE"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8.2.) Miejsce składania ofert: </w:t>
      </w:r>
      <w:r w:rsidRPr="00183E58">
        <w:rPr>
          <w:rFonts w:ascii="Arial Narrow" w:eastAsia="Times New Roman" w:hAnsi="Arial Narrow" w:cs="Times New Roman"/>
          <w:color w:val="000000"/>
          <w:kern w:val="0"/>
          <w:lang w:eastAsia="pl-PL"/>
          <w14:ligatures w14:val="none"/>
        </w:rPr>
        <w:t>Drogą elektroniczną za pośrednictwem: https://e-propublico.pl</w:t>
      </w:r>
    </w:p>
    <w:p w14:paraId="097309F2"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8.3.) Termin otwarcia ofert: </w:t>
      </w:r>
      <w:r w:rsidRPr="00183E58">
        <w:rPr>
          <w:rFonts w:ascii="Arial Narrow" w:eastAsia="Times New Roman" w:hAnsi="Arial Narrow" w:cs="Times New Roman"/>
          <w:color w:val="000000"/>
          <w:kern w:val="0"/>
          <w:lang w:eastAsia="pl-PL"/>
          <w14:ligatures w14:val="none"/>
        </w:rPr>
        <w:t>2024-04-15 08:30</w:t>
      </w:r>
    </w:p>
    <w:p w14:paraId="1D513101" w14:textId="77777777" w:rsidR="00183E58" w:rsidRPr="00183E58" w:rsidRDefault="00183E58" w:rsidP="00183E58">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183E58">
        <w:rPr>
          <w:rFonts w:ascii="Arial Narrow" w:eastAsia="Times New Roman" w:hAnsi="Arial Narrow" w:cs="Times New Roman"/>
          <w:b/>
          <w:bCs/>
          <w:color w:val="4A4A4A"/>
          <w:kern w:val="0"/>
          <w:lang w:eastAsia="pl-PL"/>
          <w14:ligatures w14:val="none"/>
        </w:rPr>
        <w:t>8.4.) Termin związania ofertą: </w:t>
      </w:r>
      <w:r w:rsidRPr="00183E58">
        <w:rPr>
          <w:rFonts w:ascii="Arial Narrow" w:eastAsia="Times New Roman" w:hAnsi="Arial Narrow" w:cs="Times New Roman"/>
          <w:color w:val="000000"/>
          <w:kern w:val="0"/>
          <w:lang w:eastAsia="pl-PL"/>
          <w14:ligatures w14:val="none"/>
        </w:rPr>
        <w:t>do 2024-05-14</w:t>
      </w:r>
    </w:p>
    <w:p w14:paraId="1B3ED4D4" w14:textId="77777777" w:rsidR="00FF58B5" w:rsidRDefault="00FF58B5" w:rsidP="00183E58">
      <w:pPr>
        <w:rPr>
          <w:rFonts w:ascii="Arial Narrow" w:hAnsi="Arial Narrow"/>
        </w:rPr>
      </w:pPr>
    </w:p>
    <w:p w14:paraId="62950928" w14:textId="77777777" w:rsidR="00183E58" w:rsidRDefault="00183E58" w:rsidP="00183E58">
      <w:pPr>
        <w:rPr>
          <w:rFonts w:ascii="Arial Narrow" w:hAnsi="Arial Narrow"/>
        </w:rPr>
      </w:pPr>
    </w:p>
    <w:p w14:paraId="64618386" w14:textId="5AC22FBB" w:rsidR="00183E58" w:rsidRDefault="00183E58" w:rsidP="00183E58">
      <w:pPr>
        <w:jc w:val="right"/>
        <w:rPr>
          <w:rFonts w:ascii="Arial Narrow" w:hAnsi="Arial Narrow"/>
          <w:i/>
          <w:iCs/>
        </w:rPr>
      </w:pPr>
      <w:r w:rsidRPr="00183E58">
        <w:rPr>
          <w:rFonts w:ascii="Arial Narrow" w:hAnsi="Arial Narrow"/>
          <w:i/>
          <w:iCs/>
        </w:rPr>
        <w:t>Zamawiający</w:t>
      </w:r>
    </w:p>
    <w:p w14:paraId="178D12A8" w14:textId="77777777" w:rsidR="00183E58" w:rsidRDefault="00183E58" w:rsidP="00183E58">
      <w:pPr>
        <w:jc w:val="right"/>
        <w:rPr>
          <w:rFonts w:ascii="Arial Narrow" w:hAnsi="Arial Narrow"/>
          <w:i/>
          <w:iCs/>
        </w:rPr>
      </w:pPr>
    </w:p>
    <w:p w14:paraId="28D992C8" w14:textId="77777777" w:rsidR="00183E58" w:rsidRDefault="00183E58" w:rsidP="00183E58">
      <w:pPr>
        <w:jc w:val="right"/>
        <w:rPr>
          <w:rFonts w:ascii="Arial Narrow" w:hAnsi="Arial Narrow"/>
          <w:i/>
          <w:iCs/>
        </w:rPr>
      </w:pPr>
    </w:p>
    <w:p w14:paraId="71EE7A0E" w14:textId="77777777" w:rsidR="00183E58" w:rsidRDefault="00183E58" w:rsidP="00183E58">
      <w:pPr>
        <w:jc w:val="right"/>
        <w:rPr>
          <w:rFonts w:ascii="Arial Narrow" w:hAnsi="Arial Narrow"/>
          <w:i/>
          <w:iCs/>
        </w:rPr>
      </w:pPr>
    </w:p>
    <w:p w14:paraId="3413303D" w14:textId="77777777" w:rsidR="00183E58" w:rsidRDefault="00183E58" w:rsidP="00183E58">
      <w:pPr>
        <w:jc w:val="right"/>
        <w:rPr>
          <w:rFonts w:ascii="Arial Narrow" w:hAnsi="Arial Narrow"/>
          <w:i/>
          <w:iCs/>
        </w:rPr>
      </w:pPr>
    </w:p>
    <w:p w14:paraId="12AC2E45" w14:textId="77777777" w:rsidR="00183E58" w:rsidRDefault="00183E58" w:rsidP="00183E58">
      <w:pPr>
        <w:jc w:val="right"/>
        <w:rPr>
          <w:rFonts w:ascii="Arial Narrow" w:hAnsi="Arial Narrow"/>
          <w:i/>
          <w:iCs/>
        </w:rPr>
      </w:pPr>
    </w:p>
    <w:p w14:paraId="2FFB4D59" w14:textId="77777777" w:rsidR="00183E58" w:rsidRDefault="00183E58" w:rsidP="00183E58">
      <w:pPr>
        <w:spacing w:after="0" w:line="240" w:lineRule="auto"/>
        <w:rPr>
          <w:rFonts w:ascii="Arial Narrow" w:hAnsi="Arial Narrow"/>
          <w:sz w:val="18"/>
          <w:szCs w:val="20"/>
        </w:rPr>
      </w:pPr>
    </w:p>
    <w:p w14:paraId="7C66BF98" w14:textId="77777777" w:rsidR="00183E58" w:rsidRDefault="00183E58" w:rsidP="00183E58">
      <w:pPr>
        <w:spacing w:after="0" w:line="240" w:lineRule="auto"/>
        <w:rPr>
          <w:rFonts w:ascii="Arial Narrow" w:hAnsi="Arial Narrow"/>
          <w:sz w:val="18"/>
          <w:szCs w:val="20"/>
        </w:rPr>
      </w:pPr>
    </w:p>
    <w:p w14:paraId="4FAE5F0C" w14:textId="77777777" w:rsidR="00183E58" w:rsidRDefault="00183E58" w:rsidP="00183E58">
      <w:pPr>
        <w:spacing w:after="0" w:line="240" w:lineRule="auto"/>
        <w:rPr>
          <w:rFonts w:ascii="Arial Narrow" w:hAnsi="Arial Narrow"/>
          <w:sz w:val="18"/>
          <w:szCs w:val="20"/>
        </w:rPr>
      </w:pPr>
    </w:p>
    <w:p w14:paraId="4935F9C7" w14:textId="77777777" w:rsidR="00183E58" w:rsidRDefault="00183E58" w:rsidP="00183E58">
      <w:pPr>
        <w:spacing w:after="0" w:line="240" w:lineRule="auto"/>
        <w:rPr>
          <w:rFonts w:ascii="Arial Narrow" w:hAnsi="Arial Narrow"/>
          <w:sz w:val="18"/>
          <w:szCs w:val="20"/>
        </w:rPr>
      </w:pPr>
    </w:p>
    <w:p w14:paraId="693633B2" w14:textId="77777777" w:rsidR="00183E58" w:rsidRDefault="00183E58" w:rsidP="00183E58">
      <w:pPr>
        <w:spacing w:after="0" w:line="240" w:lineRule="auto"/>
        <w:rPr>
          <w:rFonts w:ascii="Arial Narrow" w:hAnsi="Arial Narrow"/>
          <w:sz w:val="18"/>
          <w:szCs w:val="20"/>
        </w:rPr>
      </w:pPr>
    </w:p>
    <w:p w14:paraId="058BBD66" w14:textId="77777777" w:rsidR="00183E58" w:rsidRDefault="00183E58" w:rsidP="00183E58">
      <w:pPr>
        <w:spacing w:after="0" w:line="240" w:lineRule="auto"/>
        <w:rPr>
          <w:rFonts w:ascii="Arial Narrow" w:hAnsi="Arial Narrow"/>
          <w:sz w:val="18"/>
          <w:szCs w:val="20"/>
        </w:rPr>
      </w:pPr>
    </w:p>
    <w:p w14:paraId="21D1FCA7" w14:textId="77777777" w:rsidR="00183E58" w:rsidRDefault="00183E58" w:rsidP="00183E58">
      <w:pPr>
        <w:spacing w:after="0" w:line="240" w:lineRule="auto"/>
        <w:rPr>
          <w:rFonts w:ascii="Arial Narrow" w:hAnsi="Arial Narrow"/>
          <w:sz w:val="18"/>
          <w:szCs w:val="20"/>
        </w:rPr>
      </w:pPr>
    </w:p>
    <w:p w14:paraId="2C9830BB" w14:textId="77777777" w:rsidR="00183E58" w:rsidRDefault="00183E58" w:rsidP="00183E58">
      <w:pPr>
        <w:spacing w:after="0" w:line="240" w:lineRule="auto"/>
        <w:rPr>
          <w:rFonts w:ascii="Arial Narrow" w:hAnsi="Arial Narrow"/>
          <w:sz w:val="18"/>
          <w:szCs w:val="20"/>
        </w:rPr>
      </w:pPr>
    </w:p>
    <w:p w14:paraId="39786BB0" w14:textId="77777777" w:rsidR="00183E58" w:rsidRDefault="00183E58" w:rsidP="00183E58">
      <w:pPr>
        <w:spacing w:after="0" w:line="240" w:lineRule="auto"/>
        <w:rPr>
          <w:rFonts w:ascii="Arial Narrow" w:hAnsi="Arial Narrow"/>
          <w:sz w:val="18"/>
          <w:szCs w:val="20"/>
        </w:rPr>
      </w:pPr>
    </w:p>
    <w:p w14:paraId="25E1622D" w14:textId="77777777" w:rsidR="00183E58" w:rsidRDefault="00183E58" w:rsidP="00183E58">
      <w:pPr>
        <w:spacing w:after="0" w:line="240" w:lineRule="auto"/>
        <w:rPr>
          <w:rFonts w:ascii="Arial Narrow" w:hAnsi="Arial Narrow"/>
          <w:sz w:val="18"/>
          <w:szCs w:val="20"/>
        </w:rPr>
      </w:pPr>
    </w:p>
    <w:p w14:paraId="162725C2" w14:textId="77777777" w:rsidR="00183E58" w:rsidRDefault="00183E58" w:rsidP="00183E58">
      <w:pPr>
        <w:spacing w:after="0" w:line="240" w:lineRule="auto"/>
        <w:rPr>
          <w:rFonts w:ascii="Arial Narrow" w:hAnsi="Arial Narrow"/>
          <w:sz w:val="18"/>
          <w:szCs w:val="20"/>
        </w:rPr>
      </w:pPr>
    </w:p>
    <w:p w14:paraId="12E27DBB" w14:textId="77777777" w:rsidR="00183E58" w:rsidRDefault="00183E58" w:rsidP="00183E58">
      <w:pPr>
        <w:spacing w:after="0" w:line="240" w:lineRule="auto"/>
        <w:rPr>
          <w:rFonts w:ascii="Arial Narrow" w:hAnsi="Arial Narrow"/>
          <w:sz w:val="18"/>
          <w:szCs w:val="20"/>
        </w:rPr>
      </w:pPr>
    </w:p>
    <w:p w14:paraId="5094F229" w14:textId="77777777" w:rsidR="00183E58" w:rsidRDefault="00183E58" w:rsidP="00183E58">
      <w:pPr>
        <w:spacing w:after="0" w:line="240" w:lineRule="auto"/>
        <w:rPr>
          <w:rFonts w:ascii="Arial Narrow" w:hAnsi="Arial Narrow"/>
          <w:sz w:val="18"/>
          <w:szCs w:val="20"/>
        </w:rPr>
      </w:pPr>
    </w:p>
    <w:p w14:paraId="0FB7DF6F" w14:textId="77777777" w:rsidR="00183E58" w:rsidRDefault="00183E58" w:rsidP="00183E58">
      <w:pPr>
        <w:spacing w:after="0" w:line="240" w:lineRule="auto"/>
        <w:rPr>
          <w:rFonts w:ascii="Arial Narrow" w:hAnsi="Arial Narrow"/>
          <w:sz w:val="18"/>
          <w:szCs w:val="20"/>
        </w:rPr>
      </w:pPr>
    </w:p>
    <w:p w14:paraId="475003B2" w14:textId="77777777" w:rsidR="00183E58" w:rsidRDefault="00183E58" w:rsidP="00183E58">
      <w:pPr>
        <w:spacing w:after="0" w:line="240" w:lineRule="auto"/>
        <w:rPr>
          <w:rFonts w:ascii="Arial Narrow" w:hAnsi="Arial Narrow"/>
          <w:sz w:val="18"/>
          <w:szCs w:val="20"/>
        </w:rPr>
      </w:pPr>
    </w:p>
    <w:p w14:paraId="25015D2C" w14:textId="77777777" w:rsidR="00183E58" w:rsidRDefault="00183E58" w:rsidP="00183E58">
      <w:pPr>
        <w:spacing w:after="0" w:line="240" w:lineRule="auto"/>
        <w:rPr>
          <w:rFonts w:ascii="Arial Narrow" w:hAnsi="Arial Narrow"/>
          <w:sz w:val="18"/>
          <w:szCs w:val="20"/>
        </w:rPr>
      </w:pPr>
    </w:p>
    <w:p w14:paraId="453693EA" w14:textId="77777777" w:rsidR="00183E58" w:rsidRDefault="00183E58" w:rsidP="00183E58">
      <w:pPr>
        <w:spacing w:after="0" w:line="240" w:lineRule="auto"/>
        <w:rPr>
          <w:rFonts w:ascii="Arial Narrow" w:hAnsi="Arial Narrow"/>
          <w:sz w:val="18"/>
          <w:szCs w:val="20"/>
        </w:rPr>
      </w:pPr>
    </w:p>
    <w:p w14:paraId="65619E25" w14:textId="77777777" w:rsidR="00183E58" w:rsidRDefault="00183E58" w:rsidP="00183E58">
      <w:pPr>
        <w:spacing w:after="0" w:line="240" w:lineRule="auto"/>
        <w:rPr>
          <w:rFonts w:ascii="Arial Narrow" w:hAnsi="Arial Narrow"/>
          <w:sz w:val="18"/>
          <w:szCs w:val="20"/>
        </w:rPr>
      </w:pPr>
    </w:p>
    <w:p w14:paraId="39BBD312" w14:textId="77777777" w:rsidR="00183E58" w:rsidRDefault="00183E58" w:rsidP="00183E58">
      <w:pPr>
        <w:spacing w:after="0" w:line="240" w:lineRule="auto"/>
        <w:rPr>
          <w:rFonts w:ascii="Arial Narrow" w:hAnsi="Arial Narrow"/>
          <w:sz w:val="18"/>
          <w:szCs w:val="20"/>
        </w:rPr>
      </w:pPr>
    </w:p>
    <w:p w14:paraId="282DFFEA" w14:textId="77777777" w:rsidR="00183E58" w:rsidRDefault="00183E58" w:rsidP="00183E58">
      <w:pPr>
        <w:spacing w:after="0" w:line="240" w:lineRule="auto"/>
        <w:rPr>
          <w:rFonts w:ascii="Arial Narrow" w:hAnsi="Arial Narrow"/>
          <w:sz w:val="18"/>
          <w:szCs w:val="20"/>
        </w:rPr>
      </w:pPr>
    </w:p>
    <w:p w14:paraId="5A331531" w14:textId="77777777" w:rsidR="00183E58" w:rsidRDefault="00183E58" w:rsidP="00183E58">
      <w:pPr>
        <w:spacing w:after="0" w:line="240" w:lineRule="auto"/>
        <w:rPr>
          <w:rFonts w:ascii="Arial Narrow" w:hAnsi="Arial Narrow"/>
          <w:sz w:val="18"/>
          <w:szCs w:val="20"/>
        </w:rPr>
      </w:pPr>
    </w:p>
    <w:p w14:paraId="2879BFEB" w14:textId="77777777" w:rsidR="00183E58" w:rsidRDefault="00183E58" w:rsidP="00183E58">
      <w:pPr>
        <w:spacing w:after="0" w:line="240" w:lineRule="auto"/>
        <w:rPr>
          <w:rFonts w:ascii="Arial Narrow" w:hAnsi="Arial Narrow"/>
          <w:sz w:val="18"/>
          <w:szCs w:val="20"/>
        </w:rPr>
      </w:pPr>
    </w:p>
    <w:p w14:paraId="46C82304" w14:textId="77777777" w:rsidR="00183E58" w:rsidRDefault="00183E58" w:rsidP="00183E58">
      <w:pPr>
        <w:spacing w:after="0" w:line="240" w:lineRule="auto"/>
        <w:rPr>
          <w:rFonts w:ascii="Arial Narrow" w:hAnsi="Arial Narrow"/>
          <w:sz w:val="18"/>
          <w:szCs w:val="20"/>
        </w:rPr>
      </w:pPr>
    </w:p>
    <w:p w14:paraId="603B0E97" w14:textId="77777777" w:rsidR="00183E58" w:rsidRDefault="00183E58" w:rsidP="00183E58">
      <w:pPr>
        <w:spacing w:after="0" w:line="240" w:lineRule="auto"/>
        <w:rPr>
          <w:rFonts w:ascii="Arial Narrow" w:hAnsi="Arial Narrow"/>
          <w:sz w:val="18"/>
          <w:szCs w:val="20"/>
        </w:rPr>
      </w:pPr>
    </w:p>
    <w:p w14:paraId="552B4AB7" w14:textId="77777777" w:rsidR="00183E58" w:rsidRDefault="00183E58" w:rsidP="00183E58">
      <w:pPr>
        <w:spacing w:after="0" w:line="240" w:lineRule="auto"/>
        <w:rPr>
          <w:rFonts w:ascii="Arial Narrow" w:hAnsi="Arial Narrow"/>
          <w:sz w:val="18"/>
          <w:szCs w:val="20"/>
        </w:rPr>
      </w:pPr>
    </w:p>
    <w:p w14:paraId="7DA0E4C0" w14:textId="77777777" w:rsidR="00183E58" w:rsidRDefault="00183E58" w:rsidP="00183E58">
      <w:pPr>
        <w:spacing w:after="0" w:line="240" w:lineRule="auto"/>
        <w:rPr>
          <w:rFonts w:ascii="Arial Narrow" w:hAnsi="Arial Narrow"/>
          <w:sz w:val="18"/>
          <w:szCs w:val="20"/>
        </w:rPr>
      </w:pPr>
    </w:p>
    <w:p w14:paraId="349EF340" w14:textId="77777777" w:rsidR="00183E58" w:rsidRDefault="00183E58" w:rsidP="00183E58">
      <w:pPr>
        <w:spacing w:after="0" w:line="240" w:lineRule="auto"/>
        <w:rPr>
          <w:rFonts w:ascii="Arial Narrow" w:hAnsi="Arial Narrow"/>
          <w:sz w:val="18"/>
          <w:szCs w:val="20"/>
        </w:rPr>
      </w:pPr>
    </w:p>
    <w:p w14:paraId="3CA74DBF" w14:textId="77777777" w:rsidR="00183E58" w:rsidRDefault="00183E58" w:rsidP="00183E58">
      <w:pPr>
        <w:spacing w:after="0" w:line="240" w:lineRule="auto"/>
        <w:rPr>
          <w:rFonts w:ascii="Arial Narrow" w:hAnsi="Arial Narrow"/>
          <w:sz w:val="18"/>
          <w:szCs w:val="20"/>
        </w:rPr>
      </w:pPr>
    </w:p>
    <w:p w14:paraId="359EE045" w14:textId="77777777" w:rsidR="00183E58" w:rsidRDefault="00183E58" w:rsidP="00183E58">
      <w:pPr>
        <w:spacing w:after="0" w:line="240" w:lineRule="auto"/>
        <w:rPr>
          <w:rFonts w:ascii="Arial Narrow" w:hAnsi="Arial Narrow"/>
          <w:sz w:val="18"/>
          <w:szCs w:val="20"/>
        </w:rPr>
      </w:pPr>
    </w:p>
    <w:p w14:paraId="6A1057FC" w14:textId="77777777" w:rsidR="00183E58" w:rsidRDefault="00183E58" w:rsidP="00183E58">
      <w:pPr>
        <w:spacing w:after="0" w:line="240" w:lineRule="auto"/>
        <w:rPr>
          <w:rFonts w:ascii="Arial Narrow" w:hAnsi="Arial Narrow"/>
          <w:sz w:val="18"/>
          <w:szCs w:val="20"/>
        </w:rPr>
      </w:pPr>
    </w:p>
    <w:p w14:paraId="42152608" w14:textId="77777777" w:rsidR="00183E58" w:rsidRDefault="00183E58" w:rsidP="00183E58">
      <w:pPr>
        <w:spacing w:after="0" w:line="240" w:lineRule="auto"/>
        <w:rPr>
          <w:rFonts w:ascii="Arial Narrow" w:hAnsi="Arial Narrow"/>
          <w:sz w:val="18"/>
          <w:szCs w:val="20"/>
        </w:rPr>
      </w:pPr>
    </w:p>
    <w:p w14:paraId="5D16B5AE" w14:textId="77777777" w:rsidR="00183E58" w:rsidRDefault="00183E58" w:rsidP="00183E58">
      <w:pPr>
        <w:spacing w:after="0" w:line="240" w:lineRule="auto"/>
        <w:rPr>
          <w:rFonts w:ascii="Arial Narrow" w:hAnsi="Arial Narrow"/>
          <w:sz w:val="18"/>
          <w:szCs w:val="20"/>
        </w:rPr>
      </w:pPr>
    </w:p>
    <w:p w14:paraId="27769C22" w14:textId="77777777" w:rsidR="00183E58" w:rsidRDefault="00183E58" w:rsidP="00183E58">
      <w:pPr>
        <w:spacing w:after="0" w:line="240" w:lineRule="auto"/>
        <w:rPr>
          <w:rFonts w:ascii="Arial Narrow" w:hAnsi="Arial Narrow"/>
          <w:sz w:val="18"/>
          <w:szCs w:val="20"/>
        </w:rPr>
      </w:pPr>
    </w:p>
    <w:p w14:paraId="0AF7194E" w14:textId="77777777" w:rsidR="00183E58" w:rsidRDefault="00183E58" w:rsidP="00183E58">
      <w:pPr>
        <w:spacing w:after="0" w:line="240" w:lineRule="auto"/>
        <w:rPr>
          <w:rFonts w:ascii="Arial Narrow" w:hAnsi="Arial Narrow"/>
          <w:sz w:val="18"/>
          <w:szCs w:val="20"/>
        </w:rPr>
      </w:pPr>
    </w:p>
    <w:p w14:paraId="4311CB26" w14:textId="77777777" w:rsidR="00183E58" w:rsidRDefault="00183E58" w:rsidP="00183E58">
      <w:pPr>
        <w:spacing w:after="0" w:line="240" w:lineRule="auto"/>
        <w:rPr>
          <w:rFonts w:ascii="Arial Narrow" w:hAnsi="Arial Narrow"/>
          <w:sz w:val="18"/>
          <w:szCs w:val="20"/>
        </w:rPr>
      </w:pPr>
    </w:p>
    <w:p w14:paraId="701C877A" w14:textId="77777777" w:rsidR="00183E58" w:rsidRDefault="00183E58" w:rsidP="00183E58">
      <w:pPr>
        <w:spacing w:after="0" w:line="240" w:lineRule="auto"/>
        <w:rPr>
          <w:rFonts w:ascii="Arial Narrow" w:hAnsi="Arial Narrow"/>
          <w:sz w:val="18"/>
          <w:szCs w:val="20"/>
        </w:rPr>
      </w:pPr>
    </w:p>
    <w:p w14:paraId="6636F058" w14:textId="77777777" w:rsidR="00183E58" w:rsidRDefault="00183E58" w:rsidP="00183E58">
      <w:pPr>
        <w:spacing w:after="0" w:line="240" w:lineRule="auto"/>
        <w:rPr>
          <w:rFonts w:ascii="Arial Narrow" w:hAnsi="Arial Narrow"/>
          <w:sz w:val="18"/>
          <w:szCs w:val="20"/>
        </w:rPr>
      </w:pPr>
    </w:p>
    <w:p w14:paraId="3249605D" w14:textId="77777777" w:rsidR="00183E58" w:rsidRDefault="00183E58" w:rsidP="00183E58">
      <w:pPr>
        <w:spacing w:after="0" w:line="240" w:lineRule="auto"/>
        <w:rPr>
          <w:rFonts w:ascii="Arial Narrow" w:hAnsi="Arial Narrow"/>
          <w:sz w:val="18"/>
          <w:szCs w:val="20"/>
        </w:rPr>
      </w:pPr>
    </w:p>
    <w:p w14:paraId="31E7F6B1" w14:textId="77777777" w:rsidR="00183E58" w:rsidRDefault="00183E58" w:rsidP="00183E58">
      <w:pPr>
        <w:spacing w:after="0" w:line="240" w:lineRule="auto"/>
        <w:rPr>
          <w:rFonts w:ascii="Arial Narrow" w:hAnsi="Arial Narrow"/>
          <w:sz w:val="18"/>
          <w:szCs w:val="20"/>
        </w:rPr>
      </w:pPr>
    </w:p>
    <w:p w14:paraId="4747C051" w14:textId="77777777" w:rsidR="00183E58" w:rsidRDefault="00183E58" w:rsidP="00183E58">
      <w:pPr>
        <w:spacing w:after="0" w:line="240" w:lineRule="auto"/>
        <w:rPr>
          <w:rFonts w:ascii="Arial Narrow" w:hAnsi="Arial Narrow"/>
          <w:sz w:val="18"/>
          <w:szCs w:val="20"/>
        </w:rPr>
      </w:pPr>
    </w:p>
    <w:p w14:paraId="5619EA8B" w14:textId="77777777" w:rsidR="00183E58" w:rsidRDefault="00183E58" w:rsidP="00183E58">
      <w:pPr>
        <w:spacing w:after="0" w:line="240" w:lineRule="auto"/>
        <w:rPr>
          <w:rFonts w:ascii="Arial Narrow" w:hAnsi="Arial Narrow"/>
          <w:sz w:val="18"/>
          <w:szCs w:val="20"/>
        </w:rPr>
      </w:pPr>
    </w:p>
    <w:p w14:paraId="0F712082" w14:textId="77777777" w:rsidR="00183E58" w:rsidRDefault="00183E58" w:rsidP="00183E58">
      <w:pPr>
        <w:spacing w:after="0" w:line="240" w:lineRule="auto"/>
        <w:rPr>
          <w:rFonts w:ascii="Arial Narrow" w:hAnsi="Arial Narrow"/>
          <w:sz w:val="18"/>
          <w:szCs w:val="20"/>
        </w:rPr>
      </w:pPr>
    </w:p>
    <w:p w14:paraId="4382E584" w14:textId="77777777" w:rsidR="00183E58" w:rsidRDefault="00183E58" w:rsidP="00183E58">
      <w:pPr>
        <w:spacing w:after="0" w:line="240" w:lineRule="auto"/>
        <w:rPr>
          <w:rFonts w:ascii="Arial Narrow" w:hAnsi="Arial Narrow"/>
          <w:sz w:val="18"/>
          <w:szCs w:val="20"/>
        </w:rPr>
      </w:pPr>
    </w:p>
    <w:p w14:paraId="4E60B74F" w14:textId="77777777" w:rsidR="00183E58" w:rsidRDefault="00183E58" w:rsidP="00183E58">
      <w:pPr>
        <w:spacing w:after="0" w:line="240" w:lineRule="auto"/>
        <w:rPr>
          <w:rFonts w:ascii="Arial Narrow" w:hAnsi="Arial Narrow"/>
          <w:sz w:val="18"/>
          <w:szCs w:val="20"/>
        </w:rPr>
      </w:pPr>
    </w:p>
    <w:p w14:paraId="6BC356B8" w14:textId="0FABD6EB" w:rsidR="00183E58" w:rsidRPr="000605ED" w:rsidRDefault="00183E58" w:rsidP="00183E58">
      <w:pPr>
        <w:spacing w:after="0" w:line="240" w:lineRule="auto"/>
        <w:rPr>
          <w:rFonts w:ascii="Arial Narrow" w:hAnsi="Arial Narrow"/>
          <w:sz w:val="18"/>
          <w:szCs w:val="20"/>
        </w:rPr>
      </w:pPr>
      <w:r w:rsidRPr="000605ED">
        <w:rPr>
          <w:rFonts w:ascii="Arial Narrow" w:hAnsi="Arial Narrow"/>
          <w:sz w:val="18"/>
          <w:szCs w:val="20"/>
        </w:rPr>
        <w:t xml:space="preserve">Wykonano w 1 egz. na </w:t>
      </w:r>
      <w:r>
        <w:rPr>
          <w:rFonts w:ascii="Arial Narrow" w:hAnsi="Arial Narrow"/>
          <w:sz w:val="18"/>
          <w:szCs w:val="20"/>
        </w:rPr>
        <w:t xml:space="preserve"> 3 </w:t>
      </w:r>
      <w:r w:rsidRPr="000605ED">
        <w:rPr>
          <w:rFonts w:ascii="Arial Narrow" w:hAnsi="Arial Narrow"/>
          <w:sz w:val="18"/>
          <w:szCs w:val="20"/>
        </w:rPr>
        <w:t>ark</w:t>
      </w:r>
    </w:p>
    <w:p w14:paraId="3FE2C834" w14:textId="77777777" w:rsidR="00183E58" w:rsidRPr="000605ED" w:rsidRDefault="00183E58" w:rsidP="00183E58">
      <w:pPr>
        <w:spacing w:after="0" w:line="240" w:lineRule="auto"/>
        <w:rPr>
          <w:rFonts w:ascii="Arial Narrow" w:hAnsi="Arial Narrow"/>
          <w:sz w:val="18"/>
          <w:szCs w:val="20"/>
        </w:rPr>
      </w:pPr>
      <w:r w:rsidRPr="000605ED">
        <w:rPr>
          <w:rFonts w:ascii="Arial Narrow" w:hAnsi="Arial Narrow"/>
          <w:sz w:val="18"/>
          <w:szCs w:val="20"/>
        </w:rPr>
        <w:t xml:space="preserve">Egz. 1-str. </w:t>
      </w:r>
      <w:proofErr w:type="spellStart"/>
      <w:r w:rsidRPr="000605ED">
        <w:rPr>
          <w:rFonts w:ascii="Arial Narrow" w:hAnsi="Arial Narrow"/>
          <w:sz w:val="18"/>
          <w:szCs w:val="20"/>
        </w:rPr>
        <w:t>int</w:t>
      </w:r>
      <w:proofErr w:type="spellEnd"/>
      <w:r w:rsidRPr="000605ED">
        <w:rPr>
          <w:rFonts w:ascii="Arial Narrow" w:hAnsi="Arial Narrow"/>
          <w:sz w:val="18"/>
          <w:szCs w:val="20"/>
        </w:rPr>
        <w:t xml:space="preserve">. Zamawiającego, platforma e-propublico.pl, </w:t>
      </w:r>
      <w:proofErr w:type="spellStart"/>
      <w:r w:rsidRPr="000605ED">
        <w:rPr>
          <w:rFonts w:ascii="Arial Narrow" w:hAnsi="Arial Narrow"/>
          <w:sz w:val="18"/>
          <w:szCs w:val="20"/>
        </w:rPr>
        <w:t>SZPubl</w:t>
      </w:r>
      <w:proofErr w:type="spellEnd"/>
      <w:r w:rsidRPr="000605ED">
        <w:rPr>
          <w:rFonts w:ascii="Arial Narrow" w:hAnsi="Arial Narrow"/>
          <w:sz w:val="18"/>
          <w:szCs w:val="20"/>
        </w:rPr>
        <w:t>.  T2612  B5</w:t>
      </w:r>
    </w:p>
    <w:p w14:paraId="7A275A5D" w14:textId="77777777" w:rsidR="00183E58" w:rsidRPr="000605ED" w:rsidRDefault="00183E58" w:rsidP="00183E58">
      <w:pPr>
        <w:spacing w:after="0" w:line="240" w:lineRule="auto"/>
        <w:rPr>
          <w:rFonts w:ascii="Arial Narrow" w:hAnsi="Arial Narrow"/>
          <w:sz w:val="18"/>
          <w:szCs w:val="20"/>
        </w:rPr>
      </w:pPr>
      <w:r w:rsidRPr="000605ED">
        <w:rPr>
          <w:rFonts w:ascii="Arial Narrow" w:hAnsi="Arial Narrow"/>
          <w:sz w:val="18"/>
          <w:szCs w:val="20"/>
        </w:rPr>
        <w:t>Wyk. P. Kucharska – tel. 261 417 449</w:t>
      </w:r>
    </w:p>
    <w:p w14:paraId="79D16741" w14:textId="6F65258B" w:rsidR="00183E58" w:rsidRPr="00183E58" w:rsidRDefault="00183E58" w:rsidP="00183E58">
      <w:pPr>
        <w:spacing w:after="0" w:line="240" w:lineRule="auto"/>
        <w:rPr>
          <w:rFonts w:ascii="Arial Narrow" w:hAnsi="Arial Narrow"/>
          <w:i/>
          <w:iCs/>
        </w:rPr>
      </w:pPr>
      <w:r w:rsidRPr="000605ED">
        <w:rPr>
          <w:rFonts w:ascii="Arial Narrow" w:hAnsi="Arial Narrow"/>
          <w:sz w:val="18"/>
          <w:szCs w:val="20"/>
        </w:rPr>
        <w:t>Data</w:t>
      </w:r>
      <w:r>
        <w:rPr>
          <w:rFonts w:ascii="Arial Narrow" w:hAnsi="Arial Narrow"/>
          <w:sz w:val="18"/>
          <w:szCs w:val="20"/>
        </w:rPr>
        <w:t xml:space="preserve"> 05.04.2024 r.</w:t>
      </w:r>
    </w:p>
    <w:sectPr w:rsidR="00183E58" w:rsidRPr="00183E58" w:rsidSect="00C87D92">
      <w:footerReference w:type="default" r:id="rId6"/>
      <w:pgSz w:w="11906" w:h="16838"/>
      <w:pgMar w:top="709"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E95F64" w14:textId="77777777" w:rsidR="00C87D92" w:rsidRDefault="00C87D92" w:rsidP="00FF58B5">
      <w:pPr>
        <w:spacing w:after="0" w:line="240" w:lineRule="auto"/>
      </w:pPr>
      <w:r>
        <w:separator/>
      </w:r>
    </w:p>
  </w:endnote>
  <w:endnote w:type="continuationSeparator" w:id="0">
    <w:p w14:paraId="289CFDEA" w14:textId="77777777" w:rsidR="00C87D92" w:rsidRDefault="00C87D92" w:rsidP="00FF58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5262842"/>
      <w:docPartObj>
        <w:docPartGallery w:val="Page Numbers (Bottom of Page)"/>
        <w:docPartUnique/>
      </w:docPartObj>
    </w:sdtPr>
    <w:sdtEndPr/>
    <w:sdtContent>
      <w:p w14:paraId="4D793EDA" w14:textId="5510CCA8" w:rsidR="00FF58B5" w:rsidRDefault="00FF58B5">
        <w:pPr>
          <w:pStyle w:val="Stopka"/>
          <w:jc w:val="right"/>
        </w:pPr>
        <w:r>
          <w:fldChar w:fldCharType="begin"/>
        </w:r>
        <w:r>
          <w:instrText>PAGE   \* MERGEFORMAT</w:instrText>
        </w:r>
        <w:r>
          <w:fldChar w:fldCharType="separate"/>
        </w:r>
        <w:r>
          <w:t>2</w:t>
        </w:r>
        <w:r>
          <w:fldChar w:fldCharType="end"/>
        </w:r>
      </w:p>
    </w:sdtContent>
  </w:sdt>
  <w:p w14:paraId="52C054DE" w14:textId="77777777" w:rsidR="00FF58B5" w:rsidRDefault="00FF58B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283811" w14:textId="77777777" w:rsidR="00C87D92" w:rsidRDefault="00C87D92" w:rsidP="00FF58B5">
      <w:pPr>
        <w:spacing w:after="0" w:line="240" w:lineRule="auto"/>
      </w:pPr>
      <w:r>
        <w:separator/>
      </w:r>
    </w:p>
  </w:footnote>
  <w:footnote w:type="continuationSeparator" w:id="0">
    <w:p w14:paraId="5CEC9132" w14:textId="77777777" w:rsidR="00C87D92" w:rsidRDefault="00C87D92" w:rsidP="00FF58B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8B5"/>
    <w:rsid w:val="00183E58"/>
    <w:rsid w:val="006E7C10"/>
    <w:rsid w:val="00843BEF"/>
    <w:rsid w:val="009B6ADF"/>
    <w:rsid w:val="00BF6DEB"/>
    <w:rsid w:val="00C87D92"/>
    <w:rsid w:val="00D62663"/>
    <w:rsid w:val="00FF58B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2B670"/>
  <w15:chartTrackingRefBased/>
  <w15:docId w15:val="{3AB39DB9-1DD4-44F4-92E2-4781AC03E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FF58B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14:ligatures w14:val="none"/>
    </w:rPr>
  </w:style>
  <w:style w:type="paragraph" w:styleId="Nagwek2">
    <w:name w:val="heading 2"/>
    <w:basedOn w:val="Normalny"/>
    <w:link w:val="Nagwek2Znak"/>
    <w:uiPriority w:val="9"/>
    <w:qFormat/>
    <w:rsid w:val="00FF58B5"/>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14:ligatures w14:val="none"/>
    </w:rPr>
  </w:style>
  <w:style w:type="paragraph" w:styleId="Nagwek3">
    <w:name w:val="heading 3"/>
    <w:basedOn w:val="Normalny"/>
    <w:link w:val="Nagwek3Znak"/>
    <w:uiPriority w:val="9"/>
    <w:qFormat/>
    <w:rsid w:val="00FF58B5"/>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F58B5"/>
    <w:rPr>
      <w:rFonts w:ascii="Times New Roman" w:eastAsia="Times New Roman" w:hAnsi="Times New Roman" w:cs="Times New Roman"/>
      <w:b/>
      <w:bCs/>
      <w:kern w:val="36"/>
      <w:sz w:val="48"/>
      <w:szCs w:val="48"/>
      <w:lang w:eastAsia="pl-PL"/>
      <w14:ligatures w14:val="none"/>
    </w:rPr>
  </w:style>
  <w:style w:type="character" w:customStyle="1" w:styleId="Nagwek2Znak">
    <w:name w:val="Nagłówek 2 Znak"/>
    <w:basedOn w:val="Domylnaczcionkaakapitu"/>
    <w:link w:val="Nagwek2"/>
    <w:uiPriority w:val="9"/>
    <w:rsid w:val="00FF58B5"/>
    <w:rPr>
      <w:rFonts w:ascii="Times New Roman" w:eastAsia="Times New Roman" w:hAnsi="Times New Roman" w:cs="Times New Roman"/>
      <w:b/>
      <w:bCs/>
      <w:kern w:val="0"/>
      <w:sz w:val="36"/>
      <w:szCs w:val="36"/>
      <w:lang w:eastAsia="pl-PL"/>
      <w14:ligatures w14:val="none"/>
    </w:rPr>
  </w:style>
  <w:style w:type="character" w:customStyle="1" w:styleId="Nagwek3Znak">
    <w:name w:val="Nagłówek 3 Znak"/>
    <w:basedOn w:val="Domylnaczcionkaakapitu"/>
    <w:link w:val="Nagwek3"/>
    <w:uiPriority w:val="9"/>
    <w:rsid w:val="00FF58B5"/>
    <w:rPr>
      <w:rFonts w:ascii="Times New Roman" w:eastAsia="Times New Roman" w:hAnsi="Times New Roman" w:cs="Times New Roman"/>
      <w:b/>
      <w:bCs/>
      <w:kern w:val="0"/>
      <w:sz w:val="27"/>
      <w:szCs w:val="27"/>
      <w:lang w:eastAsia="pl-PL"/>
      <w14:ligatures w14:val="none"/>
    </w:rPr>
  </w:style>
  <w:style w:type="paragraph" w:customStyle="1" w:styleId="mb-0">
    <w:name w:val="mb-0"/>
    <w:basedOn w:val="Normalny"/>
    <w:rsid w:val="00FF58B5"/>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ormalny1">
    <w:name w:val="Normalny1"/>
    <w:basedOn w:val="Domylnaczcionkaakapitu"/>
    <w:rsid w:val="00FF58B5"/>
  </w:style>
  <w:style w:type="paragraph" w:styleId="Nagwek">
    <w:name w:val="header"/>
    <w:basedOn w:val="Normalny"/>
    <w:link w:val="NagwekZnak"/>
    <w:uiPriority w:val="99"/>
    <w:unhideWhenUsed/>
    <w:rsid w:val="00FF58B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F58B5"/>
  </w:style>
  <w:style w:type="paragraph" w:styleId="Stopka">
    <w:name w:val="footer"/>
    <w:basedOn w:val="Normalny"/>
    <w:link w:val="StopkaZnak"/>
    <w:uiPriority w:val="99"/>
    <w:unhideWhenUsed/>
    <w:rsid w:val="00FF58B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F58B5"/>
  </w:style>
  <w:style w:type="character" w:customStyle="1" w:styleId="normal">
    <w:name w:val="normal"/>
    <w:basedOn w:val="Domylnaczcionkaakapitu"/>
    <w:rsid w:val="00183E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3196240">
      <w:bodyDiv w:val="1"/>
      <w:marLeft w:val="0"/>
      <w:marRight w:val="0"/>
      <w:marTop w:val="0"/>
      <w:marBottom w:val="0"/>
      <w:divBdr>
        <w:top w:val="none" w:sz="0" w:space="0" w:color="auto"/>
        <w:left w:val="none" w:sz="0" w:space="0" w:color="auto"/>
        <w:bottom w:val="none" w:sz="0" w:space="0" w:color="auto"/>
        <w:right w:val="none" w:sz="0" w:space="0" w:color="auto"/>
      </w:divBdr>
      <w:divsChild>
        <w:div w:id="562175810">
          <w:marLeft w:val="0"/>
          <w:marRight w:val="0"/>
          <w:marTop w:val="0"/>
          <w:marBottom w:val="0"/>
          <w:divBdr>
            <w:top w:val="none" w:sz="0" w:space="0" w:color="auto"/>
            <w:left w:val="none" w:sz="0" w:space="0" w:color="auto"/>
            <w:bottom w:val="none" w:sz="0" w:space="0" w:color="auto"/>
            <w:right w:val="none" w:sz="0" w:space="0" w:color="auto"/>
          </w:divBdr>
          <w:divsChild>
            <w:div w:id="828593639">
              <w:marLeft w:val="0"/>
              <w:marRight w:val="0"/>
              <w:marTop w:val="0"/>
              <w:marBottom w:val="0"/>
              <w:divBdr>
                <w:top w:val="none" w:sz="0" w:space="0" w:color="auto"/>
                <w:left w:val="none" w:sz="0" w:space="0" w:color="auto"/>
                <w:bottom w:val="none" w:sz="0" w:space="0" w:color="auto"/>
                <w:right w:val="none" w:sz="0" w:space="0" w:color="auto"/>
              </w:divBdr>
              <w:divsChild>
                <w:div w:id="675110206">
                  <w:marLeft w:val="0"/>
                  <w:marRight w:val="0"/>
                  <w:marTop w:val="0"/>
                  <w:marBottom w:val="0"/>
                  <w:divBdr>
                    <w:top w:val="none" w:sz="0" w:space="0" w:color="auto"/>
                    <w:left w:val="none" w:sz="0" w:space="0" w:color="auto"/>
                    <w:bottom w:val="none" w:sz="0" w:space="0" w:color="auto"/>
                    <w:right w:val="none" w:sz="0" w:space="0" w:color="auto"/>
                  </w:divBdr>
                  <w:divsChild>
                    <w:div w:id="1645112899">
                      <w:marLeft w:val="-225"/>
                      <w:marRight w:val="-225"/>
                      <w:marTop w:val="0"/>
                      <w:marBottom w:val="0"/>
                      <w:divBdr>
                        <w:top w:val="none" w:sz="0" w:space="0" w:color="auto"/>
                        <w:left w:val="none" w:sz="0" w:space="0" w:color="auto"/>
                        <w:bottom w:val="none" w:sz="0" w:space="0" w:color="auto"/>
                        <w:right w:val="none" w:sz="0" w:space="0" w:color="auto"/>
                      </w:divBdr>
                      <w:divsChild>
                        <w:div w:id="2131781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660751">
          <w:marLeft w:val="0"/>
          <w:marRight w:val="0"/>
          <w:marTop w:val="0"/>
          <w:marBottom w:val="0"/>
          <w:divBdr>
            <w:top w:val="none" w:sz="0" w:space="0" w:color="auto"/>
            <w:left w:val="none" w:sz="0" w:space="0" w:color="auto"/>
            <w:bottom w:val="none" w:sz="0" w:space="0" w:color="auto"/>
            <w:right w:val="none" w:sz="0" w:space="0" w:color="auto"/>
          </w:divBdr>
        </w:div>
      </w:divsChild>
    </w:div>
    <w:div w:id="1790664036">
      <w:bodyDiv w:val="1"/>
      <w:marLeft w:val="0"/>
      <w:marRight w:val="0"/>
      <w:marTop w:val="0"/>
      <w:marBottom w:val="0"/>
      <w:divBdr>
        <w:top w:val="none" w:sz="0" w:space="0" w:color="auto"/>
        <w:left w:val="none" w:sz="0" w:space="0" w:color="auto"/>
        <w:bottom w:val="none" w:sz="0" w:space="0" w:color="auto"/>
        <w:right w:val="none" w:sz="0" w:space="0" w:color="auto"/>
      </w:divBdr>
      <w:divsChild>
        <w:div w:id="370302312">
          <w:marLeft w:val="0"/>
          <w:marRight w:val="0"/>
          <w:marTop w:val="0"/>
          <w:marBottom w:val="0"/>
          <w:divBdr>
            <w:top w:val="none" w:sz="0" w:space="0" w:color="auto"/>
            <w:left w:val="none" w:sz="0" w:space="0" w:color="auto"/>
            <w:bottom w:val="none" w:sz="0" w:space="0" w:color="auto"/>
            <w:right w:val="none" w:sz="0" w:space="0" w:color="auto"/>
          </w:divBdr>
          <w:divsChild>
            <w:div w:id="3091426">
              <w:marLeft w:val="0"/>
              <w:marRight w:val="0"/>
              <w:marTop w:val="0"/>
              <w:marBottom w:val="0"/>
              <w:divBdr>
                <w:top w:val="none" w:sz="0" w:space="0" w:color="auto"/>
                <w:left w:val="none" w:sz="0" w:space="0" w:color="auto"/>
                <w:bottom w:val="none" w:sz="0" w:space="0" w:color="auto"/>
                <w:right w:val="none" w:sz="0" w:space="0" w:color="auto"/>
              </w:divBdr>
              <w:divsChild>
                <w:div w:id="2081755878">
                  <w:marLeft w:val="0"/>
                  <w:marRight w:val="0"/>
                  <w:marTop w:val="0"/>
                  <w:marBottom w:val="0"/>
                  <w:divBdr>
                    <w:top w:val="none" w:sz="0" w:space="0" w:color="auto"/>
                    <w:left w:val="none" w:sz="0" w:space="0" w:color="auto"/>
                    <w:bottom w:val="none" w:sz="0" w:space="0" w:color="auto"/>
                    <w:right w:val="none" w:sz="0" w:space="0" w:color="auto"/>
                  </w:divBdr>
                  <w:divsChild>
                    <w:div w:id="1131751917">
                      <w:marLeft w:val="-225"/>
                      <w:marRight w:val="-225"/>
                      <w:marTop w:val="0"/>
                      <w:marBottom w:val="0"/>
                      <w:divBdr>
                        <w:top w:val="none" w:sz="0" w:space="0" w:color="auto"/>
                        <w:left w:val="none" w:sz="0" w:space="0" w:color="auto"/>
                        <w:bottom w:val="none" w:sz="0" w:space="0" w:color="auto"/>
                        <w:right w:val="none" w:sz="0" w:space="0" w:color="auto"/>
                      </w:divBdr>
                      <w:divsChild>
                        <w:div w:id="197662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00399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2963</Words>
  <Characters>17780</Characters>
  <Application>Microsoft Office Word</Application>
  <DocSecurity>0</DocSecurity>
  <Lines>148</Lines>
  <Paragraphs>41</Paragraphs>
  <ScaleCrop>false</ScaleCrop>
  <Company/>
  <LinksUpToDate>false</LinksUpToDate>
  <CharactersWithSpaces>20702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2</cp:revision>
  <cp:lastPrinted>2024-04-05T10:41:00Z</cp:lastPrinted>
  <dcterms:created xsi:type="dcterms:W3CDTF">2024-04-05T10:54:00Z</dcterms:created>
  <dcterms:modified xsi:type="dcterms:W3CDTF">2024-04-05T10:54:00Z</dcterms:modified>
</cp:coreProperties>
</file>