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384FF4" w14:textId="77777777" w:rsidR="00D34297" w:rsidRPr="00F55BA9" w:rsidRDefault="00F42FCF" w:rsidP="00D34297">
      <w:pPr>
        <w:spacing w:after="480"/>
        <w:jc w:val="right"/>
        <w:rPr>
          <w:rFonts w:ascii="Arial Narrow" w:hAnsi="Arial Narrow" w:cs="Arial"/>
        </w:rPr>
      </w:pPr>
      <w:r w:rsidRPr="00F55BA9">
        <w:rPr>
          <w:rFonts w:ascii="Arial Narrow" w:hAnsi="Arial Narrow" w:cs="Arial"/>
        </w:rPr>
        <w:t>Bydgoszcz</w:t>
      </w:r>
      <w:r w:rsidR="00D34297" w:rsidRPr="00F55BA9">
        <w:rPr>
          <w:rFonts w:ascii="Arial Narrow" w:hAnsi="Arial Narrow" w:cs="Arial"/>
        </w:rPr>
        <w:t xml:space="preserve"> dnia: </w:t>
      </w:r>
      <w:r w:rsidRPr="00F55BA9">
        <w:rPr>
          <w:rFonts w:ascii="Arial Narrow" w:hAnsi="Arial Narrow" w:cs="Arial"/>
        </w:rPr>
        <w:t>2024-04-08</w:t>
      </w:r>
    </w:p>
    <w:p w14:paraId="6E6023C5" w14:textId="77777777" w:rsidR="00D34297" w:rsidRPr="00F55BA9" w:rsidRDefault="00F42FCF" w:rsidP="00D34297">
      <w:pPr>
        <w:spacing w:line="360" w:lineRule="auto"/>
        <w:rPr>
          <w:rFonts w:ascii="Arial Narrow" w:hAnsi="Arial Narrow" w:cs="Arial"/>
          <w:b/>
          <w:bCs/>
        </w:rPr>
      </w:pPr>
      <w:r w:rsidRPr="00F55BA9">
        <w:rPr>
          <w:rFonts w:ascii="Arial Narrow" w:hAnsi="Arial Narrow" w:cs="Arial"/>
          <w:b/>
          <w:bCs/>
        </w:rPr>
        <w:t>10WSzKzP SPZOZ</w:t>
      </w:r>
    </w:p>
    <w:p w14:paraId="79493E7D" w14:textId="77777777" w:rsidR="00D34297" w:rsidRPr="00F55BA9" w:rsidRDefault="00F42FCF" w:rsidP="00D34297">
      <w:pPr>
        <w:spacing w:line="360" w:lineRule="auto"/>
        <w:rPr>
          <w:rFonts w:ascii="Arial Narrow" w:hAnsi="Arial Narrow" w:cs="Arial"/>
        </w:rPr>
      </w:pPr>
      <w:r w:rsidRPr="00F55BA9">
        <w:rPr>
          <w:rFonts w:ascii="Arial Narrow" w:hAnsi="Arial Narrow" w:cs="Arial"/>
        </w:rPr>
        <w:t>Powstańców Warszawy</w:t>
      </w:r>
      <w:r w:rsidR="00D34297" w:rsidRPr="00F55BA9">
        <w:rPr>
          <w:rFonts w:ascii="Arial Narrow" w:hAnsi="Arial Narrow" w:cs="Arial"/>
        </w:rPr>
        <w:t xml:space="preserve"> </w:t>
      </w:r>
      <w:r w:rsidRPr="00F55BA9">
        <w:rPr>
          <w:rFonts w:ascii="Arial Narrow" w:hAnsi="Arial Narrow" w:cs="Arial"/>
        </w:rPr>
        <w:t>5</w:t>
      </w:r>
    </w:p>
    <w:p w14:paraId="09EF406B" w14:textId="77777777" w:rsidR="00D34297" w:rsidRPr="00F55BA9" w:rsidRDefault="00F42FCF" w:rsidP="00D34297">
      <w:pPr>
        <w:rPr>
          <w:rFonts w:ascii="Arial Narrow" w:hAnsi="Arial Narrow" w:cs="Arial"/>
        </w:rPr>
      </w:pPr>
      <w:r w:rsidRPr="00F55BA9">
        <w:rPr>
          <w:rFonts w:ascii="Arial Narrow" w:hAnsi="Arial Narrow" w:cs="Arial"/>
        </w:rPr>
        <w:t>85-681</w:t>
      </w:r>
      <w:r w:rsidR="00D34297" w:rsidRPr="00F55BA9">
        <w:rPr>
          <w:rFonts w:ascii="Arial Narrow" w:hAnsi="Arial Narrow" w:cs="Arial"/>
        </w:rPr>
        <w:t xml:space="preserve"> </w:t>
      </w:r>
      <w:r w:rsidRPr="00F55BA9">
        <w:rPr>
          <w:rFonts w:ascii="Arial Narrow" w:hAnsi="Arial Narrow" w:cs="Arial"/>
        </w:rPr>
        <w:t>Bydgoszcz</w:t>
      </w:r>
    </w:p>
    <w:p w14:paraId="3A86F7DA" w14:textId="77777777" w:rsidR="00D34297" w:rsidRPr="00F55BA9" w:rsidRDefault="00D34297" w:rsidP="00D34297">
      <w:pPr>
        <w:jc w:val="both"/>
        <w:rPr>
          <w:rFonts w:ascii="Arial Narrow" w:hAnsi="Arial Narrow" w:cs="Arial"/>
          <w:bCs/>
        </w:rPr>
      </w:pPr>
      <w:r w:rsidRPr="00F55BA9">
        <w:rPr>
          <w:rFonts w:ascii="Arial Narrow" w:hAnsi="Arial Narrow" w:cs="Arial"/>
          <w:bCs/>
        </w:rPr>
        <w:t>……………………………………</w:t>
      </w:r>
    </w:p>
    <w:p w14:paraId="66DF3BC3" w14:textId="77777777" w:rsidR="00D34297" w:rsidRPr="00F55BA9" w:rsidRDefault="00D34297" w:rsidP="00D34297">
      <w:pPr>
        <w:spacing w:after="480"/>
        <w:jc w:val="both"/>
        <w:rPr>
          <w:rFonts w:ascii="Arial Narrow" w:hAnsi="Arial Narrow" w:cs="Arial"/>
          <w:bCs/>
        </w:rPr>
      </w:pPr>
      <w:r w:rsidRPr="00F55BA9">
        <w:rPr>
          <w:rFonts w:ascii="Arial Narrow" w:hAnsi="Arial Narrow" w:cs="Arial"/>
          <w:bCs/>
        </w:rPr>
        <w:t>[nazwa zamawiającego, adres]</w:t>
      </w:r>
    </w:p>
    <w:p w14:paraId="1538B501" w14:textId="452CB5FA" w:rsidR="00F55BA9" w:rsidRPr="00F55BA9" w:rsidRDefault="00F55BA9" w:rsidP="00D34297">
      <w:pPr>
        <w:spacing w:after="480"/>
        <w:jc w:val="both"/>
        <w:rPr>
          <w:rFonts w:ascii="Arial Narrow" w:hAnsi="Arial Narrow"/>
          <w:b/>
        </w:rPr>
      </w:pPr>
      <w:r w:rsidRPr="00F55BA9">
        <w:rPr>
          <w:rFonts w:ascii="Arial Narrow" w:hAnsi="Arial Narrow" w:cs="Arial"/>
          <w:b/>
        </w:rPr>
        <w:t xml:space="preserve">Pismo nr </w:t>
      </w:r>
      <w:r w:rsidR="006D273B">
        <w:rPr>
          <w:rFonts w:ascii="Arial Narrow" w:hAnsi="Arial Narrow" w:cs="Arial"/>
          <w:b/>
        </w:rPr>
        <w:t>2912</w:t>
      </w:r>
      <w:r w:rsidRPr="00F55BA9">
        <w:rPr>
          <w:rFonts w:ascii="Arial Narrow" w:hAnsi="Arial Narrow" w:cs="Arial"/>
          <w:b/>
        </w:rPr>
        <w:t>/24</w:t>
      </w:r>
    </w:p>
    <w:p w14:paraId="1D049251" w14:textId="77777777" w:rsidR="00D34297" w:rsidRPr="00F55BA9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</w:rPr>
      </w:pPr>
      <w:r w:rsidRPr="00F55BA9">
        <w:rPr>
          <w:rFonts w:ascii="Arial Narrow" w:hAnsi="Arial Narrow" w:cs="Arial"/>
          <w:b/>
        </w:rPr>
        <w:t>WYKONAWCY</w:t>
      </w:r>
    </w:p>
    <w:p w14:paraId="536DE52C" w14:textId="77777777" w:rsidR="00D34297" w:rsidRPr="00F55BA9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</w:rPr>
      </w:pPr>
      <w:r w:rsidRPr="00F55BA9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F55BA9" w14:paraId="3D69F3AC" w14:textId="77777777" w:rsidTr="00D34297">
        <w:tc>
          <w:tcPr>
            <w:tcW w:w="9180" w:type="dxa"/>
            <w:shd w:val="clear" w:color="auto" w:fill="F2F2F2"/>
            <w:hideMark/>
          </w:tcPr>
          <w:p w14:paraId="39FDA838" w14:textId="77777777" w:rsidR="00D34297" w:rsidRPr="00F55BA9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F55BA9">
              <w:rPr>
                <w:rFonts w:ascii="Arial Narrow" w:hAnsi="Arial Narrow" w:cs="Arial"/>
                <w:b/>
                <w:spacing w:val="50"/>
                <w:kern w:val="28"/>
              </w:rPr>
              <w:t>ZAWIADOMIENIE</w:t>
            </w:r>
          </w:p>
          <w:p w14:paraId="532B4103" w14:textId="77777777" w:rsidR="00D34297" w:rsidRPr="00F55BA9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F55BA9">
              <w:rPr>
                <w:rFonts w:ascii="Arial Narrow" w:hAnsi="Arial Narrow" w:cs="Arial"/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24B5D053" w14:textId="77777777" w:rsidR="00D34297" w:rsidRPr="00F55BA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</w:p>
    <w:p w14:paraId="6E05B486" w14:textId="77777777" w:rsidR="00D34297" w:rsidRPr="00F55BA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55BA9">
        <w:rPr>
          <w:rFonts w:ascii="Arial Narrow" w:eastAsia="Calibri" w:hAnsi="Arial Narrow" w:cs="Arial"/>
          <w:lang w:eastAsia="en-US"/>
        </w:rPr>
        <w:t xml:space="preserve">Dotyczy </w:t>
      </w:r>
      <w:r w:rsidRPr="00F55BA9">
        <w:rPr>
          <w:rFonts w:ascii="Arial Narrow" w:hAnsi="Arial Narrow" w:cs="Arial"/>
        </w:rPr>
        <w:t>postępowania o udzielenie zamówienia publicznego</w:t>
      </w:r>
      <w:r w:rsidRPr="00F55BA9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F55BA9" w14:paraId="31EC07FF" w14:textId="77777777" w:rsidTr="00310284">
        <w:tc>
          <w:tcPr>
            <w:tcW w:w="2269" w:type="dxa"/>
            <w:shd w:val="clear" w:color="auto" w:fill="auto"/>
          </w:tcPr>
          <w:p w14:paraId="6BEB779B" w14:textId="77777777" w:rsidR="00D34297" w:rsidRPr="00F55BA9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F55BA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586A1F" w14:textId="64755E86" w:rsidR="00D34297" w:rsidRPr="00F55BA9" w:rsidRDefault="00F42FC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55BA9">
              <w:rPr>
                <w:rFonts w:ascii="Arial Narrow" w:hAnsi="Arial Narrow" w:cs="Arial"/>
                <w:bCs/>
              </w:rPr>
              <w:t xml:space="preserve">Dostawy sukcesywne sprzętu jednorazowego użytku laboratoryjnego dla Zakładu Patomorfologii na </w:t>
            </w:r>
            <w:r w:rsidR="00F55BA9" w:rsidRPr="00F55BA9">
              <w:rPr>
                <w:rFonts w:ascii="Arial Narrow" w:hAnsi="Arial Narrow" w:cs="Arial"/>
                <w:bCs/>
              </w:rPr>
              <w:t>okres 24</w:t>
            </w:r>
            <w:r w:rsidRPr="00F55BA9">
              <w:rPr>
                <w:rFonts w:ascii="Arial Narrow" w:hAnsi="Arial Narrow" w:cs="Arial"/>
                <w:bCs/>
              </w:rPr>
              <w:t xml:space="preserve"> miesięcy oraz obłożenia i podkłady na okres 12 miesięcy</w:t>
            </w:r>
          </w:p>
        </w:tc>
      </w:tr>
      <w:tr w:rsidR="00F42FCF" w:rsidRPr="00F55BA9" w14:paraId="008063C4" w14:textId="77777777" w:rsidTr="007D7E4A">
        <w:tc>
          <w:tcPr>
            <w:tcW w:w="2269" w:type="dxa"/>
            <w:shd w:val="clear" w:color="auto" w:fill="auto"/>
          </w:tcPr>
          <w:p w14:paraId="46FB8838" w14:textId="77777777" w:rsidR="00F42FCF" w:rsidRPr="00F55BA9" w:rsidRDefault="00F42FCF" w:rsidP="007D7E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55BA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A5AA3B" w14:textId="77777777" w:rsidR="00F42FCF" w:rsidRPr="00F55BA9" w:rsidRDefault="00F42FCF" w:rsidP="007D7E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55BA9">
              <w:rPr>
                <w:rFonts w:ascii="Arial Narrow" w:hAnsi="Arial Narrow" w:cs="Arial"/>
                <w:bCs/>
              </w:rPr>
              <w:t>27/2024</w:t>
            </w:r>
          </w:p>
        </w:tc>
      </w:tr>
    </w:tbl>
    <w:p w14:paraId="588010DF" w14:textId="77777777" w:rsidR="00010B31" w:rsidRPr="00F55BA9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</w:rPr>
      </w:pPr>
    </w:p>
    <w:p w14:paraId="44141D78" w14:textId="2FE8DD63" w:rsidR="00010B31" w:rsidRPr="00F55BA9" w:rsidRDefault="00EB1359" w:rsidP="00010B31">
      <w:pPr>
        <w:spacing w:line="360" w:lineRule="auto"/>
        <w:jc w:val="both"/>
        <w:rPr>
          <w:rFonts w:ascii="Arial Narrow" w:hAnsi="Arial Narrow" w:cs="Arial"/>
        </w:rPr>
      </w:pPr>
      <w:r w:rsidRPr="00F55BA9">
        <w:rPr>
          <w:rFonts w:ascii="Arial Narrow" w:hAnsi="Arial Narrow" w:cs="Arial"/>
        </w:rPr>
        <w:t xml:space="preserve">Zamawiający, </w:t>
      </w:r>
      <w:r w:rsidR="00F42FCF" w:rsidRPr="00F55BA9">
        <w:rPr>
          <w:rFonts w:ascii="Arial Narrow" w:hAnsi="Arial Narrow" w:cs="Arial"/>
          <w:b/>
        </w:rPr>
        <w:t>10WSzKzP SPZOZ</w:t>
      </w:r>
      <w:r w:rsidRPr="00F55BA9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F42FCF" w:rsidRPr="00F55BA9">
        <w:rPr>
          <w:rFonts w:ascii="Arial Narrow" w:hAnsi="Arial Narrow" w:cs="Arial"/>
        </w:rPr>
        <w:t>(</w:t>
      </w:r>
      <w:proofErr w:type="spellStart"/>
      <w:r w:rsidR="00F42FCF" w:rsidRPr="00F55BA9">
        <w:rPr>
          <w:rFonts w:ascii="Arial Narrow" w:hAnsi="Arial Narrow" w:cs="Arial"/>
        </w:rPr>
        <w:t>t.j</w:t>
      </w:r>
      <w:proofErr w:type="spellEnd"/>
      <w:r w:rsidR="00F42FCF" w:rsidRPr="00F55BA9">
        <w:rPr>
          <w:rFonts w:ascii="Arial Narrow" w:hAnsi="Arial Narrow" w:cs="Arial"/>
        </w:rPr>
        <w:t>. Dz. U. z 2023r. poz. 1605)</w:t>
      </w:r>
      <w:r w:rsidRPr="00F55BA9">
        <w:rPr>
          <w:rFonts w:ascii="Arial Narrow" w:hAnsi="Arial Narrow" w:cs="Arial"/>
        </w:rPr>
        <w:t xml:space="preserve">, zwanej dalej „ustawą </w:t>
      </w:r>
      <w:proofErr w:type="spellStart"/>
      <w:r w:rsidRPr="00F55BA9">
        <w:rPr>
          <w:rFonts w:ascii="Arial Narrow" w:hAnsi="Arial Narrow" w:cs="Arial"/>
        </w:rPr>
        <w:t>Pzp</w:t>
      </w:r>
      <w:proofErr w:type="spellEnd"/>
      <w:r w:rsidRPr="00F55BA9">
        <w:rPr>
          <w:rFonts w:ascii="Arial Narrow" w:hAnsi="Arial Narrow" w:cs="Arial"/>
        </w:rPr>
        <w:t xml:space="preserve">”, </w:t>
      </w:r>
      <w:r w:rsidR="00F55BA9" w:rsidRPr="00F55BA9">
        <w:rPr>
          <w:rFonts w:ascii="Arial Narrow" w:hAnsi="Arial Narrow" w:cs="Arial"/>
        </w:rPr>
        <w:t>zawiadamia,</w:t>
      </w:r>
      <w:r w:rsidRPr="00F55BA9">
        <w:rPr>
          <w:rFonts w:ascii="Arial Narrow" w:hAnsi="Arial Narrow" w:cs="Arial"/>
        </w:rPr>
        <w:t xml:space="preserve"> że unieważnia postępowanie o udzielenie zamówienia publicznego </w:t>
      </w:r>
      <w:r w:rsidR="00010B31" w:rsidRPr="00F55BA9">
        <w:rPr>
          <w:rFonts w:ascii="Arial Narrow" w:hAnsi="Arial Narrow" w:cs="Arial"/>
        </w:rPr>
        <w:t>na</w:t>
      </w:r>
      <w:r w:rsidRPr="00F55BA9">
        <w:rPr>
          <w:rFonts w:ascii="Arial Narrow" w:hAnsi="Arial Narrow" w:cs="Arial"/>
        </w:rPr>
        <w:t xml:space="preserve"> </w:t>
      </w:r>
      <w:r w:rsidR="00D8293D" w:rsidRPr="00F55BA9">
        <w:rPr>
          <w:rFonts w:ascii="Arial Narrow" w:hAnsi="Arial Narrow" w:cs="Arial"/>
        </w:rPr>
        <w:t>na</w:t>
      </w:r>
      <w:r w:rsidR="00010B31" w:rsidRPr="00F55BA9">
        <w:rPr>
          <w:rFonts w:ascii="Arial Narrow" w:hAnsi="Arial Narrow" w:cs="Arial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F55BA9" w14:paraId="3439B922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B5D75" w14:textId="77777777" w:rsidR="00D44D12" w:rsidRPr="00F55BA9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F55BA9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3BAD" w14:textId="77777777" w:rsidR="00D44D12" w:rsidRPr="00F55BA9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F55BA9">
              <w:rPr>
                <w:rFonts w:ascii="Arial Narrow" w:hAnsi="Arial Narrow" w:cs="Arial"/>
                <w:b/>
              </w:rPr>
              <w:t>Temat</w:t>
            </w:r>
          </w:p>
          <w:p w14:paraId="25E74473" w14:textId="77777777" w:rsidR="00D44D12" w:rsidRPr="00F55BA9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F55BA9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F42FCF" w:rsidRPr="00F55BA9" w14:paraId="136CDE49" w14:textId="77777777" w:rsidTr="007D7E4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2086" w14:textId="77777777" w:rsidR="00F42FCF" w:rsidRPr="00F55BA9" w:rsidRDefault="00F42FCF" w:rsidP="007D7E4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F55BA9">
              <w:rPr>
                <w:rFonts w:ascii="Arial Narrow" w:hAnsi="Arial Narrow" w:cs="Arial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C7FFC" w14:textId="77777777" w:rsidR="00F42FCF" w:rsidRPr="00F55BA9" w:rsidRDefault="00F42FCF" w:rsidP="007D7E4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F55BA9">
              <w:rPr>
                <w:rFonts w:ascii="Arial Narrow" w:hAnsi="Arial Narrow" w:cs="Arial"/>
                <w:b/>
              </w:rPr>
              <w:t>Probówka poliestrowa 16x75 z korkiem</w:t>
            </w:r>
          </w:p>
          <w:p w14:paraId="4076AF14" w14:textId="77777777" w:rsidR="00F42FCF" w:rsidRPr="00F55BA9" w:rsidRDefault="00F42FCF" w:rsidP="007D7E4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F55BA9">
              <w:rPr>
                <w:rFonts w:ascii="Arial Narrow" w:hAnsi="Arial Narrow" w:cs="Arial"/>
                <w:u w:val="single"/>
              </w:rPr>
              <w:t>Uzasadnienie prawne</w:t>
            </w:r>
            <w:r w:rsidRPr="00F55BA9">
              <w:rPr>
                <w:rFonts w:ascii="Arial Narrow" w:hAnsi="Arial Narrow" w:cs="Arial"/>
              </w:rPr>
              <w:t>:</w:t>
            </w:r>
          </w:p>
          <w:p w14:paraId="24276583" w14:textId="77777777" w:rsidR="00F42FCF" w:rsidRPr="00F55BA9" w:rsidRDefault="00F42FCF" w:rsidP="007D7E4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F55BA9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F55BA9">
              <w:rPr>
                <w:rFonts w:ascii="Arial Narrow" w:hAnsi="Arial Narrow" w:cs="Arial"/>
              </w:rPr>
              <w:t>Pzp</w:t>
            </w:r>
            <w:proofErr w:type="spellEnd"/>
            <w:r w:rsidRPr="00F55BA9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14:paraId="166E24DD" w14:textId="77777777" w:rsidR="00F42FCF" w:rsidRPr="00F55BA9" w:rsidRDefault="00F42FCF" w:rsidP="007D7E4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F55BA9">
              <w:rPr>
                <w:rFonts w:ascii="Arial Narrow" w:hAnsi="Arial Narrow" w:cs="Arial"/>
                <w:u w:val="single"/>
              </w:rPr>
              <w:t>Uzasadnienie faktyczne</w:t>
            </w:r>
            <w:r w:rsidRPr="00F55BA9">
              <w:rPr>
                <w:rFonts w:ascii="Arial Narrow" w:hAnsi="Arial Narrow" w:cs="Arial"/>
              </w:rPr>
              <w:t>:</w:t>
            </w:r>
          </w:p>
          <w:p w14:paraId="1A88F6B3" w14:textId="77777777" w:rsidR="00F42FCF" w:rsidRPr="00F55BA9" w:rsidRDefault="00F42FCF" w:rsidP="007D7E4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55BA9">
              <w:rPr>
                <w:rFonts w:ascii="Arial Narrow" w:hAnsi="Arial Narrow" w:cs="Arial"/>
              </w:rPr>
              <w:t>Na przedmiotowe zadanie nie została złożona żadna oferta.</w:t>
            </w:r>
          </w:p>
        </w:tc>
      </w:tr>
    </w:tbl>
    <w:p w14:paraId="52986545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F55BA9">
        <w:rPr>
          <w:rFonts w:ascii="Arial Narrow" w:hAnsi="Arial Narrow" w:cs="Arial"/>
          <w:i/>
          <w:sz w:val="20"/>
        </w:rPr>
        <w:t>Zamawiający</w:t>
      </w:r>
    </w:p>
    <w:p w14:paraId="16313C06" w14:textId="35FE93A2" w:rsidR="00F55BA9" w:rsidRPr="00F55BA9" w:rsidRDefault="00F55BA9" w:rsidP="00F55B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F55BA9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F55BA9">
        <w:rPr>
          <w:rStyle w:val="Pogrubienie"/>
          <w:rFonts w:ascii="Arial Narrow" w:hAnsi="Arial Narrow" w:cs="Arial"/>
          <w:color w:val="1B1B1B"/>
          <w:sz w:val="16"/>
          <w:szCs w:val="16"/>
        </w:rPr>
        <w:t>.ark.</w:t>
      </w:r>
    </w:p>
    <w:p w14:paraId="79D869EC" w14:textId="77777777" w:rsidR="00F55BA9" w:rsidRPr="006D273B" w:rsidRDefault="00F55BA9" w:rsidP="00F55B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6D273B">
        <w:rPr>
          <w:rFonts w:ascii="Arial Narrow" w:hAnsi="Arial Narrow"/>
          <w:sz w:val="16"/>
          <w:szCs w:val="16"/>
        </w:rPr>
        <w:t xml:space="preserve">Egz. 1 – a/a kancelaria  </w:t>
      </w:r>
    </w:p>
    <w:p w14:paraId="7E648854" w14:textId="77777777" w:rsidR="00F55BA9" w:rsidRPr="006D273B" w:rsidRDefault="00F55BA9" w:rsidP="00F55B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  <w:r w:rsidRPr="006D273B">
        <w:rPr>
          <w:rFonts w:ascii="Arial Narrow" w:hAnsi="Arial Narrow"/>
          <w:b/>
          <w:bCs/>
          <w:sz w:val="16"/>
          <w:szCs w:val="16"/>
        </w:rPr>
        <w:t xml:space="preserve">Egz. 2 – uczestnicy postępowania str. </w:t>
      </w:r>
      <w:proofErr w:type="spellStart"/>
      <w:r w:rsidRPr="006D273B">
        <w:rPr>
          <w:rFonts w:ascii="Arial Narrow" w:hAnsi="Arial Narrow"/>
          <w:b/>
          <w:bCs/>
          <w:sz w:val="16"/>
          <w:szCs w:val="16"/>
        </w:rPr>
        <w:t>int</w:t>
      </w:r>
      <w:proofErr w:type="spellEnd"/>
      <w:r w:rsidRPr="006D273B">
        <w:rPr>
          <w:rFonts w:ascii="Arial Narrow" w:hAnsi="Arial Narrow"/>
          <w:b/>
          <w:bCs/>
          <w:sz w:val="16"/>
          <w:szCs w:val="16"/>
        </w:rPr>
        <w:t xml:space="preserve">. 10wsk.mil.pl i e-propublico.pl; </w:t>
      </w:r>
      <w:proofErr w:type="spellStart"/>
      <w:r w:rsidRPr="006D273B">
        <w:rPr>
          <w:rFonts w:ascii="Arial Narrow" w:hAnsi="Arial Narrow"/>
          <w:b/>
          <w:bCs/>
          <w:sz w:val="16"/>
          <w:szCs w:val="16"/>
        </w:rPr>
        <w:t>SZPubl</w:t>
      </w:r>
      <w:proofErr w:type="spellEnd"/>
      <w:r w:rsidRPr="006D273B">
        <w:rPr>
          <w:rFonts w:ascii="Arial Narrow" w:hAnsi="Arial Narrow"/>
          <w:b/>
          <w:bCs/>
          <w:sz w:val="16"/>
          <w:szCs w:val="16"/>
        </w:rPr>
        <w:t>. T2612 B5</w:t>
      </w:r>
    </w:p>
    <w:p w14:paraId="71CEF99F" w14:textId="77777777" w:rsidR="00F55BA9" w:rsidRPr="00F55BA9" w:rsidRDefault="00F55BA9" w:rsidP="00F55BA9">
      <w:pPr>
        <w:rPr>
          <w:rFonts w:ascii="Arial Narrow" w:hAnsi="Arial Narrow"/>
          <w:sz w:val="16"/>
          <w:szCs w:val="16"/>
        </w:rPr>
      </w:pPr>
      <w:r w:rsidRPr="00F55BA9">
        <w:rPr>
          <w:rFonts w:ascii="Arial Narrow" w:hAnsi="Arial Narrow"/>
          <w:sz w:val="16"/>
          <w:szCs w:val="16"/>
        </w:rPr>
        <w:t>Wyk. M. Sierek – tel. 261 417 449</w:t>
      </w:r>
    </w:p>
    <w:p w14:paraId="2C4B3363" w14:textId="4C9DCB71" w:rsidR="00F55BA9" w:rsidRPr="00F55BA9" w:rsidRDefault="00F55BA9" w:rsidP="00F55BA9">
      <w:pPr>
        <w:rPr>
          <w:rFonts w:ascii="Arial Narrow" w:hAnsi="Arial Narrow"/>
          <w:sz w:val="16"/>
          <w:szCs w:val="16"/>
        </w:rPr>
      </w:pPr>
      <w:r w:rsidRPr="00F55BA9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08.04.2024 R.</w:t>
      </w:r>
    </w:p>
    <w:sectPr w:rsidR="00F55BA9" w:rsidRPr="00F55BA9" w:rsidSect="009022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FC6990" w14:textId="77777777" w:rsidR="0090220A" w:rsidRDefault="0090220A" w:rsidP="00D34297">
      <w:r>
        <w:separator/>
      </w:r>
    </w:p>
  </w:endnote>
  <w:endnote w:type="continuationSeparator" w:id="0">
    <w:p w14:paraId="3ADBD086" w14:textId="77777777" w:rsidR="0090220A" w:rsidRDefault="0090220A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99AA64" w14:textId="77777777" w:rsidR="00F42FCF" w:rsidRDefault="00F42F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AF4036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83F0DCA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E14E94" w14:textId="77777777" w:rsidR="00F42FCF" w:rsidRDefault="00F42F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496C04" w14:textId="77777777" w:rsidR="0090220A" w:rsidRDefault="0090220A" w:rsidP="00D34297">
      <w:r>
        <w:separator/>
      </w:r>
    </w:p>
  </w:footnote>
  <w:footnote w:type="continuationSeparator" w:id="0">
    <w:p w14:paraId="79D5F1C0" w14:textId="77777777" w:rsidR="0090220A" w:rsidRDefault="0090220A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54D1B0" w14:textId="77777777" w:rsidR="00F42FCF" w:rsidRDefault="00F42F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ACC08" w14:textId="77777777" w:rsidR="00F42FCF" w:rsidRDefault="00F42F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53DEC7" w14:textId="77777777" w:rsidR="00F42FCF" w:rsidRDefault="00F42F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220A"/>
    <w:rsid w:val="00010B31"/>
    <w:rsid w:val="00104963"/>
    <w:rsid w:val="00150F65"/>
    <w:rsid w:val="002A7DFF"/>
    <w:rsid w:val="00310284"/>
    <w:rsid w:val="004E2226"/>
    <w:rsid w:val="005464E2"/>
    <w:rsid w:val="006D273B"/>
    <w:rsid w:val="00823326"/>
    <w:rsid w:val="00856A3E"/>
    <w:rsid w:val="00894412"/>
    <w:rsid w:val="0090220A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F42FCF"/>
    <w:rsid w:val="00F55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B42A67"/>
  <w15:chartTrackingRefBased/>
  <w15:docId w15:val="{F91452BC-101C-4E6C-BA23-96C59BD22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F55BA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55B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2024-04-08T10:47:00Z</cp:lastPrinted>
  <dcterms:created xsi:type="dcterms:W3CDTF">2024-04-08T10:48:00Z</dcterms:created>
  <dcterms:modified xsi:type="dcterms:W3CDTF">2024-04-08T10:48:00Z</dcterms:modified>
</cp:coreProperties>
</file>