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4D302" w14:textId="77777777" w:rsidR="00471F3F" w:rsidRPr="009C456F" w:rsidRDefault="00470248" w:rsidP="00FF064B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9C456F">
        <w:rPr>
          <w:rFonts w:ascii="Arial Narrow" w:hAnsi="Arial Narrow" w:cs="Arial"/>
          <w:sz w:val="22"/>
          <w:szCs w:val="22"/>
        </w:rPr>
        <w:t>Bydgoszcz</w:t>
      </w:r>
      <w:r w:rsidR="00471F3F" w:rsidRPr="009C456F">
        <w:rPr>
          <w:rFonts w:ascii="Arial Narrow" w:hAnsi="Arial Narrow" w:cs="Arial"/>
          <w:sz w:val="22"/>
          <w:szCs w:val="22"/>
        </w:rPr>
        <w:t xml:space="preserve"> dnia: </w:t>
      </w:r>
      <w:r w:rsidRPr="009C456F">
        <w:rPr>
          <w:rFonts w:ascii="Arial Narrow" w:hAnsi="Arial Narrow" w:cs="Arial"/>
          <w:sz w:val="22"/>
          <w:szCs w:val="22"/>
        </w:rPr>
        <w:t>2024-04-15</w:t>
      </w:r>
    </w:p>
    <w:p w14:paraId="142FB298" w14:textId="77777777" w:rsidR="00471F3F" w:rsidRPr="009C456F" w:rsidRDefault="00470248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C456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4E333E9" w14:textId="77777777" w:rsidR="00471F3F" w:rsidRPr="009C456F" w:rsidRDefault="00470248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C456F">
        <w:rPr>
          <w:rFonts w:ascii="Arial Narrow" w:hAnsi="Arial Narrow" w:cs="Arial"/>
          <w:sz w:val="22"/>
          <w:szCs w:val="22"/>
        </w:rPr>
        <w:t>Powstańców Warszawy</w:t>
      </w:r>
      <w:r w:rsidR="00471F3F" w:rsidRPr="009C456F">
        <w:rPr>
          <w:rFonts w:ascii="Arial Narrow" w:hAnsi="Arial Narrow" w:cs="Arial"/>
          <w:sz w:val="22"/>
          <w:szCs w:val="22"/>
        </w:rPr>
        <w:t xml:space="preserve"> </w:t>
      </w:r>
      <w:r w:rsidRPr="009C456F">
        <w:rPr>
          <w:rFonts w:ascii="Arial Narrow" w:hAnsi="Arial Narrow" w:cs="Arial"/>
          <w:sz w:val="22"/>
          <w:szCs w:val="22"/>
        </w:rPr>
        <w:t>5</w:t>
      </w:r>
    </w:p>
    <w:p w14:paraId="1B4B1816" w14:textId="77777777" w:rsidR="00471F3F" w:rsidRPr="009C456F" w:rsidRDefault="00470248" w:rsidP="00471F3F">
      <w:pPr>
        <w:rPr>
          <w:rFonts w:ascii="Arial Narrow" w:hAnsi="Arial Narrow" w:cs="Arial"/>
          <w:sz w:val="22"/>
          <w:szCs w:val="22"/>
        </w:rPr>
      </w:pPr>
      <w:r w:rsidRPr="009C456F">
        <w:rPr>
          <w:rFonts w:ascii="Arial Narrow" w:hAnsi="Arial Narrow" w:cs="Arial"/>
          <w:sz w:val="22"/>
          <w:szCs w:val="22"/>
        </w:rPr>
        <w:t>85-681</w:t>
      </w:r>
      <w:r w:rsidR="00471F3F" w:rsidRPr="009C456F">
        <w:rPr>
          <w:rFonts w:ascii="Arial Narrow" w:hAnsi="Arial Narrow" w:cs="Arial"/>
          <w:sz w:val="22"/>
          <w:szCs w:val="22"/>
        </w:rPr>
        <w:t xml:space="preserve"> </w:t>
      </w:r>
      <w:r w:rsidRPr="009C456F">
        <w:rPr>
          <w:rFonts w:ascii="Arial Narrow" w:hAnsi="Arial Narrow" w:cs="Arial"/>
          <w:sz w:val="22"/>
          <w:szCs w:val="22"/>
        </w:rPr>
        <w:t>Bydgoszcz</w:t>
      </w:r>
    </w:p>
    <w:p w14:paraId="7E5C1142" w14:textId="014A9529" w:rsidR="009C456F" w:rsidRPr="009C456F" w:rsidRDefault="009C456F" w:rsidP="009C456F">
      <w:pPr>
        <w:spacing w:before="240"/>
        <w:jc w:val="both"/>
        <w:rPr>
          <w:rFonts w:ascii="Arial Narrow" w:hAnsi="Arial Narrow"/>
          <w:bCs/>
          <w:sz w:val="22"/>
          <w:szCs w:val="22"/>
        </w:rPr>
      </w:pPr>
      <w:r w:rsidRPr="009C456F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9C456F">
        <w:rPr>
          <w:rFonts w:ascii="Arial Narrow" w:hAnsi="Arial Narrow" w:cs="Arial"/>
          <w:b/>
          <w:sz w:val="22"/>
          <w:szCs w:val="22"/>
        </w:rPr>
        <w:t>3100/24</w:t>
      </w:r>
    </w:p>
    <w:p w14:paraId="6253A9EC" w14:textId="77777777" w:rsidR="00DA2A7E" w:rsidRPr="009C456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9C456F">
        <w:rPr>
          <w:rFonts w:ascii="Arial Narrow" w:hAnsi="Arial Narrow" w:cs="Arial"/>
          <w:b/>
          <w:sz w:val="22"/>
          <w:szCs w:val="22"/>
        </w:rPr>
        <w:t>WYKONAWCY</w:t>
      </w:r>
    </w:p>
    <w:p w14:paraId="3EAAB3CD" w14:textId="77777777" w:rsidR="00471F3F" w:rsidRPr="009C456F" w:rsidRDefault="00DA2A7E" w:rsidP="009C456F">
      <w:pPr>
        <w:tabs>
          <w:tab w:val="left" w:pos="708"/>
          <w:tab w:val="center" w:pos="4536"/>
          <w:tab w:val="right" w:pos="9072"/>
        </w:tabs>
        <w:spacing w:after="24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9C456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C456F" w14:paraId="49674154" w14:textId="77777777" w:rsidTr="00A34E9B">
        <w:tc>
          <w:tcPr>
            <w:tcW w:w="9330" w:type="dxa"/>
            <w:shd w:val="clear" w:color="auto" w:fill="F2F2F2"/>
            <w:hideMark/>
          </w:tcPr>
          <w:p w14:paraId="35C09CFC" w14:textId="77777777" w:rsidR="00471F3F" w:rsidRPr="009C456F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C456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9533D66" w14:textId="77777777" w:rsidR="00471F3F" w:rsidRPr="009C456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9C456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942141A" w14:textId="77777777" w:rsidR="00607E00" w:rsidRPr="009C456F" w:rsidRDefault="00607E00" w:rsidP="009C456F">
      <w:pPr>
        <w:spacing w:before="24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C456F" w14:paraId="5DBBC8A0" w14:textId="77777777" w:rsidTr="001D5408">
        <w:tc>
          <w:tcPr>
            <w:tcW w:w="2268" w:type="dxa"/>
            <w:shd w:val="clear" w:color="auto" w:fill="auto"/>
          </w:tcPr>
          <w:p w14:paraId="1709E218" w14:textId="77777777" w:rsidR="00607E00" w:rsidRPr="009C456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6F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133727B" w14:textId="655FF831" w:rsidR="00607E00" w:rsidRPr="009C456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C456F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470248" w:rsidRPr="009C456F">
              <w:rPr>
                <w:rFonts w:ascii="Arial Narrow" w:hAnsi="Arial Narrow" w:cs="Arial"/>
                <w:sz w:val="22"/>
                <w:szCs w:val="22"/>
              </w:rPr>
              <w:t>podstawowy</w:t>
            </w:r>
            <w:r w:rsidR="00FF064B">
              <w:rPr>
                <w:rFonts w:ascii="Arial Narrow" w:hAnsi="Arial Narrow" w:cs="Arial"/>
                <w:sz w:val="22"/>
                <w:szCs w:val="22"/>
              </w:rPr>
              <w:t>m</w:t>
            </w:r>
            <w:r w:rsidR="00470248" w:rsidRPr="009C456F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</w:t>
            </w:r>
            <w:proofErr w:type="spellStart"/>
            <w:r w:rsidR="00470248" w:rsidRPr="009C456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9C456F" w14:paraId="643FA7D0" w14:textId="77777777" w:rsidTr="001D5408">
        <w:tc>
          <w:tcPr>
            <w:tcW w:w="2268" w:type="dxa"/>
            <w:shd w:val="clear" w:color="auto" w:fill="auto"/>
          </w:tcPr>
          <w:p w14:paraId="080C8A5B" w14:textId="77777777" w:rsidR="00607E00" w:rsidRPr="009C456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6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4246B92" w14:textId="77777777" w:rsidR="00607E00" w:rsidRPr="00FF064B" w:rsidRDefault="00470248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1" w:name="_Hlk164073226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 xml:space="preserve">Opracowanie PFU wraz z obliczeniem kosztów prac projekt. oraz kosztów robót </w:t>
            </w:r>
            <w:proofErr w:type="spellStart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>budow</w:t>
            </w:r>
            <w:proofErr w:type="spellEnd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 xml:space="preserve">. i </w:t>
            </w:r>
            <w:proofErr w:type="spellStart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>instal</w:t>
            </w:r>
            <w:proofErr w:type="spellEnd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 xml:space="preserve">. dla zad. </w:t>
            </w:r>
            <w:proofErr w:type="spellStart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>inwest</w:t>
            </w:r>
            <w:proofErr w:type="spellEnd"/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>. pn. Przebudowa pomieszczeń pralni szpitalnej wraz z zakupem, dostawą i montażem urządzeń</w:t>
            </w:r>
            <w:bookmarkEnd w:id="1"/>
          </w:p>
        </w:tc>
      </w:tr>
      <w:tr w:rsidR="00470248" w:rsidRPr="009C456F" w14:paraId="41884AC9" w14:textId="77777777" w:rsidTr="008C4522">
        <w:tc>
          <w:tcPr>
            <w:tcW w:w="2268" w:type="dxa"/>
            <w:shd w:val="clear" w:color="auto" w:fill="auto"/>
          </w:tcPr>
          <w:p w14:paraId="7915C65A" w14:textId="77777777" w:rsidR="00470248" w:rsidRPr="009C456F" w:rsidRDefault="00470248" w:rsidP="008C45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6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3676B32" w14:textId="77777777" w:rsidR="00470248" w:rsidRPr="00FF064B" w:rsidRDefault="00470248" w:rsidP="008C45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064B">
              <w:rPr>
                <w:rFonts w:ascii="Arial Narrow" w:hAnsi="Arial Narrow" w:cs="Arial"/>
                <w:b/>
                <w:sz w:val="22"/>
                <w:szCs w:val="22"/>
              </w:rPr>
              <w:t>43/2024</w:t>
            </w:r>
          </w:p>
        </w:tc>
      </w:tr>
    </w:tbl>
    <w:p w14:paraId="24A9D0E5" w14:textId="77777777" w:rsidR="00DA2A7E" w:rsidRPr="009C456F" w:rsidRDefault="00DA2A7E" w:rsidP="009C456F">
      <w:pPr>
        <w:spacing w:before="24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C456F">
        <w:rPr>
          <w:rFonts w:ascii="Arial Narrow" w:hAnsi="Arial Narrow" w:cs="Arial"/>
          <w:sz w:val="22"/>
          <w:szCs w:val="22"/>
        </w:rPr>
        <w:t xml:space="preserve">Zamawiający, </w:t>
      </w:r>
      <w:r w:rsidR="00470248" w:rsidRPr="009C456F">
        <w:rPr>
          <w:rFonts w:ascii="Arial Narrow" w:hAnsi="Arial Narrow" w:cs="Arial"/>
          <w:b/>
          <w:sz w:val="22"/>
          <w:szCs w:val="22"/>
        </w:rPr>
        <w:t>10WSzKzP SPZOZ</w:t>
      </w:r>
      <w:r w:rsidRPr="009C456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470248" w:rsidRPr="009C456F">
        <w:rPr>
          <w:rFonts w:ascii="Arial Narrow" w:hAnsi="Arial Narrow" w:cs="Arial"/>
          <w:sz w:val="22"/>
          <w:szCs w:val="22"/>
        </w:rPr>
        <w:t>(</w:t>
      </w:r>
      <w:proofErr w:type="spellStart"/>
      <w:r w:rsidR="00470248" w:rsidRPr="009C456F">
        <w:rPr>
          <w:rFonts w:ascii="Arial Narrow" w:hAnsi="Arial Narrow" w:cs="Arial"/>
          <w:sz w:val="22"/>
          <w:szCs w:val="22"/>
        </w:rPr>
        <w:t>t.j</w:t>
      </w:r>
      <w:proofErr w:type="spellEnd"/>
      <w:r w:rsidR="00470248" w:rsidRPr="009C456F">
        <w:rPr>
          <w:rFonts w:ascii="Arial Narrow" w:hAnsi="Arial Narrow" w:cs="Arial"/>
          <w:sz w:val="22"/>
          <w:szCs w:val="22"/>
        </w:rPr>
        <w:t>. Dz. U. z 2023r. poz. 1605)</w:t>
      </w:r>
      <w:r w:rsidRPr="009C456F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1BFACCC" w14:textId="77777777" w:rsidR="00DA2A7E" w:rsidRPr="009C456F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C456F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9C456F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70248" w:rsidRPr="009C456F" w14:paraId="5DFE9C3B" w14:textId="77777777" w:rsidTr="008C4522">
        <w:tc>
          <w:tcPr>
            <w:tcW w:w="2943" w:type="dxa"/>
            <w:shd w:val="clear" w:color="auto" w:fill="auto"/>
          </w:tcPr>
          <w:p w14:paraId="5154CC26" w14:textId="77777777" w:rsidR="00470248" w:rsidRPr="009C456F" w:rsidRDefault="00470248" w:rsidP="00FF064B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C456F">
              <w:rPr>
                <w:rFonts w:ascii="Arial Narrow" w:hAnsi="Arial Narrow" w:cs="Arial"/>
                <w:sz w:val="22"/>
                <w:szCs w:val="22"/>
              </w:rPr>
              <w:t xml:space="preserve">Art. 255 pkt. 6 ustawy </w:t>
            </w:r>
            <w:proofErr w:type="spellStart"/>
            <w:r w:rsidRPr="009C456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D28B6EE" w14:textId="70880AFE" w:rsidR="00470248" w:rsidRPr="009C456F" w:rsidRDefault="00470248" w:rsidP="00FF064B">
            <w:pPr>
              <w:spacing w:before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bookmarkStart w:id="2" w:name="_Hlk164073474"/>
            <w:r w:rsidRPr="009C456F">
              <w:rPr>
                <w:rFonts w:ascii="Arial Narrow" w:hAnsi="Arial Narrow" w:cs="Arial"/>
                <w:sz w:val="22"/>
                <w:szCs w:val="22"/>
              </w:rPr>
              <w:t xml:space="preserve">postępowanie obarczone jest niemożliwą do usunięcia wadą uniemożliwiającą zawarcie niepodlegającej unieważnieniu umowy </w:t>
            </w:r>
            <w:r w:rsidR="00FF064B">
              <w:rPr>
                <w:rFonts w:ascii="Arial Narrow" w:hAnsi="Arial Narrow" w:cs="Arial"/>
                <w:sz w:val="22"/>
                <w:szCs w:val="22"/>
              </w:rPr>
              <w:br/>
            </w:r>
            <w:r w:rsidRPr="009C456F">
              <w:rPr>
                <w:rFonts w:ascii="Arial Narrow" w:hAnsi="Arial Narrow" w:cs="Arial"/>
                <w:sz w:val="22"/>
                <w:szCs w:val="22"/>
              </w:rPr>
              <w:t>w sprawie zamówienia publicznego</w:t>
            </w:r>
            <w:bookmarkEnd w:id="2"/>
          </w:p>
        </w:tc>
      </w:tr>
    </w:tbl>
    <w:p w14:paraId="0BBC6020" w14:textId="77777777" w:rsidR="00DA2A7E" w:rsidRPr="009C456F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9C456F">
        <w:rPr>
          <w:rFonts w:ascii="Arial Narrow" w:hAnsi="Arial Narrow" w:cs="Arial"/>
          <w:szCs w:val="22"/>
          <w:u w:val="single"/>
        </w:rPr>
        <w:t>Uzasadnienie faktyczne</w:t>
      </w:r>
      <w:r w:rsidRPr="009C456F">
        <w:rPr>
          <w:rFonts w:ascii="Arial Narrow" w:hAnsi="Arial Narrow" w:cs="Arial"/>
          <w:b w:val="0"/>
          <w:bCs/>
          <w:szCs w:val="22"/>
        </w:rPr>
        <w:t>:</w:t>
      </w:r>
    </w:p>
    <w:p w14:paraId="7885EE94" w14:textId="07A1A68F" w:rsidR="00E61D8C" w:rsidRPr="00E61D8C" w:rsidRDefault="00E61D8C" w:rsidP="00E61D8C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61D8C">
        <w:rPr>
          <w:rFonts w:ascii="Arial Narrow" w:hAnsi="Arial Narrow" w:cs="Arial"/>
          <w:sz w:val="22"/>
          <w:szCs w:val="22"/>
        </w:rPr>
        <w:t xml:space="preserve">W związku z zapytaniami do przetargu, Zamawiający udzielając odpowiedzi jednocześnie przesunął terminy składania i otwarcia ofert na dzień 17.04.2024 r. Zamawiający poinformował o zmianach ww. terminów na podstawie ogłoszenia o zmianie ogłoszenia oraz powiadomienia o zmianach SWZ nr 3040/24 z dnia </w:t>
      </w:r>
      <w:r>
        <w:rPr>
          <w:rFonts w:ascii="Arial Narrow" w:hAnsi="Arial Narrow" w:cs="Arial"/>
          <w:sz w:val="22"/>
          <w:szCs w:val="22"/>
        </w:rPr>
        <w:br/>
      </w:r>
      <w:r w:rsidRPr="00E61D8C">
        <w:rPr>
          <w:rFonts w:ascii="Arial Narrow" w:hAnsi="Arial Narrow" w:cs="Arial"/>
          <w:sz w:val="22"/>
          <w:szCs w:val="22"/>
        </w:rPr>
        <w:t>12.04.2024 r., które zostały opublikowane na stronie prowadzonego postępowania. W wyniku błędnej aktualizacji danych przez Zamawiającego w trakcie przesyłania zaktualizowanej dokumentacji na Platformie e-</w:t>
      </w:r>
      <w:proofErr w:type="spellStart"/>
      <w:r w:rsidRPr="00E61D8C">
        <w:rPr>
          <w:rFonts w:ascii="Arial Narrow" w:hAnsi="Arial Narrow" w:cs="Arial"/>
          <w:sz w:val="22"/>
          <w:szCs w:val="22"/>
        </w:rPr>
        <w:t>ProPublico</w:t>
      </w:r>
      <w:proofErr w:type="spellEnd"/>
      <w:r w:rsidRPr="00E61D8C">
        <w:rPr>
          <w:rFonts w:ascii="Arial Narrow" w:hAnsi="Arial Narrow" w:cs="Arial"/>
          <w:sz w:val="22"/>
          <w:szCs w:val="22"/>
        </w:rPr>
        <w:t xml:space="preserve">, terminy składania i otwarcia ofert nie zostały zmienione - zachowane zostały pierwotne terminy, tj.15.04.2024 r. </w:t>
      </w:r>
    </w:p>
    <w:p w14:paraId="71442EAD" w14:textId="42B07C69" w:rsidR="00C512EB" w:rsidRPr="009C456F" w:rsidRDefault="00E61D8C" w:rsidP="00E61D8C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61D8C">
        <w:rPr>
          <w:rFonts w:ascii="Arial Narrow" w:hAnsi="Arial Narrow" w:cs="Arial"/>
          <w:sz w:val="22"/>
          <w:szCs w:val="22"/>
        </w:rPr>
        <w:t>W związku z powyższymi rozbieżnościami w zakresie terminów składania i otwarcia ofert, Zamawiający podejmuje decyzję o unieważnieniu postępowania.</w:t>
      </w:r>
    </w:p>
    <w:p w14:paraId="0B43F58E" w14:textId="49F1DBBA" w:rsidR="009C456F" w:rsidRDefault="00DA2A7E" w:rsidP="00E61D8C">
      <w:pPr>
        <w:pStyle w:val="Tekstpodstawowy"/>
        <w:spacing w:before="240" w:after="240" w:line="276" w:lineRule="auto"/>
        <w:ind w:left="3119" w:firstLine="425"/>
        <w:jc w:val="right"/>
        <w:rPr>
          <w:rStyle w:val="Pogrubienie"/>
          <w:rFonts w:ascii="Arial Narrow" w:hAnsi="Arial Narrow" w:cs="Arial"/>
          <w:color w:val="1B1B1B"/>
          <w:sz w:val="18"/>
          <w:szCs w:val="18"/>
        </w:rPr>
      </w:pPr>
      <w:r w:rsidRPr="009C456F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2D2FAF63" w14:textId="6B90F5FF" w:rsidR="009C456F" w:rsidRPr="009C456F" w:rsidRDefault="009C456F" w:rsidP="00FF064B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9C456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1 </w:t>
      </w:r>
      <w:r w:rsidRPr="009C456F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196826A2" w14:textId="77777777" w:rsidR="009C456F" w:rsidRPr="00E61D8C" w:rsidRDefault="009C456F" w:rsidP="009C45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61D8C">
        <w:rPr>
          <w:rFonts w:ascii="Arial Narrow" w:hAnsi="Arial Narrow"/>
          <w:sz w:val="18"/>
          <w:szCs w:val="20"/>
        </w:rPr>
        <w:t xml:space="preserve">Egz. 1 – a/a kancelaria  </w:t>
      </w:r>
    </w:p>
    <w:p w14:paraId="4B9EDB22" w14:textId="77777777" w:rsidR="009C456F" w:rsidRPr="00E61D8C" w:rsidRDefault="009C456F" w:rsidP="009C456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E61D8C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E61D8C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E61D8C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proofErr w:type="spellStart"/>
      <w:r w:rsidRPr="00E61D8C">
        <w:rPr>
          <w:rFonts w:ascii="Arial Narrow" w:hAnsi="Arial Narrow"/>
          <w:b/>
          <w:bCs/>
          <w:sz w:val="18"/>
          <w:szCs w:val="18"/>
        </w:rPr>
        <w:t>SZPubl</w:t>
      </w:r>
      <w:proofErr w:type="spellEnd"/>
      <w:r w:rsidRPr="00E61D8C">
        <w:rPr>
          <w:rFonts w:ascii="Arial Narrow" w:hAnsi="Arial Narrow"/>
          <w:b/>
          <w:bCs/>
          <w:sz w:val="18"/>
          <w:szCs w:val="18"/>
        </w:rPr>
        <w:t>. T2612 B5</w:t>
      </w:r>
    </w:p>
    <w:p w14:paraId="28498FBA" w14:textId="77777777" w:rsidR="009C456F" w:rsidRPr="000605ED" w:rsidRDefault="009C456F" w:rsidP="009C456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56439704" w14:textId="2D8447B2" w:rsidR="00020DF5" w:rsidRPr="009C456F" w:rsidRDefault="009C456F" w:rsidP="001C69DA">
      <w:pPr>
        <w:rPr>
          <w:rFonts w:ascii="Arial Narrow" w:hAnsi="Arial Narrow" w:cs="Arial"/>
          <w:iCs/>
          <w:sz w:val="22"/>
          <w:szCs w:val="22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15.04.2024 r.</w:t>
      </w:r>
    </w:p>
    <w:sectPr w:rsidR="00020DF5" w:rsidRPr="009C456F" w:rsidSect="009C45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66435" w14:textId="77777777" w:rsidR="009F7DBE" w:rsidRDefault="009F7DBE">
      <w:r>
        <w:separator/>
      </w:r>
    </w:p>
  </w:endnote>
  <w:endnote w:type="continuationSeparator" w:id="0">
    <w:p w14:paraId="4EA0CC5F" w14:textId="77777777" w:rsidR="009F7DBE" w:rsidRDefault="009F7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42CD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186AF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C81B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AA8284E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D48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E5759" w14:textId="77777777" w:rsidR="003F0CBE" w:rsidRDefault="003F0CBE">
    <w:pPr>
      <w:pStyle w:val="Stopka"/>
      <w:tabs>
        <w:tab w:val="clear" w:pos="4536"/>
      </w:tabs>
      <w:jc w:val="center"/>
    </w:pPr>
  </w:p>
  <w:p w14:paraId="231995D3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14AFD" w14:textId="77777777" w:rsidR="009F7DBE" w:rsidRDefault="009F7DBE">
      <w:r>
        <w:separator/>
      </w:r>
    </w:p>
  </w:footnote>
  <w:footnote w:type="continuationSeparator" w:id="0">
    <w:p w14:paraId="5017ADD6" w14:textId="77777777" w:rsidR="009F7DBE" w:rsidRDefault="009F7D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F0453" w14:textId="77777777" w:rsidR="00470248" w:rsidRDefault="004702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816CA" w14:textId="77777777" w:rsidR="00470248" w:rsidRDefault="004702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52488" w14:textId="77777777" w:rsidR="00470248" w:rsidRDefault="004702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83058293">
    <w:abstractNumId w:val="5"/>
  </w:num>
  <w:num w:numId="2" w16cid:durableId="1872762914">
    <w:abstractNumId w:val="10"/>
  </w:num>
  <w:num w:numId="3" w16cid:durableId="2052609890">
    <w:abstractNumId w:val="4"/>
  </w:num>
  <w:num w:numId="4" w16cid:durableId="558594581">
    <w:abstractNumId w:val="9"/>
  </w:num>
  <w:num w:numId="5" w16cid:durableId="1253779977">
    <w:abstractNumId w:val="1"/>
  </w:num>
  <w:num w:numId="6" w16cid:durableId="1747527774">
    <w:abstractNumId w:val="2"/>
  </w:num>
  <w:num w:numId="7" w16cid:durableId="1638486784">
    <w:abstractNumId w:val="8"/>
  </w:num>
  <w:num w:numId="8" w16cid:durableId="2136942501">
    <w:abstractNumId w:val="6"/>
  </w:num>
  <w:num w:numId="9" w16cid:durableId="826826651">
    <w:abstractNumId w:val="3"/>
  </w:num>
  <w:num w:numId="10" w16cid:durableId="2101095053">
    <w:abstractNumId w:val="0"/>
  </w:num>
  <w:num w:numId="11" w16cid:durableId="7019064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7DBE"/>
    <w:rsid w:val="00020DF5"/>
    <w:rsid w:val="000345C2"/>
    <w:rsid w:val="00047A30"/>
    <w:rsid w:val="001B1480"/>
    <w:rsid w:val="001C69DA"/>
    <w:rsid w:val="001D5408"/>
    <w:rsid w:val="00210DCB"/>
    <w:rsid w:val="002359E4"/>
    <w:rsid w:val="002D47D4"/>
    <w:rsid w:val="003261E7"/>
    <w:rsid w:val="00372CE9"/>
    <w:rsid w:val="003F0CBE"/>
    <w:rsid w:val="00420F05"/>
    <w:rsid w:val="00467255"/>
    <w:rsid w:val="00470248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9C456F"/>
    <w:rsid w:val="009F7DBE"/>
    <w:rsid w:val="00A34E9B"/>
    <w:rsid w:val="00A43057"/>
    <w:rsid w:val="00A86662"/>
    <w:rsid w:val="00AF6582"/>
    <w:rsid w:val="00AF7988"/>
    <w:rsid w:val="00B1578C"/>
    <w:rsid w:val="00BA0A88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61D8C"/>
    <w:rsid w:val="00EB304B"/>
    <w:rsid w:val="00F409C4"/>
    <w:rsid w:val="00F43183"/>
    <w:rsid w:val="00FB2936"/>
    <w:rsid w:val="00FF0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EF475B"/>
  <w15:chartTrackingRefBased/>
  <w15:docId w15:val="{15B8A7F9-EED5-4D09-BA70-202E4ED0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C456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C45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2024-04-15T10:16:00Z</cp:lastPrinted>
  <dcterms:created xsi:type="dcterms:W3CDTF">2024-04-15T10:16:00Z</dcterms:created>
  <dcterms:modified xsi:type="dcterms:W3CDTF">2024-04-15T10:16:00Z</dcterms:modified>
</cp:coreProperties>
</file>