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71654E" w:rsidP="00917BEF">
      <w:pPr>
        <w:rPr>
          <w:rFonts w:ascii="Arial" w:hAnsi="Arial" w:cs="Arial"/>
          <w:b/>
          <w:bCs/>
          <w:sz w:val="24"/>
          <w:szCs w:val="24"/>
        </w:rPr>
      </w:pPr>
      <w:r w:rsidRPr="0071654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71654E" w:rsidP="00917BEF">
      <w:pPr>
        <w:rPr>
          <w:rFonts w:ascii="Arial" w:hAnsi="Arial" w:cs="Arial"/>
          <w:sz w:val="24"/>
          <w:szCs w:val="24"/>
        </w:rPr>
      </w:pPr>
      <w:r w:rsidRPr="0071654E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1654E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71654E" w:rsidP="00917BEF">
      <w:pPr>
        <w:rPr>
          <w:rFonts w:ascii="Arial" w:hAnsi="Arial" w:cs="Arial"/>
          <w:sz w:val="24"/>
          <w:szCs w:val="24"/>
        </w:rPr>
      </w:pPr>
      <w:r w:rsidRPr="0071654E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1654E">
        <w:rPr>
          <w:rFonts w:ascii="Arial" w:hAnsi="Arial" w:cs="Arial"/>
          <w:sz w:val="24"/>
          <w:szCs w:val="24"/>
        </w:rPr>
        <w:t>KRAKÓW</w:t>
      </w:r>
    </w:p>
    <w:p w:rsidR="00712B60" w:rsidRDefault="00712B60" w:rsidP="00917BE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712B60" w:rsidRDefault="00712B60" w:rsidP="00917BE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712B60" w:rsidRPr="00AD45A9" w:rsidRDefault="00712B60" w:rsidP="00712B60">
      <w:pPr>
        <w:spacing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5A6780">
        <w:rPr>
          <w:rFonts w:ascii="Arial" w:hAnsi="Arial" w:cs="Arial"/>
          <w:sz w:val="24"/>
          <w:szCs w:val="24"/>
        </w:rPr>
        <w:t>249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/2024                                                      </w:t>
      </w:r>
      <w:r w:rsidRPr="00712B60">
        <w:rPr>
          <w:rFonts w:ascii="Arial" w:hAnsi="Arial" w:cs="Arial"/>
          <w:sz w:val="24"/>
          <w:szCs w:val="24"/>
        </w:rPr>
        <w:t>KRAKÓW dnia: 2024-04-17</w:t>
      </w:r>
    </w:p>
    <w:p w:rsidR="00712B60" w:rsidRDefault="00712B60" w:rsidP="00917BE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917BE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917B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D4513" w:rsidRDefault="0071654E" w:rsidP="00917B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4513">
              <w:rPr>
                <w:rFonts w:ascii="Arial" w:hAnsi="Arial" w:cs="Arial"/>
                <w:b/>
                <w:bCs/>
                <w:sz w:val="24"/>
                <w:szCs w:val="24"/>
              </w:rPr>
              <w:t>Remont w budynku domu studenckiego  DS-B1</w:t>
            </w:r>
            <w:r w:rsidR="004E4B64" w:rsidRPr="003D451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71654E" w:rsidRPr="004E4B64" w:rsidTr="00076F57">
        <w:tc>
          <w:tcPr>
            <w:tcW w:w="2269" w:type="dxa"/>
            <w:shd w:val="clear" w:color="auto" w:fill="auto"/>
          </w:tcPr>
          <w:p w:rsidR="0071654E" w:rsidRPr="004E4B64" w:rsidRDefault="0071654E" w:rsidP="00917B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654E" w:rsidRPr="003D4513" w:rsidRDefault="0071654E" w:rsidP="00917B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4513">
              <w:rPr>
                <w:rFonts w:ascii="Arial" w:hAnsi="Arial" w:cs="Arial"/>
                <w:b/>
                <w:bCs/>
                <w:sz w:val="24"/>
                <w:szCs w:val="24"/>
              </w:rPr>
              <w:t>KA-2/029/2024</w:t>
            </w:r>
          </w:p>
        </w:tc>
      </w:tr>
    </w:tbl>
    <w:p w:rsidR="004E4B64" w:rsidRPr="00AD45A9" w:rsidRDefault="004E4B64" w:rsidP="00917BEF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917BEF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917BEF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1654E" w:rsidRPr="0071654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1654E" w:rsidRPr="0071654E">
        <w:rPr>
          <w:rFonts w:ascii="Arial" w:hAnsi="Arial" w:cs="Arial"/>
          <w:sz w:val="24"/>
          <w:szCs w:val="24"/>
        </w:rPr>
        <w:t>(</w:t>
      </w:r>
      <w:proofErr w:type="spellStart"/>
      <w:r w:rsidR="0071654E" w:rsidRPr="0071654E">
        <w:rPr>
          <w:rFonts w:ascii="Arial" w:hAnsi="Arial" w:cs="Arial"/>
          <w:sz w:val="24"/>
          <w:szCs w:val="24"/>
        </w:rPr>
        <w:t>t.j</w:t>
      </w:r>
      <w:proofErr w:type="spellEnd"/>
      <w:r w:rsidR="0071654E" w:rsidRPr="0071654E">
        <w:rPr>
          <w:rFonts w:ascii="Arial" w:hAnsi="Arial" w:cs="Arial"/>
          <w:sz w:val="24"/>
          <w:szCs w:val="24"/>
        </w:rPr>
        <w:t>. Dz. U. z 2023r. poz. 1605</w:t>
      </w:r>
      <w:r w:rsidR="00917BEF">
        <w:rPr>
          <w:rFonts w:ascii="Arial" w:hAnsi="Arial" w:cs="Arial"/>
          <w:sz w:val="24"/>
          <w:szCs w:val="24"/>
        </w:rPr>
        <w:t xml:space="preserve"> ze zm.</w:t>
      </w:r>
      <w:r w:rsidR="0071654E" w:rsidRPr="0071654E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</w:t>
      </w:r>
      <w:r w:rsidR="00DF6899">
        <w:rPr>
          <w:rFonts w:ascii="Arial" w:hAnsi="Arial" w:cs="Arial"/>
          <w:sz w:val="24"/>
          <w:szCs w:val="24"/>
        </w:rPr>
        <w:t>z dnia 17.</w:t>
      </w:r>
      <w:r w:rsidR="00805A71">
        <w:rPr>
          <w:rFonts w:ascii="Arial" w:hAnsi="Arial" w:cs="Arial"/>
          <w:sz w:val="24"/>
          <w:szCs w:val="24"/>
        </w:rPr>
        <w:t>0</w:t>
      </w:r>
      <w:r w:rsidR="00DF6899">
        <w:rPr>
          <w:rFonts w:ascii="Arial" w:hAnsi="Arial" w:cs="Arial"/>
          <w:sz w:val="24"/>
          <w:szCs w:val="24"/>
        </w:rPr>
        <w:t xml:space="preserve">4.2024. </w:t>
      </w:r>
      <w:r w:rsidR="00BE7BFD" w:rsidRPr="00E935D6">
        <w:rPr>
          <w:rFonts w:ascii="Arial" w:hAnsi="Arial" w:cs="Arial"/>
          <w:sz w:val="24"/>
          <w:szCs w:val="24"/>
        </w:rPr>
        <w:t>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654E" w:rsidRPr="00E935D6" w:rsidTr="00076F57">
        <w:tc>
          <w:tcPr>
            <w:tcW w:w="9356" w:type="dxa"/>
            <w:shd w:val="clear" w:color="auto" w:fill="auto"/>
          </w:tcPr>
          <w:p w:rsidR="0071654E" w:rsidRPr="004E4B64" w:rsidRDefault="0071654E" w:rsidP="00917BE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917BEF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71654E" w:rsidRPr="00DA427C" w:rsidRDefault="0071654E" w:rsidP="00DA427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54E">
              <w:rPr>
                <w:rFonts w:ascii="Arial" w:hAnsi="Arial" w:cs="Arial"/>
                <w:sz w:val="24"/>
                <w:szCs w:val="24"/>
              </w:rPr>
              <w:t xml:space="preserve">Proszę o informację czy istnieje możliwość dokonania wizji lokalnej na budynku i uzyskania informacji  o szczegółowym  zakresie robót wchodzących w zakres zadania nr 1 np. </w:t>
            </w:r>
            <w:r w:rsidR="004570A2">
              <w:rPr>
                <w:rFonts w:ascii="Arial" w:hAnsi="Arial" w:cs="Arial"/>
                <w:sz w:val="24"/>
                <w:szCs w:val="24"/>
              </w:rPr>
              <w:t>C</w:t>
            </w:r>
            <w:r w:rsidRPr="0071654E">
              <w:rPr>
                <w:rFonts w:ascii="Arial" w:hAnsi="Arial" w:cs="Arial"/>
                <w:sz w:val="24"/>
                <w:szCs w:val="24"/>
              </w:rPr>
              <w:t xml:space="preserve">zy w pokojach będą demontowane meble, czy remontem objęte są wszystkie sanitariaty czy tylko pięć jak to wynika z przedmiaru (jeśli tak to proszę o </w:t>
            </w:r>
            <w:r w:rsidRPr="00DA427C">
              <w:rPr>
                <w:rFonts w:ascii="Arial" w:hAnsi="Arial" w:cs="Arial"/>
                <w:sz w:val="24"/>
                <w:szCs w:val="24"/>
              </w:rPr>
              <w:t>zaznaczenie z których pokojach) ,</w:t>
            </w:r>
            <w:r w:rsidR="00DA427C" w:rsidRPr="00DA427C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Pr="00DA427C">
              <w:rPr>
                <w:rFonts w:ascii="Arial" w:hAnsi="Arial" w:cs="Arial"/>
                <w:sz w:val="24"/>
                <w:szCs w:val="24"/>
              </w:rPr>
              <w:t xml:space="preserve">zy stolarka drzwiowa jest do wymiany itd. </w:t>
            </w:r>
          </w:p>
          <w:p w:rsidR="00DA427C" w:rsidRDefault="00DA427C" w:rsidP="00917B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1654E" w:rsidRPr="004E4B64" w:rsidRDefault="004570A2" w:rsidP="00917B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427C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71654E" w:rsidRPr="00DA427C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71654E" w:rsidRPr="0071654E" w:rsidRDefault="0071654E" w:rsidP="00917BEF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DA427C" w:rsidRPr="00DA427C" w:rsidRDefault="00DA427C" w:rsidP="003D410A">
      <w:pPr>
        <w:ind w:left="426" w:hanging="426"/>
        <w:jc w:val="both"/>
        <w:rPr>
          <w:rFonts w:ascii="Arial" w:hAnsi="Arial" w:cs="Arial"/>
          <w:sz w:val="24"/>
          <w:szCs w:val="24"/>
        </w:rPr>
      </w:pPr>
      <w:r w:rsidRPr="00DA427C">
        <w:rPr>
          <w:rFonts w:ascii="Arial" w:hAnsi="Arial" w:cs="Arial"/>
          <w:sz w:val="24"/>
          <w:szCs w:val="24"/>
        </w:rPr>
        <w:t xml:space="preserve">ad1) Istnieje możliwość przeprowadzenia indywidualnej wizji lokalnej po uprzednim ustaleniu terminu z administratorem obiektu – p. Marian Jarek, tel. 502-038-451. </w:t>
      </w:r>
    </w:p>
    <w:p w:rsidR="00DA427C" w:rsidRPr="00DA427C" w:rsidRDefault="003D410A" w:rsidP="003D410A">
      <w:p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DA427C" w:rsidRPr="00DA427C">
        <w:rPr>
          <w:rFonts w:ascii="Arial" w:hAnsi="Arial" w:cs="Arial"/>
          <w:sz w:val="24"/>
          <w:szCs w:val="24"/>
        </w:rPr>
        <w:t>Część mebli będzie wyniesiona (np. tapczany, stoły, krzesła) ale cześć pozostawiona do zabezpieczenia na czas robót (np. szafy)</w:t>
      </w:r>
    </w:p>
    <w:p w:rsidR="00DA427C" w:rsidRPr="00DA427C" w:rsidRDefault="00DA427C" w:rsidP="003D410A">
      <w:pPr>
        <w:ind w:left="426" w:hanging="426"/>
        <w:jc w:val="both"/>
        <w:rPr>
          <w:rFonts w:ascii="Arial" w:hAnsi="Arial" w:cs="Arial"/>
          <w:sz w:val="24"/>
          <w:szCs w:val="24"/>
        </w:rPr>
      </w:pPr>
      <w:r w:rsidRPr="00DA427C">
        <w:rPr>
          <w:rFonts w:ascii="Arial" w:hAnsi="Arial" w:cs="Arial"/>
          <w:sz w:val="24"/>
          <w:szCs w:val="24"/>
        </w:rPr>
        <w:t xml:space="preserve">ad2) Zakres zadania obejmuje remont 5 </w:t>
      </w:r>
      <w:proofErr w:type="spellStart"/>
      <w:r w:rsidRPr="00DA427C">
        <w:rPr>
          <w:rFonts w:ascii="Arial" w:hAnsi="Arial" w:cs="Arial"/>
          <w:sz w:val="24"/>
          <w:szCs w:val="24"/>
        </w:rPr>
        <w:t>kpl</w:t>
      </w:r>
      <w:proofErr w:type="spellEnd"/>
      <w:r w:rsidRPr="00DA427C">
        <w:rPr>
          <w:rFonts w:ascii="Arial" w:hAnsi="Arial" w:cs="Arial"/>
          <w:sz w:val="24"/>
          <w:szCs w:val="24"/>
        </w:rPr>
        <w:t xml:space="preserve">. węzłów sanitarnych (zgodnie z zakresem przedmiaru robót załączonego do SWZ). Szczegółowsze ustalenie lokalizacyjne możliwe podczas wizji lokalnej. </w:t>
      </w:r>
    </w:p>
    <w:p w:rsidR="00DA427C" w:rsidRPr="00DA427C" w:rsidRDefault="00DA427C" w:rsidP="003D410A">
      <w:pPr>
        <w:ind w:left="426" w:hanging="426"/>
        <w:jc w:val="both"/>
        <w:rPr>
          <w:rFonts w:ascii="Arial" w:hAnsi="Arial" w:cs="Arial"/>
          <w:sz w:val="24"/>
          <w:szCs w:val="24"/>
        </w:rPr>
      </w:pPr>
      <w:r w:rsidRPr="00DA427C">
        <w:rPr>
          <w:rFonts w:ascii="Arial" w:hAnsi="Arial" w:cs="Arial"/>
          <w:sz w:val="24"/>
          <w:szCs w:val="24"/>
        </w:rPr>
        <w:t xml:space="preserve">ad3) Stolarka drzwiowa nie będzie wymieniana, przewidziano jedynie malowanie jej farbami </w:t>
      </w:r>
      <w:proofErr w:type="spellStart"/>
      <w:r w:rsidRPr="00DA427C">
        <w:rPr>
          <w:rFonts w:ascii="Arial" w:hAnsi="Arial" w:cs="Arial"/>
          <w:sz w:val="24"/>
          <w:szCs w:val="24"/>
        </w:rPr>
        <w:t>alkidowymi</w:t>
      </w:r>
      <w:proofErr w:type="spellEnd"/>
      <w:r w:rsidRPr="00DA427C">
        <w:rPr>
          <w:rFonts w:ascii="Arial" w:hAnsi="Arial" w:cs="Arial"/>
          <w:sz w:val="24"/>
          <w:szCs w:val="24"/>
        </w:rPr>
        <w:t xml:space="preserve"> (zgodnie z zakresem przedmiaru robót załączonego do SWZ).</w:t>
      </w:r>
    </w:p>
    <w:p w:rsidR="00BE7BFD" w:rsidRPr="00E935D6" w:rsidRDefault="00BE7BFD" w:rsidP="00917BEF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32C" w:rsidRDefault="009D332C">
      <w:r>
        <w:separator/>
      </w:r>
    </w:p>
  </w:endnote>
  <w:endnote w:type="continuationSeparator" w:id="0">
    <w:p w:rsidR="009D332C" w:rsidRDefault="009D3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32C" w:rsidRDefault="009D332C">
      <w:r>
        <w:separator/>
      </w:r>
    </w:p>
  </w:footnote>
  <w:footnote w:type="continuationSeparator" w:id="0">
    <w:p w:rsidR="009D332C" w:rsidRDefault="009D3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4E" w:rsidRDefault="007165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4E" w:rsidRDefault="00716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4E" w:rsidRDefault="007165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32C"/>
    <w:rsid w:val="00031374"/>
    <w:rsid w:val="000A1097"/>
    <w:rsid w:val="000E2A8F"/>
    <w:rsid w:val="0012774F"/>
    <w:rsid w:val="00144B7A"/>
    <w:rsid w:val="00180C6E"/>
    <w:rsid w:val="0029606A"/>
    <w:rsid w:val="002F691C"/>
    <w:rsid w:val="003D410A"/>
    <w:rsid w:val="003D4513"/>
    <w:rsid w:val="004570A2"/>
    <w:rsid w:val="004848F3"/>
    <w:rsid w:val="004A75F2"/>
    <w:rsid w:val="004E4B64"/>
    <w:rsid w:val="005144A9"/>
    <w:rsid w:val="00520165"/>
    <w:rsid w:val="005A288E"/>
    <w:rsid w:val="005A6780"/>
    <w:rsid w:val="005B1B08"/>
    <w:rsid w:val="00632C3C"/>
    <w:rsid w:val="00662BDB"/>
    <w:rsid w:val="006A5DF1"/>
    <w:rsid w:val="006B7007"/>
    <w:rsid w:val="006B7198"/>
    <w:rsid w:val="006D4AB3"/>
    <w:rsid w:val="006F3B81"/>
    <w:rsid w:val="00712B60"/>
    <w:rsid w:val="0071654E"/>
    <w:rsid w:val="007D7198"/>
    <w:rsid w:val="00805A71"/>
    <w:rsid w:val="00843A88"/>
    <w:rsid w:val="00864A4B"/>
    <w:rsid w:val="00870F9F"/>
    <w:rsid w:val="008804B6"/>
    <w:rsid w:val="00897AB0"/>
    <w:rsid w:val="008A3553"/>
    <w:rsid w:val="00917BEF"/>
    <w:rsid w:val="00931E51"/>
    <w:rsid w:val="009D332C"/>
    <w:rsid w:val="00A905AC"/>
    <w:rsid w:val="00BA6584"/>
    <w:rsid w:val="00BB4A9C"/>
    <w:rsid w:val="00BE7BFD"/>
    <w:rsid w:val="00C370F2"/>
    <w:rsid w:val="00C44EEC"/>
    <w:rsid w:val="00C46732"/>
    <w:rsid w:val="00D22FFA"/>
    <w:rsid w:val="00D8461B"/>
    <w:rsid w:val="00D915F2"/>
    <w:rsid w:val="00DA427C"/>
    <w:rsid w:val="00DF32E8"/>
    <w:rsid w:val="00DF53CA"/>
    <w:rsid w:val="00DF6899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DE3785"/>
  <w15:chartTrackingRefBased/>
  <w15:docId w15:val="{8E2D45A7-FA0A-47E0-9F2D-70129293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20</cp:revision>
  <cp:lastPrinted>2001-02-10T14:28:00Z</cp:lastPrinted>
  <dcterms:created xsi:type="dcterms:W3CDTF">2024-04-17T07:05:00Z</dcterms:created>
  <dcterms:modified xsi:type="dcterms:W3CDTF">2024-04-17T08:32:00Z</dcterms:modified>
</cp:coreProperties>
</file>