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48C8E2" w14:textId="37494AE4" w:rsidR="002C1A4C" w:rsidRDefault="002C1A4C" w:rsidP="002C1A4C">
      <w:pPr>
        <w:spacing w:after="120" w:line="276" w:lineRule="auto"/>
        <w:jc w:val="right"/>
        <w:rPr>
          <w:rFonts w:ascii="Garamond" w:hAnsi="Garamond" w:cs="Arial"/>
          <w:b/>
          <w:color w:val="000000" w:themeColor="text1"/>
          <w:szCs w:val="24"/>
        </w:rPr>
      </w:pPr>
      <w:r>
        <w:rPr>
          <w:rFonts w:ascii="Garamond" w:hAnsi="Garamond" w:cs="Arial"/>
          <w:b/>
          <w:color w:val="000000" w:themeColor="text1"/>
          <w:szCs w:val="24"/>
        </w:rPr>
        <w:t xml:space="preserve">Załącznik nr </w:t>
      </w:r>
      <w:r w:rsidR="00DE50BA">
        <w:rPr>
          <w:rFonts w:ascii="Garamond" w:hAnsi="Garamond" w:cs="Arial"/>
          <w:b/>
          <w:color w:val="000000" w:themeColor="text1"/>
          <w:szCs w:val="24"/>
        </w:rPr>
        <w:t>4</w:t>
      </w:r>
      <w:r>
        <w:rPr>
          <w:rFonts w:ascii="Garamond" w:hAnsi="Garamond" w:cs="Arial"/>
          <w:b/>
          <w:color w:val="000000" w:themeColor="text1"/>
          <w:szCs w:val="24"/>
        </w:rPr>
        <w:t xml:space="preserve"> do SWZ</w:t>
      </w:r>
    </w:p>
    <w:p w14:paraId="37B9DE9E" w14:textId="68F5E689" w:rsidR="00C143DF" w:rsidRPr="00CA2310" w:rsidRDefault="005F64C5" w:rsidP="00F430C3">
      <w:pPr>
        <w:spacing w:after="120" w:line="276" w:lineRule="auto"/>
        <w:jc w:val="center"/>
        <w:rPr>
          <w:rFonts w:ascii="Garamond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b/>
          <w:color w:val="000000" w:themeColor="text1"/>
          <w:szCs w:val="24"/>
        </w:rPr>
        <w:t>UMOWA NR</w:t>
      </w:r>
      <w:r w:rsidR="007D28BF" w:rsidRPr="00CA231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="0084177C" w:rsidRPr="00CA231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="00D821CC" w:rsidRPr="00CA2310">
        <w:rPr>
          <w:rFonts w:ascii="Garamond" w:hAnsi="Garamond" w:cs="Arial"/>
          <w:b/>
          <w:color w:val="000000" w:themeColor="text1"/>
          <w:szCs w:val="24"/>
        </w:rPr>
        <w:t xml:space="preserve">  </w:t>
      </w:r>
      <w:r w:rsidR="0084177C" w:rsidRPr="00CA2310">
        <w:rPr>
          <w:rFonts w:ascii="Garamond" w:hAnsi="Garamond" w:cs="Arial"/>
          <w:b/>
          <w:color w:val="000000" w:themeColor="text1"/>
          <w:szCs w:val="24"/>
        </w:rPr>
        <w:t>/</w:t>
      </w:r>
      <w:r w:rsidR="00D821CC" w:rsidRPr="00CA231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="00791F54" w:rsidRPr="00CA2310">
        <w:rPr>
          <w:rFonts w:ascii="Garamond" w:hAnsi="Garamond" w:cs="Arial"/>
          <w:b/>
          <w:color w:val="000000" w:themeColor="text1"/>
          <w:szCs w:val="24"/>
        </w:rPr>
        <w:t>20</w:t>
      </w:r>
      <w:r w:rsidR="00973CA3" w:rsidRPr="00CA2310">
        <w:rPr>
          <w:rFonts w:ascii="Garamond" w:hAnsi="Garamond" w:cs="Arial"/>
          <w:b/>
          <w:color w:val="000000" w:themeColor="text1"/>
          <w:szCs w:val="24"/>
        </w:rPr>
        <w:t>2</w:t>
      </w:r>
      <w:r w:rsidR="00DE50BA">
        <w:rPr>
          <w:rFonts w:ascii="Garamond" w:hAnsi="Garamond" w:cs="Arial"/>
          <w:b/>
          <w:color w:val="000000" w:themeColor="text1"/>
          <w:szCs w:val="24"/>
        </w:rPr>
        <w:t>4</w:t>
      </w:r>
    </w:p>
    <w:p w14:paraId="709E152F" w14:textId="7D2A500F" w:rsidR="00F80F09" w:rsidRPr="00CA2310" w:rsidRDefault="00791F54" w:rsidP="00F430C3">
      <w:pPr>
        <w:tabs>
          <w:tab w:val="left" w:leader="dot" w:pos="4488"/>
        </w:tabs>
        <w:spacing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color w:val="000000" w:themeColor="text1"/>
          <w:szCs w:val="24"/>
        </w:rPr>
        <w:t>Zawarta w Poznaniu w dniu [</w:t>
      </w:r>
      <w:r w:rsidRPr="00CA231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CA2310">
        <w:rPr>
          <w:rFonts w:ascii="Garamond" w:hAnsi="Garamond" w:cs="Arial"/>
          <w:color w:val="000000" w:themeColor="text1"/>
          <w:szCs w:val="24"/>
        </w:rPr>
        <w:t>] [</w:t>
      </w:r>
      <w:r w:rsidR="001E5D7E" w:rsidRPr="00CA231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CA2310">
        <w:rPr>
          <w:rFonts w:ascii="Garamond" w:hAnsi="Garamond" w:cs="Arial"/>
          <w:color w:val="000000" w:themeColor="text1"/>
          <w:szCs w:val="24"/>
        </w:rPr>
        <w:t>]</w:t>
      </w:r>
      <w:r w:rsidRPr="00CA231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Pr="00CA2310">
        <w:rPr>
          <w:rFonts w:ascii="Garamond" w:hAnsi="Garamond" w:cs="Arial"/>
          <w:color w:val="000000" w:themeColor="text1"/>
          <w:szCs w:val="24"/>
        </w:rPr>
        <w:t>20</w:t>
      </w:r>
      <w:r w:rsidR="00973CA3" w:rsidRPr="00CA2310">
        <w:rPr>
          <w:rFonts w:ascii="Garamond" w:hAnsi="Garamond" w:cs="Arial"/>
          <w:color w:val="000000" w:themeColor="text1"/>
          <w:szCs w:val="24"/>
        </w:rPr>
        <w:t>2</w:t>
      </w:r>
      <w:r w:rsidR="00DE50BA">
        <w:rPr>
          <w:rFonts w:ascii="Garamond" w:hAnsi="Garamond" w:cs="Arial"/>
          <w:color w:val="000000" w:themeColor="text1"/>
          <w:szCs w:val="24"/>
        </w:rPr>
        <w:t>4</w:t>
      </w:r>
      <w:r w:rsidRPr="00CA2310">
        <w:rPr>
          <w:rFonts w:ascii="Garamond" w:hAnsi="Garamond" w:cs="Arial"/>
          <w:color w:val="000000" w:themeColor="text1"/>
          <w:szCs w:val="24"/>
        </w:rPr>
        <w:t xml:space="preserve"> r. pomiędzy:</w:t>
      </w:r>
    </w:p>
    <w:p w14:paraId="7B9F9858" w14:textId="64C5DD43" w:rsidR="00791F54" w:rsidRPr="00CA2310" w:rsidRDefault="00791F54" w:rsidP="00F430C3">
      <w:pPr>
        <w:pStyle w:val="Akapitzlist"/>
        <w:tabs>
          <w:tab w:val="left" w:leader="dot" w:pos="8674"/>
        </w:tabs>
        <w:spacing w:after="120" w:line="276" w:lineRule="auto"/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b/>
          <w:color w:val="000000" w:themeColor="text1"/>
          <w:szCs w:val="24"/>
        </w:rPr>
        <w:t>Szpitalem Wojewódzkim w Poznaniu</w:t>
      </w:r>
      <w:r w:rsidRPr="00CA2310">
        <w:rPr>
          <w:rFonts w:ascii="Garamond" w:hAnsi="Garamond" w:cs="Arial"/>
          <w:color w:val="000000" w:themeColor="text1"/>
          <w:szCs w:val="24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CA231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Pr="00DE50BA">
        <w:rPr>
          <w:rFonts w:ascii="Garamond" w:hAnsi="Garamond" w:cs="Arial"/>
          <w:b/>
          <w:bCs/>
          <w:color w:val="000000" w:themeColor="text1"/>
          <w:szCs w:val="24"/>
        </w:rPr>
        <w:t xml:space="preserve">Dyrektora </w:t>
      </w:r>
      <w:r w:rsidR="00DE50BA" w:rsidRPr="00DE50BA">
        <w:rPr>
          <w:rFonts w:ascii="Garamond" w:hAnsi="Garamond" w:cs="Arial"/>
          <w:b/>
          <w:bCs/>
          <w:color w:val="000000" w:themeColor="text1"/>
          <w:szCs w:val="24"/>
        </w:rPr>
        <w:t xml:space="preserve">- </w:t>
      </w:r>
      <w:r w:rsidRPr="00DE50BA">
        <w:rPr>
          <w:rFonts w:ascii="Garamond" w:hAnsi="Garamond" w:cs="Arial"/>
          <w:b/>
          <w:bCs/>
          <w:color w:val="000000" w:themeColor="text1"/>
          <w:szCs w:val="24"/>
        </w:rPr>
        <w:t>Piotra Nowickiego</w:t>
      </w:r>
      <w:r w:rsidRPr="00CA2310">
        <w:rPr>
          <w:rFonts w:ascii="Garamond" w:hAnsi="Garamond" w:cs="Arial"/>
          <w:color w:val="000000" w:themeColor="text1"/>
          <w:szCs w:val="24"/>
        </w:rPr>
        <w:t xml:space="preserve">            </w:t>
      </w:r>
    </w:p>
    <w:p w14:paraId="34A453F1" w14:textId="715D1D0A" w:rsidR="00791F54" w:rsidRPr="00CA2310" w:rsidRDefault="00791F54" w:rsidP="00F430C3">
      <w:pPr>
        <w:pStyle w:val="Akapitzlist"/>
        <w:tabs>
          <w:tab w:val="left" w:leader="dot" w:pos="8674"/>
        </w:tabs>
        <w:spacing w:after="120" w:line="276" w:lineRule="auto"/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color w:val="000000" w:themeColor="text1"/>
          <w:szCs w:val="24"/>
        </w:rPr>
        <w:t>zwanym dalej "</w:t>
      </w:r>
      <w:r w:rsidR="007D28BF"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 Kupującym</w:t>
      </w:r>
      <w:r w:rsidR="007D28BF" w:rsidRPr="00CA2310">
        <w:rPr>
          <w:rFonts w:ascii="Garamond" w:hAnsi="Garamond" w:cs="Arial"/>
          <w:color w:val="000000" w:themeColor="text1"/>
          <w:szCs w:val="24"/>
        </w:rPr>
        <w:t xml:space="preserve"> </w:t>
      </w:r>
      <w:r w:rsidRPr="00CA2310">
        <w:rPr>
          <w:rFonts w:ascii="Garamond" w:hAnsi="Garamond" w:cs="Arial"/>
          <w:color w:val="000000" w:themeColor="text1"/>
          <w:szCs w:val="24"/>
        </w:rPr>
        <w:t>"</w:t>
      </w:r>
      <w:r w:rsidR="007F6E1B">
        <w:rPr>
          <w:rFonts w:ascii="Garamond" w:hAnsi="Garamond" w:cs="Arial"/>
          <w:color w:val="000000" w:themeColor="text1"/>
          <w:szCs w:val="24"/>
        </w:rPr>
        <w:t xml:space="preserve"> lub </w:t>
      </w:r>
      <w:r w:rsidR="00DE50BA">
        <w:rPr>
          <w:rFonts w:ascii="Garamond" w:hAnsi="Garamond" w:cs="Arial"/>
          <w:color w:val="000000" w:themeColor="text1"/>
          <w:szCs w:val="24"/>
        </w:rPr>
        <w:t>Zamawiającym</w:t>
      </w:r>
      <w:r w:rsidRPr="00CA2310">
        <w:rPr>
          <w:rFonts w:ascii="Garamond" w:hAnsi="Garamond" w:cs="Arial"/>
          <w:color w:val="000000" w:themeColor="text1"/>
          <w:szCs w:val="24"/>
        </w:rPr>
        <w:t xml:space="preserve">, </w:t>
      </w:r>
    </w:p>
    <w:p w14:paraId="1F3514A7" w14:textId="77777777" w:rsidR="00791F54" w:rsidRPr="00CA2310" w:rsidRDefault="00791F54" w:rsidP="00F430C3">
      <w:pPr>
        <w:tabs>
          <w:tab w:val="left" w:leader="dot" w:pos="1373"/>
        </w:tabs>
        <w:spacing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color w:val="000000" w:themeColor="text1"/>
          <w:szCs w:val="24"/>
        </w:rPr>
        <w:t>a</w:t>
      </w:r>
      <w:r w:rsidR="00B7370A" w:rsidRPr="00CA2310">
        <w:rPr>
          <w:rFonts w:ascii="Garamond" w:hAnsi="Garamond" w:cs="Arial"/>
          <w:color w:val="000000" w:themeColor="text1"/>
          <w:szCs w:val="24"/>
        </w:rPr>
        <w:t>,</w:t>
      </w:r>
    </w:p>
    <w:p w14:paraId="7ABEFC5E" w14:textId="471382FC" w:rsidR="005F64C5" w:rsidRPr="00CA2310" w:rsidRDefault="005F64C5" w:rsidP="00F430C3">
      <w:pPr>
        <w:tabs>
          <w:tab w:val="left" w:leader="dot" w:pos="8674"/>
        </w:tabs>
        <w:spacing w:after="120" w:line="276" w:lineRule="auto"/>
        <w:jc w:val="both"/>
        <w:rPr>
          <w:rFonts w:ascii="Garamond" w:hAnsi="Garamond" w:cs="Arial"/>
          <w:i/>
          <w:color w:val="000000" w:themeColor="text1"/>
          <w:szCs w:val="24"/>
        </w:rPr>
      </w:pP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>[</w:t>
      </w:r>
      <w:r w:rsidRPr="00CA231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_______________________________________________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CA2310">
        <w:rPr>
          <w:rFonts w:ascii="Garamond" w:eastAsia="MS Mincho" w:hAnsi="Garamond" w:cs="Arial"/>
          <w:b/>
          <w:i/>
          <w:color w:val="000000" w:themeColor="text1"/>
          <w:szCs w:val="24"/>
        </w:rPr>
        <w:t xml:space="preserve"> 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>z siedzibą w</w:t>
      </w:r>
      <w:r w:rsidR="00F02B65" w:rsidRPr="00CA2310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>[____________</w:t>
      </w:r>
      <w:r w:rsidR="00F02B65" w:rsidRPr="00CA2310">
        <w:rPr>
          <w:rFonts w:ascii="Garamond" w:eastAsia="MS Mincho" w:hAnsi="Garamond" w:cs="Arial"/>
          <w:i/>
          <w:color w:val="000000" w:themeColor="text1"/>
          <w:szCs w:val="24"/>
        </w:rPr>
        <w:t>][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 xml:space="preserve"> __-____], 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br/>
        <w:t>ul. [</w:t>
      </w:r>
      <w:r w:rsidRPr="00CA231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>], [</w:t>
      </w:r>
      <w:r w:rsidRPr="00CA231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CA231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 xml:space="preserve">], wpisaną do rejestru przedsiębiorców Krajowego Rejestru Sądowego prowadzonego 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br/>
        <w:t xml:space="preserve">przez [_______________________] Krajowego Rejestru Sądowego pod numerem KRS [____________], reprezentowaną przez [_______________] </w:t>
      </w:r>
      <w:r w:rsidRPr="00CA2310">
        <w:rPr>
          <w:rFonts w:ascii="Garamond" w:hAnsi="Garamond" w:cs="Arial"/>
          <w:i/>
          <w:color w:val="000000" w:themeColor="text1"/>
          <w:szCs w:val="24"/>
        </w:rPr>
        <w:t xml:space="preserve"> </w:t>
      </w:r>
    </w:p>
    <w:p w14:paraId="0BE48DC0" w14:textId="36E4A4DD" w:rsidR="00791F54" w:rsidRPr="00CA2310" w:rsidRDefault="00791F54" w:rsidP="00F430C3">
      <w:pPr>
        <w:pStyle w:val="Akapitzlist"/>
        <w:tabs>
          <w:tab w:val="left" w:leader="dot" w:pos="8674"/>
        </w:tabs>
        <w:spacing w:after="120" w:line="276" w:lineRule="auto"/>
        <w:ind w:left="0"/>
        <w:contextualSpacing w:val="0"/>
        <w:jc w:val="both"/>
        <w:rPr>
          <w:rFonts w:ascii="Garamond" w:eastAsia="MS Mincho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color w:val="000000" w:themeColor="text1"/>
          <w:szCs w:val="24"/>
        </w:rPr>
        <w:t>zwanym dalej "</w:t>
      </w:r>
      <w:r w:rsidR="001E5D7E" w:rsidRPr="00CA2310">
        <w:rPr>
          <w:rFonts w:ascii="Garamond" w:hAnsi="Garamond" w:cs="Arial"/>
          <w:color w:val="000000" w:themeColor="text1"/>
          <w:szCs w:val="24"/>
        </w:rPr>
        <w:t>S</w:t>
      </w:r>
      <w:r w:rsidR="007D28BF" w:rsidRPr="00CA2310">
        <w:rPr>
          <w:rFonts w:ascii="Garamond" w:hAnsi="Garamond"/>
          <w:b/>
          <w:color w:val="000000" w:themeColor="text1"/>
          <w:szCs w:val="24"/>
          <w:lang w:eastAsia="ar-SA"/>
        </w:rPr>
        <w:t>przedającym</w:t>
      </w:r>
      <w:r w:rsidRPr="00CA2310">
        <w:rPr>
          <w:rFonts w:ascii="Garamond" w:hAnsi="Garamond" w:cs="Arial"/>
          <w:color w:val="000000" w:themeColor="text1"/>
          <w:szCs w:val="24"/>
        </w:rPr>
        <w:t>"</w:t>
      </w:r>
      <w:r w:rsidR="007F6E1B">
        <w:rPr>
          <w:rFonts w:ascii="Garamond" w:hAnsi="Garamond" w:cs="Arial"/>
          <w:color w:val="000000" w:themeColor="text1"/>
          <w:szCs w:val="24"/>
        </w:rPr>
        <w:t xml:space="preserve"> lub Wykonawcą </w:t>
      </w:r>
      <w:r w:rsidRPr="00CA2310">
        <w:rPr>
          <w:rFonts w:ascii="Garamond" w:hAnsi="Garamond" w:cs="Arial"/>
          <w:color w:val="000000" w:themeColor="text1"/>
          <w:szCs w:val="24"/>
        </w:rPr>
        <w:t>,</w:t>
      </w:r>
      <w:r w:rsidRPr="00CA2310">
        <w:rPr>
          <w:rFonts w:ascii="Garamond" w:eastAsia="MS Mincho" w:hAnsi="Garamond" w:cs="Arial"/>
          <w:color w:val="000000" w:themeColor="text1"/>
          <w:szCs w:val="24"/>
        </w:rPr>
        <w:t xml:space="preserve"> </w:t>
      </w:r>
    </w:p>
    <w:p w14:paraId="5A1EB778" w14:textId="77777777" w:rsidR="00A6298D" w:rsidRPr="00CA2310" w:rsidRDefault="00791F54" w:rsidP="00F430C3">
      <w:pPr>
        <w:spacing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color w:val="000000" w:themeColor="text1"/>
          <w:szCs w:val="24"/>
        </w:rPr>
        <w:t>przy czym Zamawiający i Wykonawca dalej łącznie są zwani „</w:t>
      </w:r>
      <w:r w:rsidRPr="00CA2310">
        <w:rPr>
          <w:rFonts w:ascii="Garamond" w:hAnsi="Garamond" w:cs="Arial"/>
          <w:b/>
          <w:color w:val="000000" w:themeColor="text1"/>
          <w:szCs w:val="24"/>
        </w:rPr>
        <w:t>Stronami</w:t>
      </w:r>
      <w:r w:rsidRPr="00CA2310">
        <w:rPr>
          <w:rFonts w:ascii="Garamond" w:hAnsi="Garamond" w:cs="Arial"/>
          <w:color w:val="000000" w:themeColor="text1"/>
          <w:szCs w:val="24"/>
        </w:rPr>
        <w:t>" a każdy z osobna „</w:t>
      </w:r>
      <w:r w:rsidRPr="00CA2310">
        <w:rPr>
          <w:rFonts w:ascii="Garamond" w:hAnsi="Garamond" w:cs="Arial"/>
          <w:b/>
          <w:color w:val="000000" w:themeColor="text1"/>
          <w:szCs w:val="24"/>
        </w:rPr>
        <w:t>Stroną</w:t>
      </w:r>
      <w:r w:rsidRPr="00CA2310">
        <w:rPr>
          <w:rFonts w:ascii="Garamond" w:hAnsi="Garamond" w:cs="Arial"/>
          <w:color w:val="000000" w:themeColor="text1"/>
          <w:szCs w:val="24"/>
        </w:rPr>
        <w:t>".</w:t>
      </w:r>
    </w:p>
    <w:p w14:paraId="677163B0" w14:textId="77777777" w:rsidR="00791F54" w:rsidRPr="00CA2310" w:rsidRDefault="00791F54" w:rsidP="00F430C3">
      <w:pPr>
        <w:spacing w:after="120" w:line="276" w:lineRule="auto"/>
        <w:jc w:val="both"/>
        <w:rPr>
          <w:rFonts w:ascii="Garamond" w:hAnsi="Garamond" w:cs="Arial"/>
          <w:b/>
          <w:color w:val="000000" w:themeColor="text1"/>
          <w:szCs w:val="24"/>
        </w:rPr>
      </w:pPr>
      <w:r w:rsidRPr="00CA2310">
        <w:rPr>
          <w:rFonts w:ascii="Garamond" w:hAnsi="Garamond" w:cs="Arial"/>
          <w:b/>
          <w:color w:val="000000" w:themeColor="text1"/>
          <w:szCs w:val="24"/>
        </w:rPr>
        <w:t>Strony zawierają umowę (zwaną dalej „Umową”) o następującej treści:</w:t>
      </w:r>
    </w:p>
    <w:p w14:paraId="040A42C3" w14:textId="114A822C" w:rsidR="00791F54" w:rsidRPr="00CA2310" w:rsidRDefault="00791F54" w:rsidP="00F430C3">
      <w:pPr>
        <w:spacing w:after="120" w:line="276" w:lineRule="auto"/>
        <w:rPr>
          <w:rFonts w:ascii="Garamond" w:hAnsi="Garamond"/>
          <w:b/>
          <w:color w:val="000000" w:themeColor="text1"/>
          <w:szCs w:val="24"/>
        </w:rPr>
      </w:pPr>
    </w:p>
    <w:p w14:paraId="0318EAFC" w14:textId="77777777" w:rsidR="007D28BF" w:rsidRPr="00CA2310" w:rsidRDefault="007D28BF" w:rsidP="00F430C3">
      <w:pPr>
        <w:tabs>
          <w:tab w:val="center" w:pos="4537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§ 1</w:t>
      </w:r>
    </w:p>
    <w:p w14:paraId="6DFB7619" w14:textId="6D613FFA" w:rsidR="007D28BF" w:rsidRPr="00CA2310" w:rsidRDefault="007D28BF" w:rsidP="00F430C3">
      <w:pPr>
        <w:tabs>
          <w:tab w:val="center" w:pos="4537"/>
        </w:tabs>
        <w:suppressAutoHyphens/>
        <w:spacing w:after="120" w:line="276" w:lineRule="auto"/>
        <w:jc w:val="center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Przedmiot </w:t>
      </w:r>
      <w:r w:rsidR="00AE59C7"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U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mowy</w:t>
      </w:r>
    </w:p>
    <w:p w14:paraId="096B935A" w14:textId="6CD464B1" w:rsidR="00F02B65" w:rsidRPr="00CA2310" w:rsidRDefault="007D28BF" w:rsidP="00F430C3">
      <w:pPr>
        <w:numPr>
          <w:ilvl w:val="0"/>
          <w:numId w:val="2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/>
        <w:jc w:val="both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Na podstawie postępowania o udzielenie zamówienia publicznego w trybie przetargu nieograniczonego na podstawie </w:t>
      </w:r>
      <w:r w:rsidRPr="00CA2310">
        <w:rPr>
          <w:rFonts w:ascii="Garamond" w:hAnsi="Garamond"/>
          <w:iCs/>
          <w:color w:val="000000" w:themeColor="text1"/>
          <w:szCs w:val="24"/>
          <w:lang w:eastAsia="ar-SA"/>
        </w:rPr>
        <w:t xml:space="preserve">ustawy z dnia 11 września </w:t>
      </w:r>
      <w:r w:rsidR="00D821CC" w:rsidRPr="00CA2310">
        <w:rPr>
          <w:rFonts w:ascii="Garamond" w:hAnsi="Garamond"/>
          <w:iCs/>
          <w:color w:val="000000" w:themeColor="text1"/>
          <w:szCs w:val="24"/>
          <w:lang w:eastAsia="ar-SA"/>
        </w:rPr>
        <w:t>2019 r.</w:t>
      </w:r>
      <w:r w:rsidRPr="00CA2310">
        <w:rPr>
          <w:rFonts w:ascii="Garamond" w:hAnsi="Garamond"/>
          <w:iCs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lang w:eastAsia="ar-SA"/>
        </w:rPr>
        <w:t>Prawo zamówień publicznych</w:t>
      </w:r>
      <w:r w:rsidRPr="00CA2310">
        <w:rPr>
          <w:rFonts w:ascii="Garamond" w:hAnsi="Garamond"/>
          <w:iCs/>
          <w:color w:val="000000" w:themeColor="text1"/>
          <w:szCs w:val="24"/>
          <w:lang w:eastAsia="ar-SA"/>
        </w:rPr>
        <w:t xml:space="preserve"> (Dz.U. z </w:t>
      </w:r>
      <w:r w:rsidR="00D821CC" w:rsidRPr="00CA2310">
        <w:rPr>
          <w:rFonts w:ascii="Garamond" w:hAnsi="Garamond"/>
          <w:iCs/>
          <w:color w:val="000000" w:themeColor="text1"/>
          <w:szCs w:val="24"/>
          <w:lang w:eastAsia="ar-SA"/>
        </w:rPr>
        <w:t>2022 r.</w:t>
      </w:r>
      <w:r w:rsidRPr="00CA2310">
        <w:rPr>
          <w:rFonts w:ascii="Garamond" w:hAnsi="Garamond"/>
          <w:iCs/>
          <w:color w:val="000000" w:themeColor="text1"/>
          <w:szCs w:val="24"/>
          <w:lang w:eastAsia="ar-SA"/>
        </w:rPr>
        <w:t>, poz. 1710 ze zm.</w:t>
      </w:r>
      <w:r w:rsidRPr="00CA2310">
        <w:rPr>
          <w:rFonts w:ascii="Garamond" w:hAnsi="Garamond"/>
          <w:bCs/>
          <w:iCs/>
          <w:color w:val="000000" w:themeColor="text1"/>
          <w:szCs w:val="24"/>
          <w:lang w:eastAsia="ar-SA"/>
        </w:rPr>
        <w:t>)</w:t>
      </w:r>
      <w:r w:rsidRPr="00CA2310">
        <w:rPr>
          <w:rFonts w:ascii="Garamond" w:hAnsi="Garamond"/>
          <w:b/>
          <w:iCs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Sprzedający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sprzedaje i zobowiązuje się do dostawy, montażu i uruchomienia</w:t>
      </w:r>
      <w:r w:rsidR="00DC30D2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="00DC30D2" w:rsidRPr="00DC30D2">
        <w:rPr>
          <w:rFonts w:ascii="Garamond" w:hAnsi="Garamond"/>
          <w:color w:val="000000" w:themeColor="text1"/>
          <w:szCs w:val="24"/>
          <w:highlight w:val="yellow"/>
          <w:lang w:eastAsia="ar-SA"/>
        </w:rPr>
        <w:t>_________________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="00DC30D2">
        <w:rPr>
          <w:rFonts w:ascii="Garamond" w:hAnsi="Garamond"/>
          <w:color w:val="000000" w:themeColor="text1"/>
          <w:szCs w:val="24"/>
          <w:lang w:eastAsia="ar-SA"/>
        </w:rPr>
        <w:t xml:space="preserve">[dalej jako „Sprzęt”]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oraz przeprowadzenia szkolenia z obsługi </w:t>
      </w:r>
      <w:r w:rsidR="00DC30D2">
        <w:rPr>
          <w:rFonts w:ascii="Garamond" w:hAnsi="Garamond"/>
          <w:color w:val="000000" w:themeColor="text1"/>
          <w:szCs w:val="24"/>
          <w:lang w:eastAsia="ar-SA"/>
        </w:rPr>
        <w:t>Sprzętu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na rzecz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Kupującego</w:t>
      </w:r>
      <w:r w:rsidR="007F6E1B">
        <w:rPr>
          <w:rFonts w:ascii="Garamond" w:hAnsi="Garamond"/>
          <w:b/>
          <w:color w:val="000000" w:themeColor="text1"/>
          <w:szCs w:val="24"/>
          <w:lang w:eastAsia="ar-SA"/>
        </w:rPr>
        <w:t xml:space="preserve"> i wykonania wszelkich prac pomocniczych w tym adaptacyjnych pomieszczeń wraz z uzyskaniem stosownych pozwoleń i zezwoleń administracyjnych na uruchomienie i świadczenie usług dostarczonym Sprzętem</w:t>
      </w:r>
      <w:r w:rsidR="00DC30D2">
        <w:rPr>
          <w:rFonts w:ascii="Garamond" w:hAnsi="Garamond"/>
          <w:b/>
          <w:bCs/>
          <w:color w:val="000000" w:themeColor="text1"/>
          <w:szCs w:val="24"/>
          <w:lang w:eastAsia="ar-SA"/>
        </w:rPr>
        <w:t xml:space="preserve">. </w:t>
      </w:r>
    </w:p>
    <w:p w14:paraId="2D2BBB3F" w14:textId="7C2D484B" w:rsidR="00D821CC" w:rsidRPr="00CA2310" w:rsidRDefault="00D821CC" w:rsidP="00F430C3">
      <w:pPr>
        <w:numPr>
          <w:ilvl w:val="0"/>
          <w:numId w:val="2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Sprzedający oświadcza, że </w:t>
      </w:r>
      <w:r w:rsidR="00DC30D2">
        <w:rPr>
          <w:rFonts w:ascii="Garamond" w:hAnsi="Garamond"/>
          <w:color w:val="000000" w:themeColor="text1"/>
          <w:szCs w:val="24"/>
          <w:lang w:eastAsia="ar-SA"/>
        </w:rPr>
        <w:t>Sprzęt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, wyspecyfikowany w</w:t>
      </w:r>
      <w:r w:rsidR="00313CB5" w:rsidRPr="00CA2310">
        <w:rPr>
          <w:rFonts w:ascii="Garamond" w:hAnsi="Garamond"/>
          <w:color w:val="000000" w:themeColor="text1"/>
          <w:szCs w:val="24"/>
          <w:lang w:eastAsia="ar-SA"/>
        </w:rPr>
        <w:t xml:space="preserve"> Specyfikacji Warunków Zamówienia [dalej jako „</w:t>
      </w:r>
      <w:r w:rsidR="00313CB5" w:rsidRPr="00CA2310">
        <w:rPr>
          <w:rFonts w:ascii="Garamond" w:hAnsi="Garamond"/>
          <w:b/>
          <w:bCs/>
          <w:color w:val="000000" w:themeColor="text1"/>
          <w:szCs w:val="24"/>
          <w:lang w:eastAsia="ar-SA"/>
        </w:rPr>
        <w:t>SWZ</w:t>
      </w:r>
      <w:r w:rsidR="00313CB5" w:rsidRPr="00CA2310">
        <w:rPr>
          <w:rFonts w:ascii="Garamond" w:hAnsi="Garamond"/>
          <w:color w:val="000000" w:themeColor="text1"/>
          <w:szCs w:val="24"/>
          <w:lang w:eastAsia="ar-SA"/>
        </w:rPr>
        <w:t xml:space="preserve">”] stanowiący </w:t>
      </w:r>
      <w:r w:rsidRPr="00C16B1D">
        <w:rPr>
          <w:rFonts w:ascii="Garamond" w:hAnsi="Garamond"/>
          <w:color w:val="000000" w:themeColor="text1"/>
          <w:szCs w:val="24"/>
          <w:u w:val="single"/>
          <w:lang w:eastAsia="ar-SA"/>
        </w:rPr>
        <w:t>załącznik Nr 1 </w:t>
      </w:r>
      <w:proofErr w:type="spellStart"/>
      <w:r w:rsidR="00313CB5" w:rsidRPr="00C16B1D">
        <w:rPr>
          <w:rFonts w:ascii="Garamond" w:hAnsi="Garamond"/>
          <w:color w:val="000000" w:themeColor="text1"/>
          <w:szCs w:val="24"/>
          <w:u w:val="single"/>
          <w:lang w:eastAsia="ar-SA"/>
        </w:rPr>
        <w:t>tj.</w:t>
      </w:r>
      <w:r w:rsidRPr="00C16B1D">
        <w:rPr>
          <w:rFonts w:ascii="Garamond" w:hAnsi="Garamond"/>
          <w:color w:val="000000" w:themeColor="text1"/>
          <w:szCs w:val="24"/>
          <w:u w:val="single"/>
          <w:lang w:eastAsia="ar-SA"/>
        </w:rPr>
        <w:t>do</w:t>
      </w:r>
      <w:proofErr w:type="spellEnd"/>
      <w:r w:rsidRPr="00C16B1D">
        <w:rPr>
          <w:rFonts w:ascii="Garamond" w:hAnsi="Garamond"/>
          <w:color w:val="000000" w:themeColor="text1"/>
          <w:szCs w:val="24"/>
          <w:u w:val="single"/>
          <w:lang w:eastAsia="ar-SA"/>
        </w:rPr>
        <w:t> </w:t>
      </w:r>
      <w:r w:rsidR="00313CB5" w:rsidRPr="00C16B1D">
        <w:rPr>
          <w:rFonts w:ascii="Garamond" w:hAnsi="Garamond"/>
          <w:color w:val="000000" w:themeColor="text1"/>
          <w:szCs w:val="24"/>
          <w:u w:val="single"/>
          <w:lang w:eastAsia="ar-SA"/>
        </w:rPr>
        <w:t>U</w:t>
      </w:r>
      <w:r w:rsidRPr="00C16B1D">
        <w:rPr>
          <w:rFonts w:ascii="Garamond" w:hAnsi="Garamond"/>
          <w:color w:val="000000" w:themeColor="text1"/>
          <w:szCs w:val="24"/>
          <w:u w:val="single"/>
          <w:lang w:eastAsia="ar-SA"/>
        </w:rPr>
        <w:t>mowy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 jest całkowicie zgodny w zakresie</w:t>
      </w:r>
      <w:r w:rsidR="00313CB5"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="001E5D7E" w:rsidRPr="00CA2310">
        <w:rPr>
          <w:rFonts w:ascii="Garamond" w:hAnsi="Garamond"/>
          <w:color w:val="000000" w:themeColor="text1"/>
          <w:szCs w:val="24"/>
          <w:lang w:eastAsia="ar-SA"/>
        </w:rPr>
        <w:t>jakościowym,</w:t>
      </w:r>
      <w:r w:rsidR="00313CB5"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ilościowym i rzeczowym</w:t>
      </w:r>
      <w:r w:rsidR="00DC30D2">
        <w:rPr>
          <w:rFonts w:ascii="Garamond" w:hAnsi="Garamond"/>
          <w:color w:val="000000" w:themeColor="text1"/>
          <w:szCs w:val="24"/>
          <w:lang w:eastAsia="ar-SA"/>
        </w:rPr>
        <w:t xml:space="preserve"> z SWZ oraz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 ze</w:t>
      </w:r>
      <w:r w:rsidR="001E5D7E"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złożoną ofertą Sprzedającego z dnia </w:t>
      </w:r>
      <w:r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="00DC30D2">
        <w:rPr>
          <w:rFonts w:ascii="Garamond" w:hAnsi="Garamond"/>
          <w:color w:val="000000" w:themeColor="text1"/>
          <w:szCs w:val="24"/>
          <w:lang w:eastAsia="ar-SA"/>
        </w:rPr>
        <w:t>.</w:t>
      </w:r>
    </w:p>
    <w:p w14:paraId="360C087C" w14:textId="27CDD541" w:rsidR="00F02B65" w:rsidRPr="00CA2310" w:rsidRDefault="007D28BF" w:rsidP="00F430C3">
      <w:pPr>
        <w:numPr>
          <w:ilvl w:val="0"/>
          <w:numId w:val="2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/>
        <w:jc w:val="both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Cena za wykonanie </w:t>
      </w:r>
      <w:r w:rsidR="00DC30D2">
        <w:rPr>
          <w:rFonts w:ascii="Garamond" w:hAnsi="Garamond"/>
          <w:color w:val="000000" w:themeColor="text1"/>
          <w:szCs w:val="24"/>
          <w:lang w:eastAsia="ar-SA"/>
        </w:rPr>
        <w:t xml:space="preserve">całości </w:t>
      </w:r>
      <w:r w:rsidR="0083312A" w:rsidRPr="00CA2310">
        <w:rPr>
          <w:rFonts w:ascii="Garamond" w:hAnsi="Garamond"/>
          <w:color w:val="000000" w:themeColor="text1"/>
          <w:szCs w:val="24"/>
          <w:lang w:eastAsia="ar-SA"/>
        </w:rPr>
        <w:t>U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mowy, wynosi łącznie</w:t>
      </w:r>
      <w:r w:rsidR="0083312A"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netto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: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 xml:space="preserve"> ___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.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PLN,</w:t>
      </w:r>
      <w:r w:rsidR="0083312A"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brutto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: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 xml:space="preserve"> ___</w:t>
      </w:r>
      <w:r w:rsidR="00FE624C"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PLN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, (słownie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)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.</w:t>
      </w:r>
    </w:p>
    <w:p w14:paraId="169099F6" w14:textId="4986289A" w:rsidR="007D28BF" w:rsidRPr="00CA2310" w:rsidRDefault="007D28BF" w:rsidP="00F430C3">
      <w:pPr>
        <w:numPr>
          <w:ilvl w:val="0"/>
          <w:numId w:val="2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/>
        <w:jc w:val="both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Ustalona cena obejmuje</w:t>
      </w:r>
      <w:r w:rsidR="00461923">
        <w:rPr>
          <w:rFonts w:ascii="Garamond" w:hAnsi="Garamond"/>
          <w:color w:val="000000" w:themeColor="text1"/>
          <w:spacing w:val="-3"/>
          <w:szCs w:val="24"/>
          <w:lang w:eastAsia="ar-SA"/>
        </w:rPr>
        <w:t>, wszystkie zobowiązania wynikające z SWZ, w szczególności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:</w:t>
      </w:r>
    </w:p>
    <w:p w14:paraId="446F4311" w14:textId="6D9B6258" w:rsidR="007D28BF" w:rsidRPr="00CA2310" w:rsidRDefault="007D28BF" w:rsidP="00F430C3">
      <w:pPr>
        <w:pStyle w:val="Akapitzlist"/>
        <w:widowControl w:val="0"/>
        <w:numPr>
          <w:ilvl w:val="1"/>
          <w:numId w:val="2"/>
        </w:numPr>
        <w:tabs>
          <w:tab w:val="left" w:pos="973"/>
          <w:tab w:val="left" w:pos="974"/>
        </w:tabs>
        <w:autoSpaceDE w:val="0"/>
        <w:autoSpaceDN w:val="0"/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lastRenderedPageBreak/>
        <w:t xml:space="preserve">wartość </w:t>
      </w:r>
      <w:r w:rsidR="00DC30D2">
        <w:rPr>
          <w:rFonts w:ascii="Garamond" w:hAnsi="Garamond"/>
          <w:color w:val="000000" w:themeColor="text1"/>
          <w:szCs w:val="24"/>
        </w:rPr>
        <w:t>Sprzętu;</w:t>
      </w:r>
    </w:p>
    <w:p w14:paraId="7B6CAEB3" w14:textId="6CC29527" w:rsidR="007D28BF" w:rsidRPr="00CA2310" w:rsidRDefault="007D28BF" w:rsidP="00F430C3">
      <w:pPr>
        <w:pStyle w:val="Akapitzlist"/>
        <w:widowControl w:val="0"/>
        <w:numPr>
          <w:ilvl w:val="1"/>
          <w:numId w:val="2"/>
        </w:numPr>
        <w:tabs>
          <w:tab w:val="left" w:pos="973"/>
          <w:tab w:val="left" w:pos="974"/>
        </w:tabs>
        <w:autoSpaceDE w:val="0"/>
        <w:autoSpaceDN w:val="0"/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koszt dostawy</w:t>
      </w:r>
      <w:r w:rsidR="0083312A" w:rsidRPr="00CA2310">
        <w:rPr>
          <w:rFonts w:ascii="Garamond" w:hAnsi="Garamond"/>
          <w:color w:val="000000" w:themeColor="text1"/>
          <w:szCs w:val="24"/>
        </w:rPr>
        <w:t xml:space="preserve">, </w:t>
      </w:r>
      <w:r w:rsidRPr="00CA2310">
        <w:rPr>
          <w:rFonts w:ascii="Garamond" w:hAnsi="Garamond"/>
          <w:color w:val="000000" w:themeColor="text1"/>
          <w:szCs w:val="24"/>
        </w:rPr>
        <w:t xml:space="preserve">instalacji </w:t>
      </w:r>
      <w:r w:rsidR="0083312A" w:rsidRPr="00CA2310">
        <w:rPr>
          <w:rFonts w:ascii="Garamond" w:hAnsi="Garamond"/>
          <w:color w:val="000000" w:themeColor="text1"/>
          <w:szCs w:val="24"/>
        </w:rPr>
        <w:t xml:space="preserve">i uruchomienia </w:t>
      </w:r>
      <w:r w:rsidR="00DC30D2">
        <w:rPr>
          <w:rFonts w:ascii="Garamond" w:hAnsi="Garamond"/>
          <w:color w:val="000000" w:themeColor="text1"/>
          <w:szCs w:val="24"/>
        </w:rPr>
        <w:t>Sprzętu</w:t>
      </w:r>
      <w:r w:rsidRPr="00CA2310">
        <w:rPr>
          <w:rFonts w:ascii="Garamond" w:hAnsi="Garamond"/>
          <w:color w:val="000000" w:themeColor="text1"/>
          <w:szCs w:val="24"/>
        </w:rPr>
        <w:t xml:space="preserve"> w miejscu</w:t>
      </w:r>
      <w:r w:rsidRPr="00CA2310">
        <w:rPr>
          <w:rFonts w:ascii="Garamond" w:hAnsi="Garamond"/>
          <w:color w:val="000000" w:themeColor="text1"/>
          <w:spacing w:val="-9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użytkowania;</w:t>
      </w:r>
    </w:p>
    <w:p w14:paraId="60CDF04C" w14:textId="3A965B50" w:rsidR="00573522" w:rsidRPr="00CA2310" w:rsidRDefault="00573522" w:rsidP="00F430C3">
      <w:pPr>
        <w:numPr>
          <w:ilvl w:val="1"/>
          <w:numId w:val="2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koszty adaptacji pomieszczeń</w:t>
      </w:r>
      <w:r w:rsidR="001E5D7E" w:rsidRPr="00CA2310">
        <w:rPr>
          <w:rFonts w:ascii="Garamond" w:hAnsi="Garamond"/>
          <w:color w:val="000000" w:themeColor="text1"/>
          <w:szCs w:val="24"/>
        </w:rPr>
        <w:t xml:space="preserve"> [</w:t>
      </w:r>
      <w:r w:rsidR="001E5D7E" w:rsidRPr="00CA2310">
        <w:rPr>
          <w:rFonts w:ascii="Garamond" w:hAnsi="Garamond"/>
          <w:i/>
          <w:iCs/>
          <w:color w:val="000000" w:themeColor="text1"/>
          <w:szCs w:val="24"/>
        </w:rPr>
        <w:t>w zakresie w jakim okaże się to niezbędne</w:t>
      </w:r>
      <w:r w:rsidR="001E5D7E" w:rsidRPr="00CA2310">
        <w:rPr>
          <w:rFonts w:ascii="Garamond" w:hAnsi="Garamond"/>
          <w:color w:val="000000" w:themeColor="text1"/>
          <w:szCs w:val="24"/>
        </w:rPr>
        <w:t>]</w:t>
      </w:r>
      <w:r w:rsidRPr="00CA2310">
        <w:rPr>
          <w:rFonts w:ascii="Garamond" w:hAnsi="Garamond"/>
          <w:color w:val="000000" w:themeColor="text1"/>
          <w:szCs w:val="24"/>
        </w:rPr>
        <w:t xml:space="preserve"> w miejscu instalacji </w:t>
      </w:r>
      <w:r w:rsidR="00DC30D2">
        <w:rPr>
          <w:rFonts w:ascii="Garamond" w:hAnsi="Garamond"/>
          <w:color w:val="000000" w:themeColor="text1"/>
          <w:szCs w:val="24"/>
        </w:rPr>
        <w:t>Sprzętu</w:t>
      </w:r>
      <w:r w:rsidRPr="00CA2310">
        <w:rPr>
          <w:rFonts w:ascii="Garamond" w:hAnsi="Garamond"/>
          <w:color w:val="000000" w:themeColor="text1"/>
          <w:szCs w:val="24"/>
        </w:rPr>
        <w:t xml:space="preserve"> w tym:</w:t>
      </w:r>
    </w:p>
    <w:p w14:paraId="38F86BD0" w14:textId="5515F22E" w:rsidR="00573522" w:rsidRPr="00CA2310" w:rsidRDefault="001E5D7E" w:rsidP="00F430C3">
      <w:pPr>
        <w:numPr>
          <w:ilvl w:val="2"/>
          <w:numId w:val="19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w</w:t>
      </w:r>
      <w:r w:rsidR="00573522" w:rsidRPr="00CA2310">
        <w:rPr>
          <w:rFonts w:ascii="Garamond" w:hAnsi="Garamond"/>
          <w:color w:val="000000" w:themeColor="text1"/>
          <w:szCs w:val="24"/>
        </w:rPr>
        <w:t xml:space="preserve">ykonanie dokumentacji projektowej potrzebnej do przeprowadzenia prac przystosowawczych i montażowych oraz opracowania projektu technicznego dot. branży elektrycznej, teletechnicznej oraz wykonania obliczeń sprawdzenia wytrzymałości stropu sali, w której zostanie umiejscowiony </w:t>
      </w:r>
      <w:r w:rsidR="00A21EE7">
        <w:rPr>
          <w:rFonts w:ascii="Garamond" w:hAnsi="Garamond"/>
          <w:color w:val="000000" w:themeColor="text1"/>
          <w:szCs w:val="24"/>
        </w:rPr>
        <w:t>Sprzęt</w:t>
      </w:r>
      <w:r w:rsidR="00573522" w:rsidRPr="00CA2310">
        <w:rPr>
          <w:rFonts w:ascii="Garamond" w:hAnsi="Garamond"/>
          <w:color w:val="000000" w:themeColor="text1"/>
          <w:szCs w:val="24"/>
        </w:rPr>
        <w:t xml:space="preserve"> - w formie papierowej – 2 egzemplarze </w:t>
      </w:r>
      <w:r w:rsidR="009B57F0">
        <w:rPr>
          <w:rFonts w:ascii="Garamond" w:hAnsi="Garamond"/>
          <w:color w:val="000000" w:themeColor="text1"/>
          <w:szCs w:val="24"/>
        </w:rPr>
        <w:br/>
      </w:r>
      <w:r w:rsidR="00573522" w:rsidRPr="00CA2310">
        <w:rPr>
          <w:rFonts w:ascii="Garamond" w:hAnsi="Garamond"/>
          <w:color w:val="000000" w:themeColor="text1"/>
          <w:szCs w:val="24"/>
        </w:rPr>
        <w:t xml:space="preserve">oraz w formie elektronicznej  - pdf., </w:t>
      </w:r>
      <w:proofErr w:type="spellStart"/>
      <w:r w:rsidR="00573522" w:rsidRPr="00CA2310">
        <w:rPr>
          <w:rFonts w:ascii="Garamond" w:hAnsi="Garamond"/>
          <w:color w:val="000000" w:themeColor="text1"/>
          <w:szCs w:val="24"/>
        </w:rPr>
        <w:t>dwg</w:t>
      </w:r>
      <w:proofErr w:type="spellEnd"/>
      <w:r w:rsidR="00573522" w:rsidRPr="00CA2310">
        <w:rPr>
          <w:rFonts w:ascii="Garamond" w:hAnsi="Garamond"/>
          <w:color w:val="000000" w:themeColor="text1"/>
          <w:szCs w:val="24"/>
        </w:rPr>
        <w:t>. – 1 egzemplarz,</w:t>
      </w:r>
    </w:p>
    <w:p w14:paraId="67798472" w14:textId="45F8B3F0" w:rsidR="00573522" w:rsidRPr="00CA2310" w:rsidRDefault="00573522" w:rsidP="00F430C3">
      <w:pPr>
        <w:numPr>
          <w:ilvl w:val="2"/>
          <w:numId w:val="19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demontaż elementów wyposażenia sali takich jak: okładziny ścienne, sufity podwieszane, oświetlenie itp., a po zakończonych pracach </w:t>
      </w:r>
      <w:r w:rsidR="009B57F0">
        <w:rPr>
          <w:rFonts w:ascii="Garamond" w:hAnsi="Garamond"/>
          <w:color w:val="000000" w:themeColor="text1"/>
          <w:szCs w:val="24"/>
        </w:rPr>
        <w:br/>
      </w:r>
      <w:r w:rsidRPr="00CA2310">
        <w:rPr>
          <w:rFonts w:ascii="Garamond" w:hAnsi="Garamond"/>
          <w:color w:val="000000" w:themeColor="text1"/>
          <w:szCs w:val="24"/>
        </w:rPr>
        <w:t xml:space="preserve">w sposób profesjonalny dokona ich ponownego montażu, </w:t>
      </w:r>
    </w:p>
    <w:p w14:paraId="7A4B8C32" w14:textId="77777777" w:rsidR="00F02B65" w:rsidRPr="00CA2310" w:rsidRDefault="00F02B65" w:rsidP="00F430C3">
      <w:pPr>
        <w:numPr>
          <w:ilvl w:val="2"/>
          <w:numId w:val="19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wykonanie prac budowlano-instalacyjnych (budowlane, elektryczne, teletechniczne) po zatwierdzeniu projektu przez Zamawiającego,</w:t>
      </w:r>
    </w:p>
    <w:p w14:paraId="14995005" w14:textId="58B086E8" w:rsidR="001E5D7E" w:rsidRPr="00CA2310" w:rsidRDefault="001E5D7E" w:rsidP="00F430C3">
      <w:pPr>
        <w:numPr>
          <w:ilvl w:val="2"/>
          <w:numId w:val="19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w zakresie w jakim zgodnie z obowiązującymi okaże się to niezbędne zapewnienie nadzoru autorskiego oraz kierownika robót budowalnych;</w:t>
      </w:r>
    </w:p>
    <w:p w14:paraId="6E274126" w14:textId="711BE73C" w:rsidR="00573522" w:rsidRDefault="001E5D7E" w:rsidP="00F430C3">
      <w:pPr>
        <w:numPr>
          <w:ilvl w:val="2"/>
          <w:numId w:val="19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bookmarkStart w:id="0" w:name="_Hlk138937272"/>
      <w:r w:rsidRPr="00CA2310">
        <w:rPr>
          <w:rFonts w:ascii="Garamond" w:hAnsi="Garamond"/>
          <w:color w:val="000000" w:themeColor="text1"/>
          <w:szCs w:val="24"/>
        </w:rPr>
        <w:t>p</w:t>
      </w:r>
      <w:r w:rsidR="00F02B65" w:rsidRPr="00CA2310">
        <w:rPr>
          <w:rFonts w:ascii="Garamond" w:hAnsi="Garamond"/>
          <w:color w:val="000000" w:themeColor="text1"/>
          <w:szCs w:val="24"/>
        </w:rPr>
        <w:t xml:space="preserve">rzeprowadzenie wszelkich niezbędnych odbiorów i uzyskanie wszelkich </w:t>
      </w:r>
      <w:r w:rsidRPr="00CA2310">
        <w:rPr>
          <w:rFonts w:ascii="Garamond" w:hAnsi="Garamond"/>
          <w:color w:val="000000" w:themeColor="text1"/>
          <w:szCs w:val="24"/>
        </w:rPr>
        <w:t xml:space="preserve">niezbędnych </w:t>
      </w:r>
      <w:r w:rsidR="00F02B65" w:rsidRPr="00CA2310">
        <w:rPr>
          <w:rFonts w:ascii="Garamond" w:hAnsi="Garamond"/>
          <w:color w:val="000000" w:themeColor="text1"/>
          <w:szCs w:val="24"/>
        </w:rPr>
        <w:t>zgód</w:t>
      </w:r>
      <w:r w:rsidRPr="00CA2310">
        <w:rPr>
          <w:rFonts w:ascii="Garamond" w:hAnsi="Garamond"/>
          <w:color w:val="000000" w:themeColor="text1"/>
          <w:szCs w:val="24"/>
        </w:rPr>
        <w:t xml:space="preserve"> lub decyzji właściwych organów [w tym ewentualnego pozwolenia na użytkowanie</w:t>
      </w:r>
      <w:r w:rsidR="00B94323">
        <w:rPr>
          <w:rFonts w:ascii="Garamond" w:hAnsi="Garamond"/>
          <w:color w:val="000000" w:themeColor="text1"/>
          <w:szCs w:val="24"/>
        </w:rPr>
        <w:t xml:space="preserve"> i zezwolenie na uruchomienie </w:t>
      </w:r>
      <w:proofErr w:type="spellStart"/>
      <w:r w:rsidR="00B94323" w:rsidRPr="00B94323">
        <w:rPr>
          <w:rFonts w:ascii="Garamond" w:hAnsi="Garamond"/>
          <w:color w:val="000000" w:themeColor="text1"/>
          <w:szCs w:val="24"/>
        </w:rPr>
        <w:t>angiograf</w:t>
      </w:r>
      <w:r w:rsidR="00B94323">
        <w:rPr>
          <w:rFonts w:ascii="Garamond" w:hAnsi="Garamond"/>
          <w:color w:val="000000" w:themeColor="text1"/>
          <w:szCs w:val="24"/>
        </w:rPr>
        <w:t>u</w:t>
      </w:r>
      <w:proofErr w:type="spellEnd"/>
      <w:r w:rsidR="00B94323">
        <w:rPr>
          <w:rFonts w:ascii="Garamond" w:hAnsi="Garamond"/>
          <w:color w:val="000000" w:themeColor="text1"/>
          <w:szCs w:val="24"/>
        </w:rPr>
        <w:t xml:space="preserve"> </w:t>
      </w:r>
      <w:r w:rsidR="00B94323" w:rsidRPr="00B94323">
        <w:rPr>
          <w:rFonts w:ascii="Garamond" w:hAnsi="Garamond"/>
          <w:color w:val="000000" w:themeColor="text1"/>
          <w:szCs w:val="24"/>
        </w:rPr>
        <w:t>cyfrowe</w:t>
      </w:r>
      <w:r w:rsidR="00B94323">
        <w:rPr>
          <w:rFonts w:ascii="Garamond" w:hAnsi="Garamond"/>
          <w:color w:val="000000" w:themeColor="text1"/>
          <w:szCs w:val="24"/>
        </w:rPr>
        <w:t>go i pracowni zaadoptowanej zgodnie z postanowieniami niniejszej umowy</w:t>
      </w:r>
      <w:r w:rsidRPr="00CA2310">
        <w:rPr>
          <w:rFonts w:ascii="Garamond" w:hAnsi="Garamond"/>
          <w:color w:val="000000" w:themeColor="text1"/>
          <w:szCs w:val="24"/>
        </w:rPr>
        <w:t>]</w:t>
      </w:r>
      <w:r w:rsidR="00F02B65" w:rsidRPr="00CA2310">
        <w:rPr>
          <w:rFonts w:ascii="Garamond" w:hAnsi="Garamond"/>
          <w:color w:val="000000" w:themeColor="text1"/>
          <w:szCs w:val="24"/>
        </w:rPr>
        <w:t xml:space="preserve"> umożliwiających rozpoczęcie wykorzystani</w:t>
      </w:r>
      <w:r w:rsidR="000452B1" w:rsidRPr="00CA2310">
        <w:rPr>
          <w:rFonts w:ascii="Garamond" w:hAnsi="Garamond"/>
          <w:color w:val="000000" w:themeColor="text1"/>
          <w:szCs w:val="24"/>
        </w:rPr>
        <w:t>a</w:t>
      </w:r>
      <w:r w:rsidR="00F02B65" w:rsidRPr="00CA2310">
        <w:rPr>
          <w:rFonts w:ascii="Garamond" w:hAnsi="Garamond"/>
          <w:color w:val="000000" w:themeColor="text1"/>
          <w:szCs w:val="24"/>
        </w:rPr>
        <w:t xml:space="preserve"> </w:t>
      </w:r>
      <w:r w:rsidR="00A21EE7">
        <w:rPr>
          <w:rFonts w:ascii="Garamond" w:hAnsi="Garamond"/>
          <w:color w:val="000000" w:themeColor="text1"/>
          <w:szCs w:val="24"/>
        </w:rPr>
        <w:t>Sprzętu</w:t>
      </w:r>
      <w:r w:rsidR="000452B1" w:rsidRPr="00CA2310">
        <w:rPr>
          <w:rFonts w:ascii="Garamond" w:hAnsi="Garamond"/>
          <w:color w:val="000000" w:themeColor="text1"/>
          <w:szCs w:val="24"/>
        </w:rPr>
        <w:t xml:space="preserve"> </w:t>
      </w:r>
      <w:r w:rsidR="009B57F0">
        <w:rPr>
          <w:rFonts w:ascii="Garamond" w:hAnsi="Garamond"/>
          <w:color w:val="000000" w:themeColor="text1"/>
          <w:szCs w:val="24"/>
        </w:rPr>
        <w:br/>
      </w:r>
      <w:r w:rsidR="000452B1" w:rsidRPr="00CA2310">
        <w:rPr>
          <w:rFonts w:ascii="Garamond" w:hAnsi="Garamond"/>
          <w:color w:val="000000" w:themeColor="text1"/>
          <w:szCs w:val="24"/>
        </w:rPr>
        <w:t>w sposób niezakłócony</w:t>
      </w:r>
      <w:r w:rsidR="00B94323">
        <w:rPr>
          <w:rFonts w:ascii="Garamond" w:hAnsi="Garamond"/>
          <w:color w:val="000000" w:themeColor="text1"/>
          <w:szCs w:val="24"/>
        </w:rPr>
        <w:t>. Zamawiający udzieli Wykonawcy stosownych pełnomocnictw do reprezentowania w postepowaniach administracyjnych wraz z udzieleniem wsparcia w zakresie niezbędnych informacji i danych, których Wykonawca nie będzie posiadał, a będą konieczne dla uzyskania stosownych decyzji administracyjnych</w:t>
      </w:r>
    </w:p>
    <w:p w14:paraId="7ED4B400" w14:textId="77777777" w:rsidR="00B4259C" w:rsidRPr="00B4259C" w:rsidRDefault="00B4259C" w:rsidP="00B4259C">
      <w:pPr>
        <w:numPr>
          <w:ilvl w:val="2"/>
          <w:numId w:val="19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B4259C">
        <w:rPr>
          <w:rFonts w:ascii="Garamond" w:hAnsi="Garamond"/>
          <w:color w:val="000000" w:themeColor="text1"/>
          <w:szCs w:val="24"/>
        </w:rPr>
        <w:t xml:space="preserve">Wykonanie testów akceptacyjnych po istotnych naprawach gwarancyjnych. </w:t>
      </w:r>
    </w:p>
    <w:p w14:paraId="10819B7F" w14:textId="4CED7A3F" w:rsidR="00B4259C" w:rsidRPr="000C41F1" w:rsidRDefault="00347D90" w:rsidP="00987167">
      <w:pPr>
        <w:numPr>
          <w:ilvl w:val="2"/>
          <w:numId w:val="19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>
        <w:rPr>
          <w:rFonts w:ascii="Garamond" w:hAnsi="Garamond"/>
          <w:color w:val="000000" w:themeColor="text1"/>
          <w:szCs w:val="24"/>
        </w:rPr>
        <w:t>w</w:t>
      </w:r>
      <w:r w:rsidR="000C41F1">
        <w:rPr>
          <w:rFonts w:ascii="Garamond" w:hAnsi="Garamond"/>
          <w:color w:val="000000" w:themeColor="text1"/>
          <w:szCs w:val="24"/>
        </w:rPr>
        <w:t xml:space="preserve">ykonanie </w:t>
      </w:r>
      <w:r w:rsidR="00B4259C" w:rsidRPr="000C41F1">
        <w:rPr>
          <w:rFonts w:ascii="Garamond" w:hAnsi="Garamond"/>
          <w:color w:val="000000" w:themeColor="text1"/>
          <w:szCs w:val="24"/>
        </w:rPr>
        <w:t xml:space="preserve">testów specjalistycznych, akceptacyjnych i bezpieczeństwa </w:t>
      </w:r>
      <w:proofErr w:type="spellStart"/>
      <w:r w:rsidR="00B4259C" w:rsidRPr="000C41F1">
        <w:rPr>
          <w:rFonts w:ascii="Garamond" w:hAnsi="Garamond"/>
          <w:color w:val="000000" w:themeColor="text1"/>
          <w:szCs w:val="24"/>
        </w:rPr>
        <w:t>angiografu</w:t>
      </w:r>
      <w:proofErr w:type="spellEnd"/>
      <w:r w:rsidR="00B4259C" w:rsidRPr="000C41F1">
        <w:rPr>
          <w:rFonts w:ascii="Garamond" w:hAnsi="Garamond"/>
          <w:color w:val="000000" w:themeColor="text1"/>
          <w:szCs w:val="24"/>
        </w:rPr>
        <w:t xml:space="preserve"> po instalacji </w:t>
      </w:r>
    </w:p>
    <w:p w14:paraId="78289D7A" w14:textId="495D1FDE" w:rsidR="00B4259C" w:rsidRPr="000C41F1" w:rsidRDefault="00347D90" w:rsidP="00A34F58">
      <w:pPr>
        <w:numPr>
          <w:ilvl w:val="2"/>
          <w:numId w:val="19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>
        <w:rPr>
          <w:rFonts w:ascii="Garamond" w:hAnsi="Garamond"/>
          <w:color w:val="000000" w:themeColor="text1"/>
          <w:szCs w:val="24"/>
        </w:rPr>
        <w:t>w</w:t>
      </w:r>
      <w:r w:rsidR="000C41F1">
        <w:rPr>
          <w:rFonts w:ascii="Garamond" w:hAnsi="Garamond"/>
          <w:color w:val="000000" w:themeColor="text1"/>
          <w:szCs w:val="24"/>
        </w:rPr>
        <w:t xml:space="preserve">ykonanie </w:t>
      </w:r>
      <w:r w:rsidR="00B4259C" w:rsidRPr="000C41F1">
        <w:rPr>
          <w:rFonts w:ascii="Garamond" w:hAnsi="Garamond"/>
          <w:color w:val="000000" w:themeColor="text1"/>
          <w:szCs w:val="24"/>
        </w:rPr>
        <w:t xml:space="preserve">pomiaru rozkładu mocy dawki (za osłonami i na stanowiskach pracy personelu) zgodnie z wymogami Sanepidu </w:t>
      </w:r>
    </w:p>
    <w:p w14:paraId="0F50E692" w14:textId="3E8635E9" w:rsidR="00B4259C" w:rsidRPr="000C41F1" w:rsidRDefault="00B4259C" w:rsidP="00490B87">
      <w:pPr>
        <w:numPr>
          <w:ilvl w:val="2"/>
          <w:numId w:val="19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0C41F1">
        <w:rPr>
          <w:rFonts w:ascii="Garamond" w:hAnsi="Garamond"/>
          <w:color w:val="000000" w:themeColor="text1"/>
          <w:szCs w:val="24"/>
        </w:rPr>
        <w:t xml:space="preserve">wykonania projektu osłon stałych zgodnie z wymogami prawa w tym zakresie. </w:t>
      </w:r>
    </w:p>
    <w:p w14:paraId="735F8F19" w14:textId="317E07BF" w:rsidR="00B4259C" w:rsidRPr="00347D90" w:rsidRDefault="00B4259C" w:rsidP="00B96744">
      <w:pPr>
        <w:numPr>
          <w:ilvl w:val="2"/>
          <w:numId w:val="19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347D90">
        <w:rPr>
          <w:rFonts w:ascii="Garamond" w:hAnsi="Garamond"/>
          <w:color w:val="000000" w:themeColor="text1"/>
          <w:szCs w:val="24"/>
        </w:rPr>
        <w:t xml:space="preserve">uzyskanie zezwolenia </w:t>
      </w:r>
      <w:r w:rsidR="00347D90">
        <w:rPr>
          <w:rFonts w:ascii="Garamond" w:hAnsi="Garamond"/>
          <w:color w:val="000000" w:themeColor="text1"/>
          <w:szCs w:val="24"/>
        </w:rPr>
        <w:t xml:space="preserve">w trybie administracyjnym  </w:t>
      </w:r>
      <w:proofErr w:type="spellStart"/>
      <w:r w:rsidR="00347D90">
        <w:rPr>
          <w:rFonts w:ascii="Garamond" w:hAnsi="Garamond"/>
          <w:color w:val="000000" w:themeColor="text1"/>
          <w:szCs w:val="24"/>
        </w:rPr>
        <w:t>imineiu</w:t>
      </w:r>
      <w:proofErr w:type="spellEnd"/>
      <w:r w:rsidR="00347D90">
        <w:rPr>
          <w:rFonts w:ascii="Garamond" w:hAnsi="Garamond"/>
          <w:color w:val="000000" w:themeColor="text1"/>
          <w:szCs w:val="24"/>
        </w:rPr>
        <w:t xml:space="preserve"> i na rzecz </w:t>
      </w:r>
      <w:proofErr w:type="spellStart"/>
      <w:r w:rsidR="00347D90">
        <w:rPr>
          <w:rFonts w:ascii="Garamond" w:hAnsi="Garamond"/>
          <w:color w:val="000000" w:themeColor="text1"/>
          <w:szCs w:val="24"/>
        </w:rPr>
        <w:t>Zamawiajacego</w:t>
      </w:r>
      <w:proofErr w:type="spellEnd"/>
      <w:r w:rsidR="00347D90">
        <w:rPr>
          <w:rFonts w:ascii="Garamond" w:hAnsi="Garamond"/>
          <w:color w:val="000000" w:themeColor="text1"/>
          <w:szCs w:val="24"/>
        </w:rPr>
        <w:t xml:space="preserve">, </w:t>
      </w:r>
      <w:r w:rsidRPr="00347D90">
        <w:rPr>
          <w:rFonts w:ascii="Garamond" w:hAnsi="Garamond"/>
          <w:color w:val="000000" w:themeColor="text1"/>
          <w:szCs w:val="24"/>
        </w:rPr>
        <w:t xml:space="preserve">na użytkowanie pracowni i aparatu </w:t>
      </w:r>
      <w:r w:rsidR="00347D90">
        <w:rPr>
          <w:rFonts w:ascii="Garamond" w:hAnsi="Garamond"/>
          <w:color w:val="000000" w:themeColor="text1"/>
          <w:szCs w:val="24"/>
        </w:rPr>
        <w:t>przez Zamawiającego w</w:t>
      </w:r>
    </w:p>
    <w:p w14:paraId="75AA1199" w14:textId="6C413FD0" w:rsidR="00B4259C" w:rsidRPr="00CA2310" w:rsidRDefault="00B4259C" w:rsidP="00B4259C">
      <w:pPr>
        <w:numPr>
          <w:ilvl w:val="2"/>
          <w:numId w:val="19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B4259C">
        <w:rPr>
          <w:rFonts w:ascii="Garamond" w:hAnsi="Garamond"/>
          <w:color w:val="000000" w:themeColor="text1"/>
          <w:szCs w:val="24"/>
        </w:rPr>
        <w:t xml:space="preserve">wykonanie pomiarów krotności wentylacji  </w:t>
      </w:r>
    </w:p>
    <w:bookmarkEnd w:id="0"/>
    <w:p w14:paraId="13770CD4" w14:textId="753D4D3F" w:rsidR="007D28BF" w:rsidRPr="00CA2310" w:rsidRDefault="007D28BF" w:rsidP="00F430C3">
      <w:pPr>
        <w:numPr>
          <w:ilvl w:val="1"/>
          <w:numId w:val="2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lastRenderedPageBreak/>
        <w:t xml:space="preserve">koszty licencji nieograniczonej w czasie, obowiązującej na terenie RP i miejscu licencji z prawem do przekazania na rzecz </w:t>
      </w:r>
      <w:r w:rsidR="00FE624C" w:rsidRPr="00CA2310">
        <w:rPr>
          <w:rFonts w:ascii="Garamond" w:hAnsi="Garamond"/>
          <w:color w:val="000000" w:themeColor="text1"/>
          <w:szCs w:val="24"/>
        </w:rPr>
        <w:t xml:space="preserve">Szpitala Wojewódzkiego w Poznaniu </w:t>
      </w:r>
      <w:r w:rsidRPr="00CA2310">
        <w:rPr>
          <w:rFonts w:ascii="Garamond" w:hAnsi="Garamond"/>
          <w:color w:val="000000" w:themeColor="text1"/>
          <w:szCs w:val="24"/>
        </w:rPr>
        <w:t xml:space="preserve">udzielenia sublicencji na użytkownika zgodnie z przeznaczeniem urządzenia </w:t>
      </w:r>
      <w:r w:rsidR="009B57F0">
        <w:rPr>
          <w:rFonts w:ascii="Garamond" w:hAnsi="Garamond"/>
          <w:color w:val="000000" w:themeColor="text1"/>
          <w:szCs w:val="24"/>
        </w:rPr>
        <w:br/>
      </w:r>
      <w:r w:rsidRPr="00CA2310">
        <w:rPr>
          <w:rFonts w:ascii="Garamond" w:hAnsi="Garamond"/>
          <w:color w:val="000000" w:themeColor="text1"/>
          <w:szCs w:val="24"/>
        </w:rPr>
        <w:t xml:space="preserve">na korzystanie z oprogramowania służącego do obsługi </w:t>
      </w:r>
      <w:proofErr w:type="spellStart"/>
      <w:r w:rsidR="00DC30D2">
        <w:rPr>
          <w:rFonts w:ascii="Garamond" w:hAnsi="Garamond"/>
          <w:color w:val="000000" w:themeColor="text1"/>
          <w:szCs w:val="24"/>
        </w:rPr>
        <w:t>Sprzetu</w:t>
      </w:r>
      <w:proofErr w:type="spellEnd"/>
      <w:r w:rsidRPr="00CA2310">
        <w:rPr>
          <w:rFonts w:ascii="Garamond" w:hAnsi="Garamond"/>
          <w:color w:val="000000" w:themeColor="text1"/>
          <w:szCs w:val="24"/>
        </w:rPr>
        <w:t xml:space="preserve">, zgodnie z jego przeznaczeniem oraz w okresie gwarancji, do pełnej wersji oprogramowania </w:t>
      </w:r>
      <w:r w:rsidR="009B57F0">
        <w:rPr>
          <w:rFonts w:ascii="Garamond" w:hAnsi="Garamond"/>
          <w:color w:val="000000" w:themeColor="text1"/>
          <w:szCs w:val="24"/>
        </w:rPr>
        <w:br/>
      </w:r>
      <w:r w:rsidRPr="00CA2310">
        <w:rPr>
          <w:rFonts w:ascii="Garamond" w:hAnsi="Garamond"/>
          <w:color w:val="000000" w:themeColor="text1"/>
          <w:szCs w:val="24"/>
        </w:rPr>
        <w:t>z dostępem do wirtualnej platformy do ćwiczeń umiejętności operatorskich,</w:t>
      </w:r>
    </w:p>
    <w:p w14:paraId="067D1D0C" w14:textId="0713D132" w:rsidR="00F02B65" w:rsidRPr="00CA2310" w:rsidRDefault="00F02B65" w:rsidP="00F430C3">
      <w:pPr>
        <w:numPr>
          <w:ilvl w:val="1"/>
          <w:numId w:val="2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koszty ewentualnej integracji</w:t>
      </w:r>
      <w:r w:rsidR="000452B1" w:rsidRPr="00CA2310">
        <w:rPr>
          <w:rFonts w:ascii="Garamond" w:hAnsi="Garamond"/>
          <w:color w:val="000000" w:themeColor="text1"/>
          <w:szCs w:val="24"/>
        </w:rPr>
        <w:t xml:space="preserve"> </w:t>
      </w:r>
      <w:r w:rsidR="00DC30D2">
        <w:rPr>
          <w:rFonts w:ascii="Garamond" w:hAnsi="Garamond"/>
          <w:color w:val="000000" w:themeColor="text1"/>
          <w:szCs w:val="24"/>
        </w:rPr>
        <w:t>Sprzętu</w:t>
      </w:r>
      <w:r w:rsidRPr="00CA2310">
        <w:rPr>
          <w:rFonts w:ascii="Garamond" w:hAnsi="Garamond"/>
          <w:color w:val="000000" w:themeColor="text1"/>
          <w:szCs w:val="24"/>
        </w:rPr>
        <w:t xml:space="preserve"> z systemem </w:t>
      </w:r>
      <w:r w:rsidR="000452B1" w:rsidRPr="00CA2310">
        <w:rPr>
          <w:rFonts w:ascii="Garamond" w:hAnsi="Garamond"/>
          <w:color w:val="000000" w:themeColor="text1"/>
          <w:szCs w:val="24"/>
        </w:rPr>
        <w:t>informatycznym</w:t>
      </w:r>
      <w:r w:rsidRPr="00CA2310">
        <w:rPr>
          <w:rFonts w:ascii="Garamond" w:hAnsi="Garamond"/>
          <w:color w:val="000000" w:themeColor="text1"/>
          <w:szCs w:val="24"/>
        </w:rPr>
        <w:t xml:space="preserve"> Kupującego;</w:t>
      </w:r>
    </w:p>
    <w:p w14:paraId="5933E7F9" w14:textId="34C98E41" w:rsidR="007D28BF" w:rsidRPr="00CA2310" w:rsidRDefault="007D28BF" w:rsidP="00F430C3">
      <w:pPr>
        <w:numPr>
          <w:ilvl w:val="1"/>
          <w:numId w:val="2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koszty dokumentacji</w:t>
      </w:r>
      <w:r w:rsidR="00DC30D2">
        <w:rPr>
          <w:rFonts w:ascii="Garamond" w:hAnsi="Garamond"/>
          <w:color w:val="000000" w:themeColor="text1"/>
          <w:szCs w:val="24"/>
        </w:rPr>
        <w:t xml:space="preserve"> Sprzętu</w:t>
      </w:r>
      <w:r w:rsidRPr="00CA2310">
        <w:rPr>
          <w:rFonts w:ascii="Garamond" w:hAnsi="Garamond"/>
          <w:color w:val="000000" w:themeColor="text1"/>
          <w:szCs w:val="24"/>
        </w:rPr>
        <w:t>;</w:t>
      </w:r>
    </w:p>
    <w:p w14:paraId="22ECF561" w14:textId="77777777" w:rsidR="007D28BF" w:rsidRPr="00CA2310" w:rsidRDefault="007D28BF" w:rsidP="00F430C3">
      <w:pPr>
        <w:numPr>
          <w:ilvl w:val="1"/>
          <w:numId w:val="2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koszt rozpakowania, wywozu i utylizacji opakowań oraz wszelkich innych materiałów po dostarczonych urządzeniach, stanowiących przedmiot umowy;</w:t>
      </w:r>
    </w:p>
    <w:p w14:paraId="778E46C7" w14:textId="4BC964C5" w:rsidR="007D28BF" w:rsidRPr="00CA2310" w:rsidRDefault="007D28BF" w:rsidP="00F430C3">
      <w:pPr>
        <w:numPr>
          <w:ilvl w:val="1"/>
          <w:numId w:val="2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koszt obowiązkowych szkoleń, w zakresie i wymiarze określonym </w:t>
      </w:r>
      <w:r w:rsidR="009B57F0">
        <w:rPr>
          <w:rFonts w:ascii="Garamond" w:hAnsi="Garamond"/>
          <w:color w:val="000000" w:themeColor="text1"/>
          <w:szCs w:val="24"/>
        </w:rPr>
        <w:br/>
      </w:r>
      <w:r w:rsidRPr="00CA2310">
        <w:rPr>
          <w:rFonts w:ascii="Garamond" w:hAnsi="Garamond"/>
          <w:color w:val="000000" w:themeColor="text1"/>
          <w:szCs w:val="24"/>
        </w:rPr>
        <w:t xml:space="preserve">przez </w:t>
      </w:r>
      <w:r w:rsidR="00DC30D2">
        <w:rPr>
          <w:rFonts w:ascii="Garamond" w:hAnsi="Garamond"/>
          <w:color w:val="000000" w:themeColor="text1"/>
          <w:szCs w:val="24"/>
        </w:rPr>
        <w:t>Zamawiającego</w:t>
      </w:r>
      <w:r w:rsidRPr="00CA2310">
        <w:rPr>
          <w:rFonts w:ascii="Garamond" w:hAnsi="Garamond"/>
          <w:color w:val="000000" w:themeColor="text1"/>
          <w:szCs w:val="24"/>
        </w:rPr>
        <w:t>;</w:t>
      </w:r>
    </w:p>
    <w:p w14:paraId="283E3781" w14:textId="58778789" w:rsidR="007D28BF" w:rsidRPr="00CA2310" w:rsidRDefault="007D28BF" w:rsidP="00F430C3">
      <w:pPr>
        <w:numPr>
          <w:ilvl w:val="1"/>
          <w:numId w:val="2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koszt wsparcia technicznego;</w:t>
      </w:r>
    </w:p>
    <w:p w14:paraId="4F298F88" w14:textId="77777777" w:rsidR="00573522" w:rsidRPr="00CA2310" w:rsidRDefault="007D28BF" w:rsidP="00F430C3">
      <w:pPr>
        <w:numPr>
          <w:ilvl w:val="1"/>
          <w:numId w:val="2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koszty obsługi serwisowej w okresie gwarancji;</w:t>
      </w:r>
    </w:p>
    <w:p w14:paraId="6DC5D07F" w14:textId="1875ACF5" w:rsidR="00D821CC" w:rsidRPr="00CA2310" w:rsidRDefault="007D28BF" w:rsidP="00F430C3">
      <w:pPr>
        <w:numPr>
          <w:ilvl w:val="1"/>
          <w:numId w:val="2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koszty podatku VAT.</w:t>
      </w:r>
    </w:p>
    <w:p w14:paraId="7F4687A3" w14:textId="77777777" w:rsidR="00DC30D2" w:rsidRDefault="00DC30D2" w:rsidP="00F430C3">
      <w:pPr>
        <w:tabs>
          <w:tab w:val="center" w:pos="4821"/>
        </w:tabs>
        <w:suppressAutoHyphens/>
        <w:spacing w:after="120" w:line="276" w:lineRule="auto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</w:p>
    <w:p w14:paraId="26672B0C" w14:textId="3AD08B4A" w:rsidR="007D28BF" w:rsidRPr="00CA2310" w:rsidRDefault="007D28BF" w:rsidP="00F430C3">
      <w:pPr>
        <w:tabs>
          <w:tab w:val="center" w:pos="4821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§ 2</w:t>
      </w:r>
    </w:p>
    <w:p w14:paraId="5EEB3CF4" w14:textId="28351CE5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Warunki </w:t>
      </w:r>
      <w:r w:rsidR="00B94323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realizacji umowy </w:t>
      </w:r>
    </w:p>
    <w:p w14:paraId="018E556E" w14:textId="082BAF37" w:rsidR="007D28BF" w:rsidRPr="00CA2310" w:rsidRDefault="007D28BF" w:rsidP="00F430C3">
      <w:pPr>
        <w:numPr>
          <w:ilvl w:val="0"/>
          <w:numId w:val="5"/>
        </w:numPr>
        <w:tabs>
          <w:tab w:val="clear" w:pos="567"/>
          <w:tab w:val="num" w:pos="708"/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Sprzedający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zobowiązany jest </w:t>
      </w:r>
      <w:r w:rsidR="00FE624C" w:rsidRPr="00CA2310">
        <w:rPr>
          <w:rFonts w:ascii="Garamond" w:hAnsi="Garamond"/>
          <w:color w:val="000000" w:themeColor="text1"/>
          <w:szCs w:val="24"/>
          <w:lang w:eastAsia="ar-SA"/>
        </w:rPr>
        <w:t xml:space="preserve">realizacji wszelkich </w:t>
      </w:r>
      <w:r w:rsidR="00573522" w:rsidRPr="00CA2310">
        <w:rPr>
          <w:rFonts w:ascii="Garamond" w:hAnsi="Garamond"/>
          <w:color w:val="000000" w:themeColor="text1"/>
          <w:szCs w:val="24"/>
          <w:lang w:eastAsia="ar-SA"/>
        </w:rPr>
        <w:t>świadczeń</w:t>
      </w:r>
      <w:r w:rsidR="00FE624C" w:rsidRPr="00CA2310">
        <w:rPr>
          <w:rFonts w:ascii="Garamond" w:hAnsi="Garamond"/>
          <w:color w:val="000000" w:themeColor="text1"/>
          <w:szCs w:val="24"/>
          <w:lang w:eastAsia="ar-SA"/>
        </w:rPr>
        <w:t xml:space="preserve"> określonych</w:t>
      </w:r>
      <w:r w:rsidR="00573522" w:rsidRPr="00CA2310">
        <w:rPr>
          <w:rFonts w:ascii="Garamond" w:hAnsi="Garamond"/>
          <w:color w:val="000000" w:themeColor="text1"/>
          <w:szCs w:val="24"/>
          <w:lang w:eastAsia="ar-SA"/>
        </w:rPr>
        <w:t xml:space="preserve"> w SWZ </w:t>
      </w:r>
      <w:r w:rsidR="009B57F0">
        <w:rPr>
          <w:rFonts w:ascii="Garamond" w:hAnsi="Garamond"/>
          <w:color w:val="000000" w:themeColor="text1"/>
          <w:szCs w:val="24"/>
          <w:lang w:eastAsia="ar-SA"/>
        </w:rPr>
        <w:br/>
      </w:r>
      <w:r w:rsidR="00573522" w:rsidRPr="00CA2310">
        <w:rPr>
          <w:rFonts w:ascii="Garamond" w:hAnsi="Garamond"/>
          <w:color w:val="000000" w:themeColor="text1"/>
          <w:szCs w:val="24"/>
          <w:lang w:eastAsia="ar-SA"/>
        </w:rPr>
        <w:t xml:space="preserve">w tym w szczególności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do:</w:t>
      </w:r>
    </w:p>
    <w:p w14:paraId="6B226157" w14:textId="563BD7D0" w:rsidR="000452B1" w:rsidRPr="00CA2310" w:rsidRDefault="000452B1" w:rsidP="00F430C3">
      <w:pPr>
        <w:numPr>
          <w:ilvl w:val="0"/>
          <w:numId w:val="24"/>
        </w:numPr>
        <w:tabs>
          <w:tab w:val="left" w:pos="1134"/>
          <w:tab w:val="left" w:pos="1906"/>
          <w:tab w:val="left" w:pos="2293"/>
          <w:tab w:val="left" w:pos="2679"/>
          <w:tab w:val="left" w:pos="3066"/>
          <w:tab w:val="left" w:pos="3452"/>
          <w:tab w:val="left" w:pos="3838"/>
          <w:tab w:val="left" w:pos="4226"/>
          <w:tab w:val="left" w:pos="4612"/>
          <w:tab w:val="left" w:pos="4999"/>
          <w:tab w:val="left" w:pos="5385"/>
          <w:tab w:val="left" w:pos="5772"/>
          <w:tab w:val="left" w:pos="6158"/>
          <w:tab w:val="left" w:pos="6546"/>
          <w:tab w:val="left" w:pos="6932"/>
          <w:tab w:val="left" w:pos="7318"/>
          <w:tab w:val="left" w:pos="7705"/>
          <w:tab w:val="left" w:pos="8091"/>
          <w:tab w:val="left" w:pos="8478"/>
          <w:tab w:val="left" w:pos="8865"/>
          <w:tab w:val="left" w:pos="9252"/>
          <w:tab w:val="left" w:pos="9638"/>
          <w:tab w:val="left" w:pos="10024"/>
          <w:tab w:val="left" w:pos="10411"/>
          <w:tab w:val="left" w:pos="10797"/>
          <w:tab w:val="left" w:pos="11185"/>
        </w:tabs>
        <w:suppressAutoHyphens/>
        <w:spacing w:after="120" w:line="276" w:lineRule="auto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>adaptacji pomieszczeń [</w:t>
      </w:r>
      <w:r w:rsidRPr="00CA2310">
        <w:rPr>
          <w:rFonts w:ascii="Garamond" w:hAnsi="Garamond"/>
          <w:bCs/>
          <w:i/>
          <w:iCs/>
          <w:color w:val="000000" w:themeColor="text1"/>
          <w:szCs w:val="24"/>
        </w:rPr>
        <w:t>w zakresie w jakim okaże się to niezbędne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] w miejscu instalacji </w:t>
      </w:r>
      <w:r w:rsidR="00DC30D2">
        <w:rPr>
          <w:rFonts w:ascii="Garamond" w:hAnsi="Garamond"/>
          <w:bCs/>
          <w:color w:val="000000" w:themeColor="text1"/>
          <w:szCs w:val="24"/>
        </w:rPr>
        <w:t>Sprzętu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 w tym:</w:t>
      </w:r>
    </w:p>
    <w:p w14:paraId="20FD29E3" w14:textId="0EED75B3" w:rsidR="000452B1" w:rsidRPr="00CA2310" w:rsidRDefault="000452B1" w:rsidP="00F430C3">
      <w:p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1418" w:hanging="284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a)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>wykonani</w:t>
      </w:r>
      <w:r w:rsidR="00313CB5" w:rsidRPr="00CA2310">
        <w:rPr>
          <w:rFonts w:ascii="Garamond" w:hAnsi="Garamond"/>
          <w:color w:val="000000" w:themeColor="text1"/>
          <w:szCs w:val="24"/>
          <w:lang w:eastAsia="ar-SA"/>
        </w:rPr>
        <w:t>a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dokumentacji projektowej potrzebnej do przeprowadzenia prac przystosowawczych i montażowych oraz opracowania projektu technicznego dot. branży elektrycznej, teletechnicznej oraz wykonania obliczeń sprawdzenia wytrzymałości stropu sali, w której zostanie umiejscowiony </w:t>
      </w:r>
      <w:r w:rsidR="00A21EE7">
        <w:rPr>
          <w:rFonts w:ascii="Garamond" w:hAnsi="Garamond"/>
          <w:color w:val="000000" w:themeColor="text1"/>
          <w:szCs w:val="24"/>
          <w:lang w:eastAsia="ar-SA"/>
        </w:rPr>
        <w:t>Sprzęt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- w formie papierowej – 2 egzemplarze oraz w formie elektronicznej  - pdf., </w:t>
      </w:r>
      <w:proofErr w:type="spellStart"/>
      <w:r w:rsidRPr="00CA2310">
        <w:rPr>
          <w:rFonts w:ascii="Garamond" w:hAnsi="Garamond"/>
          <w:color w:val="000000" w:themeColor="text1"/>
          <w:szCs w:val="24"/>
          <w:lang w:eastAsia="ar-SA"/>
        </w:rPr>
        <w:t>dwg</w:t>
      </w:r>
      <w:proofErr w:type="spellEnd"/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. – </w:t>
      </w:r>
      <w:r w:rsidR="009B57F0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1 egzemplarz,</w:t>
      </w:r>
    </w:p>
    <w:p w14:paraId="2B3CB6DE" w14:textId="14910AEE" w:rsidR="000452B1" w:rsidRPr="00CA2310" w:rsidRDefault="000452B1" w:rsidP="00F430C3">
      <w:p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1418" w:hanging="284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b)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>demontaż</w:t>
      </w:r>
      <w:r w:rsidR="00313CB5" w:rsidRPr="00CA2310">
        <w:rPr>
          <w:rFonts w:ascii="Garamond" w:hAnsi="Garamond"/>
          <w:color w:val="000000" w:themeColor="text1"/>
          <w:szCs w:val="24"/>
          <w:lang w:eastAsia="ar-SA"/>
        </w:rPr>
        <w:t>u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elementów wyposażenia sali takich jak: okładziny ścienne, sufity podwieszane, oświetlenie itp., a po zakończonych pracach w sposób profesjonalny dokona ich ponownego montażu, </w:t>
      </w:r>
    </w:p>
    <w:p w14:paraId="53402E7A" w14:textId="5AF2DEED" w:rsidR="000452B1" w:rsidRPr="00CA2310" w:rsidRDefault="000452B1" w:rsidP="00F430C3">
      <w:p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1418" w:hanging="284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c)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>wykonani</w:t>
      </w:r>
      <w:r w:rsidR="00313CB5" w:rsidRPr="00CA2310">
        <w:rPr>
          <w:rFonts w:ascii="Garamond" w:hAnsi="Garamond"/>
          <w:color w:val="000000" w:themeColor="text1"/>
          <w:szCs w:val="24"/>
          <w:lang w:eastAsia="ar-SA"/>
        </w:rPr>
        <w:t>a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prac budowlano-instalacyjnych (budowlane, elektryczne, teletechniczne) po zatwierdzeniu projektu przez Zamawiającego,</w:t>
      </w:r>
    </w:p>
    <w:p w14:paraId="6043D144" w14:textId="03910F91" w:rsidR="000452B1" w:rsidRPr="00CA2310" w:rsidRDefault="000452B1" w:rsidP="00F430C3">
      <w:p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1418" w:hanging="284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d)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>w zakresie w jakim zgodnie z obowiązującymi okaże się to niezbędne zapewnieni</w:t>
      </w:r>
      <w:r w:rsidR="00313CB5" w:rsidRPr="00CA2310">
        <w:rPr>
          <w:rFonts w:ascii="Garamond" w:hAnsi="Garamond"/>
          <w:color w:val="000000" w:themeColor="text1"/>
          <w:szCs w:val="24"/>
          <w:lang w:eastAsia="ar-SA"/>
        </w:rPr>
        <w:t>a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nadzoru autorskiego oraz kierownika robót budowalnych;</w:t>
      </w:r>
    </w:p>
    <w:p w14:paraId="24BFFA77" w14:textId="46C907A7" w:rsidR="000452B1" w:rsidRPr="00CA2310" w:rsidRDefault="000452B1" w:rsidP="00F430C3">
      <w:p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1418" w:hanging="284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e)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="00B94323" w:rsidRPr="00B94323">
        <w:rPr>
          <w:rFonts w:ascii="Garamond" w:hAnsi="Garamond"/>
          <w:color w:val="000000" w:themeColor="text1"/>
          <w:szCs w:val="24"/>
          <w:lang w:eastAsia="ar-SA"/>
        </w:rPr>
        <w:t xml:space="preserve">przeprowadzenie wszelkich niezbędnych odbiorów i uzyskanie wszelkich niezbędnych zgód lub decyzji właściwych organów [w tym ewentualnego pozwolenia na użytkowanie i zezwolenie na uruchomienie </w:t>
      </w:r>
      <w:proofErr w:type="spellStart"/>
      <w:r w:rsidR="00B94323" w:rsidRPr="00B94323">
        <w:rPr>
          <w:rFonts w:ascii="Garamond" w:hAnsi="Garamond"/>
          <w:color w:val="000000" w:themeColor="text1"/>
          <w:szCs w:val="24"/>
          <w:lang w:eastAsia="ar-SA"/>
        </w:rPr>
        <w:t>angiografu</w:t>
      </w:r>
      <w:proofErr w:type="spellEnd"/>
      <w:r w:rsidR="00B94323" w:rsidRPr="00B94323">
        <w:rPr>
          <w:rFonts w:ascii="Garamond" w:hAnsi="Garamond"/>
          <w:color w:val="000000" w:themeColor="text1"/>
          <w:szCs w:val="24"/>
          <w:lang w:eastAsia="ar-SA"/>
        </w:rPr>
        <w:t xml:space="preserve"> cyfrowego </w:t>
      </w:r>
      <w:r w:rsidR="009B57F0">
        <w:rPr>
          <w:rFonts w:ascii="Garamond" w:hAnsi="Garamond"/>
          <w:color w:val="000000" w:themeColor="text1"/>
          <w:szCs w:val="24"/>
          <w:lang w:eastAsia="ar-SA"/>
        </w:rPr>
        <w:br/>
      </w:r>
      <w:r w:rsidR="00B94323" w:rsidRPr="00B94323">
        <w:rPr>
          <w:rFonts w:ascii="Garamond" w:hAnsi="Garamond"/>
          <w:color w:val="000000" w:themeColor="text1"/>
          <w:szCs w:val="24"/>
          <w:lang w:eastAsia="ar-SA"/>
        </w:rPr>
        <w:lastRenderedPageBreak/>
        <w:t>i pracowni zaadoptowanej zgodnie z postanowieniami niniejszej umowy] umożliwiających rozpoczęcie wykorzystania Sprzętu w sposób niezakłócony. Zamawiający udzieli Wykonawcy stosownych pełnomocnictw do reprezentowania w postepowaniach administracyjnych wraz z udzieleniem wsparcia w zakresie niezbędnych informacji i danych, których Wykonawca nie będzie posiadał, a będą konieczne dla uzyskania stosownych decyzji administracyjnych,</w:t>
      </w:r>
    </w:p>
    <w:p w14:paraId="3AEE51EB" w14:textId="5A6547D3" w:rsidR="00E06B31" w:rsidRPr="00CA2310" w:rsidRDefault="00E06B31" w:rsidP="00F430C3">
      <w:pPr>
        <w:numPr>
          <w:ilvl w:val="0"/>
          <w:numId w:val="24"/>
        </w:numPr>
        <w:tabs>
          <w:tab w:val="left" w:pos="1134"/>
          <w:tab w:val="left" w:pos="1906"/>
          <w:tab w:val="left" w:pos="2293"/>
          <w:tab w:val="left" w:pos="2679"/>
          <w:tab w:val="left" w:pos="3066"/>
          <w:tab w:val="left" w:pos="3452"/>
          <w:tab w:val="left" w:pos="3838"/>
          <w:tab w:val="left" w:pos="4226"/>
          <w:tab w:val="left" w:pos="4612"/>
          <w:tab w:val="left" w:pos="4999"/>
          <w:tab w:val="left" w:pos="5385"/>
          <w:tab w:val="left" w:pos="5772"/>
          <w:tab w:val="left" w:pos="6158"/>
          <w:tab w:val="left" w:pos="6546"/>
          <w:tab w:val="left" w:pos="6932"/>
          <w:tab w:val="left" w:pos="7318"/>
          <w:tab w:val="left" w:pos="7705"/>
          <w:tab w:val="left" w:pos="8091"/>
          <w:tab w:val="left" w:pos="8478"/>
          <w:tab w:val="left" w:pos="8865"/>
          <w:tab w:val="left" w:pos="9252"/>
          <w:tab w:val="left" w:pos="9638"/>
          <w:tab w:val="left" w:pos="10024"/>
          <w:tab w:val="left" w:pos="10411"/>
          <w:tab w:val="left" w:pos="10797"/>
          <w:tab w:val="left" w:pos="11185"/>
        </w:tabs>
        <w:suppressAutoHyphens/>
        <w:spacing w:after="120" w:line="276" w:lineRule="auto"/>
        <w:jc w:val="both"/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>dostawy</w:t>
      </w:r>
      <w:r w:rsidR="00DC30D2">
        <w:rPr>
          <w:rFonts w:ascii="Garamond" w:hAnsi="Garamond"/>
          <w:bCs/>
          <w:color w:val="000000" w:themeColor="text1"/>
          <w:szCs w:val="24"/>
        </w:rPr>
        <w:t>,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  instalacji</w:t>
      </w:r>
      <w:r w:rsidR="00DC30D2">
        <w:rPr>
          <w:rFonts w:ascii="Garamond" w:hAnsi="Garamond"/>
          <w:bCs/>
          <w:color w:val="000000" w:themeColor="text1"/>
          <w:szCs w:val="24"/>
        </w:rPr>
        <w:t xml:space="preserve"> i uruchomienia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 </w:t>
      </w:r>
      <w:r w:rsidR="00DC30D2">
        <w:rPr>
          <w:rFonts w:ascii="Garamond" w:hAnsi="Garamond"/>
          <w:bCs/>
          <w:color w:val="000000" w:themeColor="text1"/>
          <w:szCs w:val="24"/>
        </w:rPr>
        <w:t>Sprzętu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, </w:t>
      </w:r>
    </w:p>
    <w:p w14:paraId="7DE0007C" w14:textId="07E2C987" w:rsidR="00313CB5" w:rsidRPr="00CA2310" w:rsidRDefault="00E06B31" w:rsidP="00F430C3">
      <w:pPr>
        <w:numPr>
          <w:ilvl w:val="0"/>
          <w:numId w:val="24"/>
        </w:numPr>
        <w:tabs>
          <w:tab w:val="left" w:pos="1134"/>
          <w:tab w:val="left" w:pos="1906"/>
          <w:tab w:val="left" w:pos="2293"/>
          <w:tab w:val="left" w:pos="2679"/>
          <w:tab w:val="left" w:pos="3066"/>
          <w:tab w:val="left" w:pos="3452"/>
          <w:tab w:val="left" w:pos="3838"/>
          <w:tab w:val="left" w:pos="4226"/>
          <w:tab w:val="left" w:pos="4612"/>
          <w:tab w:val="left" w:pos="4999"/>
          <w:tab w:val="left" w:pos="5385"/>
          <w:tab w:val="left" w:pos="5772"/>
          <w:tab w:val="left" w:pos="6158"/>
          <w:tab w:val="left" w:pos="6546"/>
          <w:tab w:val="left" w:pos="6932"/>
          <w:tab w:val="left" w:pos="7318"/>
          <w:tab w:val="left" w:pos="7705"/>
          <w:tab w:val="left" w:pos="8091"/>
          <w:tab w:val="left" w:pos="8478"/>
          <w:tab w:val="left" w:pos="8865"/>
          <w:tab w:val="left" w:pos="9252"/>
          <w:tab w:val="left" w:pos="9638"/>
          <w:tab w:val="left" w:pos="10024"/>
          <w:tab w:val="left" w:pos="10411"/>
          <w:tab w:val="left" w:pos="10797"/>
          <w:tab w:val="left" w:pos="11185"/>
        </w:tabs>
        <w:suppressAutoHyphens/>
        <w:spacing w:after="120" w:line="276" w:lineRule="auto"/>
        <w:jc w:val="both"/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dostawy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i udzielenia Kupującemu </w:t>
      </w:r>
      <w:r w:rsidR="000452B1" w:rsidRPr="00CA2310">
        <w:rPr>
          <w:rFonts w:ascii="Garamond" w:hAnsi="Garamond"/>
          <w:color w:val="000000" w:themeColor="text1"/>
          <w:szCs w:val="24"/>
          <w:lang w:eastAsia="ar-SA"/>
        </w:rPr>
        <w:t xml:space="preserve">licencji nieograniczonej w czasie, obowiązującej </w:t>
      </w:r>
      <w:r w:rsidR="009B57F0">
        <w:rPr>
          <w:rFonts w:ascii="Garamond" w:hAnsi="Garamond"/>
          <w:color w:val="000000" w:themeColor="text1"/>
          <w:szCs w:val="24"/>
          <w:lang w:eastAsia="ar-SA"/>
        </w:rPr>
        <w:br/>
      </w:r>
      <w:r w:rsidR="000452B1" w:rsidRPr="00CA2310">
        <w:rPr>
          <w:rFonts w:ascii="Garamond" w:hAnsi="Garamond"/>
          <w:color w:val="000000" w:themeColor="text1"/>
          <w:szCs w:val="24"/>
          <w:lang w:eastAsia="ar-SA"/>
        </w:rPr>
        <w:t xml:space="preserve">na terenie RP i miejscu licencji z prawem do przekazania na rzecz Szpitala Wojewódzkiego w Poznaniu udzielenia sublicencji na użytkownika zgodnie </w:t>
      </w:r>
      <w:r w:rsidR="009B57F0">
        <w:rPr>
          <w:rFonts w:ascii="Garamond" w:hAnsi="Garamond"/>
          <w:color w:val="000000" w:themeColor="text1"/>
          <w:szCs w:val="24"/>
          <w:lang w:eastAsia="ar-SA"/>
        </w:rPr>
        <w:br/>
      </w:r>
      <w:r w:rsidR="000452B1" w:rsidRPr="00CA2310">
        <w:rPr>
          <w:rFonts w:ascii="Garamond" w:hAnsi="Garamond"/>
          <w:color w:val="000000" w:themeColor="text1"/>
          <w:szCs w:val="24"/>
          <w:lang w:eastAsia="ar-SA"/>
        </w:rPr>
        <w:t xml:space="preserve">z przeznaczeniem urządzenia na korzystanie z oprogramowania służącego do obsługi urządzeń wchodzących w skład </w:t>
      </w:r>
      <w:r w:rsidR="00A21EE7">
        <w:rPr>
          <w:rFonts w:ascii="Garamond" w:hAnsi="Garamond"/>
          <w:color w:val="000000" w:themeColor="text1"/>
          <w:szCs w:val="24"/>
          <w:lang w:eastAsia="ar-SA"/>
        </w:rPr>
        <w:t>Sprzętu</w:t>
      </w:r>
      <w:r w:rsidR="000452B1" w:rsidRPr="00CA2310">
        <w:rPr>
          <w:rFonts w:ascii="Garamond" w:hAnsi="Garamond"/>
          <w:color w:val="000000" w:themeColor="text1"/>
          <w:szCs w:val="24"/>
          <w:lang w:eastAsia="ar-SA"/>
        </w:rPr>
        <w:t xml:space="preserve">, zgodnie z jego przeznaczeniem oraz w okresie gwarancji, do pełnej wersji oprogramowania z dostępem do wirtualnej platformy </w:t>
      </w:r>
      <w:r w:rsidR="009B57F0">
        <w:rPr>
          <w:rFonts w:ascii="Garamond" w:hAnsi="Garamond"/>
          <w:color w:val="000000" w:themeColor="text1"/>
          <w:szCs w:val="24"/>
          <w:lang w:eastAsia="ar-SA"/>
        </w:rPr>
        <w:br/>
      </w:r>
      <w:r w:rsidR="000452B1" w:rsidRPr="00CA2310">
        <w:rPr>
          <w:rFonts w:ascii="Garamond" w:hAnsi="Garamond"/>
          <w:color w:val="000000" w:themeColor="text1"/>
          <w:szCs w:val="24"/>
          <w:lang w:eastAsia="ar-SA"/>
        </w:rPr>
        <w:t>do ćwiczeń umiejętności operatorskich,</w:t>
      </w:r>
    </w:p>
    <w:p w14:paraId="7EF92129" w14:textId="0440FBAC" w:rsidR="00E06B31" w:rsidRPr="00CA2310" w:rsidRDefault="000452B1" w:rsidP="00F430C3">
      <w:pPr>
        <w:numPr>
          <w:ilvl w:val="0"/>
          <w:numId w:val="24"/>
        </w:numPr>
        <w:tabs>
          <w:tab w:val="left" w:pos="1134"/>
          <w:tab w:val="left" w:pos="1906"/>
          <w:tab w:val="left" w:pos="2293"/>
          <w:tab w:val="left" w:pos="2679"/>
          <w:tab w:val="left" w:pos="3066"/>
          <w:tab w:val="left" w:pos="3452"/>
          <w:tab w:val="left" w:pos="3838"/>
          <w:tab w:val="left" w:pos="4226"/>
          <w:tab w:val="left" w:pos="4612"/>
          <w:tab w:val="left" w:pos="4999"/>
          <w:tab w:val="left" w:pos="5385"/>
          <w:tab w:val="left" w:pos="5772"/>
          <w:tab w:val="left" w:pos="6158"/>
          <w:tab w:val="left" w:pos="6546"/>
          <w:tab w:val="left" w:pos="6932"/>
          <w:tab w:val="left" w:pos="7318"/>
          <w:tab w:val="left" w:pos="7705"/>
          <w:tab w:val="left" w:pos="8091"/>
          <w:tab w:val="left" w:pos="8478"/>
          <w:tab w:val="left" w:pos="8865"/>
          <w:tab w:val="left" w:pos="9252"/>
          <w:tab w:val="left" w:pos="9638"/>
          <w:tab w:val="left" w:pos="10024"/>
          <w:tab w:val="left" w:pos="10411"/>
          <w:tab w:val="left" w:pos="10797"/>
          <w:tab w:val="left" w:pos="11185"/>
        </w:tabs>
        <w:suppressAutoHyphens/>
        <w:spacing w:after="120" w:line="276" w:lineRule="auto"/>
        <w:jc w:val="both"/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integracji </w:t>
      </w:r>
      <w:r w:rsidR="00A21EE7">
        <w:rPr>
          <w:rFonts w:ascii="Garamond" w:hAnsi="Garamond"/>
          <w:color w:val="000000" w:themeColor="text1"/>
          <w:szCs w:val="24"/>
          <w:lang w:eastAsia="ar-SA"/>
        </w:rPr>
        <w:t>Sprzętu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z systemem informatycznym Kupującego;</w:t>
      </w:r>
    </w:p>
    <w:p w14:paraId="011EC19A" w14:textId="77777777" w:rsidR="00E06B31" w:rsidRPr="00CA2310" w:rsidRDefault="000452B1" w:rsidP="00F430C3">
      <w:pPr>
        <w:numPr>
          <w:ilvl w:val="0"/>
          <w:numId w:val="24"/>
        </w:numPr>
        <w:tabs>
          <w:tab w:val="left" w:pos="1134"/>
          <w:tab w:val="left" w:pos="1906"/>
          <w:tab w:val="left" w:pos="2293"/>
          <w:tab w:val="left" w:pos="2679"/>
          <w:tab w:val="left" w:pos="3066"/>
          <w:tab w:val="left" w:pos="3452"/>
          <w:tab w:val="left" w:pos="3838"/>
          <w:tab w:val="left" w:pos="4226"/>
          <w:tab w:val="left" w:pos="4612"/>
          <w:tab w:val="left" w:pos="4999"/>
          <w:tab w:val="left" w:pos="5385"/>
          <w:tab w:val="left" w:pos="5772"/>
          <w:tab w:val="left" w:pos="6158"/>
          <w:tab w:val="left" w:pos="6546"/>
          <w:tab w:val="left" w:pos="6932"/>
          <w:tab w:val="left" w:pos="7318"/>
          <w:tab w:val="left" w:pos="7705"/>
          <w:tab w:val="left" w:pos="8091"/>
          <w:tab w:val="left" w:pos="8478"/>
          <w:tab w:val="left" w:pos="8865"/>
          <w:tab w:val="left" w:pos="9252"/>
          <w:tab w:val="left" w:pos="9638"/>
          <w:tab w:val="left" w:pos="10024"/>
          <w:tab w:val="left" w:pos="10411"/>
          <w:tab w:val="left" w:pos="10797"/>
          <w:tab w:val="left" w:pos="11185"/>
        </w:tabs>
        <w:suppressAutoHyphens/>
        <w:spacing w:after="120" w:line="276" w:lineRule="auto"/>
        <w:jc w:val="both"/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wywozu i utylizacji opakowań oraz wszelkich innych materiałów po dostarczonych urządzeniach, stanowiących przedmiot umowy;</w:t>
      </w:r>
    </w:p>
    <w:p w14:paraId="66D38F38" w14:textId="79B55A00" w:rsidR="00E06B31" w:rsidRPr="00CA2310" w:rsidRDefault="00E06B31" w:rsidP="00F430C3">
      <w:pPr>
        <w:numPr>
          <w:ilvl w:val="0"/>
          <w:numId w:val="24"/>
        </w:numPr>
        <w:tabs>
          <w:tab w:val="left" w:pos="1134"/>
          <w:tab w:val="left" w:pos="1906"/>
          <w:tab w:val="left" w:pos="2293"/>
          <w:tab w:val="left" w:pos="2679"/>
          <w:tab w:val="left" w:pos="3066"/>
          <w:tab w:val="left" w:pos="3452"/>
          <w:tab w:val="left" w:pos="3838"/>
          <w:tab w:val="left" w:pos="4226"/>
          <w:tab w:val="left" w:pos="4612"/>
          <w:tab w:val="left" w:pos="4999"/>
          <w:tab w:val="left" w:pos="5385"/>
          <w:tab w:val="left" w:pos="5772"/>
          <w:tab w:val="left" w:pos="6158"/>
          <w:tab w:val="left" w:pos="6546"/>
          <w:tab w:val="left" w:pos="6932"/>
          <w:tab w:val="left" w:pos="7318"/>
          <w:tab w:val="left" w:pos="7705"/>
          <w:tab w:val="left" w:pos="8091"/>
          <w:tab w:val="left" w:pos="8478"/>
          <w:tab w:val="left" w:pos="8865"/>
          <w:tab w:val="left" w:pos="9252"/>
          <w:tab w:val="left" w:pos="9638"/>
          <w:tab w:val="left" w:pos="10024"/>
          <w:tab w:val="left" w:pos="10411"/>
          <w:tab w:val="left" w:pos="10797"/>
          <w:tab w:val="left" w:pos="11185"/>
        </w:tabs>
        <w:suppressAutoHyphens/>
        <w:spacing w:after="120" w:line="276" w:lineRule="auto"/>
        <w:jc w:val="both"/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przeprowadzenia certyfikowanego szkolenia </w:t>
      </w:r>
      <w:r w:rsidR="00A21EE7">
        <w:rPr>
          <w:rFonts w:ascii="Garamond" w:hAnsi="Garamond"/>
          <w:color w:val="000000" w:themeColor="text1"/>
          <w:szCs w:val="24"/>
        </w:rPr>
        <w:t xml:space="preserve"> w zakresie obsługi </w:t>
      </w:r>
      <w:r w:rsidR="00DC30D2">
        <w:rPr>
          <w:rFonts w:ascii="Garamond" w:hAnsi="Garamond"/>
          <w:color w:val="000000" w:themeColor="text1"/>
          <w:szCs w:val="24"/>
          <w:lang w:eastAsia="ar-SA"/>
        </w:rPr>
        <w:t>Sprzętu</w:t>
      </w:r>
      <w:r w:rsidR="0005381D">
        <w:rPr>
          <w:rFonts w:ascii="Garamond" w:hAnsi="Garamond"/>
          <w:color w:val="000000" w:themeColor="text1"/>
          <w:szCs w:val="24"/>
          <w:lang w:eastAsia="ar-SA"/>
        </w:rPr>
        <w:t xml:space="preserve">. </w:t>
      </w:r>
    </w:p>
    <w:p w14:paraId="656D85B9" w14:textId="2A64A1C8" w:rsidR="007D28BF" w:rsidRPr="00CA2310" w:rsidRDefault="00313CB5" w:rsidP="00F430C3">
      <w:pPr>
        <w:numPr>
          <w:ilvl w:val="0"/>
          <w:numId w:val="24"/>
        </w:numPr>
        <w:tabs>
          <w:tab w:val="left" w:pos="1134"/>
          <w:tab w:val="left" w:pos="1906"/>
          <w:tab w:val="left" w:pos="2293"/>
          <w:tab w:val="left" w:pos="2679"/>
          <w:tab w:val="left" w:pos="3066"/>
          <w:tab w:val="left" w:pos="3452"/>
          <w:tab w:val="left" w:pos="3838"/>
          <w:tab w:val="left" w:pos="4226"/>
          <w:tab w:val="left" w:pos="4612"/>
          <w:tab w:val="left" w:pos="4999"/>
          <w:tab w:val="left" w:pos="5385"/>
          <w:tab w:val="left" w:pos="5772"/>
          <w:tab w:val="left" w:pos="6158"/>
          <w:tab w:val="left" w:pos="6546"/>
          <w:tab w:val="left" w:pos="6932"/>
          <w:tab w:val="left" w:pos="7318"/>
          <w:tab w:val="left" w:pos="7705"/>
          <w:tab w:val="left" w:pos="8091"/>
          <w:tab w:val="left" w:pos="8478"/>
          <w:tab w:val="left" w:pos="8865"/>
          <w:tab w:val="left" w:pos="9252"/>
          <w:tab w:val="left" w:pos="9638"/>
          <w:tab w:val="left" w:pos="10024"/>
          <w:tab w:val="left" w:pos="10411"/>
          <w:tab w:val="left" w:pos="10797"/>
          <w:tab w:val="left" w:pos="11185"/>
        </w:tabs>
        <w:suppressAutoHyphens/>
        <w:spacing w:after="120" w:line="276" w:lineRule="auto"/>
        <w:jc w:val="both"/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  <w:t>zapewnienia</w:t>
      </w:r>
      <w:r w:rsidR="00E06B31" w:rsidRPr="00CA2310"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  <w:t xml:space="preserve"> </w:t>
      </w:r>
      <w:r w:rsidR="000452B1" w:rsidRPr="00CA2310">
        <w:rPr>
          <w:rFonts w:ascii="Garamond" w:hAnsi="Garamond"/>
          <w:color w:val="000000" w:themeColor="text1"/>
          <w:szCs w:val="24"/>
          <w:lang w:eastAsia="ar-SA"/>
        </w:rPr>
        <w:t>wsparcia technicznego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i </w:t>
      </w:r>
      <w:r w:rsidR="000452B1" w:rsidRPr="00CA2310">
        <w:rPr>
          <w:rFonts w:ascii="Garamond" w:hAnsi="Garamond"/>
          <w:color w:val="000000" w:themeColor="text1"/>
          <w:szCs w:val="24"/>
          <w:lang w:eastAsia="ar-SA"/>
        </w:rPr>
        <w:t>obsługi serwisowej w okresie gwarancji;</w:t>
      </w:r>
    </w:p>
    <w:p w14:paraId="3BB4C507" w14:textId="225A04C1" w:rsidR="007D28BF" w:rsidRPr="00CA2310" w:rsidRDefault="007D28BF" w:rsidP="00F430C3">
      <w:pPr>
        <w:pStyle w:val="Akapitzlist"/>
        <w:widowControl w:val="0"/>
        <w:numPr>
          <w:ilvl w:val="0"/>
          <w:numId w:val="5"/>
        </w:numPr>
        <w:tabs>
          <w:tab w:val="left" w:pos="537"/>
          <w:tab w:val="left" w:pos="9214"/>
          <w:tab w:val="left" w:pos="9356"/>
        </w:tabs>
        <w:autoSpaceDE w:val="0"/>
        <w:autoSpaceDN w:val="0"/>
        <w:spacing w:after="120" w:line="276" w:lineRule="auto"/>
        <w:ind w:right="69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bCs/>
          <w:color w:val="000000" w:themeColor="text1"/>
          <w:szCs w:val="24"/>
        </w:rPr>
        <w:t xml:space="preserve">Sprzedający </w:t>
      </w:r>
      <w:r w:rsidRPr="00CA2310">
        <w:rPr>
          <w:rFonts w:ascii="Garamond" w:hAnsi="Garamond"/>
          <w:color w:val="000000" w:themeColor="text1"/>
          <w:szCs w:val="24"/>
        </w:rPr>
        <w:t xml:space="preserve">oświadcza, że posiada wiedzę i doświadczenie oraz potencjał techniczny i osoby zdolne do należytego wykonania przedmiotu umowy, a w szczególności dysponuje osobami odpowiedzialnymi za świadczenie usług serwisu gwarancyjnego, posiadającymi aktualne certyfikaty wystawione przez Producenta </w:t>
      </w:r>
      <w:r w:rsidR="00DC30D2">
        <w:rPr>
          <w:rFonts w:ascii="Garamond" w:hAnsi="Garamond"/>
          <w:color w:val="000000" w:themeColor="text1"/>
          <w:szCs w:val="24"/>
        </w:rPr>
        <w:t>Sp</w:t>
      </w:r>
      <w:r w:rsidR="00A21EE7">
        <w:rPr>
          <w:rFonts w:ascii="Garamond" w:hAnsi="Garamond"/>
          <w:color w:val="000000" w:themeColor="text1"/>
          <w:szCs w:val="24"/>
        </w:rPr>
        <w:t>rzę</w:t>
      </w:r>
      <w:r w:rsidR="00DC30D2">
        <w:rPr>
          <w:rFonts w:ascii="Garamond" w:hAnsi="Garamond"/>
          <w:color w:val="000000" w:themeColor="text1"/>
          <w:szCs w:val="24"/>
        </w:rPr>
        <w:t>tu</w:t>
      </w:r>
      <w:r w:rsidRPr="00CA2310">
        <w:rPr>
          <w:rFonts w:ascii="Garamond" w:hAnsi="Garamond"/>
          <w:color w:val="000000" w:themeColor="text1"/>
          <w:szCs w:val="24"/>
        </w:rPr>
        <w:t xml:space="preserve">. Wykaz osób wraz z podaniem adresów </w:t>
      </w:r>
      <w:r w:rsidR="009B57F0">
        <w:rPr>
          <w:rFonts w:ascii="Garamond" w:hAnsi="Garamond"/>
          <w:color w:val="000000" w:themeColor="text1"/>
          <w:szCs w:val="24"/>
        </w:rPr>
        <w:br/>
      </w:r>
      <w:r w:rsidRPr="00CA2310">
        <w:rPr>
          <w:rFonts w:ascii="Garamond" w:hAnsi="Garamond"/>
          <w:color w:val="000000" w:themeColor="text1"/>
          <w:szCs w:val="24"/>
        </w:rPr>
        <w:t xml:space="preserve">e-mail oraz telefonów kontaktowych, </w:t>
      </w:r>
      <w:r w:rsidR="00F16881">
        <w:rPr>
          <w:rFonts w:ascii="Garamond" w:hAnsi="Garamond"/>
          <w:color w:val="000000" w:themeColor="text1"/>
          <w:szCs w:val="24"/>
        </w:rPr>
        <w:t xml:space="preserve">stanowi </w:t>
      </w:r>
      <w:r w:rsidR="00F16881" w:rsidRPr="00C16B1D">
        <w:rPr>
          <w:rFonts w:ascii="Garamond" w:hAnsi="Garamond"/>
          <w:color w:val="000000" w:themeColor="text1"/>
          <w:szCs w:val="24"/>
          <w:u w:val="single"/>
        </w:rPr>
        <w:t xml:space="preserve">załącznik nr </w:t>
      </w:r>
      <w:r w:rsidR="00281C72" w:rsidRPr="00C16B1D">
        <w:rPr>
          <w:rFonts w:ascii="Garamond" w:hAnsi="Garamond"/>
          <w:color w:val="000000" w:themeColor="text1"/>
          <w:szCs w:val="24"/>
          <w:u w:val="single"/>
        </w:rPr>
        <w:t>3</w:t>
      </w:r>
      <w:r w:rsidR="00C16B1D" w:rsidRPr="00C16B1D">
        <w:rPr>
          <w:rFonts w:ascii="Garamond" w:hAnsi="Garamond"/>
          <w:color w:val="000000" w:themeColor="text1"/>
          <w:szCs w:val="24"/>
          <w:u w:val="single"/>
        </w:rPr>
        <w:t xml:space="preserve"> do umowy</w:t>
      </w:r>
      <w:r w:rsidR="00F16881" w:rsidRPr="00C16B1D">
        <w:rPr>
          <w:rFonts w:ascii="Garamond" w:hAnsi="Garamond"/>
          <w:color w:val="000000" w:themeColor="text1"/>
          <w:szCs w:val="24"/>
          <w:u w:val="single"/>
        </w:rPr>
        <w:t>.</w:t>
      </w:r>
      <w:r w:rsidR="00F16881">
        <w:rPr>
          <w:rFonts w:ascii="Garamond" w:hAnsi="Garamond"/>
          <w:color w:val="000000" w:themeColor="text1"/>
          <w:szCs w:val="24"/>
        </w:rPr>
        <w:t xml:space="preserve"> </w:t>
      </w:r>
      <w:r w:rsidR="00C04212">
        <w:rPr>
          <w:rFonts w:ascii="Garamond" w:hAnsi="Garamond"/>
          <w:color w:val="000000" w:themeColor="text1"/>
          <w:szCs w:val="24"/>
        </w:rPr>
        <w:t xml:space="preserve"> </w:t>
      </w:r>
    </w:p>
    <w:p w14:paraId="20F76840" w14:textId="7275293E" w:rsidR="007D28BF" w:rsidRPr="00CA2310" w:rsidRDefault="007D28BF" w:rsidP="00F430C3">
      <w:pPr>
        <w:pStyle w:val="Akapitzlist"/>
        <w:widowControl w:val="0"/>
        <w:numPr>
          <w:ilvl w:val="0"/>
          <w:numId w:val="5"/>
        </w:numPr>
        <w:tabs>
          <w:tab w:val="left" w:pos="537"/>
          <w:tab w:val="left" w:pos="8766"/>
        </w:tabs>
        <w:autoSpaceDE w:val="0"/>
        <w:autoSpaceDN w:val="0"/>
        <w:spacing w:after="120" w:line="276" w:lineRule="auto"/>
        <w:ind w:right="69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Strony niniejszym ustalają, że osoby, o których mowa w ust. </w:t>
      </w:r>
      <w:r w:rsidR="00C04212">
        <w:rPr>
          <w:rFonts w:ascii="Garamond" w:hAnsi="Garamond"/>
          <w:color w:val="000000" w:themeColor="text1"/>
          <w:szCs w:val="24"/>
        </w:rPr>
        <w:t>2</w:t>
      </w:r>
      <w:r w:rsidRPr="00CA2310">
        <w:rPr>
          <w:rFonts w:ascii="Garamond" w:hAnsi="Garamond"/>
          <w:color w:val="000000" w:themeColor="text1"/>
          <w:szCs w:val="24"/>
        </w:rPr>
        <w:t xml:space="preserve"> dostępne będą w dni robocze, od poniedziałku do piątku z wyłączeniem dni ustawowo wolnych od pracy, w godzinach </w:t>
      </w:r>
      <w:r w:rsidR="009B57F0">
        <w:rPr>
          <w:rFonts w:ascii="Garamond" w:hAnsi="Garamond"/>
          <w:color w:val="000000" w:themeColor="text1"/>
          <w:szCs w:val="24"/>
        </w:rPr>
        <w:br/>
      </w:r>
      <w:r w:rsidRPr="00CA2310">
        <w:rPr>
          <w:rFonts w:ascii="Garamond" w:hAnsi="Garamond"/>
          <w:color w:val="000000" w:themeColor="text1"/>
          <w:szCs w:val="24"/>
        </w:rPr>
        <w:t>od 8:00 do</w:t>
      </w:r>
      <w:r w:rsidRPr="00CA2310">
        <w:rPr>
          <w:rFonts w:ascii="Garamond" w:hAnsi="Garamond"/>
          <w:color w:val="000000" w:themeColor="text1"/>
          <w:spacing w:val="-3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15:00.</w:t>
      </w:r>
    </w:p>
    <w:p w14:paraId="4E671666" w14:textId="267EAA01" w:rsidR="007D28BF" w:rsidRPr="00CA2310" w:rsidRDefault="007D28BF" w:rsidP="00F430C3">
      <w:pPr>
        <w:pStyle w:val="Akapitzlist"/>
        <w:widowControl w:val="0"/>
        <w:numPr>
          <w:ilvl w:val="0"/>
          <w:numId w:val="5"/>
        </w:numPr>
        <w:tabs>
          <w:tab w:val="left" w:pos="537"/>
          <w:tab w:val="left" w:pos="8766"/>
        </w:tabs>
        <w:autoSpaceDE w:val="0"/>
        <w:autoSpaceDN w:val="0"/>
        <w:spacing w:before="123" w:after="120" w:line="276" w:lineRule="auto"/>
        <w:ind w:right="69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Zmiana osób, nie wymaga aneksu do umowy, przy czym nowo wskazana osoba, będzie posiadała kwalifikacje i doświadczenie co najmniej takie jak określone w warunkach prowadzonego postępowania o zamówienie</w:t>
      </w:r>
      <w:r w:rsidRPr="00CA2310">
        <w:rPr>
          <w:rFonts w:ascii="Garamond" w:hAnsi="Garamond"/>
          <w:color w:val="000000" w:themeColor="text1"/>
          <w:spacing w:val="-10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publiczne.</w:t>
      </w:r>
    </w:p>
    <w:p w14:paraId="63D314E7" w14:textId="77777777" w:rsidR="007D28BF" w:rsidRPr="00CA2310" w:rsidRDefault="007D28BF" w:rsidP="00F430C3">
      <w:pPr>
        <w:numPr>
          <w:ilvl w:val="0"/>
          <w:numId w:val="5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Przedmiot umowy zostanie dostarczony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 Kupującemu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wraz z:</w:t>
      </w:r>
    </w:p>
    <w:p w14:paraId="65B16960" w14:textId="6AE7CD97" w:rsidR="00313CB5" w:rsidRPr="00CA2310" w:rsidRDefault="00313CB5" w:rsidP="00F430C3">
      <w:pPr>
        <w:numPr>
          <w:ilvl w:val="1"/>
          <w:numId w:val="3"/>
        </w:numPr>
        <w:tabs>
          <w:tab w:val="left" w:pos="567"/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hanging="153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Dokumentacją powykonawczą z prac adaptacyjnych</w:t>
      </w:r>
    </w:p>
    <w:p w14:paraId="03A05C04" w14:textId="5FFF717B" w:rsidR="00313CB5" w:rsidRPr="00CA2310" w:rsidRDefault="007D28BF" w:rsidP="00F430C3">
      <w:pPr>
        <w:numPr>
          <w:ilvl w:val="1"/>
          <w:numId w:val="3"/>
        </w:numPr>
        <w:tabs>
          <w:tab w:val="left" w:pos="567"/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hanging="153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instrukcjami obsługi w języku polskim,</w:t>
      </w:r>
    </w:p>
    <w:p w14:paraId="2DBB432C" w14:textId="77777777" w:rsidR="007D28BF" w:rsidRPr="00CA2310" w:rsidRDefault="007D28BF" w:rsidP="00F430C3">
      <w:pPr>
        <w:numPr>
          <w:ilvl w:val="1"/>
          <w:numId w:val="3"/>
        </w:numPr>
        <w:tabs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hanging="153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kartą gwarancyjną,</w:t>
      </w:r>
    </w:p>
    <w:p w14:paraId="040CA7A2" w14:textId="77777777" w:rsidR="007D28BF" w:rsidRPr="00CA2310" w:rsidRDefault="007D28BF" w:rsidP="00F430C3">
      <w:pPr>
        <w:numPr>
          <w:ilvl w:val="1"/>
          <w:numId w:val="3"/>
        </w:numPr>
        <w:tabs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hanging="153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testami akceptacyjnymi,</w:t>
      </w:r>
    </w:p>
    <w:p w14:paraId="7487B19D" w14:textId="77777777" w:rsidR="007D28BF" w:rsidRPr="00CA2310" w:rsidRDefault="007D28BF" w:rsidP="00F430C3">
      <w:pPr>
        <w:numPr>
          <w:ilvl w:val="1"/>
          <w:numId w:val="3"/>
        </w:numPr>
        <w:tabs>
          <w:tab w:val="clear" w:pos="708"/>
          <w:tab w:val="left" w:pos="1004"/>
          <w:tab w:val="left" w:pos="1106"/>
          <w:tab w:val="num" w:pos="1134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left="993" w:hanging="426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dokumentem określającym zasady świadczenia usług przez autoryzowany serwis w okresie gwarancyjnym.</w:t>
      </w:r>
    </w:p>
    <w:p w14:paraId="26ADE093" w14:textId="7E9626B5" w:rsidR="007D28BF" w:rsidRPr="00CA2310" w:rsidRDefault="007D28BF" w:rsidP="00F430C3">
      <w:pPr>
        <w:numPr>
          <w:ilvl w:val="0"/>
          <w:numId w:val="5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bCs/>
          <w:color w:val="000000" w:themeColor="text1"/>
          <w:spacing w:val="-3"/>
          <w:szCs w:val="24"/>
          <w:lang w:eastAsia="ar-SA"/>
        </w:rPr>
        <w:t>Kupujący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przekaże na adres mailowy </w:t>
      </w:r>
      <w:r w:rsidRPr="00CA2310">
        <w:rPr>
          <w:rFonts w:ascii="Garamond" w:hAnsi="Garamond"/>
          <w:b/>
          <w:bCs/>
          <w:color w:val="000000" w:themeColor="text1"/>
          <w:spacing w:val="-3"/>
          <w:szCs w:val="24"/>
          <w:lang w:eastAsia="ar-SA"/>
        </w:rPr>
        <w:t>Sprzedającego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wskazany w § 8 ust. 20 pkt 2 Umowy dane osób wskazanych do szkolenia podstawowego w terminie 7 dni od daty podpisania Umowy.</w:t>
      </w:r>
    </w:p>
    <w:p w14:paraId="778D30D4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lastRenderedPageBreak/>
        <w:t>§ 3</w:t>
      </w:r>
    </w:p>
    <w:p w14:paraId="5FD71603" w14:textId="77777777" w:rsidR="007F6E1B" w:rsidRDefault="007F6E1B" w:rsidP="00CA2310">
      <w:pPr>
        <w:spacing w:before="119" w:after="120" w:line="276" w:lineRule="auto"/>
        <w:jc w:val="center"/>
        <w:rPr>
          <w:rFonts w:ascii="Garamond" w:hAnsi="Garamond"/>
          <w:b/>
          <w:color w:val="000000" w:themeColor="text1"/>
          <w:szCs w:val="24"/>
        </w:rPr>
      </w:pPr>
      <w:r>
        <w:rPr>
          <w:rFonts w:ascii="Garamond" w:hAnsi="Garamond"/>
          <w:b/>
          <w:color w:val="000000" w:themeColor="text1"/>
          <w:szCs w:val="24"/>
        </w:rPr>
        <w:t>Odbiór przedmiotu umowy i termin wykonania</w:t>
      </w:r>
    </w:p>
    <w:p w14:paraId="58538E64" w14:textId="315DF3E9" w:rsidR="00B20431" w:rsidRPr="00CA2310" w:rsidRDefault="007D28BF" w:rsidP="00F430C3">
      <w:pPr>
        <w:pStyle w:val="Akapitzlist"/>
        <w:widowControl w:val="0"/>
        <w:numPr>
          <w:ilvl w:val="0"/>
          <w:numId w:val="4"/>
        </w:numPr>
        <w:tabs>
          <w:tab w:val="left" w:pos="537"/>
        </w:tabs>
        <w:autoSpaceDE w:val="0"/>
        <w:autoSpaceDN w:val="0"/>
        <w:spacing w:before="119" w:after="120" w:line="276" w:lineRule="auto"/>
        <w:ind w:right="301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bCs/>
          <w:color w:val="000000" w:themeColor="text1"/>
          <w:szCs w:val="24"/>
        </w:rPr>
        <w:t xml:space="preserve">Sprzedający </w:t>
      </w:r>
      <w:r w:rsidRPr="00CA2310">
        <w:rPr>
          <w:rFonts w:ascii="Garamond" w:hAnsi="Garamond"/>
          <w:color w:val="000000" w:themeColor="text1"/>
          <w:szCs w:val="24"/>
        </w:rPr>
        <w:t xml:space="preserve">zrealizuje prace </w:t>
      </w:r>
      <w:r w:rsidR="00B20431" w:rsidRPr="00CA2310">
        <w:rPr>
          <w:rFonts w:ascii="Garamond" w:hAnsi="Garamond"/>
          <w:color w:val="000000" w:themeColor="text1"/>
          <w:szCs w:val="24"/>
        </w:rPr>
        <w:t xml:space="preserve">adaptacyjne </w:t>
      </w:r>
      <w:r w:rsidR="007F6E1B">
        <w:rPr>
          <w:rFonts w:ascii="Garamond" w:hAnsi="Garamond"/>
          <w:color w:val="000000" w:themeColor="text1"/>
          <w:szCs w:val="24"/>
        </w:rPr>
        <w:t xml:space="preserve">dostawę Sprzętu </w:t>
      </w:r>
      <w:r w:rsidR="00B20431" w:rsidRPr="00CA2310">
        <w:rPr>
          <w:rFonts w:ascii="Garamond" w:hAnsi="Garamond"/>
          <w:color w:val="000000" w:themeColor="text1"/>
          <w:szCs w:val="24"/>
        </w:rPr>
        <w:t xml:space="preserve">oraz </w:t>
      </w:r>
      <w:r w:rsidR="007F6E1B">
        <w:rPr>
          <w:rFonts w:ascii="Garamond" w:hAnsi="Garamond"/>
          <w:color w:val="000000" w:themeColor="text1"/>
          <w:szCs w:val="24"/>
        </w:rPr>
        <w:t xml:space="preserve">roboty </w:t>
      </w:r>
      <w:r w:rsidR="00B20431" w:rsidRPr="00CA2310">
        <w:rPr>
          <w:rFonts w:ascii="Garamond" w:hAnsi="Garamond"/>
          <w:color w:val="000000" w:themeColor="text1"/>
          <w:szCs w:val="24"/>
        </w:rPr>
        <w:t xml:space="preserve">instalacyjne objęte przedmiotem Umowy zgodnie z właściwymi przepisami prawa, w tym z zakresu bezpieczeństwa i higieny pracy, p.poż., prawa budowlanego, przepisów związanych </w:t>
      </w:r>
      <w:r w:rsidR="009B57F0">
        <w:rPr>
          <w:rFonts w:ascii="Garamond" w:hAnsi="Garamond"/>
          <w:color w:val="000000" w:themeColor="text1"/>
          <w:szCs w:val="24"/>
        </w:rPr>
        <w:br/>
      </w:r>
      <w:r w:rsidR="00B20431" w:rsidRPr="00CA2310">
        <w:rPr>
          <w:rFonts w:ascii="Garamond" w:hAnsi="Garamond"/>
          <w:color w:val="000000" w:themeColor="text1"/>
          <w:szCs w:val="24"/>
        </w:rPr>
        <w:t xml:space="preserve">z gospodarką odpadami, przepisów o ochronie przyrody, obowiązującymi </w:t>
      </w:r>
      <w:r w:rsidR="009B57F0">
        <w:rPr>
          <w:rFonts w:ascii="Garamond" w:hAnsi="Garamond"/>
          <w:color w:val="000000" w:themeColor="text1"/>
          <w:szCs w:val="24"/>
        </w:rPr>
        <w:br/>
      </w:r>
      <w:r w:rsidR="00B20431" w:rsidRPr="00CA2310">
        <w:rPr>
          <w:rFonts w:ascii="Garamond" w:hAnsi="Garamond"/>
          <w:color w:val="000000" w:themeColor="text1"/>
          <w:szCs w:val="24"/>
        </w:rPr>
        <w:t xml:space="preserve">przy wykonywaniu robót, oraz z zasadami wiedzy technicznej, </w:t>
      </w:r>
    </w:p>
    <w:p w14:paraId="09ECF694" w14:textId="2D94A9EC" w:rsidR="007D28BF" w:rsidRDefault="00B20431" w:rsidP="00F430C3">
      <w:pPr>
        <w:pStyle w:val="Akapitzlist"/>
        <w:widowControl w:val="0"/>
        <w:numPr>
          <w:ilvl w:val="0"/>
          <w:numId w:val="4"/>
        </w:numPr>
        <w:tabs>
          <w:tab w:val="left" w:pos="537"/>
        </w:tabs>
        <w:autoSpaceDE w:val="0"/>
        <w:autoSpaceDN w:val="0"/>
        <w:spacing w:before="119" w:after="120" w:line="276" w:lineRule="auto"/>
        <w:ind w:right="301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Prace, o których mowa w ust. 1 powyżej zostaną wykonane przy użyciu własnych materiałów i narzędzi. Wszelkie prace będą wykonane siłami własnymi lub przy użyciu podwykonawców, zgodnie z opracowaną </w:t>
      </w:r>
      <w:r w:rsidR="00F430C3" w:rsidRPr="00CA2310">
        <w:rPr>
          <w:rFonts w:ascii="Garamond" w:hAnsi="Garamond"/>
          <w:color w:val="000000" w:themeColor="text1"/>
          <w:szCs w:val="24"/>
        </w:rPr>
        <w:t>d</w:t>
      </w:r>
      <w:r w:rsidRPr="00CA2310">
        <w:rPr>
          <w:rFonts w:ascii="Garamond" w:hAnsi="Garamond"/>
          <w:color w:val="000000" w:themeColor="text1"/>
          <w:szCs w:val="24"/>
        </w:rPr>
        <w:t>okumentacją</w:t>
      </w:r>
      <w:r w:rsidR="00F430C3" w:rsidRPr="00CA2310">
        <w:rPr>
          <w:rFonts w:ascii="Garamond" w:hAnsi="Garamond"/>
          <w:color w:val="000000" w:themeColor="text1"/>
          <w:szCs w:val="24"/>
        </w:rPr>
        <w:t xml:space="preserve"> projektową</w:t>
      </w:r>
      <w:r w:rsidRPr="00CA2310">
        <w:rPr>
          <w:rFonts w:ascii="Garamond" w:hAnsi="Garamond"/>
          <w:color w:val="000000" w:themeColor="text1"/>
          <w:szCs w:val="24"/>
        </w:rPr>
        <w:t>, obowiązującymi przepisami i</w:t>
      </w:r>
      <w:r w:rsidRPr="00CA2310">
        <w:rPr>
          <w:rFonts w:ascii="Garamond" w:hAnsi="Garamond"/>
          <w:color w:val="000000" w:themeColor="text1"/>
          <w:spacing w:val="-7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normami, a także przy zastosowaniu materiałów, technik wykonawczych, sprzętu określonych w obowiązujących przepisach prawa oraz normach właściwościowych dla Przedmiotu Umowy.</w:t>
      </w:r>
    </w:p>
    <w:p w14:paraId="77AFAA1D" w14:textId="3481D40A" w:rsidR="007F6E1B" w:rsidRPr="00A21EE7" w:rsidRDefault="007F6E1B" w:rsidP="007F6E1B">
      <w:pPr>
        <w:numPr>
          <w:ilvl w:val="0"/>
          <w:numId w:val="4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A21EE7">
        <w:rPr>
          <w:rFonts w:ascii="Garamond" w:hAnsi="Garamond"/>
          <w:color w:val="000000" w:themeColor="text1"/>
          <w:szCs w:val="24"/>
          <w:lang w:eastAsia="ar-SA"/>
        </w:rPr>
        <w:t>Realizacja Umowy</w:t>
      </w:r>
      <w:r>
        <w:rPr>
          <w:rFonts w:ascii="Garamond" w:hAnsi="Garamond"/>
          <w:color w:val="000000" w:themeColor="text1"/>
          <w:szCs w:val="24"/>
          <w:lang w:eastAsia="ar-SA"/>
        </w:rPr>
        <w:t xml:space="preserve"> [wszelkich zobowiązań wynikających z Umowy z wyłączeniem gwarancji i rękojmi oraz z wyłączeniem uzyskania niezbędnych decyzji administracyjnych</w:t>
      </w:r>
      <w:r w:rsidRPr="00A21EE7">
        <w:rPr>
          <w:rFonts w:ascii="Garamond" w:hAnsi="Garamond"/>
          <w:color w:val="000000" w:themeColor="text1"/>
          <w:szCs w:val="24"/>
          <w:lang w:eastAsia="ar-SA"/>
        </w:rPr>
        <w:t xml:space="preserve"> nastąpi </w:t>
      </w:r>
      <w:r w:rsidR="009B57F0">
        <w:rPr>
          <w:rFonts w:ascii="Garamond" w:hAnsi="Garamond"/>
          <w:color w:val="000000" w:themeColor="text1"/>
          <w:szCs w:val="24"/>
          <w:lang w:eastAsia="ar-SA"/>
        </w:rPr>
        <w:br/>
      </w:r>
      <w:r w:rsidRPr="00A21EE7">
        <w:rPr>
          <w:rFonts w:ascii="Garamond" w:hAnsi="Garamond"/>
          <w:color w:val="000000" w:themeColor="text1"/>
          <w:szCs w:val="24"/>
          <w:lang w:eastAsia="ar-SA"/>
        </w:rPr>
        <w:t xml:space="preserve">w terminie </w:t>
      </w:r>
      <w:r w:rsidRPr="00A21EE7">
        <w:rPr>
          <w:rFonts w:ascii="Garamond" w:hAnsi="Garamond"/>
          <w:color w:val="000000" w:themeColor="text1"/>
          <w:szCs w:val="24"/>
          <w:highlight w:val="yellow"/>
          <w:lang w:eastAsia="ar-SA"/>
        </w:rPr>
        <w:t>____</w:t>
      </w:r>
      <w:r w:rsidRPr="00A21EE7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="002F6154" w:rsidRPr="00B12760">
        <w:rPr>
          <w:rFonts w:ascii="Garamond" w:eastAsia="MS Mincho" w:hAnsi="Garamond" w:cs="Arial"/>
          <w:i/>
          <w:iCs/>
          <w:highlight w:val="yellow"/>
          <w:lang w:eastAsia="ar-SA"/>
        </w:rPr>
        <w:t xml:space="preserve">(zgodnie z zadeklarowanym w kryterium </w:t>
      </w:r>
      <w:r w:rsidR="002F6154">
        <w:rPr>
          <w:rFonts w:ascii="Garamond" w:eastAsia="MS Mincho" w:hAnsi="Garamond" w:cs="Arial"/>
          <w:i/>
          <w:iCs/>
          <w:highlight w:val="yellow"/>
          <w:lang w:eastAsia="ar-SA"/>
        </w:rPr>
        <w:br/>
        <w:t xml:space="preserve">K-3 </w:t>
      </w:r>
      <w:r w:rsidR="002F6154" w:rsidRPr="00B12760">
        <w:rPr>
          <w:rFonts w:ascii="Garamond" w:eastAsia="MS Mincho" w:hAnsi="Garamond" w:cs="Arial"/>
          <w:i/>
          <w:iCs/>
          <w:highlight w:val="yellow"/>
          <w:lang w:eastAsia="ar-SA"/>
        </w:rPr>
        <w:t>terminie)</w:t>
      </w:r>
      <w:r w:rsidR="002F6154">
        <w:rPr>
          <w:rFonts w:ascii="Garamond" w:eastAsia="MS Mincho" w:hAnsi="Garamond" w:cs="Arial"/>
          <w:i/>
          <w:iCs/>
          <w:lang w:eastAsia="ar-SA"/>
        </w:rPr>
        <w:t xml:space="preserve"> </w:t>
      </w:r>
      <w:r w:rsidRPr="00A21EE7">
        <w:rPr>
          <w:rFonts w:ascii="Garamond" w:hAnsi="Garamond"/>
          <w:color w:val="000000" w:themeColor="text1"/>
          <w:szCs w:val="24"/>
          <w:lang w:eastAsia="ar-SA"/>
        </w:rPr>
        <w:t>tygodnia licząc od daty jej zwarcia</w:t>
      </w:r>
      <w:r>
        <w:rPr>
          <w:rFonts w:ascii="Garamond" w:hAnsi="Garamond"/>
          <w:color w:val="000000" w:themeColor="text1"/>
          <w:szCs w:val="24"/>
          <w:lang w:eastAsia="ar-SA"/>
        </w:rPr>
        <w:t xml:space="preserve"> [dalej jako Termin końcowy”], przy czym </w:t>
      </w:r>
      <w:r w:rsidR="009B57F0">
        <w:rPr>
          <w:rFonts w:ascii="Garamond" w:hAnsi="Garamond"/>
          <w:color w:val="000000" w:themeColor="text1"/>
          <w:szCs w:val="24"/>
          <w:lang w:eastAsia="ar-SA"/>
        </w:rPr>
        <w:br/>
      </w:r>
      <w:r>
        <w:rPr>
          <w:rFonts w:ascii="Garamond" w:hAnsi="Garamond"/>
          <w:color w:val="000000" w:themeColor="text1"/>
          <w:szCs w:val="24"/>
          <w:lang w:eastAsia="ar-SA"/>
        </w:rPr>
        <w:t xml:space="preserve">do odbioru Wykonawca przedłoży potwierdzenie złożenia stosownych wniosków </w:t>
      </w:r>
      <w:r w:rsidR="009B57F0">
        <w:rPr>
          <w:rFonts w:ascii="Garamond" w:hAnsi="Garamond"/>
          <w:color w:val="000000" w:themeColor="text1"/>
          <w:szCs w:val="24"/>
          <w:lang w:eastAsia="ar-SA"/>
        </w:rPr>
        <w:br/>
      </w:r>
      <w:r>
        <w:rPr>
          <w:rFonts w:ascii="Garamond" w:hAnsi="Garamond"/>
          <w:color w:val="000000" w:themeColor="text1"/>
          <w:szCs w:val="24"/>
          <w:lang w:eastAsia="ar-SA"/>
        </w:rPr>
        <w:t>wraz z wymaganymi prawem załącznikami, w celu uzyskania pozwoleń/zezwoleń administracyjnych na prowadzenie działalności objętej przedmiotem umowy, w tym objęte ustawą prawo atomowe</w:t>
      </w:r>
      <w:r w:rsidR="00142D81">
        <w:rPr>
          <w:rFonts w:ascii="Garamond" w:hAnsi="Garamond"/>
          <w:color w:val="000000" w:themeColor="text1"/>
          <w:szCs w:val="24"/>
          <w:lang w:eastAsia="ar-SA"/>
        </w:rPr>
        <w:t xml:space="preserve"> i prawo budowlane.</w:t>
      </w:r>
    </w:p>
    <w:p w14:paraId="62BC3559" w14:textId="1F133156" w:rsidR="007D28BF" w:rsidRPr="00CA2310" w:rsidRDefault="007F6E1B" w:rsidP="00F430C3">
      <w:pPr>
        <w:pStyle w:val="Akapitzlist"/>
        <w:widowControl w:val="0"/>
        <w:numPr>
          <w:ilvl w:val="0"/>
          <w:numId w:val="4"/>
        </w:numPr>
        <w:tabs>
          <w:tab w:val="left" w:pos="537"/>
        </w:tabs>
        <w:autoSpaceDE w:val="0"/>
        <w:autoSpaceDN w:val="0"/>
        <w:spacing w:before="122" w:after="120" w:line="276" w:lineRule="auto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>
        <w:rPr>
          <w:rFonts w:ascii="Garamond" w:hAnsi="Garamond"/>
          <w:color w:val="000000" w:themeColor="text1"/>
          <w:szCs w:val="24"/>
        </w:rPr>
        <w:t>Po wykonaniu przedmiotu umowy, z zastrzeżeniem postanowienia ustępu 3,  strony dokonają odbioru, na zasadach jak poniżej</w:t>
      </w:r>
      <w:r w:rsidR="00142D81">
        <w:rPr>
          <w:rFonts w:ascii="Garamond" w:hAnsi="Garamond"/>
          <w:color w:val="000000" w:themeColor="text1"/>
          <w:szCs w:val="24"/>
        </w:rPr>
        <w:t>, w celu podpisania Końcowego Protokołu Odbioru</w:t>
      </w:r>
      <w:r w:rsidR="00683314">
        <w:rPr>
          <w:rFonts w:ascii="Garamond" w:hAnsi="Garamond"/>
          <w:color w:val="000000" w:themeColor="text1"/>
          <w:szCs w:val="24"/>
        </w:rPr>
        <w:t xml:space="preserve"> (wzór </w:t>
      </w:r>
      <w:r w:rsidR="00C16B1D">
        <w:rPr>
          <w:rFonts w:ascii="Garamond" w:hAnsi="Garamond"/>
          <w:color w:val="000000" w:themeColor="text1"/>
          <w:szCs w:val="24"/>
        </w:rPr>
        <w:t xml:space="preserve">stanowi </w:t>
      </w:r>
      <w:r w:rsidR="00683314" w:rsidRPr="00C16B1D">
        <w:rPr>
          <w:rFonts w:ascii="Garamond" w:hAnsi="Garamond"/>
          <w:color w:val="000000" w:themeColor="text1"/>
          <w:szCs w:val="24"/>
          <w:u w:val="single"/>
        </w:rPr>
        <w:t xml:space="preserve">załącznik nr </w:t>
      </w:r>
      <w:r w:rsidR="008B0D47" w:rsidRPr="00C16B1D">
        <w:rPr>
          <w:rFonts w:ascii="Garamond" w:hAnsi="Garamond"/>
          <w:color w:val="000000" w:themeColor="text1"/>
          <w:szCs w:val="24"/>
          <w:u w:val="single"/>
        </w:rPr>
        <w:t>2</w:t>
      </w:r>
      <w:r w:rsidR="00C16B1D" w:rsidRPr="00C16B1D">
        <w:rPr>
          <w:rFonts w:ascii="Garamond" w:hAnsi="Garamond"/>
          <w:color w:val="000000" w:themeColor="text1"/>
          <w:szCs w:val="24"/>
          <w:u w:val="single"/>
        </w:rPr>
        <w:t xml:space="preserve"> do umowy</w:t>
      </w:r>
      <w:r w:rsidR="00683314">
        <w:rPr>
          <w:rFonts w:ascii="Garamond" w:hAnsi="Garamond"/>
          <w:color w:val="000000" w:themeColor="text1"/>
          <w:szCs w:val="24"/>
        </w:rPr>
        <w:t>)</w:t>
      </w:r>
      <w:r>
        <w:rPr>
          <w:rFonts w:ascii="Garamond" w:hAnsi="Garamond"/>
          <w:color w:val="000000" w:themeColor="text1"/>
          <w:szCs w:val="24"/>
        </w:rPr>
        <w:t>:</w:t>
      </w:r>
    </w:p>
    <w:p w14:paraId="69579044" w14:textId="3E5862F8" w:rsidR="007D28BF" w:rsidRPr="00CA2310" w:rsidRDefault="007D28BF" w:rsidP="00F430C3">
      <w:pPr>
        <w:pStyle w:val="Akapitzlist"/>
        <w:widowControl w:val="0"/>
        <w:numPr>
          <w:ilvl w:val="1"/>
          <w:numId w:val="4"/>
        </w:numPr>
        <w:tabs>
          <w:tab w:val="left" w:pos="993"/>
        </w:tabs>
        <w:autoSpaceDE w:val="0"/>
        <w:autoSpaceDN w:val="0"/>
        <w:spacing w:after="120" w:line="276" w:lineRule="auto"/>
        <w:ind w:left="993" w:right="301" w:hanging="426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gotowość do </w:t>
      </w:r>
      <w:r w:rsidR="007F6E1B">
        <w:rPr>
          <w:rFonts w:ascii="Garamond" w:hAnsi="Garamond"/>
          <w:color w:val="000000" w:themeColor="text1"/>
          <w:szCs w:val="24"/>
        </w:rPr>
        <w:t xml:space="preserve">odbioru Przedmiotu Umowy </w:t>
      </w:r>
      <w:r w:rsidR="00A21EE7">
        <w:rPr>
          <w:rFonts w:ascii="Garamond" w:hAnsi="Garamond"/>
          <w:color w:val="000000" w:themeColor="text1"/>
          <w:szCs w:val="24"/>
        </w:rPr>
        <w:t xml:space="preserve">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Sprzedający</w:t>
      </w:r>
      <w:r w:rsidRPr="00CA2310">
        <w:rPr>
          <w:rFonts w:ascii="Garamond" w:hAnsi="Garamond"/>
          <w:color w:val="000000" w:themeColor="text1"/>
          <w:szCs w:val="24"/>
        </w:rPr>
        <w:t xml:space="preserve"> zgłosi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Kupującemu</w:t>
      </w:r>
      <w:r w:rsidRPr="00CA2310">
        <w:rPr>
          <w:rFonts w:ascii="Garamond" w:hAnsi="Garamond"/>
          <w:color w:val="000000" w:themeColor="text1"/>
          <w:szCs w:val="24"/>
        </w:rPr>
        <w:t xml:space="preserve"> pisemnie w terminie nie później niż na </w:t>
      </w:r>
      <w:r w:rsidR="007F6E1B">
        <w:rPr>
          <w:rFonts w:ascii="Garamond" w:hAnsi="Garamond"/>
          <w:color w:val="000000" w:themeColor="text1"/>
          <w:szCs w:val="24"/>
        </w:rPr>
        <w:t>3</w:t>
      </w:r>
      <w:r w:rsidR="00C16B1D">
        <w:rPr>
          <w:rFonts w:ascii="Garamond" w:hAnsi="Garamond"/>
          <w:color w:val="000000" w:themeColor="text1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dni przed ostateczną datą wykonania przedmiotu</w:t>
      </w:r>
      <w:r w:rsidRPr="00CA2310">
        <w:rPr>
          <w:rFonts w:ascii="Garamond" w:hAnsi="Garamond"/>
          <w:color w:val="000000" w:themeColor="text1"/>
          <w:spacing w:val="-1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umowy,</w:t>
      </w:r>
    </w:p>
    <w:p w14:paraId="2A038D0C" w14:textId="5FD99CCF" w:rsidR="007D28BF" w:rsidRPr="00CA2310" w:rsidRDefault="007D28BF" w:rsidP="00F430C3">
      <w:pPr>
        <w:pStyle w:val="Akapitzlist"/>
        <w:widowControl w:val="0"/>
        <w:numPr>
          <w:ilvl w:val="1"/>
          <w:numId w:val="4"/>
        </w:numPr>
        <w:tabs>
          <w:tab w:val="left" w:pos="993"/>
        </w:tabs>
        <w:autoSpaceDE w:val="0"/>
        <w:autoSpaceDN w:val="0"/>
        <w:spacing w:after="120" w:line="276" w:lineRule="auto"/>
        <w:ind w:left="993" w:right="303" w:hanging="426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przedmiotem odbioru </w:t>
      </w:r>
      <w:r w:rsidR="00A21EE7">
        <w:rPr>
          <w:rFonts w:ascii="Garamond" w:hAnsi="Garamond"/>
          <w:color w:val="000000" w:themeColor="text1"/>
          <w:szCs w:val="24"/>
        </w:rPr>
        <w:t>S</w:t>
      </w:r>
      <w:r w:rsidR="008C7F0F">
        <w:rPr>
          <w:rFonts w:ascii="Garamond" w:hAnsi="Garamond"/>
          <w:color w:val="000000" w:themeColor="text1"/>
          <w:szCs w:val="24"/>
        </w:rPr>
        <w:t xml:space="preserve">przętu </w:t>
      </w:r>
      <w:r w:rsidRPr="00CA2310">
        <w:rPr>
          <w:rFonts w:ascii="Garamond" w:hAnsi="Garamond"/>
          <w:color w:val="000000" w:themeColor="text1"/>
          <w:szCs w:val="24"/>
        </w:rPr>
        <w:t xml:space="preserve">będzie sprawdzenie wykonania całości </w:t>
      </w:r>
      <w:r w:rsidR="00142D81">
        <w:rPr>
          <w:rFonts w:ascii="Garamond" w:hAnsi="Garamond"/>
          <w:color w:val="000000" w:themeColor="text1"/>
          <w:szCs w:val="24"/>
        </w:rPr>
        <w:t>zobowiązań</w:t>
      </w:r>
      <w:r w:rsidRPr="00CA2310">
        <w:rPr>
          <w:rFonts w:ascii="Garamond" w:hAnsi="Garamond"/>
          <w:color w:val="000000" w:themeColor="text1"/>
          <w:szCs w:val="24"/>
        </w:rPr>
        <w:t>, zgodnie z umową, Dokumentacją oraz obowiązującymi</w:t>
      </w:r>
      <w:r w:rsidRPr="00CA2310">
        <w:rPr>
          <w:rFonts w:ascii="Garamond" w:hAnsi="Garamond"/>
          <w:color w:val="000000" w:themeColor="text1"/>
          <w:spacing w:val="-28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przepisami;</w:t>
      </w:r>
    </w:p>
    <w:p w14:paraId="6546D59B" w14:textId="7DFD3C9D" w:rsidR="007D28BF" w:rsidRPr="00CA2310" w:rsidRDefault="007D28BF" w:rsidP="00F430C3">
      <w:pPr>
        <w:pStyle w:val="Akapitzlist"/>
        <w:widowControl w:val="0"/>
        <w:numPr>
          <w:ilvl w:val="1"/>
          <w:numId w:val="4"/>
        </w:numPr>
        <w:tabs>
          <w:tab w:val="left" w:pos="993"/>
        </w:tabs>
        <w:autoSpaceDE w:val="0"/>
        <w:autoSpaceDN w:val="0"/>
        <w:spacing w:after="120" w:line="276" w:lineRule="auto"/>
        <w:ind w:left="993" w:right="300" w:hanging="426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jeżeli w toku czynności zostaną stwierdzone wady</w:t>
      </w:r>
      <w:r w:rsidR="00B20431" w:rsidRPr="00CA2310">
        <w:rPr>
          <w:rFonts w:ascii="Garamond" w:hAnsi="Garamond"/>
          <w:color w:val="000000" w:themeColor="text1"/>
          <w:szCs w:val="24"/>
        </w:rPr>
        <w:t>, usterki</w:t>
      </w:r>
      <w:r w:rsidRPr="00CA2310">
        <w:rPr>
          <w:rFonts w:ascii="Garamond" w:hAnsi="Garamond"/>
          <w:color w:val="000000" w:themeColor="text1"/>
          <w:szCs w:val="24"/>
        </w:rPr>
        <w:t xml:space="preserve"> lub braki,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 xml:space="preserve">Kupującemu </w:t>
      </w:r>
      <w:r w:rsidRPr="00CA2310">
        <w:rPr>
          <w:rFonts w:ascii="Garamond" w:hAnsi="Garamond"/>
          <w:color w:val="000000" w:themeColor="text1"/>
          <w:szCs w:val="24"/>
        </w:rPr>
        <w:t>będą przysługiwały następujące uprawnienia:</w:t>
      </w:r>
    </w:p>
    <w:p w14:paraId="697D89C0" w14:textId="4C78253D" w:rsidR="007D28BF" w:rsidRPr="00CA2310" w:rsidRDefault="007D28BF" w:rsidP="00F430C3">
      <w:pPr>
        <w:pStyle w:val="Akapitzlist"/>
        <w:widowControl w:val="0"/>
        <w:numPr>
          <w:ilvl w:val="2"/>
          <w:numId w:val="4"/>
        </w:numPr>
        <w:tabs>
          <w:tab w:val="left" w:pos="1278"/>
        </w:tabs>
        <w:autoSpaceDE w:val="0"/>
        <w:autoSpaceDN w:val="0"/>
        <w:spacing w:after="120" w:line="276" w:lineRule="auto"/>
        <w:ind w:right="306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jeżeli wady </w:t>
      </w:r>
      <w:r w:rsidR="00B20431" w:rsidRPr="00CA2310">
        <w:rPr>
          <w:rFonts w:ascii="Garamond" w:hAnsi="Garamond"/>
          <w:color w:val="000000" w:themeColor="text1"/>
          <w:szCs w:val="24"/>
        </w:rPr>
        <w:t xml:space="preserve">lub usterki </w:t>
      </w:r>
      <w:r w:rsidRPr="00CA2310">
        <w:rPr>
          <w:rFonts w:ascii="Garamond" w:hAnsi="Garamond"/>
          <w:color w:val="000000" w:themeColor="text1"/>
          <w:szCs w:val="24"/>
        </w:rPr>
        <w:t>nadają się do usunięcia lub zostaną stwierdzone braki –</w:t>
      </w:r>
      <w:r w:rsidR="00C16B1D">
        <w:rPr>
          <w:rFonts w:ascii="Garamond" w:hAnsi="Garamond"/>
          <w:color w:val="000000" w:themeColor="text1"/>
          <w:szCs w:val="24"/>
        </w:rPr>
        <w:t xml:space="preserve">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Kupujący</w:t>
      </w:r>
      <w:r w:rsidRPr="00CA2310">
        <w:rPr>
          <w:rFonts w:ascii="Garamond" w:hAnsi="Garamond"/>
          <w:color w:val="000000" w:themeColor="text1"/>
          <w:szCs w:val="24"/>
        </w:rPr>
        <w:t xml:space="preserve"> wyznaczy technicznie uzasadniony i uzgodniony </w:t>
      </w:r>
      <w:r w:rsidR="009B57F0">
        <w:rPr>
          <w:rFonts w:ascii="Garamond" w:hAnsi="Garamond"/>
          <w:color w:val="000000" w:themeColor="text1"/>
          <w:szCs w:val="24"/>
        </w:rPr>
        <w:br/>
      </w:r>
      <w:r w:rsidRPr="00CA2310">
        <w:rPr>
          <w:rFonts w:ascii="Garamond" w:hAnsi="Garamond"/>
          <w:color w:val="000000" w:themeColor="text1"/>
          <w:szCs w:val="24"/>
        </w:rPr>
        <w:t xml:space="preserve">ze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Sprzedającym</w:t>
      </w:r>
      <w:r w:rsidRPr="00CA2310">
        <w:rPr>
          <w:rFonts w:ascii="Garamond" w:hAnsi="Garamond"/>
          <w:color w:val="000000" w:themeColor="text1"/>
          <w:szCs w:val="24"/>
        </w:rPr>
        <w:t xml:space="preserve"> termin na usunięcie stwierdzonych wad lub</w:t>
      </w:r>
      <w:r w:rsidRPr="00CA2310">
        <w:rPr>
          <w:rFonts w:ascii="Garamond" w:hAnsi="Garamond"/>
          <w:color w:val="000000" w:themeColor="text1"/>
          <w:spacing w:val="-3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braków</w:t>
      </w:r>
      <w:r w:rsidR="007F6E1B">
        <w:rPr>
          <w:rFonts w:ascii="Garamond" w:hAnsi="Garamond"/>
          <w:color w:val="000000" w:themeColor="text1"/>
          <w:szCs w:val="24"/>
        </w:rPr>
        <w:t xml:space="preserve"> lub w przypadku gdy </w:t>
      </w:r>
      <w:r w:rsidR="00142D81">
        <w:rPr>
          <w:rFonts w:ascii="Garamond" w:hAnsi="Garamond"/>
          <w:color w:val="000000" w:themeColor="text1"/>
          <w:szCs w:val="24"/>
        </w:rPr>
        <w:t>niedokładności</w:t>
      </w:r>
      <w:r w:rsidR="007F6E1B">
        <w:rPr>
          <w:rFonts w:ascii="Garamond" w:hAnsi="Garamond"/>
          <w:color w:val="000000" w:themeColor="text1"/>
          <w:szCs w:val="24"/>
        </w:rPr>
        <w:t xml:space="preserve"> nie</w:t>
      </w:r>
      <w:r w:rsidR="00142D81">
        <w:rPr>
          <w:rFonts w:ascii="Garamond" w:hAnsi="Garamond"/>
          <w:color w:val="000000" w:themeColor="text1"/>
          <w:szCs w:val="24"/>
        </w:rPr>
        <w:t xml:space="preserve"> </w:t>
      </w:r>
      <w:r w:rsidR="007F6E1B">
        <w:rPr>
          <w:rFonts w:ascii="Garamond" w:hAnsi="Garamond"/>
          <w:color w:val="000000" w:themeColor="text1"/>
          <w:szCs w:val="24"/>
        </w:rPr>
        <w:t xml:space="preserve">mają wpływu </w:t>
      </w:r>
      <w:r w:rsidR="009B57F0">
        <w:rPr>
          <w:rFonts w:ascii="Garamond" w:hAnsi="Garamond"/>
          <w:color w:val="000000" w:themeColor="text1"/>
          <w:szCs w:val="24"/>
        </w:rPr>
        <w:br/>
      </w:r>
      <w:r w:rsidR="007F6E1B">
        <w:rPr>
          <w:rFonts w:ascii="Garamond" w:hAnsi="Garamond"/>
          <w:color w:val="000000" w:themeColor="text1"/>
          <w:szCs w:val="24"/>
        </w:rPr>
        <w:t>na funkcjonalność przedmiotu umowy może dokonać odbioru wskazując w protokole</w:t>
      </w:r>
      <w:r w:rsidR="00142D81">
        <w:rPr>
          <w:rFonts w:ascii="Garamond" w:hAnsi="Garamond"/>
          <w:color w:val="000000" w:themeColor="text1"/>
          <w:szCs w:val="24"/>
        </w:rPr>
        <w:t xml:space="preserve"> termin na usunięcie tychże </w:t>
      </w:r>
      <w:r w:rsidR="00A566E0">
        <w:rPr>
          <w:rFonts w:ascii="Garamond" w:hAnsi="Garamond"/>
          <w:color w:val="000000" w:themeColor="text1"/>
          <w:szCs w:val="24"/>
        </w:rPr>
        <w:t>niedokładności</w:t>
      </w:r>
      <w:r w:rsidRPr="00CA2310">
        <w:rPr>
          <w:rFonts w:ascii="Garamond" w:hAnsi="Garamond"/>
          <w:color w:val="000000" w:themeColor="text1"/>
          <w:szCs w:val="24"/>
        </w:rPr>
        <w:t>;</w:t>
      </w:r>
    </w:p>
    <w:p w14:paraId="101A80EA" w14:textId="70174966" w:rsidR="007D28BF" w:rsidRPr="00CA2310" w:rsidRDefault="007D28BF" w:rsidP="00F430C3">
      <w:pPr>
        <w:pStyle w:val="Akapitzlist"/>
        <w:widowControl w:val="0"/>
        <w:numPr>
          <w:ilvl w:val="2"/>
          <w:numId w:val="4"/>
        </w:numPr>
        <w:tabs>
          <w:tab w:val="left" w:pos="887"/>
        </w:tabs>
        <w:autoSpaceDE w:val="0"/>
        <w:autoSpaceDN w:val="0"/>
        <w:spacing w:after="120" w:line="276" w:lineRule="auto"/>
        <w:ind w:right="308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jeśli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 xml:space="preserve">Sprzedający </w:t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w wyznaczonym terminie, zgodnie z lit. a), wad </w:t>
      </w:r>
      <w:r w:rsidR="009B57F0">
        <w:rPr>
          <w:rFonts w:ascii="Garamond" w:eastAsia="Calibri" w:hAnsi="Garamond"/>
          <w:bCs/>
          <w:color w:val="000000" w:themeColor="text1"/>
          <w:szCs w:val="24"/>
          <w:lang w:eastAsia="ar-SA"/>
        </w:rPr>
        <w:br/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nie usunie lub nie uzupełnił braków lub jeżeli wady nie nadają </w:t>
      </w:r>
      <w:r w:rsidR="009B57F0">
        <w:rPr>
          <w:rFonts w:ascii="Garamond" w:eastAsia="Calibri" w:hAnsi="Garamond"/>
          <w:bCs/>
          <w:color w:val="000000" w:themeColor="text1"/>
          <w:szCs w:val="24"/>
          <w:lang w:eastAsia="ar-SA"/>
        </w:rPr>
        <w:br/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się do usunięcia i uniemożliwiają korzystanie z przedmiotu umowy zgodnie z przeznaczeniem, wówczas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>Kupujący</w:t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 może odstąpić </w:t>
      </w:r>
      <w:r w:rsidR="009B57F0">
        <w:rPr>
          <w:rFonts w:ascii="Garamond" w:eastAsia="Calibri" w:hAnsi="Garamond"/>
          <w:bCs/>
          <w:color w:val="000000" w:themeColor="text1"/>
          <w:szCs w:val="24"/>
          <w:lang w:eastAsia="ar-SA"/>
        </w:rPr>
        <w:br/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lastRenderedPageBreak/>
        <w:t xml:space="preserve">od umowy i żądać zapłaty kary umownej, z tytułu odstąpienia </w:t>
      </w:r>
      <w:r w:rsidR="009B57F0">
        <w:rPr>
          <w:rFonts w:ascii="Garamond" w:eastAsia="Calibri" w:hAnsi="Garamond"/>
          <w:bCs/>
          <w:color w:val="000000" w:themeColor="text1"/>
          <w:szCs w:val="24"/>
          <w:lang w:eastAsia="ar-SA"/>
        </w:rPr>
        <w:br/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od Umowy z przyczyn, za które odpowiedzialność ponosi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>Sprzedający;</w:t>
      </w:r>
    </w:p>
    <w:p w14:paraId="63D055A4" w14:textId="77777777" w:rsidR="007D28BF" w:rsidRPr="00CA2310" w:rsidRDefault="007D28BF" w:rsidP="00F430C3">
      <w:pPr>
        <w:pStyle w:val="Akapitzlist"/>
        <w:widowControl w:val="0"/>
        <w:numPr>
          <w:ilvl w:val="1"/>
          <w:numId w:val="4"/>
        </w:numPr>
        <w:tabs>
          <w:tab w:val="left" w:pos="887"/>
        </w:tabs>
        <w:autoSpaceDE w:val="0"/>
        <w:autoSpaceDN w:val="0"/>
        <w:spacing w:after="120" w:line="276" w:lineRule="auto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bCs/>
          <w:color w:val="000000" w:themeColor="text1"/>
          <w:szCs w:val="24"/>
        </w:rPr>
        <w:t>Sprzedającemu</w:t>
      </w:r>
      <w:r w:rsidRPr="00CA2310">
        <w:rPr>
          <w:rFonts w:ascii="Garamond" w:hAnsi="Garamond"/>
          <w:color w:val="000000" w:themeColor="text1"/>
          <w:szCs w:val="24"/>
        </w:rPr>
        <w:t xml:space="preserve"> nie przysługuje wynagrodzenie za prace, materiały, urządzenia i sprzęt użyte do usunięcia</w:t>
      </w:r>
      <w:r w:rsidRPr="00CA2310">
        <w:rPr>
          <w:rFonts w:ascii="Garamond" w:hAnsi="Garamond"/>
          <w:color w:val="000000" w:themeColor="text1"/>
          <w:spacing w:val="-2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wad;</w:t>
      </w:r>
    </w:p>
    <w:p w14:paraId="4A725D1A" w14:textId="168BA230" w:rsidR="007D28BF" w:rsidRPr="00CA2310" w:rsidRDefault="007D28BF" w:rsidP="00F430C3">
      <w:pPr>
        <w:pStyle w:val="Akapitzlist"/>
        <w:widowControl w:val="0"/>
        <w:numPr>
          <w:ilvl w:val="1"/>
          <w:numId w:val="4"/>
        </w:numPr>
        <w:tabs>
          <w:tab w:val="left" w:pos="897"/>
        </w:tabs>
        <w:autoSpaceDE w:val="0"/>
        <w:autoSpaceDN w:val="0"/>
        <w:spacing w:after="120" w:line="276" w:lineRule="auto"/>
        <w:ind w:right="29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bCs/>
          <w:color w:val="000000" w:themeColor="text1"/>
          <w:szCs w:val="24"/>
        </w:rPr>
        <w:t>Sprzedający</w:t>
      </w:r>
      <w:r w:rsidRPr="00CA2310">
        <w:rPr>
          <w:rFonts w:ascii="Garamond" w:hAnsi="Garamond"/>
          <w:color w:val="000000" w:themeColor="text1"/>
          <w:szCs w:val="24"/>
        </w:rPr>
        <w:t xml:space="preserve"> zobowiązany jest do zawiadomienia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Kupującego</w:t>
      </w:r>
      <w:r w:rsidRPr="00CA2310">
        <w:rPr>
          <w:rFonts w:ascii="Garamond" w:hAnsi="Garamond"/>
          <w:color w:val="000000" w:themeColor="text1"/>
          <w:szCs w:val="24"/>
        </w:rPr>
        <w:t xml:space="preserve"> o usunięciu wad lub braków oraz do żądania wyznaczenia terminu odbioru, uprzednio zakwestionowanego z powodu stwierdzonych wad lub braków. Postanowienia pkt 1-5 stosuje się</w:t>
      </w:r>
      <w:r w:rsidRPr="00CA2310">
        <w:rPr>
          <w:rFonts w:ascii="Garamond" w:hAnsi="Garamond"/>
          <w:color w:val="000000" w:themeColor="text1"/>
          <w:spacing w:val="-1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odpowiednio;</w:t>
      </w:r>
    </w:p>
    <w:p w14:paraId="43269DE8" w14:textId="4E9FF8DA" w:rsidR="00F430C3" w:rsidRPr="00CA2310" w:rsidRDefault="00F430C3" w:rsidP="00F430C3">
      <w:pPr>
        <w:pStyle w:val="Akapitzlist"/>
        <w:widowControl w:val="0"/>
        <w:numPr>
          <w:ilvl w:val="0"/>
          <w:numId w:val="4"/>
        </w:numPr>
        <w:tabs>
          <w:tab w:val="left" w:pos="897"/>
        </w:tabs>
        <w:autoSpaceDE w:val="0"/>
        <w:autoSpaceDN w:val="0"/>
        <w:spacing w:after="120" w:line="276" w:lineRule="auto"/>
        <w:ind w:right="299"/>
        <w:contextualSpacing w:val="0"/>
        <w:jc w:val="both"/>
        <w:rPr>
          <w:rFonts w:ascii="Garamond" w:hAnsi="Garamond"/>
          <w:b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Przy realizacji Umowy, Sprzedający będzie w zakresie prac adaptacyjnych [</w:t>
      </w:r>
      <w:r w:rsidRPr="00CA2310">
        <w:rPr>
          <w:rFonts w:ascii="Garamond" w:hAnsi="Garamond"/>
          <w:i/>
          <w:iCs/>
          <w:color w:val="000000" w:themeColor="text1"/>
          <w:szCs w:val="24"/>
        </w:rPr>
        <w:t xml:space="preserve">robót budowalnych oraz dostaw] </w:t>
      </w:r>
      <w:r w:rsidRPr="00CA2310">
        <w:rPr>
          <w:rFonts w:ascii="Garamond" w:hAnsi="Garamond"/>
          <w:color w:val="000000" w:themeColor="text1"/>
          <w:szCs w:val="24"/>
        </w:rPr>
        <w:t>będzie korzystał z usług następujących podwykonawców:</w:t>
      </w:r>
    </w:p>
    <w:p w14:paraId="79FF4F0D" w14:textId="42AC3436" w:rsidR="00F430C3" w:rsidRPr="00CA2310" w:rsidRDefault="00F430C3" w:rsidP="00F430C3">
      <w:pPr>
        <w:pStyle w:val="Akapitzlist"/>
        <w:widowControl w:val="0"/>
        <w:numPr>
          <w:ilvl w:val="1"/>
          <w:numId w:val="4"/>
        </w:numPr>
        <w:tabs>
          <w:tab w:val="left" w:pos="897"/>
        </w:tabs>
        <w:autoSpaceDE w:val="0"/>
        <w:autoSpaceDN w:val="0"/>
        <w:spacing w:after="120" w:line="276" w:lineRule="auto"/>
        <w:ind w:right="299"/>
        <w:contextualSpacing w:val="0"/>
        <w:jc w:val="both"/>
        <w:rPr>
          <w:rFonts w:ascii="Garamond" w:hAnsi="Garamond"/>
          <w:b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  <w:highlight w:val="yellow"/>
        </w:rPr>
        <w:t>______</w:t>
      </w:r>
    </w:p>
    <w:p w14:paraId="55243AA8" w14:textId="77777777" w:rsidR="00F430C3" w:rsidRPr="00CA2310" w:rsidRDefault="00F430C3" w:rsidP="00F430C3">
      <w:pPr>
        <w:pStyle w:val="Akapitzlist"/>
        <w:widowControl w:val="0"/>
        <w:numPr>
          <w:ilvl w:val="1"/>
          <w:numId w:val="4"/>
        </w:numPr>
        <w:tabs>
          <w:tab w:val="left" w:pos="897"/>
        </w:tabs>
        <w:autoSpaceDE w:val="0"/>
        <w:autoSpaceDN w:val="0"/>
        <w:spacing w:after="120" w:line="276" w:lineRule="auto"/>
        <w:ind w:right="299"/>
        <w:contextualSpacing w:val="0"/>
        <w:jc w:val="both"/>
        <w:rPr>
          <w:rFonts w:ascii="Garamond" w:hAnsi="Garamond"/>
          <w:b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  <w:highlight w:val="yellow"/>
        </w:rPr>
        <w:t>______</w:t>
      </w:r>
    </w:p>
    <w:p w14:paraId="635BD5C1" w14:textId="0CB3471F" w:rsidR="00F430C3" w:rsidRPr="00CA2310" w:rsidRDefault="00F430C3" w:rsidP="00F430C3">
      <w:pPr>
        <w:pStyle w:val="Akapitzlist"/>
        <w:widowControl w:val="0"/>
        <w:numPr>
          <w:ilvl w:val="1"/>
          <w:numId w:val="4"/>
        </w:numPr>
        <w:tabs>
          <w:tab w:val="left" w:pos="897"/>
        </w:tabs>
        <w:autoSpaceDE w:val="0"/>
        <w:autoSpaceDN w:val="0"/>
        <w:spacing w:after="120" w:line="276" w:lineRule="auto"/>
        <w:ind w:right="299"/>
        <w:contextualSpacing w:val="0"/>
        <w:jc w:val="both"/>
        <w:rPr>
          <w:rFonts w:ascii="Garamond" w:hAnsi="Garamond"/>
          <w:b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  <w:highlight w:val="yellow"/>
        </w:rPr>
        <w:t>______</w:t>
      </w:r>
    </w:p>
    <w:p w14:paraId="444AC36F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§ 4</w:t>
      </w:r>
    </w:p>
    <w:p w14:paraId="03384561" w14:textId="55011B9C" w:rsidR="007D28BF" w:rsidRPr="00CA2310" w:rsidRDefault="007D28BF" w:rsidP="00F430C3">
      <w:pPr>
        <w:spacing w:before="121" w:after="120" w:line="276" w:lineRule="auto"/>
        <w:ind w:left="1641" w:right="1774"/>
        <w:jc w:val="center"/>
        <w:rPr>
          <w:rFonts w:ascii="Garamond" w:hAnsi="Garamond"/>
          <w:b/>
          <w:color w:val="000000" w:themeColor="text1"/>
          <w:szCs w:val="24"/>
        </w:rPr>
      </w:pPr>
      <w:r w:rsidRPr="00CA2310">
        <w:rPr>
          <w:rFonts w:ascii="Garamond" w:hAnsi="Garamond"/>
          <w:b/>
          <w:color w:val="000000" w:themeColor="text1"/>
          <w:szCs w:val="24"/>
        </w:rPr>
        <w:t>Szkolenie, wsparcie techniczne</w:t>
      </w:r>
    </w:p>
    <w:p w14:paraId="20CA5BBA" w14:textId="35D4B3A8" w:rsidR="007D28BF" w:rsidRPr="00CA2310" w:rsidRDefault="007D28BF" w:rsidP="00F430C3">
      <w:pPr>
        <w:pStyle w:val="Akapitzlist"/>
        <w:widowControl w:val="0"/>
        <w:numPr>
          <w:ilvl w:val="0"/>
          <w:numId w:val="14"/>
        </w:numPr>
        <w:tabs>
          <w:tab w:val="left" w:pos="607"/>
        </w:tabs>
        <w:autoSpaceDE w:val="0"/>
        <w:autoSpaceDN w:val="0"/>
        <w:spacing w:before="119" w:after="120" w:line="276" w:lineRule="auto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color w:val="000000" w:themeColor="text1"/>
          <w:szCs w:val="24"/>
        </w:rPr>
        <w:tab/>
      </w:r>
      <w:r w:rsidRPr="00CA2310">
        <w:rPr>
          <w:rFonts w:ascii="Garamond" w:hAnsi="Garamond"/>
          <w:color w:val="000000" w:themeColor="text1"/>
          <w:szCs w:val="24"/>
        </w:rPr>
        <w:t xml:space="preserve">Z zachowaniem terminu, o którym mowa w § </w:t>
      </w:r>
      <w:r w:rsidR="00142D81">
        <w:rPr>
          <w:rFonts w:ascii="Garamond" w:hAnsi="Garamond"/>
          <w:color w:val="000000" w:themeColor="text1"/>
          <w:szCs w:val="24"/>
        </w:rPr>
        <w:t>3</w:t>
      </w:r>
      <w:r w:rsidRPr="00CA2310">
        <w:rPr>
          <w:rFonts w:ascii="Garamond" w:hAnsi="Garamond"/>
          <w:color w:val="000000" w:themeColor="text1"/>
          <w:szCs w:val="24"/>
        </w:rPr>
        <w:t xml:space="preserve"> ust.</w:t>
      </w:r>
      <w:r w:rsidR="00142D81">
        <w:rPr>
          <w:rFonts w:ascii="Garamond" w:hAnsi="Garamond"/>
          <w:color w:val="000000" w:themeColor="text1"/>
          <w:szCs w:val="24"/>
        </w:rPr>
        <w:t xml:space="preserve">2 </w:t>
      </w:r>
      <w:r w:rsidRPr="00CA2310">
        <w:rPr>
          <w:rFonts w:ascii="Garamond" w:hAnsi="Garamond"/>
          <w:color w:val="000000" w:themeColor="text1"/>
          <w:szCs w:val="24"/>
        </w:rPr>
        <w:t xml:space="preserve">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 xml:space="preserve">Sprzedający </w:t>
      </w:r>
      <w:r w:rsidRPr="00CA2310">
        <w:rPr>
          <w:rFonts w:ascii="Garamond" w:hAnsi="Garamond"/>
          <w:color w:val="000000" w:themeColor="text1"/>
          <w:szCs w:val="24"/>
        </w:rPr>
        <w:t>przeprowadzi</w:t>
      </w:r>
      <w:r w:rsidRPr="00CA2310">
        <w:rPr>
          <w:rFonts w:ascii="Garamond" w:hAnsi="Garamond"/>
          <w:color w:val="000000" w:themeColor="text1"/>
          <w:spacing w:val="1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 xml:space="preserve">szkolenie z zakresu obsługi </w:t>
      </w:r>
      <w:r w:rsidR="00A21EE7">
        <w:rPr>
          <w:rFonts w:ascii="Garamond" w:hAnsi="Garamond"/>
          <w:color w:val="000000" w:themeColor="text1"/>
          <w:szCs w:val="24"/>
        </w:rPr>
        <w:t xml:space="preserve">Sprzętu </w:t>
      </w:r>
      <w:r w:rsidRPr="00CA2310">
        <w:rPr>
          <w:rFonts w:ascii="Garamond" w:hAnsi="Garamond"/>
          <w:color w:val="000000" w:themeColor="text1"/>
          <w:szCs w:val="24"/>
        </w:rPr>
        <w:t xml:space="preserve">, dla grupy osób wskazanych przez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Kupującego.</w:t>
      </w:r>
    </w:p>
    <w:p w14:paraId="0C041D1E" w14:textId="0F5ED2DA" w:rsidR="007D28BF" w:rsidRPr="00CA2310" w:rsidRDefault="007D28BF" w:rsidP="00F430C3">
      <w:pPr>
        <w:pStyle w:val="Akapitzlist"/>
        <w:widowControl w:val="0"/>
        <w:numPr>
          <w:ilvl w:val="0"/>
          <w:numId w:val="14"/>
        </w:numPr>
        <w:tabs>
          <w:tab w:val="left" w:pos="604"/>
        </w:tabs>
        <w:autoSpaceDE w:val="0"/>
        <w:autoSpaceDN w:val="0"/>
        <w:spacing w:before="119" w:after="120" w:line="276" w:lineRule="auto"/>
        <w:ind w:left="603" w:right="308" w:hanging="425"/>
        <w:contextualSpacing w:val="0"/>
        <w:jc w:val="both"/>
        <w:rPr>
          <w:rFonts w:ascii="Garamond" w:hAnsi="Garamond"/>
          <w:b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Potwierdzeniem odbycia szkoleń będą certyfikaty imienne wystawione przez Producenta lub autoryzowanego przedstawiciela </w:t>
      </w:r>
      <w:r w:rsidR="00A21EE7">
        <w:rPr>
          <w:rFonts w:ascii="Garamond" w:hAnsi="Garamond"/>
          <w:color w:val="000000" w:themeColor="text1"/>
          <w:szCs w:val="24"/>
        </w:rPr>
        <w:t>Sprzętu</w:t>
      </w:r>
      <w:r w:rsidRPr="00CA2310">
        <w:rPr>
          <w:rFonts w:ascii="Garamond" w:hAnsi="Garamond"/>
          <w:b/>
          <w:color w:val="000000" w:themeColor="text1"/>
          <w:szCs w:val="24"/>
        </w:rPr>
        <w:t>.</w:t>
      </w:r>
    </w:p>
    <w:p w14:paraId="5C61F821" w14:textId="77777777" w:rsidR="00A21EE7" w:rsidRDefault="00A21EE7" w:rsidP="00F430C3">
      <w:pPr>
        <w:tabs>
          <w:tab w:val="left" w:pos="568"/>
          <w:tab w:val="center" w:pos="4821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</w:p>
    <w:p w14:paraId="52355820" w14:textId="2F01352E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§ 5</w:t>
      </w:r>
    </w:p>
    <w:p w14:paraId="26F377FB" w14:textId="6B5D49F6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Warunki płatności</w:t>
      </w:r>
    </w:p>
    <w:p w14:paraId="2AA69B77" w14:textId="77777777" w:rsidR="00C36E4D" w:rsidRDefault="007D28BF" w:rsidP="00C36E4D">
      <w:pPr>
        <w:pStyle w:val="Akapitzlist"/>
        <w:numPr>
          <w:ilvl w:val="3"/>
          <w:numId w:val="4"/>
        </w:numPr>
        <w:tabs>
          <w:tab w:val="clear" w:pos="2880"/>
          <w:tab w:val="left" w:pos="426"/>
          <w:tab w:val="left" w:pos="851"/>
          <w:tab w:val="left" w:pos="1340"/>
          <w:tab w:val="left" w:pos="1727"/>
          <w:tab w:val="left" w:pos="212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 w:hanging="284"/>
        <w:contextualSpacing w:val="0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Płatności, o których mowa w § 1 ust. 3 niniejszej umowy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,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będą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realizowane przez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Kupującego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w sposób określony w ustępie 2 niniejszego paragrafu.</w:t>
      </w:r>
    </w:p>
    <w:p w14:paraId="75247783" w14:textId="5086158D" w:rsidR="007D28BF" w:rsidRPr="00C36E4D" w:rsidRDefault="007D28BF" w:rsidP="00C36E4D">
      <w:pPr>
        <w:pStyle w:val="Akapitzlist"/>
        <w:numPr>
          <w:ilvl w:val="3"/>
          <w:numId w:val="4"/>
        </w:numPr>
        <w:tabs>
          <w:tab w:val="clear" w:pos="2880"/>
          <w:tab w:val="left" w:pos="426"/>
          <w:tab w:val="left" w:pos="851"/>
          <w:tab w:val="left" w:pos="1340"/>
          <w:tab w:val="left" w:pos="1727"/>
          <w:tab w:val="left" w:pos="212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 w:hanging="284"/>
        <w:contextualSpacing w:val="0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36E4D">
        <w:rPr>
          <w:rFonts w:ascii="Garamond" w:hAnsi="Garamond"/>
          <w:color w:val="000000" w:themeColor="text1"/>
          <w:spacing w:val="-3"/>
          <w:szCs w:val="24"/>
          <w:lang w:eastAsia="ar-SA"/>
        </w:rPr>
        <w:t>Strony ustalają</w:t>
      </w:r>
      <w:r w:rsidR="00876809" w:rsidRPr="00C36E4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,</w:t>
      </w:r>
      <w:r w:rsidR="00C16B1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</w:t>
      </w:r>
      <w:r w:rsidR="00876809" w:rsidRPr="00C36E4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iż </w:t>
      </w:r>
      <w:r w:rsidRPr="00C36E4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płatność kwoty brutto </w:t>
      </w:r>
      <w:r w:rsidRPr="00C16B1D">
        <w:rPr>
          <w:rFonts w:ascii="Garamond" w:hAnsi="Garamond"/>
          <w:b/>
          <w:bCs/>
          <w:color w:val="000000" w:themeColor="text1"/>
          <w:spacing w:val="-3"/>
          <w:szCs w:val="24"/>
          <w:lang w:eastAsia="ar-SA"/>
        </w:rPr>
        <w:t>…………………. PLN</w:t>
      </w:r>
      <w:r w:rsidRPr="00C36E4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 w </w:t>
      </w:r>
      <w:r w:rsidRPr="00C16B1D">
        <w:rPr>
          <w:rFonts w:ascii="Garamond" w:hAnsi="Garamond"/>
          <w:b/>
          <w:bCs/>
          <w:color w:val="000000" w:themeColor="text1"/>
          <w:spacing w:val="-3"/>
          <w:szCs w:val="24"/>
          <w:lang w:eastAsia="ar-SA"/>
        </w:rPr>
        <w:t>terminie do 60 dni</w:t>
      </w:r>
      <w:r w:rsidRPr="00C36E4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</w:t>
      </w:r>
      <w:r w:rsidR="009B57F0">
        <w:rPr>
          <w:rFonts w:ascii="Garamond" w:hAnsi="Garamond"/>
          <w:color w:val="000000" w:themeColor="text1"/>
          <w:spacing w:val="-3"/>
          <w:szCs w:val="24"/>
          <w:lang w:eastAsia="ar-SA"/>
        </w:rPr>
        <w:br/>
      </w:r>
      <w:r w:rsidRPr="00C36E4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od </w:t>
      </w:r>
      <w:r w:rsidR="00142D81" w:rsidRPr="00C36E4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dnia </w:t>
      </w:r>
      <w:r w:rsidRPr="00C36E4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doręczenia Kupującemu przez Sprzedającego prawidłowo wystawionej faktury </w:t>
      </w:r>
      <w:r w:rsidR="00142D81" w:rsidRPr="00C36E4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na adres mailowy: </w:t>
      </w:r>
      <w:hyperlink r:id="rId8" w:history="1">
        <w:r w:rsidR="00142D81" w:rsidRPr="00C36E4D">
          <w:rPr>
            <w:rStyle w:val="Hipercze"/>
            <w:rFonts w:ascii="Garamond" w:hAnsi="Garamond"/>
            <w:spacing w:val="-3"/>
            <w:szCs w:val="24"/>
            <w:lang w:eastAsia="ar-SA"/>
          </w:rPr>
          <w:t>kancelaria@lutycka.pl</w:t>
        </w:r>
      </w:hyperlink>
      <w:r w:rsidR="00142D81" w:rsidRPr="00C36E4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i pod warunkiem uprzedniego  podpisania Końcowego Protokołu Odbioru. </w:t>
      </w:r>
      <w:r w:rsidRPr="00C36E4D">
        <w:rPr>
          <w:rFonts w:ascii="Garamond" w:hAnsi="Garamond"/>
          <w:color w:val="000000" w:themeColor="text1"/>
          <w:spacing w:val="-3"/>
          <w:szCs w:val="24"/>
          <w:lang w:eastAsia="ar-SA"/>
        </w:rPr>
        <w:t>podpisanego obustronnie</w:t>
      </w:r>
      <w:r w:rsidR="00142D81" w:rsidRPr="00C36E4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przez upoważnionych przedstawicieli stron. Płatność nastąpi na rachunek bankowy wskazany na doręczonej fakturze, </w:t>
      </w:r>
      <w:r w:rsidR="0083312A" w:rsidRPr="00C36E4D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Pr="00C36E4D">
        <w:rPr>
          <w:rFonts w:ascii="Garamond" w:hAnsi="Garamond"/>
          <w:b/>
          <w:bCs/>
          <w:iCs/>
          <w:color w:val="000000" w:themeColor="text1"/>
          <w:szCs w:val="24"/>
        </w:rPr>
        <w:br/>
      </w:r>
      <w:r w:rsidRPr="00C36E4D">
        <w:rPr>
          <w:rFonts w:ascii="Garamond" w:hAnsi="Garamond"/>
          <w:color w:val="000000" w:themeColor="text1"/>
          <w:szCs w:val="24"/>
        </w:rPr>
        <w:t xml:space="preserve">pod warunkiem, że będzie to rachunek wskazany w wykazie informacji o podatnikach VAT, prowadzonym przez szefa Krajowej Administracji Skarbowej (tzw. biała lista VAT), chyba, </w:t>
      </w:r>
      <w:r w:rsidR="009B57F0">
        <w:rPr>
          <w:rFonts w:ascii="Garamond" w:hAnsi="Garamond"/>
          <w:color w:val="000000" w:themeColor="text1"/>
          <w:szCs w:val="24"/>
        </w:rPr>
        <w:br/>
      </w:r>
      <w:r w:rsidRPr="00C36E4D">
        <w:rPr>
          <w:rFonts w:ascii="Garamond" w:hAnsi="Garamond"/>
          <w:color w:val="000000" w:themeColor="text1"/>
          <w:szCs w:val="24"/>
        </w:rPr>
        <w:t>że przepisy powszechnie obowiązujące regulujące kwestie wykazu stanowią inaczej.</w:t>
      </w:r>
    </w:p>
    <w:p w14:paraId="48F358FE" w14:textId="1C0F5A97" w:rsidR="00F02B65" w:rsidRPr="00505CAE" w:rsidRDefault="007D28BF" w:rsidP="00505CAE">
      <w:pPr>
        <w:pStyle w:val="Akapitzlist"/>
        <w:numPr>
          <w:ilvl w:val="3"/>
          <w:numId w:val="4"/>
        </w:numPr>
        <w:tabs>
          <w:tab w:val="clear" w:pos="2880"/>
          <w:tab w:val="left" w:pos="426"/>
          <w:tab w:val="left" w:pos="851"/>
          <w:tab w:val="left" w:pos="1340"/>
          <w:tab w:val="left" w:pos="1727"/>
          <w:tab w:val="left" w:pos="212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 w:hanging="284"/>
        <w:contextualSpacing w:val="0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505CAE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Strony postanawiają, że Sprzedający zobowiązuje się nie zbywać wierzytelności wynikających </w:t>
      </w:r>
      <w:r w:rsidR="009B57F0">
        <w:rPr>
          <w:rFonts w:ascii="Garamond" w:hAnsi="Garamond"/>
          <w:color w:val="000000" w:themeColor="text1"/>
          <w:spacing w:val="-3"/>
          <w:szCs w:val="24"/>
          <w:lang w:eastAsia="ar-SA"/>
        </w:rPr>
        <w:br/>
      </w:r>
      <w:r w:rsidRPr="00505CAE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z niniejszej Umowy osobom trzecim bez uprzedniej zgody Kupującego wyrażonej pod rygorem nieważności na piśmie. W przypadku zbycia wierzytelności, Sprzedający zobowiązuje </w:t>
      </w:r>
      <w:r w:rsidR="009B57F0">
        <w:rPr>
          <w:rFonts w:ascii="Garamond" w:hAnsi="Garamond"/>
          <w:color w:val="000000" w:themeColor="text1"/>
          <w:spacing w:val="-3"/>
          <w:szCs w:val="24"/>
          <w:lang w:eastAsia="ar-SA"/>
        </w:rPr>
        <w:br/>
      </w:r>
      <w:r w:rsidRPr="00505CAE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się do przedłożenia Kupującemu uprzedniej (przez co strony rozumieją zgodę wyrażoną </w:t>
      </w:r>
      <w:r w:rsidR="009B57F0">
        <w:rPr>
          <w:rFonts w:ascii="Garamond" w:hAnsi="Garamond"/>
          <w:color w:val="000000" w:themeColor="text1"/>
          <w:spacing w:val="-3"/>
          <w:szCs w:val="24"/>
          <w:lang w:eastAsia="ar-SA"/>
        </w:rPr>
        <w:br/>
      </w:r>
      <w:r w:rsidRPr="00505CAE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przez dokonaniem czynności prawnej na podstawie której następuje zbycie wierzytelności) zgody </w:t>
      </w:r>
      <w:r w:rsidRPr="00505CAE">
        <w:rPr>
          <w:rFonts w:ascii="Garamond" w:hAnsi="Garamond"/>
          <w:color w:val="000000" w:themeColor="text1"/>
          <w:spacing w:val="-3"/>
          <w:szCs w:val="24"/>
          <w:lang w:eastAsia="ar-SA"/>
        </w:rPr>
        <w:lastRenderedPageBreak/>
        <w:t xml:space="preserve">podmiotu tworzącego na podstawie art. 54 ust. 5 ustawy z dnia 15 kwietnia 2011 roku </w:t>
      </w:r>
      <w:r w:rsidR="009B57F0">
        <w:rPr>
          <w:rFonts w:ascii="Garamond" w:hAnsi="Garamond"/>
          <w:color w:val="000000" w:themeColor="text1"/>
          <w:spacing w:val="-3"/>
          <w:szCs w:val="24"/>
          <w:lang w:eastAsia="ar-SA"/>
        </w:rPr>
        <w:br/>
      </w:r>
      <w:r w:rsidRPr="00505CAE">
        <w:rPr>
          <w:rFonts w:ascii="Garamond" w:hAnsi="Garamond"/>
          <w:color w:val="000000" w:themeColor="text1"/>
          <w:spacing w:val="-3"/>
          <w:szCs w:val="24"/>
          <w:lang w:eastAsia="ar-SA"/>
        </w:rPr>
        <w:t>o działalności leczniczej.</w:t>
      </w:r>
    </w:p>
    <w:p w14:paraId="3BAF5117" w14:textId="6044C2D5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§ 6</w:t>
      </w:r>
    </w:p>
    <w:p w14:paraId="4FC6B5E6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before="120" w:after="120" w:line="276" w:lineRule="auto"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Warunki gwarancji</w:t>
      </w:r>
    </w:p>
    <w:p w14:paraId="4CEDA24F" w14:textId="35075B66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Sprzedający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udziela </w:t>
      </w:r>
      <w:r w:rsidR="0083312A" w:rsidRPr="00C16B1D">
        <w:rPr>
          <w:rFonts w:ascii="Garamond" w:hAnsi="Garamond"/>
          <w:b/>
          <w:bCs/>
          <w:color w:val="000000" w:themeColor="text1"/>
          <w:szCs w:val="24"/>
          <w:highlight w:val="yellow"/>
          <w:lang w:eastAsia="ar-SA"/>
        </w:rPr>
        <w:t>___</w:t>
      </w:r>
      <w:r w:rsidR="006D4CFD" w:rsidRPr="00C16B1D">
        <w:rPr>
          <w:rFonts w:ascii="Garamond" w:hAnsi="Garamond"/>
          <w:b/>
          <w:bCs/>
          <w:color w:val="000000" w:themeColor="text1"/>
          <w:szCs w:val="24"/>
          <w:lang w:eastAsia="ar-SA"/>
        </w:rPr>
        <w:t xml:space="preserve"> </w:t>
      </w:r>
      <w:r w:rsidR="00832EE2" w:rsidRPr="00B12760">
        <w:rPr>
          <w:rFonts w:ascii="Garamond" w:eastAsia="MS Mincho" w:hAnsi="Garamond" w:cs="Arial"/>
          <w:i/>
          <w:iCs/>
          <w:highlight w:val="yellow"/>
          <w:lang w:eastAsia="ar-SA"/>
        </w:rPr>
        <w:t xml:space="preserve">(zgodnie z zadeklarowanym w kryterium </w:t>
      </w:r>
      <w:r w:rsidR="00832EE2">
        <w:rPr>
          <w:rFonts w:ascii="Garamond" w:eastAsia="MS Mincho" w:hAnsi="Garamond" w:cs="Arial"/>
          <w:i/>
          <w:iCs/>
          <w:highlight w:val="yellow"/>
          <w:lang w:eastAsia="ar-SA"/>
        </w:rPr>
        <w:br/>
        <w:t>K-</w:t>
      </w:r>
      <w:r w:rsidR="00832EE2">
        <w:rPr>
          <w:rFonts w:ascii="Garamond" w:eastAsia="MS Mincho" w:hAnsi="Garamond" w:cs="Arial"/>
          <w:i/>
          <w:iCs/>
          <w:highlight w:val="yellow"/>
          <w:lang w:eastAsia="ar-SA"/>
        </w:rPr>
        <w:t>4</w:t>
      </w:r>
      <w:r w:rsidR="00832EE2">
        <w:rPr>
          <w:rFonts w:ascii="Garamond" w:eastAsia="MS Mincho" w:hAnsi="Garamond" w:cs="Arial"/>
          <w:i/>
          <w:iCs/>
          <w:highlight w:val="yellow"/>
          <w:lang w:eastAsia="ar-SA"/>
        </w:rPr>
        <w:t xml:space="preserve"> </w:t>
      </w:r>
      <w:r w:rsidR="00832EE2" w:rsidRPr="00B12760">
        <w:rPr>
          <w:rFonts w:ascii="Garamond" w:eastAsia="MS Mincho" w:hAnsi="Garamond" w:cs="Arial"/>
          <w:i/>
          <w:iCs/>
          <w:highlight w:val="yellow"/>
          <w:lang w:eastAsia="ar-SA"/>
        </w:rPr>
        <w:t>terminie)</w:t>
      </w:r>
      <w:r w:rsidR="00832EE2">
        <w:rPr>
          <w:rFonts w:ascii="Garamond" w:eastAsia="MS Mincho" w:hAnsi="Garamond" w:cs="Arial"/>
          <w:i/>
          <w:iCs/>
          <w:lang w:eastAsia="ar-SA"/>
        </w:rPr>
        <w:t xml:space="preserve"> </w:t>
      </w:r>
      <w:r w:rsidRPr="00C16B1D">
        <w:rPr>
          <w:rFonts w:ascii="Garamond" w:hAnsi="Garamond"/>
          <w:b/>
          <w:bCs/>
          <w:color w:val="000000" w:themeColor="text1"/>
          <w:spacing w:val="-3"/>
          <w:szCs w:val="24"/>
          <w:lang w:eastAsia="ar-SA"/>
        </w:rPr>
        <w:t>-</w:t>
      </w:r>
      <w:r w:rsidR="00C16B1D" w:rsidRPr="00C16B1D">
        <w:rPr>
          <w:rFonts w:ascii="Garamond" w:hAnsi="Garamond"/>
          <w:b/>
          <w:bCs/>
          <w:color w:val="000000" w:themeColor="text1"/>
          <w:spacing w:val="-3"/>
          <w:szCs w:val="24"/>
          <w:lang w:eastAsia="ar-SA"/>
        </w:rPr>
        <w:t xml:space="preserve"> </w:t>
      </w:r>
      <w:r w:rsidRPr="00C16B1D">
        <w:rPr>
          <w:rFonts w:ascii="Garamond" w:hAnsi="Garamond"/>
          <w:b/>
          <w:bCs/>
          <w:color w:val="000000" w:themeColor="text1"/>
          <w:spacing w:val="-3"/>
          <w:szCs w:val="24"/>
          <w:lang w:eastAsia="ar-SA"/>
        </w:rPr>
        <w:t>miesięcznej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gwarancji na przedmiot umowy z możliwością opłacenia przez </w:t>
      </w:r>
      <w:r w:rsidRPr="00CA2310">
        <w:rPr>
          <w:rFonts w:ascii="Garamond" w:hAnsi="Garamond"/>
          <w:b/>
          <w:bCs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przedłużenia gwarancji na kolejne lata.</w:t>
      </w:r>
      <w:r w:rsidR="0083312A"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Gwarancja rozpoczyna się od daty podpisania przez strony protokołu</w:t>
      </w:r>
      <w:r w:rsidR="008C0BE4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Końcowego</w:t>
      </w:r>
      <w:r w:rsidR="00EE589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. </w:t>
      </w:r>
    </w:p>
    <w:p w14:paraId="50429EB3" w14:textId="314128DB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Serwis gwarancyjny w zakresie dostarczonego przedmiotu prowadzi </w:t>
      </w:r>
      <w:bookmarkStart w:id="1" w:name="_Hlk121221962"/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autoryzowany serwis </w:t>
      </w:r>
      <w:r w:rsidRPr="00CA2310">
        <w:rPr>
          <w:rFonts w:ascii="Garamond" w:hAnsi="Garamond"/>
          <w:b/>
          <w:bCs/>
          <w:color w:val="000000" w:themeColor="text1"/>
          <w:spacing w:val="-3"/>
          <w:szCs w:val="24"/>
          <w:lang w:eastAsia="ar-SA"/>
        </w:rPr>
        <w:t>Sprzedającego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z siedzibą w</w:t>
      </w:r>
      <w:r w:rsidR="0083312A"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lub właściwy dla siedziby </w:t>
      </w:r>
      <w:r w:rsidRPr="00CA2310">
        <w:rPr>
          <w:rFonts w:ascii="Garamond" w:hAnsi="Garamond"/>
          <w:b/>
          <w:bCs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serwis regionalny.</w:t>
      </w:r>
      <w:r w:rsidRPr="00CA2310">
        <w:rPr>
          <w:rStyle w:val="Odwoanieprzypisudolnego"/>
          <w:rFonts w:ascii="Garamond" w:hAnsi="Garamond"/>
          <w:color w:val="000000" w:themeColor="text1"/>
          <w:spacing w:val="-3"/>
          <w:szCs w:val="24"/>
          <w:lang w:eastAsia="ar-SA"/>
        </w:rPr>
        <w:footnoteReference w:id="1"/>
      </w:r>
      <w:bookmarkEnd w:id="1"/>
    </w:p>
    <w:p w14:paraId="0E1542DE" w14:textId="3887E0D2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W okresie gwarancji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>Sprzedający</w:t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 zobowiązuje się do załatwienia wszelkich formalności związanych z ewentualną naprawą lub wymianą wadliwego elementu przedmiotu umowy </w:t>
      </w:r>
      <w:r w:rsidR="009B57F0">
        <w:rPr>
          <w:rFonts w:ascii="Garamond" w:eastAsia="Calibri" w:hAnsi="Garamond"/>
          <w:bCs/>
          <w:color w:val="000000" w:themeColor="text1"/>
          <w:szCs w:val="24"/>
          <w:lang w:eastAsia="ar-SA"/>
        </w:rPr>
        <w:br/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>na nowy</w:t>
      </w:r>
      <w:r w:rsidR="00505CAE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, </w:t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jego wysyłką do naprawy gwarancyjnej i odbiorem, dostarczeniem </w:t>
      </w:r>
      <w:r w:rsidR="009B57F0">
        <w:rPr>
          <w:rFonts w:ascii="Garamond" w:eastAsia="Calibri" w:hAnsi="Garamond"/>
          <w:bCs/>
          <w:color w:val="000000" w:themeColor="text1"/>
          <w:szCs w:val="24"/>
          <w:lang w:eastAsia="ar-SA"/>
        </w:rPr>
        <w:br/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do bezpośredniego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>Kupującego</w:t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 i personelu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>Kupującego</w:t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 lub z importem części zamiennych i oprogramowania, we własnym zakresie i na własny koszt – bez udziału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>Kupującego</w:t>
      </w:r>
    </w:p>
    <w:p w14:paraId="720364EE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Gwarancja nie obejmuje uszkodzeń powstałych z winy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i personelu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w wyniku nie stosowania się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i personelu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do dostarczonych instrukcji obsługi.</w:t>
      </w:r>
    </w:p>
    <w:p w14:paraId="2D1C7A9A" w14:textId="4FC8A038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W okresie gwarancji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Sprzedający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zobowiązany jest do naprawy lub wymiany całości </w:t>
      </w:r>
      <w:r w:rsidR="009B57F0">
        <w:rPr>
          <w:rFonts w:ascii="Garamond" w:hAnsi="Garamond"/>
          <w:color w:val="000000" w:themeColor="text1"/>
          <w:spacing w:val="-3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lub każdego z elementów, podzespołów lub zespołów dostarczonego przedmiotu umowy, które uległy uszkodzeniu z przyczyn wad konstrukcyjnych, produkcyjnych lub materiałowych, na własny koszt.</w:t>
      </w:r>
    </w:p>
    <w:p w14:paraId="4A3E5979" w14:textId="3DCCE9EA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W czasie trwania gwarancji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Sprzedający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dokona zgodnie z zaleceniami producenta bezpłatnych autoryzowanych przeglądów serwisowych potwierdzonych certyfikatem w liczbie </w:t>
      </w:r>
      <w:r w:rsidR="009B57F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br/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i częstotliwości wskazanej w gwarancji producenta, jednak nie mniej, niż jeden przegląd/konserwację w każdym roku jej obowiązywania na warunkach wynikających </w:t>
      </w:r>
      <w:r w:rsidR="009B57F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br/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z gwarancji producenta (jeśli dotyczy). Koszty materiałów zużytych podczas przeglądów gwarancyjnych ponosi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Sprzedający.</w:t>
      </w:r>
    </w:p>
    <w:p w14:paraId="1665836C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Dostarczony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przedmiot umowy może być rozpakowany jedynie przez przedstawiciela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Sprzedającego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w obecności przedstawiciela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 Kupującego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.</w:t>
      </w:r>
    </w:p>
    <w:p w14:paraId="56353916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</w:rPr>
        <w:t xml:space="preserve">Sprzedający </w:t>
      </w:r>
      <w:r w:rsidRPr="00CA2310">
        <w:rPr>
          <w:rFonts w:ascii="Garamond" w:hAnsi="Garamond"/>
          <w:bCs/>
          <w:color w:val="000000" w:themeColor="text1"/>
          <w:szCs w:val="24"/>
        </w:rPr>
        <w:t>w ramach udzielonej gwarancji odpowiada za braki jakościowe dostarczonego przedmiotu umowy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.</w:t>
      </w:r>
    </w:p>
    <w:p w14:paraId="6E54547D" w14:textId="79369DC8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Czas reakcji serwisowej na zgłoszone niesprawności i awarie nie może być dłuższy niż 3 dni robocze od dnia zgłoszenia przez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 Sprzedającemu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niesprawności lub awarii przedmiotu umowy, z zastrzeżeniem, że w przypadku wysłania zgłoszenia między godz. 8.00 </w:t>
      </w:r>
      <w:r w:rsidR="009B57F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br/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a 16.00 w danym dniu roboczym uznane jest ono za doręczone w tym dniu roboczym, natomiast w przypadku wysłania zgłoszenia po godz. 16.00 lub w dniu nie będącym dniem roboczym, 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lastRenderedPageBreak/>
        <w:t>uznane jest ono za doręczone w następnym dniu roboczym. Na potrzeby niniejszej umowy Strony za dni robocze uznają dni od poniedziałku do piątku z wyłączeniem dni ustawowo wolnych od pracy.</w:t>
      </w:r>
    </w:p>
    <w:p w14:paraId="0FA9BF05" w14:textId="3F4FF173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Czas trwania naprawy nie może być dłuższy niż</w:t>
      </w:r>
      <w:r w:rsidR="00F83D8F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4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dni roboczych, licząc od daty pisemnego doręczenia zgłoszenia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Sprzedającemu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przez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Kupującego,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z tym zastrzeżeniem, </w:t>
      </w:r>
      <w:r w:rsidR="009B57F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br/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że w przypadku wysłania pisemnego zgłoszenia między godz. 8.00 a 16.00 w danym dniu roboczym uznane jest ono za doręczone w tym dniu roboczym, natomiast w przypadku wysłania zgłoszenia po godz. 16.00 lub w dniu nie będącym dniem roboczym, uznane jest ono za doręczone w następnym dniu roboczym,   (równoważne pisemnemu jest zgłoszenie faxem na numer 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lub na adres e-mailowy 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).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Kupujący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dopuszcza zdalną diagnostykę </w:t>
      </w:r>
      <w:r w:rsidR="00A21EE7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Sprzętu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za pośrednictwem łącza VPN. </w:t>
      </w:r>
    </w:p>
    <w:p w14:paraId="141CECBF" w14:textId="78EEA2EA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W przypadku naprawy wymagającej sprowadzenia części zamiennych spoza terenu Polski, naprawa wykonana zostanie w terminie nie dłuższym niż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 xml:space="preserve">14 dni roboczych. </w:t>
      </w:r>
      <w:r w:rsidRPr="00CA2310">
        <w:rPr>
          <w:rFonts w:ascii="Garamond" w:hAnsi="Garamond"/>
          <w:color w:val="000000" w:themeColor="text1"/>
          <w:szCs w:val="24"/>
        </w:rPr>
        <w:t xml:space="preserve">Naprawy wykonywane będą w miejscu, w którym przedmiot jest używany, chyba że sprzeciwiać </w:t>
      </w:r>
      <w:r w:rsidR="009B57F0">
        <w:rPr>
          <w:rFonts w:ascii="Garamond" w:hAnsi="Garamond"/>
          <w:color w:val="000000" w:themeColor="text1"/>
          <w:szCs w:val="24"/>
        </w:rPr>
        <w:br/>
      </w:r>
      <w:r w:rsidRPr="00CA2310">
        <w:rPr>
          <w:rFonts w:ascii="Garamond" w:hAnsi="Garamond"/>
          <w:color w:val="000000" w:themeColor="text1"/>
          <w:szCs w:val="24"/>
        </w:rPr>
        <w:t>się będzie temu istota</w:t>
      </w:r>
      <w:r w:rsidRPr="00CA2310">
        <w:rPr>
          <w:rFonts w:ascii="Garamond" w:hAnsi="Garamond"/>
          <w:color w:val="000000" w:themeColor="text1"/>
          <w:spacing w:val="-2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wady.</w:t>
      </w:r>
    </w:p>
    <w:p w14:paraId="68729A61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</w:rPr>
        <w:t>Po bezskutecznym upływie terminu określonego w ust. 11, strony postanawiają, że okres trwania naprawy powoduje przedłużenie okresu udzielonej gwarancji.</w:t>
      </w:r>
    </w:p>
    <w:p w14:paraId="19CDB0D9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W przypadku trzykrotnej naprawy tego samego zespołu lub podzespołu przedmiotu umowy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Sprzedający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zobowiązany jest wymienić na swój koszt wadliwy zespół lub podzespół na nowy.</w:t>
      </w:r>
      <w:r w:rsidRPr="00CA2310">
        <w:rPr>
          <w:rFonts w:ascii="Garamond" w:hAnsi="Garamond"/>
          <w:color w:val="000000" w:themeColor="text1"/>
          <w:szCs w:val="24"/>
        </w:rPr>
        <w:t xml:space="preserve">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Sprzedający</w:t>
      </w:r>
      <w:r w:rsidRPr="00CA2310">
        <w:rPr>
          <w:rFonts w:ascii="Garamond" w:hAnsi="Garamond"/>
          <w:color w:val="000000" w:themeColor="text1"/>
          <w:szCs w:val="24"/>
        </w:rPr>
        <w:t xml:space="preserve"> obowiązany jest dostarczyć nowe urządzenie lub jego element, w terminie ustalonym przez Strony, jednak nie później niż 14 dni od dnia zgłoszenia żądania.</w:t>
      </w:r>
    </w:p>
    <w:p w14:paraId="1914DC06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Sprzedający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gwarantuje minimum 5 letni okres pełnej obsługi pogwarancyjnej na warunkach, zasadach i za wynagrodzeniem określonych w odrębnej umowie.</w:t>
      </w:r>
    </w:p>
    <w:p w14:paraId="78A60A88" w14:textId="544ECDA6" w:rsidR="007D28BF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Postanowienia niniejszego §6 zastępują Kartę gwarancyjną</w:t>
      </w:r>
      <w:r w:rsidR="0083312A"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.</w:t>
      </w:r>
    </w:p>
    <w:p w14:paraId="14EF0389" w14:textId="77777777" w:rsidR="007D28BF" w:rsidRPr="00CA2310" w:rsidRDefault="007D28BF" w:rsidP="00F430C3">
      <w:pPr>
        <w:tabs>
          <w:tab w:val="left" w:pos="568"/>
          <w:tab w:val="left" w:pos="710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§ 7</w:t>
      </w:r>
    </w:p>
    <w:p w14:paraId="306769A0" w14:textId="77777777" w:rsidR="007D28BF" w:rsidRPr="00CA2310" w:rsidRDefault="007D28BF" w:rsidP="00F430C3">
      <w:pPr>
        <w:tabs>
          <w:tab w:val="left" w:pos="568"/>
          <w:tab w:val="left" w:pos="710"/>
          <w:tab w:val="center" w:pos="4821"/>
        </w:tabs>
        <w:suppressAutoHyphens/>
        <w:spacing w:after="120" w:line="276" w:lineRule="auto"/>
        <w:jc w:val="center"/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Licencje</w:t>
      </w:r>
    </w:p>
    <w:p w14:paraId="1EB2C1AD" w14:textId="77777777" w:rsidR="006D4CFD" w:rsidRPr="00CA2310" w:rsidRDefault="007D28BF" w:rsidP="00F430C3">
      <w:pPr>
        <w:pStyle w:val="Akapitzlist"/>
        <w:widowControl w:val="0"/>
        <w:numPr>
          <w:ilvl w:val="3"/>
          <w:numId w:val="18"/>
        </w:numPr>
        <w:tabs>
          <w:tab w:val="clear" w:pos="1440"/>
          <w:tab w:val="left" w:pos="539"/>
        </w:tabs>
        <w:autoSpaceDE w:val="0"/>
        <w:autoSpaceDN w:val="0"/>
        <w:spacing w:before="118" w:after="120" w:line="276" w:lineRule="auto"/>
        <w:ind w:left="567" w:right="307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bCs/>
          <w:color w:val="000000" w:themeColor="text1"/>
          <w:szCs w:val="24"/>
        </w:rPr>
        <w:t xml:space="preserve">Sprzedający </w:t>
      </w:r>
      <w:r w:rsidRPr="00CA2310">
        <w:rPr>
          <w:rFonts w:ascii="Garamond" w:hAnsi="Garamond"/>
          <w:color w:val="000000" w:themeColor="text1"/>
          <w:szCs w:val="24"/>
        </w:rPr>
        <w:t xml:space="preserve">w ramach wynagrodzenia, o którym mowa w § 1 ust. 3, udziela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Kupującemu</w:t>
      </w:r>
      <w:r w:rsidRPr="00CA2310">
        <w:rPr>
          <w:rFonts w:ascii="Garamond" w:hAnsi="Garamond"/>
          <w:color w:val="000000" w:themeColor="text1"/>
          <w:szCs w:val="24"/>
        </w:rPr>
        <w:t xml:space="preserve"> licencji nieograniczonej w czasie, obowiązującej na terenie RP i z prawem do przekazania na rzecz </w:t>
      </w:r>
      <w:r w:rsidR="0083312A" w:rsidRPr="00CA2310">
        <w:rPr>
          <w:rFonts w:ascii="Garamond" w:hAnsi="Garamond"/>
          <w:color w:val="000000" w:themeColor="text1"/>
          <w:szCs w:val="24"/>
        </w:rPr>
        <w:t>Szpitala Wojewódzkiego w Poznaniu</w:t>
      </w:r>
      <w:r w:rsidRPr="00CA2310">
        <w:rPr>
          <w:rFonts w:ascii="Garamond" w:hAnsi="Garamond"/>
          <w:color w:val="000000" w:themeColor="text1"/>
          <w:szCs w:val="24"/>
        </w:rPr>
        <w:t>, zgodnie z przeznaczeniem urządzenia na korzystanie z oprogramowania służącego do obsługi urządzeń wchodzących w skład Robota chirurgicznego. Licencja zgodna z Warunkami Producenta z uwzględnieniem wskazanych w niej pól eksploatacji.</w:t>
      </w:r>
    </w:p>
    <w:p w14:paraId="69ED80A9" w14:textId="4867B4D1" w:rsidR="00B20431" w:rsidRPr="00876809" w:rsidRDefault="007D28BF" w:rsidP="00876809">
      <w:pPr>
        <w:pStyle w:val="Akapitzlist"/>
        <w:widowControl w:val="0"/>
        <w:numPr>
          <w:ilvl w:val="3"/>
          <w:numId w:val="18"/>
        </w:numPr>
        <w:tabs>
          <w:tab w:val="clear" w:pos="1440"/>
          <w:tab w:val="left" w:pos="539"/>
        </w:tabs>
        <w:autoSpaceDE w:val="0"/>
        <w:autoSpaceDN w:val="0"/>
        <w:spacing w:before="118" w:after="120" w:line="276" w:lineRule="auto"/>
        <w:ind w:left="567" w:right="307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bCs/>
          <w:color w:val="000000" w:themeColor="text1"/>
          <w:szCs w:val="24"/>
        </w:rPr>
        <w:t>Sprzedający</w:t>
      </w:r>
      <w:r w:rsidRPr="00CA2310">
        <w:rPr>
          <w:rFonts w:ascii="Garamond" w:hAnsi="Garamond"/>
          <w:color w:val="000000" w:themeColor="text1"/>
          <w:szCs w:val="24"/>
        </w:rPr>
        <w:t xml:space="preserve"> przyjmuje na siebie wyłączną odpowiedzialność za wszelkie roszczenia osób trzecich zgłoszone wobec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Kupującego</w:t>
      </w:r>
      <w:r w:rsidRPr="00CA2310">
        <w:rPr>
          <w:rFonts w:ascii="Garamond" w:hAnsi="Garamond"/>
          <w:color w:val="000000" w:themeColor="text1"/>
          <w:szCs w:val="24"/>
        </w:rPr>
        <w:t xml:space="preserve"> z tytułu naruszenia ich praw, w tym praw autorskich, w szczególności zaś zobowiązuje się do zaspokojenia takich roszczeń </w:t>
      </w:r>
      <w:r w:rsidR="009B57F0">
        <w:rPr>
          <w:rFonts w:ascii="Garamond" w:hAnsi="Garamond"/>
          <w:color w:val="000000" w:themeColor="text1"/>
          <w:szCs w:val="24"/>
        </w:rPr>
        <w:br/>
      </w:r>
      <w:r w:rsidRPr="00CA2310">
        <w:rPr>
          <w:rFonts w:ascii="Garamond" w:hAnsi="Garamond"/>
          <w:color w:val="000000" w:themeColor="text1"/>
          <w:szCs w:val="24"/>
        </w:rPr>
        <w:t xml:space="preserve">i zwolnienia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Kupującego</w:t>
      </w:r>
      <w:r w:rsidRPr="00CA2310">
        <w:rPr>
          <w:rFonts w:ascii="Garamond" w:hAnsi="Garamond"/>
          <w:color w:val="000000" w:themeColor="text1"/>
          <w:szCs w:val="24"/>
        </w:rPr>
        <w:t xml:space="preserve"> od obowiązku świadczeń z tego tytułu, a także zrekompensuje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Kupującemu</w:t>
      </w:r>
      <w:r w:rsidRPr="00CA2310">
        <w:rPr>
          <w:rFonts w:ascii="Garamond" w:hAnsi="Garamond"/>
          <w:color w:val="000000" w:themeColor="text1"/>
          <w:szCs w:val="24"/>
        </w:rPr>
        <w:t xml:space="preserve"> wszelką szkodę i zwróci uzasadnione koszty (w tym koszty obsługi prawnej) poniesione w wyniku skierowania przeciwko niemu takich roszczeń. </w:t>
      </w:r>
      <w:r w:rsidR="009B57F0">
        <w:rPr>
          <w:rFonts w:ascii="Garamond" w:hAnsi="Garamond"/>
          <w:color w:val="000000" w:themeColor="text1"/>
          <w:szCs w:val="24"/>
        </w:rPr>
        <w:br/>
      </w:r>
      <w:r w:rsidRPr="00CA2310">
        <w:rPr>
          <w:rFonts w:ascii="Garamond" w:hAnsi="Garamond"/>
          <w:color w:val="000000" w:themeColor="text1"/>
          <w:szCs w:val="24"/>
        </w:rPr>
        <w:t xml:space="preserve">W przypadku dochodzenia ww. roszczeń przeciwko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Kupującemu</w:t>
      </w:r>
      <w:r w:rsidRPr="00CA2310">
        <w:rPr>
          <w:rFonts w:ascii="Garamond" w:hAnsi="Garamond"/>
          <w:color w:val="000000" w:themeColor="text1"/>
          <w:szCs w:val="24"/>
        </w:rPr>
        <w:t xml:space="preserve"> na drodze sądowej przez osoby trzecie,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Sprzedający</w:t>
      </w:r>
      <w:r w:rsidRPr="00CA2310">
        <w:rPr>
          <w:rFonts w:ascii="Garamond" w:hAnsi="Garamond"/>
          <w:color w:val="000000" w:themeColor="text1"/>
          <w:szCs w:val="24"/>
        </w:rPr>
        <w:t xml:space="preserve"> będzie zobowiązany do przystąpienia do procesu </w:t>
      </w:r>
      <w:r w:rsidR="009B57F0">
        <w:rPr>
          <w:rFonts w:ascii="Garamond" w:hAnsi="Garamond"/>
          <w:color w:val="000000" w:themeColor="text1"/>
          <w:szCs w:val="24"/>
        </w:rPr>
        <w:br/>
      </w:r>
      <w:r w:rsidRPr="00CA2310">
        <w:rPr>
          <w:rFonts w:ascii="Garamond" w:hAnsi="Garamond"/>
          <w:color w:val="000000" w:themeColor="text1"/>
          <w:szCs w:val="24"/>
        </w:rPr>
        <w:t xml:space="preserve">po stronie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Kupującego</w:t>
      </w:r>
      <w:r w:rsidRPr="00CA2310">
        <w:rPr>
          <w:rFonts w:ascii="Garamond" w:hAnsi="Garamond"/>
          <w:color w:val="000000" w:themeColor="text1"/>
          <w:szCs w:val="24"/>
        </w:rPr>
        <w:t xml:space="preserve"> i podjęcia wszelkich czynności w celu zwolnienia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Kupującego</w:t>
      </w:r>
      <w:r w:rsidRPr="00CA2310">
        <w:rPr>
          <w:rFonts w:ascii="Garamond" w:hAnsi="Garamond"/>
          <w:color w:val="000000" w:themeColor="text1"/>
          <w:szCs w:val="24"/>
        </w:rPr>
        <w:t xml:space="preserve"> </w:t>
      </w:r>
      <w:r w:rsidR="009B57F0">
        <w:rPr>
          <w:rFonts w:ascii="Garamond" w:hAnsi="Garamond"/>
          <w:color w:val="000000" w:themeColor="text1"/>
          <w:szCs w:val="24"/>
        </w:rPr>
        <w:br/>
      </w:r>
      <w:r w:rsidRPr="00CA2310">
        <w:rPr>
          <w:rFonts w:ascii="Garamond" w:hAnsi="Garamond"/>
          <w:color w:val="000000" w:themeColor="text1"/>
          <w:szCs w:val="24"/>
        </w:rPr>
        <w:lastRenderedPageBreak/>
        <w:t>z udziału w sprawie.</w:t>
      </w:r>
    </w:p>
    <w:p w14:paraId="37ECE047" w14:textId="77777777" w:rsidR="00CA2310" w:rsidRPr="00CA2310" w:rsidRDefault="00CA2310" w:rsidP="00F430C3">
      <w:pPr>
        <w:tabs>
          <w:tab w:val="left" w:pos="568"/>
          <w:tab w:val="left" w:pos="710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</w:p>
    <w:p w14:paraId="4361CE18" w14:textId="1338057A" w:rsidR="007D28BF" w:rsidRPr="00CA2310" w:rsidRDefault="007D28BF" w:rsidP="00F430C3">
      <w:pPr>
        <w:tabs>
          <w:tab w:val="left" w:pos="568"/>
          <w:tab w:val="left" w:pos="710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§ </w:t>
      </w:r>
      <w:r w:rsidR="00A21EE7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8</w:t>
      </w:r>
    </w:p>
    <w:p w14:paraId="1A2C4843" w14:textId="77777777" w:rsidR="007D28BF" w:rsidRPr="00CA2310" w:rsidRDefault="007D28BF" w:rsidP="00F430C3">
      <w:pPr>
        <w:tabs>
          <w:tab w:val="left" w:pos="568"/>
          <w:tab w:val="left" w:pos="710"/>
          <w:tab w:val="center" w:pos="4821"/>
        </w:tabs>
        <w:suppressAutoHyphens/>
        <w:spacing w:before="120" w:after="120" w:line="276" w:lineRule="auto"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Kary umowne i postanowienia końcowe</w:t>
      </w:r>
    </w:p>
    <w:p w14:paraId="2FDCE824" w14:textId="4D909F33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W przypadku niewykonania lub nienależytego wykonania umowy Kupujący ma prawo </w:t>
      </w:r>
      <w:r w:rsidR="009B57F0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do naliczenia następujących kar w wysokości:</w:t>
      </w:r>
    </w:p>
    <w:p w14:paraId="48C27097" w14:textId="68391DB3" w:rsidR="007D28BF" w:rsidRPr="00CA2310" w:rsidRDefault="007D28BF" w:rsidP="00F430C3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spacing w:before="120" w:after="120" w:line="276" w:lineRule="auto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0,05% całkowitego wynagrodzenia netto, o którym mowa w § 1 ust. 3 – za każdy rozpoczęty dzień zwłoki w realizacji przedmiotu umowy;</w:t>
      </w:r>
    </w:p>
    <w:p w14:paraId="66661D94" w14:textId="4038493C" w:rsidR="007D28BF" w:rsidRPr="00CA2310" w:rsidRDefault="007D28BF" w:rsidP="00F430C3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spacing w:before="120" w:after="120" w:line="276" w:lineRule="auto"/>
        <w:ind w:right="311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50 zł – za każdą rozpoczętą godzinę zwłoki w przystąpieniu </w:t>
      </w:r>
      <w:r w:rsidR="009B57F0">
        <w:rPr>
          <w:rFonts w:ascii="Garamond" w:hAnsi="Garamond"/>
          <w:color w:val="000000" w:themeColor="text1"/>
          <w:szCs w:val="24"/>
        </w:rPr>
        <w:br/>
      </w:r>
      <w:r w:rsidRPr="00CA2310">
        <w:rPr>
          <w:rFonts w:ascii="Garamond" w:hAnsi="Garamond"/>
          <w:color w:val="000000" w:themeColor="text1"/>
          <w:szCs w:val="24"/>
        </w:rPr>
        <w:t>do usunięcia zgłoszonej wady (czasie reakcji), o której mowa w § 6 ust.</w:t>
      </w:r>
      <w:r w:rsidRPr="00CA2310">
        <w:rPr>
          <w:rFonts w:ascii="Garamond" w:hAnsi="Garamond"/>
          <w:color w:val="000000" w:themeColor="text1"/>
          <w:spacing w:val="-8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9;</w:t>
      </w:r>
    </w:p>
    <w:p w14:paraId="7689B6F7" w14:textId="1387C90D" w:rsidR="007D28BF" w:rsidRPr="00CA2310" w:rsidRDefault="007D28BF" w:rsidP="00F430C3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spacing w:before="69" w:after="120" w:line="276" w:lineRule="auto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0,0</w:t>
      </w:r>
      <w:r w:rsidR="00F83D8F">
        <w:rPr>
          <w:rFonts w:ascii="Garamond" w:hAnsi="Garamond"/>
          <w:color w:val="000000" w:themeColor="text1"/>
          <w:szCs w:val="24"/>
        </w:rPr>
        <w:t>3</w:t>
      </w:r>
      <w:r w:rsidRPr="00CA2310">
        <w:rPr>
          <w:rFonts w:ascii="Garamond" w:hAnsi="Garamond"/>
          <w:color w:val="000000" w:themeColor="text1"/>
          <w:szCs w:val="24"/>
        </w:rPr>
        <w:t xml:space="preserve">% całkowitego wynagrodzenia netto, o którym mowa w § 1 ust. 3 – za każdy rozpoczęty dzień zwłoki w wykonaniu naprawy urządzeń wchodzących w </w:t>
      </w:r>
      <w:r w:rsidR="008C7F0F">
        <w:rPr>
          <w:rFonts w:ascii="Garamond" w:hAnsi="Garamond"/>
          <w:color w:val="000000" w:themeColor="text1"/>
          <w:szCs w:val="24"/>
        </w:rPr>
        <w:t>Sprzętu</w:t>
      </w:r>
      <w:r w:rsidRPr="00CA2310">
        <w:rPr>
          <w:rFonts w:ascii="Garamond" w:hAnsi="Garamond"/>
          <w:color w:val="000000" w:themeColor="text1"/>
          <w:szCs w:val="24"/>
        </w:rPr>
        <w:t>, o której mowa w § 6 ust. 10 i</w:t>
      </w:r>
      <w:r w:rsidRPr="00CA2310">
        <w:rPr>
          <w:rFonts w:ascii="Garamond" w:hAnsi="Garamond"/>
          <w:color w:val="000000" w:themeColor="text1"/>
          <w:spacing w:val="-9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11;</w:t>
      </w:r>
    </w:p>
    <w:p w14:paraId="1C3D19C5" w14:textId="07CCF145" w:rsidR="007D28BF" w:rsidRPr="00CA2310" w:rsidRDefault="007D28BF" w:rsidP="00F430C3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spacing w:before="69" w:after="120" w:line="276" w:lineRule="auto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0,0</w:t>
      </w:r>
      <w:r w:rsidR="00F83D8F">
        <w:rPr>
          <w:rFonts w:ascii="Garamond" w:hAnsi="Garamond"/>
          <w:color w:val="000000" w:themeColor="text1"/>
          <w:szCs w:val="24"/>
        </w:rPr>
        <w:t>3</w:t>
      </w:r>
      <w:r w:rsidRPr="00CA2310">
        <w:rPr>
          <w:rFonts w:ascii="Garamond" w:hAnsi="Garamond"/>
          <w:color w:val="000000" w:themeColor="text1"/>
          <w:szCs w:val="24"/>
        </w:rPr>
        <w:t xml:space="preserve">% całkowitego wynagrodzenia netto, o którym mowa w § 1 ust. 3 – za każdy rozpoczęty dzień zwłoki w terminie wymiany urządzenia wchodzącego w skład </w:t>
      </w:r>
      <w:r w:rsidR="008C7F0F">
        <w:rPr>
          <w:rFonts w:ascii="Garamond" w:hAnsi="Garamond"/>
          <w:color w:val="000000" w:themeColor="text1"/>
          <w:szCs w:val="24"/>
        </w:rPr>
        <w:t xml:space="preserve">Sprzętu </w:t>
      </w:r>
      <w:r w:rsidRPr="00CA2310">
        <w:rPr>
          <w:rFonts w:ascii="Garamond" w:hAnsi="Garamond"/>
          <w:color w:val="000000" w:themeColor="text1"/>
          <w:szCs w:val="24"/>
        </w:rPr>
        <w:t>lub jego zespołu/podzespołu na wolny od wad w terminie, o którym mowa w § 6 ust. 13;</w:t>
      </w:r>
    </w:p>
    <w:p w14:paraId="6F124DBD" w14:textId="77777777" w:rsidR="007D28BF" w:rsidRPr="00CA2310" w:rsidRDefault="007D28BF" w:rsidP="00F430C3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spacing w:before="118" w:after="120" w:line="276" w:lineRule="auto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0,1% całkowitego wynagrodzenia netto, o którym mowa w § 1 ust. 3 – za każdy przypadek niewykonania obowiązkowego przeglądu gwarancyjnego/konserwacji, zgodnie z §</w:t>
      </w:r>
      <w:r w:rsidRPr="00CA2310">
        <w:rPr>
          <w:rFonts w:ascii="Garamond" w:hAnsi="Garamond"/>
          <w:color w:val="000000" w:themeColor="text1"/>
          <w:spacing w:val="1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6 ust.6;</w:t>
      </w:r>
    </w:p>
    <w:p w14:paraId="2C3D4E30" w14:textId="4A5E573E" w:rsidR="007D28BF" w:rsidRPr="00876809" w:rsidRDefault="00876809" w:rsidP="00F430C3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spacing w:before="118" w:after="120" w:line="276" w:lineRule="auto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>
        <w:rPr>
          <w:rFonts w:ascii="Garamond" w:hAnsi="Garamond"/>
          <w:color w:val="000000" w:themeColor="text1"/>
          <w:szCs w:val="24"/>
        </w:rPr>
        <w:t>2</w:t>
      </w:r>
      <w:r w:rsidR="007D28BF" w:rsidRPr="00CA2310">
        <w:rPr>
          <w:rFonts w:ascii="Garamond" w:hAnsi="Garamond"/>
          <w:color w:val="000000" w:themeColor="text1"/>
          <w:szCs w:val="24"/>
        </w:rPr>
        <w:t xml:space="preserve"> % całkowitego wynagrodzenia netto, o którym mowa § 1 ust. 3 – </w:t>
      </w:r>
      <w:r w:rsidR="009B57F0">
        <w:rPr>
          <w:rFonts w:ascii="Garamond" w:hAnsi="Garamond"/>
          <w:color w:val="000000" w:themeColor="text1"/>
          <w:szCs w:val="24"/>
        </w:rPr>
        <w:br/>
      </w:r>
      <w:r w:rsidR="007D28BF" w:rsidRPr="00CA2310">
        <w:rPr>
          <w:rFonts w:ascii="Garamond" w:hAnsi="Garamond"/>
          <w:color w:val="000000" w:themeColor="text1"/>
          <w:szCs w:val="24"/>
        </w:rPr>
        <w:t xml:space="preserve">za nieprzeprowadzenie szkolenia przez </w:t>
      </w:r>
      <w:r w:rsidR="007D28BF" w:rsidRPr="00CA2310">
        <w:rPr>
          <w:rFonts w:ascii="Garamond" w:hAnsi="Garamond"/>
          <w:b/>
          <w:bCs/>
          <w:color w:val="000000" w:themeColor="text1"/>
          <w:szCs w:val="24"/>
        </w:rPr>
        <w:t>Sprzedającego</w:t>
      </w:r>
      <w:r w:rsidR="007D28BF" w:rsidRPr="00CA2310">
        <w:rPr>
          <w:rFonts w:ascii="Garamond" w:hAnsi="Garamond"/>
          <w:color w:val="000000" w:themeColor="text1"/>
          <w:szCs w:val="24"/>
        </w:rPr>
        <w:t xml:space="preserve"> w terminie uzgodnionym z </w:t>
      </w:r>
      <w:r w:rsidR="007D28BF" w:rsidRPr="00CA2310">
        <w:rPr>
          <w:rFonts w:ascii="Garamond" w:hAnsi="Garamond"/>
          <w:b/>
          <w:bCs/>
          <w:color w:val="000000" w:themeColor="text1"/>
          <w:szCs w:val="24"/>
        </w:rPr>
        <w:t xml:space="preserve">Kupującym, </w:t>
      </w:r>
    </w:p>
    <w:p w14:paraId="77BDEEEB" w14:textId="2045B433" w:rsidR="00876809" w:rsidRPr="00CA2310" w:rsidRDefault="00876809" w:rsidP="00F430C3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spacing w:before="118" w:after="120" w:line="276" w:lineRule="auto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>
        <w:rPr>
          <w:rFonts w:ascii="Garamond" w:hAnsi="Garamond"/>
          <w:color w:val="000000" w:themeColor="text1"/>
          <w:szCs w:val="24"/>
        </w:rPr>
        <w:t>1</w:t>
      </w:r>
      <w:r w:rsidR="00F83D8F" w:rsidRPr="00CA2310">
        <w:rPr>
          <w:rFonts w:ascii="Garamond" w:hAnsi="Garamond"/>
          <w:color w:val="000000" w:themeColor="text1"/>
          <w:szCs w:val="24"/>
        </w:rPr>
        <w:t>0</w:t>
      </w:r>
      <w:r>
        <w:rPr>
          <w:rFonts w:ascii="Garamond" w:hAnsi="Garamond"/>
          <w:color w:val="000000" w:themeColor="text1"/>
          <w:szCs w:val="24"/>
        </w:rPr>
        <w:t xml:space="preserve">% wynagrodzenia </w:t>
      </w:r>
      <w:r w:rsidRPr="00CA2310">
        <w:rPr>
          <w:rFonts w:ascii="Garamond" w:hAnsi="Garamond"/>
          <w:color w:val="000000" w:themeColor="text1"/>
          <w:szCs w:val="24"/>
        </w:rPr>
        <w:t>netto, o którym mowa § 1 ust. 3 – za</w:t>
      </w:r>
      <w:r>
        <w:rPr>
          <w:rFonts w:ascii="Garamond" w:hAnsi="Garamond"/>
          <w:color w:val="000000" w:themeColor="text1"/>
          <w:szCs w:val="24"/>
        </w:rPr>
        <w:t xml:space="preserve"> odstąpienie od umowy przez którąkolwiek ze Stron – z przyczyn zawinionych </w:t>
      </w:r>
      <w:r w:rsidR="009B57F0">
        <w:rPr>
          <w:rFonts w:ascii="Garamond" w:hAnsi="Garamond"/>
          <w:color w:val="000000" w:themeColor="text1"/>
          <w:szCs w:val="24"/>
        </w:rPr>
        <w:br/>
      </w:r>
      <w:r>
        <w:rPr>
          <w:rFonts w:ascii="Garamond" w:hAnsi="Garamond"/>
          <w:color w:val="000000" w:themeColor="text1"/>
          <w:szCs w:val="24"/>
        </w:rPr>
        <w:t>przez Sprzedającego.</w:t>
      </w:r>
    </w:p>
    <w:p w14:paraId="46ED4B19" w14:textId="624710D5" w:rsidR="007D28BF" w:rsidRPr="00CA2310" w:rsidRDefault="007D28BF" w:rsidP="00F430C3">
      <w:pPr>
        <w:pStyle w:val="Tekstpodstawowy"/>
        <w:spacing w:before="120" w:line="276" w:lineRule="auto"/>
        <w:ind w:left="284" w:right="313" w:hanging="142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 z zastrzeżeniem, że łączna wysokość kar umownych nie przekroczy </w:t>
      </w:r>
      <w:r w:rsidR="00F83D8F">
        <w:rPr>
          <w:rFonts w:ascii="Garamond" w:hAnsi="Garamond"/>
          <w:color w:val="000000" w:themeColor="text1"/>
          <w:szCs w:val="24"/>
        </w:rPr>
        <w:t>2</w:t>
      </w:r>
      <w:r w:rsidRPr="00CA2310">
        <w:rPr>
          <w:rFonts w:ascii="Garamond" w:hAnsi="Garamond"/>
          <w:color w:val="000000" w:themeColor="text1"/>
          <w:szCs w:val="24"/>
        </w:rPr>
        <w:t>0% wartości netto przedmiotu umowy, określonej w § 1 ust. 3.</w:t>
      </w:r>
    </w:p>
    <w:p w14:paraId="1866D8BF" w14:textId="02D31AAB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Kupujący może odstąpić od </w:t>
      </w:r>
      <w:r w:rsidR="00AE59C7" w:rsidRPr="00CA2310">
        <w:rPr>
          <w:rFonts w:ascii="Garamond" w:hAnsi="Garamond"/>
          <w:color w:val="000000" w:themeColor="text1"/>
          <w:szCs w:val="24"/>
          <w:lang w:eastAsia="ar-SA"/>
        </w:rPr>
        <w:t>Umowy,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jeżeli wystąpią istotne zmiany okoliczności powodujące, że wykonanie umowy nie leży w interesie publicznym, czego nie można było przewidzieć w chwili zawarcia umowy. Odstąpienie od umowy może nastąpić </w:t>
      </w:r>
      <w:r w:rsidR="00AE59C7" w:rsidRPr="00CA2310">
        <w:rPr>
          <w:rFonts w:ascii="Garamond" w:hAnsi="Garamond"/>
          <w:color w:val="000000" w:themeColor="text1"/>
          <w:szCs w:val="24"/>
          <w:lang w:eastAsia="ar-SA"/>
        </w:rPr>
        <w:t>w wypadkach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wskazanych w umowie w terminie 30 dni od daty powzięcia wiadomości o powyższych okolicznościach. </w:t>
      </w:r>
    </w:p>
    <w:p w14:paraId="3C95E8FC" w14:textId="4F400465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Oprócz zmian umowy przewidzianych w </w:t>
      </w:r>
      <w:proofErr w:type="spellStart"/>
      <w:r w:rsidRPr="00CA2310">
        <w:rPr>
          <w:rFonts w:ascii="Garamond" w:hAnsi="Garamond"/>
          <w:color w:val="000000" w:themeColor="text1"/>
          <w:szCs w:val="24"/>
          <w:lang w:eastAsia="ar-SA"/>
        </w:rPr>
        <w:t>Pzp</w:t>
      </w:r>
      <w:proofErr w:type="spellEnd"/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, Kupujący dopuszcza możliwość </w:t>
      </w:r>
      <w:r w:rsidR="00107A83">
        <w:rPr>
          <w:rFonts w:ascii="Garamond" w:hAnsi="Garamond"/>
          <w:color w:val="000000" w:themeColor="text1"/>
          <w:szCs w:val="24"/>
          <w:lang w:eastAsia="ar-SA"/>
        </w:rPr>
        <w:t xml:space="preserve">nieistotnych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zmian warunków umowy</w:t>
      </w:r>
      <w:r w:rsidR="00217F9A">
        <w:rPr>
          <w:rFonts w:ascii="Garamond" w:hAnsi="Garamond"/>
          <w:color w:val="000000" w:themeColor="text1"/>
          <w:szCs w:val="24"/>
          <w:lang w:eastAsia="ar-SA"/>
        </w:rPr>
        <w:t>, jak i zmian wskazanych poniżej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:</w:t>
      </w:r>
    </w:p>
    <w:p w14:paraId="5E17DDF7" w14:textId="414FAD70" w:rsidR="007D28BF" w:rsidRPr="00CA2310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>zmiany ceny brutto spowodowanej ustawową zmianą stawki podatku VAT;</w:t>
      </w:r>
    </w:p>
    <w:p w14:paraId="28BD7DB4" w14:textId="083BE154" w:rsidR="00CA2310" w:rsidRPr="00CA2310" w:rsidRDefault="00CA2310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>zmiany podwykonawców, o których mowa w §3 ust. 4 Umowy;</w:t>
      </w:r>
    </w:p>
    <w:p w14:paraId="54AB4570" w14:textId="735002E4" w:rsidR="007D28BF" w:rsidRPr="00CA2310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lastRenderedPageBreak/>
        <w:t xml:space="preserve">zmiany osób odpowiedzialnych za realizację umowy w przypadku zaistnienia </w:t>
      </w:r>
      <w:r w:rsidR="00F02B65" w:rsidRPr="00CA2310">
        <w:rPr>
          <w:rFonts w:ascii="Garamond" w:hAnsi="Garamond"/>
          <w:bCs/>
          <w:color w:val="000000" w:themeColor="text1"/>
          <w:szCs w:val="24"/>
        </w:rPr>
        <w:t>okoliczności,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 których nie można było przewidzieć w chwili zawarcia umowy;</w:t>
      </w:r>
    </w:p>
    <w:p w14:paraId="4993CB6E" w14:textId="5F8BD991" w:rsidR="007D28BF" w:rsidRPr="00CA2310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 xml:space="preserve">zmiany numeru konta bankowego w przypadku zaistnienia </w:t>
      </w:r>
      <w:r w:rsidR="00F02B65" w:rsidRPr="00CA2310">
        <w:rPr>
          <w:rFonts w:ascii="Garamond" w:hAnsi="Garamond"/>
          <w:bCs/>
          <w:color w:val="000000" w:themeColor="text1"/>
          <w:szCs w:val="24"/>
        </w:rPr>
        <w:t>okoliczności,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 których nie można było przewidzieć w chwili zawarcia </w:t>
      </w:r>
      <w:r w:rsidR="00F02B65" w:rsidRPr="00CA2310">
        <w:rPr>
          <w:rFonts w:ascii="Garamond" w:hAnsi="Garamond"/>
          <w:bCs/>
          <w:color w:val="000000" w:themeColor="text1"/>
          <w:szCs w:val="24"/>
        </w:rPr>
        <w:t>U</w:t>
      </w:r>
      <w:r w:rsidRPr="00CA2310">
        <w:rPr>
          <w:rFonts w:ascii="Garamond" w:hAnsi="Garamond"/>
          <w:bCs/>
          <w:color w:val="000000" w:themeColor="text1"/>
          <w:szCs w:val="24"/>
        </w:rPr>
        <w:t>mowy;</w:t>
      </w:r>
    </w:p>
    <w:p w14:paraId="45F00A76" w14:textId="13266985" w:rsidR="007D28BF" w:rsidRPr="00CA2310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 xml:space="preserve">zastąpienia sprzętu, który ma być dostarczony w ramach realizacji niniejszej umowy, sprzętem nowym posiadającym co najmniej takie same parametry jakie posiadał sprzęt będący podstawą wyboru oferty </w:t>
      </w:r>
      <w:r w:rsidRPr="00CA2310">
        <w:rPr>
          <w:rFonts w:ascii="Garamond" w:hAnsi="Garamond"/>
          <w:b/>
          <w:color w:val="000000" w:themeColor="text1"/>
          <w:szCs w:val="24"/>
        </w:rPr>
        <w:t>Sprzedającego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 w przypadku wycofania lub wstrzymania produkcji sprzętu który ma być dostarczony, pod warunkiem, iż cena wprowadzonego sprzętu nie ulegnie zwiększeniu;</w:t>
      </w:r>
    </w:p>
    <w:p w14:paraId="24CE1FFE" w14:textId="43AABEA0" w:rsidR="007D28BF" w:rsidRPr="00CA2310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>zastąpienia sprzętu, który ma być dostarczony w ramach realizacji niniejszej umowy, sprzętem o wyższej jakości, w przypadkach, których nie można było przewidzieć w chwili zawierania umowy, pod warunkiem, iż cena wprowadzonego sprzętu nie ulegnie zwiększeniu;</w:t>
      </w:r>
    </w:p>
    <w:p w14:paraId="12AE25EC" w14:textId="2D1ED7BA" w:rsidR="007D28BF" w:rsidRPr="00CA2310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 xml:space="preserve">zmiany obowiązujących przepisów, jeżeli konieczne będzie dostosowanie treści umowy </w:t>
      </w:r>
      <w:r w:rsidR="009B57F0">
        <w:rPr>
          <w:rFonts w:ascii="Garamond" w:hAnsi="Garamond"/>
          <w:bCs/>
          <w:color w:val="000000" w:themeColor="text1"/>
          <w:szCs w:val="24"/>
        </w:rPr>
        <w:br/>
      </w:r>
      <w:r w:rsidRPr="00CA2310">
        <w:rPr>
          <w:rFonts w:ascii="Garamond" w:hAnsi="Garamond"/>
          <w:bCs/>
          <w:color w:val="000000" w:themeColor="text1"/>
          <w:szCs w:val="24"/>
        </w:rPr>
        <w:t>do aktualnego stanu prawnego;</w:t>
      </w:r>
    </w:p>
    <w:p w14:paraId="3DF18F9F" w14:textId="60286B2D" w:rsidR="007D28BF" w:rsidRPr="00CA2310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>nastąpiła zmiana danych podmiotów zawierających umowę (np. w wyniku przekształceń, przejęć, itp.;</w:t>
      </w:r>
    </w:p>
    <w:p w14:paraId="771FAC23" w14:textId="09A48F78" w:rsidR="007D28BF" w:rsidRPr="00CA2310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 xml:space="preserve">obniżenia ceny przedmiotu umowy przez </w:t>
      </w:r>
      <w:r w:rsidRPr="00CA2310">
        <w:rPr>
          <w:rFonts w:ascii="Garamond" w:hAnsi="Garamond"/>
          <w:b/>
          <w:color w:val="000000" w:themeColor="text1"/>
          <w:szCs w:val="24"/>
        </w:rPr>
        <w:t>Sprzedającego</w:t>
      </w:r>
    </w:p>
    <w:p w14:paraId="151BB1B4" w14:textId="77777777" w:rsidR="007D28BF" w:rsidRPr="00CA2310" w:rsidRDefault="007D28BF" w:rsidP="00F430C3">
      <w:pPr>
        <w:tabs>
          <w:tab w:val="left" w:pos="907"/>
        </w:tabs>
        <w:spacing w:after="120" w:line="276" w:lineRule="auto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 xml:space="preserve">Zmiany wskazane w pkt 2-8 dokonane zostaną na uprzednio złożony przez </w:t>
      </w:r>
      <w:r w:rsidRPr="00CA2310">
        <w:rPr>
          <w:rFonts w:ascii="Garamond" w:hAnsi="Garamond"/>
          <w:b/>
          <w:color w:val="000000" w:themeColor="text1"/>
          <w:szCs w:val="24"/>
        </w:rPr>
        <w:t>Sprzedającego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 wniosek.</w:t>
      </w:r>
    </w:p>
    <w:p w14:paraId="7219EDD5" w14:textId="0A5A863E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Odstąpienie od umowy we wszystkich przypadkach pozostaje bez wpływu na obowiązek zapłaty należnych Kupującemu kar umownych oraz odszkodowań, jak również innych obowiązków Sprzedającego wynikających z umowy.</w:t>
      </w:r>
    </w:p>
    <w:p w14:paraId="2FC4FB3E" w14:textId="1346D430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bookmarkStart w:id="2" w:name="_Hlk109379443"/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Zapłata kary umownej następuje na podstawie sporządzonej noty księgowej </w:t>
      </w:r>
      <w:r w:rsidR="009B57F0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wraz z pisemnym uzasadnieniem, w terminie nie krótszym niż 10 dni od daty jej otrzymania</w:t>
      </w:r>
      <w:bookmarkEnd w:id="2"/>
      <w:r w:rsidRPr="00CA2310">
        <w:rPr>
          <w:rFonts w:ascii="Garamond" w:hAnsi="Garamond"/>
          <w:color w:val="000000" w:themeColor="text1"/>
          <w:szCs w:val="24"/>
          <w:lang w:eastAsia="ar-SA"/>
        </w:rPr>
        <w:t>.</w:t>
      </w:r>
    </w:p>
    <w:p w14:paraId="32E74EF1" w14:textId="1B7A3721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Sprzedający zobowiązuje się do przeprowadzenia zgodnie z polskim prawem utylizacji opakowań i odpadów powstałych w trakcie dostaw przedmiotu umowy.</w:t>
      </w:r>
    </w:p>
    <w:p w14:paraId="6ECC5016" w14:textId="7FC69AA4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W przypadku nieuregulowania przez Kupującego płatności w terminie określonych w §5 </w:t>
      </w:r>
      <w:r w:rsidR="009B57F0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ust. 2 pkt 1-4 niniejszej umowy Sprzedającemu przysługuje prawo naliczania odsetek ustawowych za opóźnienie w transakcjach handlowych, na podstawie ustawy z dnia 8 marca 2013 r. o przeciwdziałaniu nadmiernym opóźnieniom w transakcjach handlowych (Dz. U. </w:t>
      </w:r>
      <w:r w:rsidR="009B57F0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z 2022r.; poz.893 </w:t>
      </w:r>
      <w:proofErr w:type="spellStart"/>
      <w:r w:rsidRPr="00CA2310">
        <w:rPr>
          <w:rFonts w:ascii="Garamond" w:hAnsi="Garamond"/>
          <w:color w:val="000000" w:themeColor="text1"/>
          <w:szCs w:val="24"/>
          <w:lang w:eastAsia="ar-SA"/>
        </w:rPr>
        <w:t>t.j</w:t>
      </w:r>
      <w:proofErr w:type="spellEnd"/>
      <w:r w:rsidRPr="00CA2310">
        <w:rPr>
          <w:rFonts w:ascii="Garamond" w:hAnsi="Garamond"/>
          <w:color w:val="000000" w:themeColor="text1"/>
          <w:szCs w:val="24"/>
          <w:lang w:eastAsia="ar-SA"/>
        </w:rPr>
        <w:t>.).</w:t>
      </w:r>
    </w:p>
    <w:p w14:paraId="5CE3089A" w14:textId="6F5B5F81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W sprawach nieuregulowanych umową mają zastosowanie przepisy ustawy z dnia 23 kwietnia 1964 r. Kodeks cywilny (Dz.U. z 2022 r., poz.1360 ze zm.) oraz ustawy z dnia 11 września 2019 r. </w:t>
      </w:r>
      <w:r w:rsidRPr="00CA2310">
        <w:rPr>
          <w:rFonts w:ascii="Garamond" w:hAnsi="Garamond"/>
          <w:i/>
          <w:iCs/>
          <w:color w:val="000000" w:themeColor="text1"/>
          <w:szCs w:val="24"/>
          <w:lang w:eastAsia="ar-SA"/>
        </w:rPr>
        <w:t xml:space="preserve">Prawo zamówień publicznych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(Dz.U. z 2022r., poz. 1710 ze zm.).</w:t>
      </w:r>
    </w:p>
    <w:p w14:paraId="0CCDE599" w14:textId="1F6BD6B8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W odniesieniu do Dyrektywy Parlamentu Europejskiego i Rady (UE) 2019/1937 z dnia 23 października 2019 roku w sprawie ochrony osób zgłaszających naruszenia prawa Unii, Sprzedający który zatrudnia powyżej 250 osób, zobowiązuje się do:</w:t>
      </w:r>
    </w:p>
    <w:p w14:paraId="51EDD667" w14:textId="625B7163" w:rsidR="007D28BF" w:rsidRPr="00CA2310" w:rsidRDefault="007D28BF" w:rsidP="00F430C3">
      <w:pPr>
        <w:pStyle w:val="Akapitzlist"/>
        <w:numPr>
          <w:ilvl w:val="1"/>
          <w:numId w:val="21"/>
        </w:numPr>
        <w:tabs>
          <w:tab w:val="num" w:pos="284"/>
          <w:tab w:val="left" w:pos="709"/>
          <w:tab w:val="left" w:pos="993"/>
          <w:tab w:val="left" w:pos="1135"/>
          <w:tab w:val="left" w:pos="1237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709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lastRenderedPageBreak/>
        <w:t xml:space="preserve">dostarczenia na każde pisemne żądanie </w:t>
      </w:r>
      <w:r w:rsidRPr="00CA2310">
        <w:rPr>
          <w:rFonts w:ascii="Garamond" w:hAnsi="Garamond"/>
          <w:b/>
          <w:bCs/>
          <w:color w:val="000000" w:themeColor="text1"/>
          <w:szCs w:val="24"/>
          <w:lang w:eastAsia="ar-SA"/>
        </w:rPr>
        <w:t>Kupującego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pisemnego oświadczenia, </w:t>
      </w:r>
      <w:r w:rsidR="009B57F0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iż realizowane zamówienie nie ma związku z żądaniem, wymaganiem ani przyjmowaniem żadnych korzyści finansowych lub </w:t>
      </w:r>
      <w:proofErr w:type="spellStart"/>
      <w:r w:rsidRPr="00CA2310">
        <w:rPr>
          <w:rFonts w:ascii="Garamond" w:hAnsi="Garamond"/>
          <w:color w:val="000000" w:themeColor="text1"/>
          <w:szCs w:val="24"/>
          <w:lang w:eastAsia="ar-SA"/>
        </w:rPr>
        <w:t>zachowań</w:t>
      </w:r>
      <w:proofErr w:type="spellEnd"/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noszących znamiona łapówki </w:t>
      </w:r>
      <w:r w:rsidR="009B57F0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lub przekupstwa;</w:t>
      </w:r>
    </w:p>
    <w:p w14:paraId="2C47139F" w14:textId="6919CD5D" w:rsidR="007D28BF" w:rsidRPr="00CA2310" w:rsidRDefault="007D28BF" w:rsidP="00F430C3">
      <w:pPr>
        <w:pStyle w:val="Akapitzlist"/>
        <w:numPr>
          <w:ilvl w:val="1"/>
          <w:numId w:val="21"/>
        </w:numPr>
        <w:tabs>
          <w:tab w:val="num" w:pos="284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709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posiadania procedury postępowania wobec osób zgłaszających nadużycia w związku </w:t>
      </w:r>
      <w:r w:rsidR="009B57F0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z realizacją zamówienia.</w:t>
      </w:r>
    </w:p>
    <w:p w14:paraId="64D1A158" w14:textId="73A116AA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Wszelkie spory między stronami, których nie da się rozstrzygnąć polubownie, wynikłe </w:t>
      </w:r>
      <w:r w:rsidR="009B57F0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w związku albo na podstawie niniejszej umowy, będą rozstrzygane przez właściwy Sąd </w:t>
      </w:r>
      <w:r w:rsidR="009B57F0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dla siedziby Kupującego.</w:t>
      </w:r>
    </w:p>
    <w:p w14:paraId="59279977" w14:textId="50B1863D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Strony oświadczają iż w przypadku, gdy którekolwiek z postanowień Umowy, z mocy prawa lub ostatecznego albo prawomocnego orzeczenia jakiegokolwiek organu administracyjnego lub sądu, zostaną uznane za nieważne lub nieskuteczne, pozostałe postanowienia Umowy zachowują pełną moc i skuteczność.</w:t>
      </w:r>
    </w:p>
    <w:p w14:paraId="5F3744AB" w14:textId="05EF61B6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Postanowienia Umowy nieważne lub nieskuteczne, zgodnie z ust. 1 zostaną zastąpione, </w:t>
      </w:r>
      <w:r w:rsidR="009B57F0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na mocy Umowy, postanowieniami ważnymi w świetle prawa i w pełni skutecznymi, które wywołują skutki prawne zapewniające możliwie zbliżone do pierwotnych korzyści gospodarcze dla każdej ze Stron.</w:t>
      </w:r>
    </w:p>
    <w:p w14:paraId="6652372D" w14:textId="4B843099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Jeżeli postanowień Umowy nie da się zastąpić postanowieniami ważnymi i w pełni skutecznymi albo jeżeli okaże się, że Umowa zostanie uznana za nieważną bądź nieskuteczną wówczas Strony zawrą porozumienie w przedmiocie przeniesienia własności przedmiotu umowy na Kupującego za zaliczeniem ceny zapłaconej Sprzedającemu przez Kupującego </w:t>
      </w:r>
      <w:r w:rsidR="009B57F0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z tytułu przeniesienia własności przedmiotu umowy.</w:t>
      </w:r>
    </w:p>
    <w:p w14:paraId="4083588A" w14:textId="77777777" w:rsidR="00AE59C7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Zmiany, uzupełnienia umowy winny być dokonane w formie pisemnej pod rygorem nieważności.</w:t>
      </w:r>
    </w:p>
    <w:p w14:paraId="6CA82192" w14:textId="7A588AF6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Umowę sporządzono w dwóch jednobrzmiących egzemplarzach po jednym dla Kupującego i dla Sprzedającego.</w:t>
      </w:r>
      <w:r w:rsidR="00C16B1D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Umowa została sporządzona w postaci elektronicznej i zawarta </w:t>
      </w:r>
      <w:r w:rsidR="009B57F0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przy użyciu kwalifikowanych podpisów elektronicznych w dacie złożenia podpisu </w:t>
      </w:r>
      <w:r w:rsidR="009B57F0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przez ostatnią ze Stron.</w:t>
      </w:r>
      <w:bookmarkStart w:id="3" w:name="_Ref121483748"/>
      <w:r w:rsidRPr="00CA2310">
        <w:rPr>
          <w:rFonts w:ascii="Garamond" w:hAnsi="Garamond"/>
          <w:color w:val="000000" w:themeColor="text1"/>
          <w:szCs w:val="24"/>
        </w:rPr>
        <w:footnoteReference w:id="2"/>
      </w:r>
      <w:bookmarkEnd w:id="3"/>
    </w:p>
    <w:p w14:paraId="091CDA59" w14:textId="77777777" w:rsidR="007D28BF" w:rsidRPr="00CA2310" w:rsidRDefault="007D28BF" w:rsidP="00F430C3">
      <w:pPr>
        <w:tabs>
          <w:tab w:val="num" w:pos="284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21.  Zawiadomienia, z zastrzeżeniem wyjątków wskazanych w Umowie, zawierające oświadczenia składane przez Strony w związku z wykonaniem Umowy będą przesyłane: </w:t>
      </w:r>
    </w:p>
    <w:p w14:paraId="32F148FF" w14:textId="77777777" w:rsidR="007D28BF" w:rsidRPr="00CA2310" w:rsidRDefault="007D28BF" w:rsidP="00F430C3">
      <w:pPr>
        <w:pStyle w:val="Akapitzlist"/>
        <w:tabs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1) za pośrednictwem listu poleconego albo kurierem na adresy wskazane w komparycji Umowy albo </w:t>
      </w:r>
    </w:p>
    <w:p w14:paraId="6D8A2F1B" w14:textId="77777777" w:rsidR="007D28BF" w:rsidRPr="00CA2310" w:rsidRDefault="007D28BF" w:rsidP="00F430C3">
      <w:pPr>
        <w:pStyle w:val="Akapitzlist"/>
        <w:tabs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2) za pośrednictwem e-maila, pry czym da ważności wymagane jest podpisanie oświadczenia kwalifikowanym podpisem elektronicznym, na następujące adresy e-mail: 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4389"/>
        <w:gridCol w:w="4389"/>
      </w:tblGrid>
      <w:tr w:rsidR="00CA2310" w:rsidRPr="00CA2310" w14:paraId="1E4D5C83" w14:textId="77777777" w:rsidTr="00D61A25">
        <w:trPr>
          <w:jc w:val="center"/>
        </w:trPr>
        <w:tc>
          <w:tcPr>
            <w:tcW w:w="4389" w:type="dxa"/>
          </w:tcPr>
          <w:p w14:paraId="693E2228" w14:textId="77777777" w:rsidR="007D28BF" w:rsidRPr="00CA2310" w:rsidRDefault="007D28BF" w:rsidP="00F430C3">
            <w:pPr>
              <w:tabs>
                <w:tab w:val="left" w:pos="907"/>
              </w:tabs>
              <w:spacing w:after="120" w:line="276" w:lineRule="auto"/>
              <w:jc w:val="both"/>
              <w:rPr>
                <w:rFonts w:ascii="Garamond" w:hAnsi="Garamond"/>
                <w:i/>
                <w:iCs/>
                <w:color w:val="000000" w:themeColor="text1"/>
                <w:szCs w:val="24"/>
              </w:rPr>
            </w:pPr>
            <w:r w:rsidRPr="00CA2310">
              <w:rPr>
                <w:rFonts w:ascii="Garamond" w:hAnsi="Garamond"/>
                <w:i/>
                <w:iCs/>
                <w:color w:val="000000" w:themeColor="text1"/>
                <w:szCs w:val="24"/>
              </w:rPr>
              <w:t>Strona:</w:t>
            </w:r>
          </w:p>
        </w:tc>
        <w:tc>
          <w:tcPr>
            <w:tcW w:w="4389" w:type="dxa"/>
          </w:tcPr>
          <w:p w14:paraId="0FB14268" w14:textId="77777777" w:rsidR="007D28BF" w:rsidRPr="00CA2310" w:rsidRDefault="007D28BF" w:rsidP="00F430C3">
            <w:pPr>
              <w:tabs>
                <w:tab w:val="left" w:pos="907"/>
              </w:tabs>
              <w:spacing w:after="120" w:line="276" w:lineRule="auto"/>
              <w:jc w:val="both"/>
              <w:rPr>
                <w:rFonts w:ascii="Garamond" w:hAnsi="Garamond"/>
                <w:i/>
                <w:iCs/>
                <w:color w:val="000000" w:themeColor="text1"/>
                <w:szCs w:val="24"/>
              </w:rPr>
            </w:pPr>
            <w:r w:rsidRPr="00CA2310">
              <w:rPr>
                <w:rFonts w:ascii="Garamond" w:hAnsi="Garamond"/>
                <w:i/>
                <w:iCs/>
                <w:color w:val="000000" w:themeColor="text1"/>
                <w:szCs w:val="24"/>
              </w:rPr>
              <w:t>Adres e-mail:</w:t>
            </w:r>
          </w:p>
        </w:tc>
      </w:tr>
      <w:tr w:rsidR="00CA2310" w:rsidRPr="00CA2310" w14:paraId="2916B039" w14:textId="77777777" w:rsidTr="00D61A25">
        <w:trPr>
          <w:jc w:val="center"/>
        </w:trPr>
        <w:tc>
          <w:tcPr>
            <w:tcW w:w="4389" w:type="dxa"/>
          </w:tcPr>
          <w:p w14:paraId="18E2C111" w14:textId="77777777" w:rsidR="007D28BF" w:rsidRPr="00CA2310" w:rsidRDefault="007D28BF" w:rsidP="00F430C3">
            <w:pPr>
              <w:tabs>
                <w:tab w:val="left" w:pos="907"/>
              </w:tabs>
              <w:spacing w:after="120" w:line="276" w:lineRule="auto"/>
              <w:jc w:val="both"/>
              <w:rPr>
                <w:rFonts w:ascii="Garamond" w:hAnsi="Garamond"/>
                <w:i/>
                <w:iCs/>
                <w:color w:val="000000" w:themeColor="text1"/>
                <w:szCs w:val="24"/>
              </w:rPr>
            </w:pPr>
            <w:r w:rsidRPr="00CA2310">
              <w:rPr>
                <w:rFonts w:ascii="Garamond" w:hAnsi="Garamond"/>
                <w:i/>
                <w:iCs/>
                <w:color w:val="000000" w:themeColor="text1"/>
                <w:szCs w:val="24"/>
              </w:rPr>
              <w:t>Sprzedający</w:t>
            </w:r>
          </w:p>
        </w:tc>
        <w:tc>
          <w:tcPr>
            <w:tcW w:w="4389" w:type="dxa"/>
          </w:tcPr>
          <w:p w14:paraId="4E157AD9" w14:textId="77777777" w:rsidR="007D28BF" w:rsidRPr="00CA2310" w:rsidRDefault="007D28BF" w:rsidP="00F430C3">
            <w:pPr>
              <w:tabs>
                <w:tab w:val="left" w:pos="907"/>
              </w:tabs>
              <w:spacing w:after="120" w:line="276" w:lineRule="auto"/>
              <w:jc w:val="both"/>
              <w:rPr>
                <w:rFonts w:ascii="Garamond" w:hAnsi="Garamond"/>
                <w:i/>
                <w:iCs/>
                <w:color w:val="000000" w:themeColor="text1"/>
                <w:szCs w:val="24"/>
              </w:rPr>
            </w:pPr>
          </w:p>
        </w:tc>
      </w:tr>
      <w:tr w:rsidR="00CA2310" w:rsidRPr="00CA2310" w14:paraId="779F2DBD" w14:textId="77777777" w:rsidTr="00D61A25">
        <w:trPr>
          <w:jc w:val="center"/>
        </w:trPr>
        <w:tc>
          <w:tcPr>
            <w:tcW w:w="4389" w:type="dxa"/>
          </w:tcPr>
          <w:p w14:paraId="667348EE" w14:textId="77777777" w:rsidR="007D28BF" w:rsidRPr="00CA2310" w:rsidRDefault="007D28BF" w:rsidP="00F430C3">
            <w:pPr>
              <w:tabs>
                <w:tab w:val="left" w:pos="907"/>
              </w:tabs>
              <w:spacing w:after="120" w:line="276" w:lineRule="auto"/>
              <w:jc w:val="both"/>
              <w:rPr>
                <w:rFonts w:ascii="Garamond" w:hAnsi="Garamond"/>
                <w:i/>
                <w:iCs/>
                <w:color w:val="000000" w:themeColor="text1"/>
                <w:szCs w:val="24"/>
              </w:rPr>
            </w:pPr>
            <w:r w:rsidRPr="00CA2310">
              <w:rPr>
                <w:rFonts w:ascii="Garamond" w:hAnsi="Garamond"/>
                <w:i/>
                <w:iCs/>
                <w:color w:val="000000" w:themeColor="text1"/>
                <w:szCs w:val="24"/>
              </w:rPr>
              <w:t>Kupujący</w:t>
            </w:r>
          </w:p>
        </w:tc>
        <w:tc>
          <w:tcPr>
            <w:tcW w:w="4389" w:type="dxa"/>
          </w:tcPr>
          <w:p w14:paraId="6FC1C493" w14:textId="77777777" w:rsidR="007D28BF" w:rsidRPr="00CA2310" w:rsidRDefault="007D28BF" w:rsidP="00F430C3">
            <w:pPr>
              <w:tabs>
                <w:tab w:val="left" w:pos="907"/>
              </w:tabs>
              <w:spacing w:after="120" w:line="276" w:lineRule="auto"/>
              <w:jc w:val="both"/>
              <w:rPr>
                <w:rFonts w:ascii="Garamond" w:hAnsi="Garamond"/>
                <w:i/>
                <w:iCs/>
                <w:color w:val="000000" w:themeColor="text1"/>
                <w:szCs w:val="24"/>
              </w:rPr>
            </w:pPr>
          </w:p>
        </w:tc>
      </w:tr>
    </w:tbl>
    <w:p w14:paraId="30AAB30F" w14:textId="77777777" w:rsidR="007D28BF" w:rsidRPr="00CA2310" w:rsidRDefault="007D28BF" w:rsidP="00F430C3">
      <w:pPr>
        <w:tabs>
          <w:tab w:val="left" w:pos="907"/>
        </w:tabs>
        <w:spacing w:after="120" w:line="276" w:lineRule="auto"/>
        <w:jc w:val="both"/>
        <w:rPr>
          <w:rFonts w:ascii="Garamond" w:hAnsi="Garamond"/>
          <w:i/>
          <w:iCs/>
          <w:color w:val="000000" w:themeColor="text1"/>
          <w:szCs w:val="24"/>
        </w:rPr>
      </w:pPr>
      <w:r w:rsidRPr="00CA2310">
        <w:rPr>
          <w:rFonts w:ascii="Garamond" w:hAnsi="Garamond"/>
          <w:i/>
          <w:iCs/>
          <w:color w:val="000000" w:themeColor="text1"/>
          <w:szCs w:val="24"/>
          <w:lang w:eastAsia="ar-SA"/>
        </w:rPr>
        <w:lastRenderedPageBreak/>
        <w:t xml:space="preserve">22. </w:t>
      </w:r>
      <w:r w:rsidRPr="00CA2310">
        <w:rPr>
          <w:rFonts w:ascii="Garamond" w:hAnsi="Garamond"/>
          <w:i/>
          <w:iCs/>
          <w:color w:val="000000" w:themeColor="text1"/>
          <w:szCs w:val="24"/>
        </w:rPr>
        <w:t xml:space="preserve">W celu uniknięcia wątpliwości: </w:t>
      </w:r>
    </w:p>
    <w:p w14:paraId="1FA4029E" w14:textId="45F8BB46" w:rsidR="007D28BF" w:rsidRPr="00CA2310" w:rsidRDefault="007D28BF" w:rsidP="00F430C3">
      <w:pPr>
        <w:tabs>
          <w:tab w:val="left" w:pos="907"/>
        </w:tabs>
        <w:spacing w:after="120" w:line="276" w:lineRule="auto"/>
        <w:ind w:left="709"/>
        <w:jc w:val="both"/>
        <w:rPr>
          <w:rFonts w:ascii="Garamond" w:hAnsi="Garamond"/>
          <w:i/>
          <w:iCs/>
          <w:color w:val="000000" w:themeColor="text1"/>
          <w:szCs w:val="24"/>
        </w:rPr>
      </w:pPr>
      <w:r w:rsidRPr="00CA2310">
        <w:rPr>
          <w:rFonts w:ascii="Garamond" w:hAnsi="Garamond"/>
          <w:i/>
          <w:iCs/>
          <w:color w:val="000000" w:themeColor="text1"/>
          <w:szCs w:val="24"/>
        </w:rPr>
        <w:t xml:space="preserve">1) wiadomość wysłaną za pośrednictwem listu poleconego, uważa się za doręczoną w momencie doręczenia lub jeśli strona nie podejmie przesyłki z punktu kurierskiego lub urzędu pocztowego, przesyłkę uważa </w:t>
      </w:r>
      <w:r w:rsidR="009B57F0">
        <w:rPr>
          <w:rFonts w:ascii="Garamond" w:hAnsi="Garamond"/>
          <w:i/>
          <w:iCs/>
          <w:color w:val="000000" w:themeColor="text1"/>
          <w:szCs w:val="24"/>
        </w:rPr>
        <w:br/>
      </w:r>
      <w:r w:rsidRPr="00CA2310">
        <w:rPr>
          <w:rFonts w:ascii="Garamond" w:hAnsi="Garamond"/>
          <w:i/>
          <w:iCs/>
          <w:color w:val="000000" w:themeColor="text1"/>
          <w:szCs w:val="24"/>
        </w:rPr>
        <w:t xml:space="preserve">się za doręczoną w terminie 14 dni od dnia pierwszego awizowania. Jeżeli strona odmówi przyjęcia takiej przesyłki i zostanie to potwierdzone na piśmie przez osobę ją doręczającą, uznaje się przesyłkę </w:t>
      </w:r>
      <w:r w:rsidR="009B57F0">
        <w:rPr>
          <w:rFonts w:ascii="Garamond" w:hAnsi="Garamond"/>
          <w:i/>
          <w:iCs/>
          <w:color w:val="000000" w:themeColor="text1"/>
          <w:szCs w:val="24"/>
        </w:rPr>
        <w:br/>
      </w:r>
      <w:r w:rsidRPr="00CA2310">
        <w:rPr>
          <w:rFonts w:ascii="Garamond" w:hAnsi="Garamond"/>
          <w:i/>
          <w:iCs/>
          <w:color w:val="000000" w:themeColor="text1"/>
          <w:szCs w:val="24"/>
        </w:rPr>
        <w:t xml:space="preserve">za prawidłowo doręczoną w dniu dokonania adnotacji o odmowie jej przyjęcia; </w:t>
      </w:r>
    </w:p>
    <w:p w14:paraId="72053BC4" w14:textId="72353735" w:rsidR="007D28BF" w:rsidRPr="00CA2310" w:rsidRDefault="007D28BF" w:rsidP="00F430C3">
      <w:pPr>
        <w:tabs>
          <w:tab w:val="left" w:pos="907"/>
        </w:tabs>
        <w:spacing w:after="120" w:line="276" w:lineRule="auto"/>
        <w:ind w:left="709"/>
        <w:jc w:val="both"/>
        <w:rPr>
          <w:rFonts w:ascii="Garamond" w:hAnsi="Garamond"/>
          <w:i/>
          <w:iCs/>
          <w:color w:val="000000" w:themeColor="text1"/>
          <w:szCs w:val="24"/>
        </w:rPr>
      </w:pPr>
      <w:r w:rsidRPr="00CA2310">
        <w:rPr>
          <w:rFonts w:ascii="Garamond" w:hAnsi="Garamond"/>
          <w:i/>
          <w:iCs/>
          <w:color w:val="000000" w:themeColor="text1"/>
          <w:szCs w:val="24"/>
        </w:rPr>
        <w:t xml:space="preserve">2) wiadomość wysłaną za pośrednictwem e-maila, uważa się za doręczoną z chwilą przesłania. </w:t>
      </w:r>
      <w:r w:rsidR="009B57F0">
        <w:rPr>
          <w:rFonts w:ascii="Garamond" w:hAnsi="Garamond"/>
          <w:i/>
          <w:iCs/>
          <w:color w:val="000000" w:themeColor="text1"/>
          <w:szCs w:val="24"/>
        </w:rPr>
        <w:br/>
      </w:r>
      <w:r w:rsidRPr="00CA2310">
        <w:rPr>
          <w:rFonts w:ascii="Garamond" w:hAnsi="Garamond"/>
          <w:i/>
          <w:iCs/>
          <w:color w:val="000000" w:themeColor="text1"/>
          <w:szCs w:val="24"/>
        </w:rPr>
        <w:t xml:space="preserve">W przypadku przesłania e-maila po godz. 15.00 wiadomość uważa się za doręczoną w następnym dniu roboczym (dzień roboczy tj. dzień od poniedziałku do piątku, z wyjątkiem dni ustawowo wolnych od pracy). </w:t>
      </w:r>
    </w:p>
    <w:p w14:paraId="4DD2BC46" w14:textId="77777777" w:rsidR="007D28BF" w:rsidRPr="00CA2310" w:rsidRDefault="007D28BF" w:rsidP="00F430C3">
      <w:pPr>
        <w:tabs>
          <w:tab w:val="num" w:pos="284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426" w:hanging="426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23</w:t>
      </w:r>
      <w:r w:rsidRPr="00CA2310">
        <w:rPr>
          <w:rFonts w:ascii="Garamond" w:hAnsi="Garamond"/>
          <w:b/>
          <w:bCs/>
          <w:color w:val="000000" w:themeColor="text1"/>
          <w:szCs w:val="24"/>
          <w:lang w:eastAsia="ar-SA"/>
        </w:rPr>
        <w:t>.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ab/>
        <w:t>Załączniki do umowy, stanowiące jej integralną część:</w:t>
      </w:r>
    </w:p>
    <w:p w14:paraId="288D9CD4" w14:textId="142A13D0" w:rsidR="007D28BF" w:rsidRPr="00CA2310" w:rsidRDefault="007D28BF" w:rsidP="00F430C3">
      <w:pPr>
        <w:tabs>
          <w:tab w:val="left" w:pos="1135"/>
          <w:tab w:val="left" w:pos="1237"/>
          <w:tab w:val="left" w:pos="1277"/>
          <w:tab w:val="left" w:pos="1418"/>
          <w:tab w:val="left" w:pos="1624"/>
          <w:tab w:val="left" w:pos="2011"/>
          <w:tab w:val="left" w:pos="2398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426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Załącznik nr 1 - Specyfikacja przedmiotu umowy</w:t>
      </w:r>
      <w:r w:rsidR="00C16B1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/ OPZ</w:t>
      </w:r>
    </w:p>
    <w:p w14:paraId="7ABB6282" w14:textId="4EC5B78A" w:rsidR="007D28BF" w:rsidRPr="00CA2310" w:rsidRDefault="007D28BF" w:rsidP="00F430C3">
      <w:pPr>
        <w:tabs>
          <w:tab w:val="left" w:pos="1135"/>
          <w:tab w:val="left" w:pos="1237"/>
          <w:tab w:val="left" w:pos="1277"/>
          <w:tab w:val="left" w:pos="1418"/>
          <w:tab w:val="left" w:pos="1624"/>
          <w:tab w:val="left" w:pos="2011"/>
          <w:tab w:val="left" w:pos="2398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426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Załącznik nr </w:t>
      </w:r>
      <w:r w:rsidR="00C36E4D">
        <w:rPr>
          <w:rFonts w:ascii="Garamond" w:hAnsi="Garamond"/>
          <w:color w:val="000000" w:themeColor="text1"/>
          <w:spacing w:val="-3"/>
          <w:szCs w:val="24"/>
          <w:lang w:eastAsia="ar-SA"/>
        </w:rPr>
        <w:t>2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- Protokół </w:t>
      </w:r>
      <w:r w:rsidR="00281C72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Odbioru </w:t>
      </w:r>
      <w:r w:rsidR="00A21EE7">
        <w:rPr>
          <w:rFonts w:ascii="Garamond" w:hAnsi="Garamond"/>
          <w:color w:val="000000" w:themeColor="text1"/>
          <w:spacing w:val="-3"/>
          <w:szCs w:val="24"/>
          <w:lang w:eastAsia="ar-SA"/>
        </w:rPr>
        <w:t>Końcowy</w:t>
      </w:r>
    </w:p>
    <w:p w14:paraId="17EE4E02" w14:textId="57564EA1" w:rsidR="007D28BF" w:rsidRDefault="007D28BF" w:rsidP="00F430C3">
      <w:pPr>
        <w:tabs>
          <w:tab w:val="left" w:pos="1135"/>
          <w:tab w:val="left" w:pos="1237"/>
          <w:tab w:val="left" w:pos="1277"/>
          <w:tab w:val="left" w:pos="1418"/>
          <w:tab w:val="left" w:pos="1624"/>
          <w:tab w:val="left" w:pos="2011"/>
          <w:tab w:val="left" w:pos="2398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426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Załącznik nr </w:t>
      </w:r>
      <w:r w:rsidR="00C36E4D">
        <w:rPr>
          <w:rFonts w:ascii="Garamond" w:hAnsi="Garamond"/>
          <w:color w:val="000000" w:themeColor="text1"/>
          <w:spacing w:val="-3"/>
          <w:szCs w:val="24"/>
          <w:lang w:eastAsia="ar-SA"/>
        </w:rPr>
        <w:t>3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- Wykaz serwisantów Sprzedającego</w:t>
      </w:r>
    </w:p>
    <w:p w14:paraId="0EAF84BD" w14:textId="50CB8D3A" w:rsidR="00C16B1D" w:rsidRPr="00CA2310" w:rsidRDefault="00C16B1D" w:rsidP="00F430C3">
      <w:pPr>
        <w:tabs>
          <w:tab w:val="left" w:pos="1135"/>
          <w:tab w:val="left" w:pos="1237"/>
          <w:tab w:val="left" w:pos="1277"/>
          <w:tab w:val="left" w:pos="1418"/>
          <w:tab w:val="left" w:pos="1624"/>
          <w:tab w:val="left" w:pos="2011"/>
          <w:tab w:val="left" w:pos="2398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426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>
        <w:rPr>
          <w:rFonts w:ascii="Garamond" w:hAnsi="Garamond"/>
          <w:color w:val="000000" w:themeColor="text1"/>
          <w:spacing w:val="-3"/>
          <w:szCs w:val="24"/>
          <w:lang w:eastAsia="ar-SA"/>
        </w:rPr>
        <w:t>Załącznik nr 4 – Formularz ofertowy Wykonawcy</w:t>
      </w:r>
    </w:p>
    <w:p w14:paraId="666740B4" w14:textId="77777777" w:rsidR="007D28BF" w:rsidRPr="00CA2310" w:rsidRDefault="007D28BF" w:rsidP="00F430C3">
      <w:pPr>
        <w:tabs>
          <w:tab w:val="left" w:pos="568"/>
          <w:tab w:val="left" w:pos="670"/>
          <w:tab w:val="left" w:pos="1057"/>
          <w:tab w:val="left" w:pos="1444"/>
          <w:tab w:val="left" w:pos="1831"/>
          <w:tab w:val="left" w:pos="2217"/>
          <w:tab w:val="left" w:pos="2604"/>
          <w:tab w:val="left" w:pos="2990"/>
          <w:tab w:val="left" w:pos="3376"/>
          <w:tab w:val="left" w:pos="3764"/>
          <w:tab w:val="left" w:pos="4150"/>
          <w:tab w:val="left" w:pos="4537"/>
          <w:tab w:val="left" w:pos="4923"/>
          <w:tab w:val="left" w:pos="5310"/>
          <w:tab w:val="left" w:pos="5696"/>
          <w:tab w:val="left" w:pos="6084"/>
          <w:tab w:val="left" w:pos="6470"/>
          <w:tab w:val="left" w:pos="6856"/>
          <w:tab w:val="left" w:pos="7243"/>
          <w:tab w:val="left" w:pos="7629"/>
          <w:tab w:val="left" w:pos="8016"/>
          <w:tab w:val="left" w:pos="8403"/>
          <w:tab w:val="left" w:pos="8790"/>
          <w:tab w:val="left" w:pos="9176"/>
          <w:tab w:val="left" w:pos="9562"/>
          <w:tab w:val="left" w:pos="9949"/>
          <w:tab w:val="left" w:pos="10335"/>
          <w:tab w:val="left" w:pos="10723"/>
        </w:tabs>
        <w:suppressAutoHyphens/>
        <w:spacing w:after="120" w:line="276" w:lineRule="auto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ab/>
      </w:r>
    </w:p>
    <w:p w14:paraId="222A2849" w14:textId="28AC4F16" w:rsidR="007D28BF" w:rsidRPr="00217F9A" w:rsidRDefault="007D28BF" w:rsidP="00217F9A">
      <w:pPr>
        <w:tabs>
          <w:tab w:val="left" w:pos="568"/>
          <w:tab w:val="left" w:pos="670"/>
          <w:tab w:val="left" w:pos="1057"/>
          <w:tab w:val="left" w:pos="1444"/>
          <w:tab w:val="left" w:pos="1831"/>
          <w:tab w:val="left" w:pos="2217"/>
          <w:tab w:val="left" w:pos="2604"/>
          <w:tab w:val="left" w:pos="2990"/>
          <w:tab w:val="left" w:pos="3376"/>
          <w:tab w:val="left" w:pos="3764"/>
          <w:tab w:val="left" w:pos="4150"/>
          <w:tab w:val="left" w:pos="4537"/>
          <w:tab w:val="left" w:pos="4923"/>
          <w:tab w:val="left" w:pos="5310"/>
          <w:tab w:val="left" w:pos="5696"/>
          <w:tab w:val="left" w:pos="6084"/>
          <w:tab w:val="left" w:pos="6470"/>
          <w:tab w:val="left" w:pos="6856"/>
          <w:tab w:val="left" w:pos="7243"/>
          <w:tab w:val="left" w:pos="7629"/>
          <w:tab w:val="left" w:pos="8016"/>
          <w:tab w:val="left" w:pos="8403"/>
          <w:tab w:val="left" w:pos="8790"/>
          <w:tab w:val="left" w:pos="9176"/>
          <w:tab w:val="left" w:pos="9562"/>
          <w:tab w:val="left" w:pos="9949"/>
          <w:tab w:val="left" w:pos="10335"/>
          <w:tab w:val="left" w:pos="10723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SPRZEDAJĄCY: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  <w:t xml:space="preserve">    KUPUJĄCY:</w:t>
      </w:r>
    </w:p>
    <w:p w14:paraId="46584BC4" w14:textId="77777777" w:rsidR="007D28BF" w:rsidRPr="00CA2310" w:rsidRDefault="007D28BF" w:rsidP="00F430C3">
      <w:pPr>
        <w:widowControl w:val="0"/>
        <w:tabs>
          <w:tab w:val="left" w:pos="887"/>
        </w:tabs>
        <w:autoSpaceDE w:val="0"/>
        <w:autoSpaceDN w:val="0"/>
        <w:spacing w:before="69" w:after="120" w:line="276" w:lineRule="auto"/>
        <w:ind w:right="308"/>
        <w:jc w:val="both"/>
        <w:rPr>
          <w:rFonts w:ascii="Garamond" w:hAnsi="Garamond"/>
          <w:color w:val="000000" w:themeColor="text1"/>
          <w:szCs w:val="24"/>
        </w:rPr>
        <w:sectPr w:rsidR="007D28BF" w:rsidRPr="00CA2310" w:rsidSect="00470E34">
          <w:footerReference w:type="default" r:id="rId9"/>
          <w:pgSz w:w="11910" w:h="16840"/>
          <w:pgMar w:top="1417" w:right="1417" w:bottom="1417" w:left="1417" w:header="0" w:footer="1267" w:gutter="0"/>
          <w:pgNumType w:start="2"/>
          <w:cols w:space="708"/>
          <w:docGrid w:linePitch="326"/>
        </w:sectPr>
      </w:pPr>
    </w:p>
    <w:p w14:paraId="33D550D0" w14:textId="05E1248C" w:rsidR="007D28BF" w:rsidRPr="00CA2310" w:rsidRDefault="007D28BF" w:rsidP="00F430C3">
      <w:pPr>
        <w:pageBreakBefore/>
        <w:tabs>
          <w:tab w:val="center" w:pos="4536"/>
          <w:tab w:val="right" w:pos="9072"/>
        </w:tabs>
        <w:suppressAutoHyphens/>
        <w:spacing w:after="120" w:line="276" w:lineRule="auto"/>
        <w:jc w:val="right"/>
        <w:rPr>
          <w:rFonts w:ascii="Garamond" w:hAnsi="Garamond"/>
          <w:i/>
          <w:color w:val="000000" w:themeColor="text1"/>
          <w:szCs w:val="24"/>
          <w:lang w:val="x-none"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val="x-none" w:eastAsia="ar-SA"/>
        </w:rPr>
        <w:lastRenderedPageBreak/>
        <w:t xml:space="preserve">Załącznik nr </w:t>
      </w:r>
      <w:r w:rsidR="008B0D47">
        <w:rPr>
          <w:rFonts w:ascii="Garamond" w:hAnsi="Garamond"/>
          <w:b/>
          <w:color w:val="000000" w:themeColor="text1"/>
          <w:szCs w:val="24"/>
          <w:lang w:eastAsia="ar-SA"/>
        </w:rPr>
        <w:t>2</w:t>
      </w:r>
      <w:r w:rsidRPr="00CA2310">
        <w:rPr>
          <w:rFonts w:ascii="Garamond" w:hAnsi="Garamond"/>
          <w:b/>
          <w:color w:val="000000" w:themeColor="text1"/>
          <w:szCs w:val="24"/>
          <w:lang w:val="x-none" w:eastAsia="ar-SA"/>
        </w:rPr>
        <w:t xml:space="preserve"> do umowy nr </w:t>
      </w:r>
      <w:r w:rsidRPr="00CA2310">
        <w:rPr>
          <w:rFonts w:ascii="Garamond" w:hAnsi="Garamond"/>
          <w:b/>
          <w:bCs/>
          <w:color w:val="000000" w:themeColor="text1"/>
          <w:szCs w:val="24"/>
          <w:lang w:val="x-none" w:eastAsia="ar-SA"/>
        </w:rPr>
        <w:t>……………….</w:t>
      </w:r>
    </w:p>
    <w:p w14:paraId="198A018C" w14:textId="77777777" w:rsidR="007D28BF" w:rsidRPr="00CA2310" w:rsidRDefault="007D28BF" w:rsidP="00F430C3">
      <w:pPr>
        <w:suppressAutoHyphens/>
        <w:spacing w:after="120" w:line="276" w:lineRule="auto"/>
        <w:ind w:left="4956" w:firstLine="708"/>
        <w:rPr>
          <w:rFonts w:ascii="Garamond" w:hAnsi="Garamond"/>
          <w:i/>
          <w:color w:val="000000" w:themeColor="text1"/>
          <w:szCs w:val="24"/>
          <w:lang w:eastAsia="ar-SA"/>
        </w:rPr>
      </w:pPr>
    </w:p>
    <w:p w14:paraId="5E6A245C" w14:textId="5427759D" w:rsidR="007D28BF" w:rsidRPr="00CA2310" w:rsidRDefault="00313CB5" w:rsidP="00F430C3">
      <w:pPr>
        <w:suppressAutoHyphens/>
        <w:spacing w:after="120" w:line="276" w:lineRule="auto"/>
        <w:jc w:val="right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Poznań</w:t>
      </w:r>
      <w:r w:rsidR="007D28BF" w:rsidRPr="00CA2310">
        <w:rPr>
          <w:rFonts w:ascii="Garamond" w:hAnsi="Garamond"/>
          <w:color w:val="000000" w:themeColor="text1"/>
          <w:szCs w:val="24"/>
          <w:lang w:eastAsia="ar-SA"/>
        </w:rPr>
        <w:t xml:space="preserve">, dnia </w:t>
      </w:r>
      <w:r w:rsidR="007D28BF"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</w:t>
      </w:r>
    </w:p>
    <w:p w14:paraId="4ABA4A48" w14:textId="77777777" w:rsidR="00A33824" w:rsidRDefault="005A4099" w:rsidP="00F430C3">
      <w:pPr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zCs w:val="24"/>
          <w:u w:val="double"/>
          <w:lang w:eastAsia="ar-SA"/>
        </w:rPr>
      </w:pPr>
      <w:r>
        <w:rPr>
          <w:rFonts w:ascii="Garamond" w:hAnsi="Garamond"/>
          <w:b/>
          <w:color w:val="000000" w:themeColor="text1"/>
          <w:szCs w:val="24"/>
          <w:u w:val="double"/>
          <w:lang w:eastAsia="ar-SA"/>
        </w:rPr>
        <w:t xml:space="preserve">KOŃCOWY </w:t>
      </w:r>
      <w:r w:rsidR="007D28BF" w:rsidRPr="00CA2310">
        <w:rPr>
          <w:rFonts w:ascii="Garamond" w:hAnsi="Garamond"/>
          <w:b/>
          <w:color w:val="000000" w:themeColor="text1"/>
          <w:szCs w:val="24"/>
          <w:u w:val="double"/>
          <w:lang w:eastAsia="ar-SA"/>
        </w:rPr>
        <w:t xml:space="preserve">PROTOKÓŁ </w:t>
      </w:r>
      <w:r>
        <w:rPr>
          <w:rFonts w:ascii="Garamond" w:hAnsi="Garamond"/>
          <w:b/>
          <w:color w:val="000000" w:themeColor="text1"/>
          <w:szCs w:val="24"/>
          <w:u w:val="double"/>
          <w:lang w:eastAsia="ar-SA"/>
        </w:rPr>
        <w:t>ODBIORU</w:t>
      </w:r>
      <w:r w:rsidR="00A33824">
        <w:rPr>
          <w:rFonts w:ascii="Garamond" w:hAnsi="Garamond"/>
          <w:b/>
          <w:color w:val="000000" w:themeColor="text1"/>
          <w:szCs w:val="24"/>
          <w:u w:val="double"/>
          <w:lang w:eastAsia="ar-SA"/>
        </w:rPr>
        <w:t xml:space="preserve"> (Końcowy) </w:t>
      </w:r>
    </w:p>
    <w:p w14:paraId="2901C8B9" w14:textId="7FA72819" w:rsidR="007D28BF" w:rsidRPr="00CA2310" w:rsidRDefault="007D28BF" w:rsidP="00F430C3">
      <w:pPr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u w:val="double"/>
          <w:lang w:eastAsia="ar-SA"/>
        </w:rPr>
        <w:t>WZÓR)</w:t>
      </w:r>
    </w:p>
    <w:p w14:paraId="39C9F2CF" w14:textId="77777777" w:rsidR="00313CB5" w:rsidRPr="00CA2310" w:rsidRDefault="00313CB5" w:rsidP="00F430C3">
      <w:pPr>
        <w:suppressAutoHyphens/>
        <w:spacing w:after="120" w:line="276" w:lineRule="auto"/>
        <w:ind w:left="227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Kupujący: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ab/>
      </w:r>
    </w:p>
    <w:p w14:paraId="1374C059" w14:textId="77777777" w:rsidR="00313CB5" w:rsidRPr="00CA2310" w:rsidRDefault="00313CB5" w:rsidP="00F430C3">
      <w:pPr>
        <w:suppressAutoHyphens/>
        <w:spacing w:after="120" w:line="276" w:lineRule="auto"/>
        <w:ind w:left="567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Szpital Wojewódzki w Poznaniu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</w:t>
      </w:r>
    </w:p>
    <w:p w14:paraId="348D4801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2B102728" w14:textId="77777777" w:rsidR="007D28BF" w:rsidRPr="00CA2310" w:rsidRDefault="007D28BF" w:rsidP="00F430C3">
      <w:pPr>
        <w:suppressAutoHyphens/>
        <w:spacing w:after="120" w:line="276" w:lineRule="auto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25BAE660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0E24B73C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319641C7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6C6645FC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2A97B475" w14:textId="77777777" w:rsidR="007D28BF" w:rsidRPr="00CA2310" w:rsidRDefault="007D28BF" w:rsidP="00F430C3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spacing w:after="120" w:line="276" w:lineRule="auto"/>
        <w:ind w:left="493" w:hanging="493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18F2B32A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31D010C0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161F5BF6" w14:textId="77777777" w:rsidR="007D28BF" w:rsidRPr="00CA2310" w:rsidRDefault="007D28BF" w:rsidP="00F430C3">
      <w:pPr>
        <w:suppressAutoHyphens/>
        <w:spacing w:after="120" w:line="276" w:lineRule="auto"/>
        <w:ind w:left="340"/>
        <w:rPr>
          <w:rFonts w:ascii="Garamond" w:hAnsi="Garamond"/>
          <w:color w:val="000000" w:themeColor="text1"/>
          <w:szCs w:val="24"/>
          <w:lang w:eastAsia="ar-SA"/>
        </w:rPr>
      </w:pPr>
    </w:p>
    <w:p w14:paraId="4C17A769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potwierdza, że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Sprzedający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………………………………………………………………………...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……………………………………………………………………………………………………………………..</w:t>
      </w:r>
    </w:p>
    <w:p w14:paraId="427E4614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01534C6E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………………………………………………………………………………………………………………..</w:t>
      </w:r>
    </w:p>
    <w:p w14:paraId="73A7BF4C" w14:textId="77777777" w:rsidR="007D28BF" w:rsidRPr="00CA2310" w:rsidRDefault="007D28BF" w:rsidP="00F430C3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spacing w:after="120" w:line="276" w:lineRule="auto"/>
        <w:ind w:left="493" w:hanging="493"/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0562AE51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dokonał uruchomienia aparatury medycznej:</w:t>
      </w:r>
    </w:p>
    <w:tbl>
      <w:tblPr>
        <w:tblW w:w="956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3544"/>
        <w:gridCol w:w="1701"/>
        <w:gridCol w:w="2551"/>
        <w:gridCol w:w="987"/>
      </w:tblGrid>
      <w:tr w:rsidR="00CA2310" w:rsidRPr="00CA2310" w14:paraId="54143FA4" w14:textId="77777777" w:rsidTr="00D61A25">
        <w:trPr>
          <w:cantSplit/>
        </w:trPr>
        <w:tc>
          <w:tcPr>
            <w:tcW w:w="779" w:type="dxa"/>
            <w:tcBorders>
              <w:top w:val="doub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35C60110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jc w:val="center"/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  <w:t>L.p.</w:t>
            </w:r>
          </w:p>
        </w:tc>
        <w:tc>
          <w:tcPr>
            <w:tcW w:w="3544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823A007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jc w:val="center"/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  <w:t>Nazwa</w:t>
            </w:r>
          </w:p>
        </w:tc>
        <w:tc>
          <w:tcPr>
            <w:tcW w:w="1701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9BEDE85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jc w:val="center"/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  <w:t>Typ</w:t>
            </w:r>
          </w:p>
        </w:tc>
        <w:tc>
          <w:tcPr>
            <w:tcW w:w="2551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A6B7414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jc w:val="center"/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  <w:t>Nr fabryczny</w:t>
            </w:r>
          </w:p>
        </w:tc>
        <w:tc>
          <w:tcPr>
            <w:tcW w:w="987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5750DBFC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  <w:t>Ilość</w:t>
            </w:r>
          </w:p>
        </w:tc>
      </w:tr>
      <w:tr w:rsidR="00CA2310" w:rsidRPr="00CA2310" w14:paraId="37661F80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27DA6267" w14:textId="77777777" w:rsidR="007D28BF" w:rsidRPr="00CA2310" w:rsidRDefault="007D28BF" w:rsidP="00F430C3">
            <w:pPr>
              <w:numPr>
                <w:ilvl w:val="0"/>
                <w:numId w:val="9"/>
              </w:numPr>
              <w:tabs>
                <w:tab w:val="left" w:pos="540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FFDCB80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674F5A5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000966F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0197CB7D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CA2310" w:rsidRPr="00CA2310" w14:paraId="7B958D36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63D347F7" w14:textId="77777777" w:rsidR="007D28BF" w:rsidRPr="00CA2310" w:rsidRDefault="007D28BF" w:rsidP="00F430C3">
            <w:pPr>
              <w:numPr>
                <w:ilvl w:val="0"/>
                <w:numId w:val="9"/>
              </w:numPr>
              <w:tabs>
                <w:tab w:val="left" w:pos="540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B7CCB90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D9A1E51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C89DC72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2FDAE525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CA2310" w:rsidRPr="00CA2310" w14:paraId="14C339F6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3357497A" w14:textId="77777777" w:rsidR="007D28BF" w:rsidRPr="00CA2310" w:rsidRDefault="007D28BF" w:rsidP="00F430C3">
            <w:pPr>
              <w:numPr>
                <w:ilvl w:val="0"/>
                <w:numId w:val="9"/>
              </w:numPr>
              <w:tabs>
                <w:tab w:val="left" w:pos="540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6AAA6B6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BCA6258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E2B95B9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591BA62F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CA2310" w:rsidRPr="00CA2310" w14:paraId="6971AF9D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20934086" w14:textId="77777777" w:rsidR="007D28BF" w:rsidRPr="00CA2310" w:rsidRDefault="007D28BF" w:rsidP="00F430C3">
            <w:pPr>
              <w:numPr>
                <w:ilvl w:val="0"/>
                <w:numId w:val="9"/>
              </w:numPr>
              <w:tabs>
                <w:tab w:val="left" w:pos="540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C1F2A53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2A77D3B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E7C1A6C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0A0E80D9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CA2310" w:rsidRPr="00CA2310" w14:paraId="4D52260B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496B0F5F" w14:textId="77777777" w:rsidR="007D28BF" w:rsidRPr="00CA2310" w:rsidRDefault="007D28BF" w:rsidP="00F430C3">
            <w:pPr>
              <w:numPr>
                <w:ilvl w:val="0"/>
                <w:numId w:val="9"/>
              </w:numPr>
              <w:tabs>
                <w:tab w:val="left" w:pos="540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B399A96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BEC359F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FD1F965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05594900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7D28BF" w:rsidRPr="00CA2310" w14:paraId="502F062A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638A51CE" w14:textId="77777777" w:rsidR="007D28BF" w:rsidRPr="00CA2310" w:rsidRDefault="007D28BF" w:rsidP="00F430C3">
            <w:pPr>
              <w:numPr>
                <w:ilvl w:val="0"/>
                <w:numId w:val="9"/>
              </w:numPr>
              <w:tabs>
                <w:tab w:val="left" w:pos="540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C71358F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E20941B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2DE8B87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1E9B8AF8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</w:tbl>
    <w:p w14:paraId="370C4A55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6D8C66E2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2.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Kupujący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potwierdza, że otrzymał wraz z uruchomioną aparaturą:</w:t>
      </w:r>
    </w:p>
    <w:p w14:paraId="3E53DB4C" w14:textId="77777777" w:rsidR="007D28BF" w:rsidRPr="00CA2310" w:rsidRDefault="007D28BF" w:rsidP="00F430C3">
      <w:pPr>
        <w:numPr>
          <w:ilvl w:val="1"/>
          <w:numId w:val="10"/>
        </w:numPr>
        <w:tabs>
          <w:tab w:val="clear" w:pos="0"/>
          <w:tab w:val="num" w:pos="708"/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hanging="153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instrukcje obsługi w języku polskim,</w:t>
      </w:r>
    </w:p>
    <w:p w14:paraId="3210BB5E" w14:textId="77777777" w:rsidR="007D28BF" w:rsidRPr="00CA2310" w:rsidRDefault="007D28BF" w:rsidP="00F430C3">
      <w:pPr>
        <w:numPr>
          <w:ilvl w:val="1"/>
          <w:numId w:val="10"/>
        </w:numPr>
        <w:tabs>
          <w:tab w:val="clear" w:pos="0"/>
          <w:tab w:val="num" w:pos="708"/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hanging="153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karty gwarancyjne,</w:t>
      </w:r>
    </w:p>
    <w:p w14:paraId="46F0C6EF" w14:textId="77777777" w:rsidR="007D28BF" w:rsidRPr="00CA2310" w:rsidRDefault="007D28BF" w:rsidP="00F430C3">
      <w:pPr>
        <w:numPr>
          <w:ilvl w:val="1"/>
          <w:numId w:val="10"/>
        </w:numPr>
        <w:tabs>
          <w:tab w:val="clear" w:pos="0"/>
          <w:tab w:val="num" w:pos="708"/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hanging="153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dokumenty określające zasady świadczenia usług przez autoryzowany serwis w okresie gwarancyjnym i pogwarancyjnym,</w:t>
      </w:r>
    </w:p>
    <w:p w14:paraId="1E0CAB19" w14:textId="77777777" w:rsidR="007D28BF" w:rsidRPr="00CA2310" w:rsidRDefault="007D28BF" w:rsidP="00F430C3">
      <w:pPr>
        <w:numPr>
          <w:ilvl w:val="1"/>
          <w:numId w:val="10"/>
        </w:numPr>
        <w:tabs>
          <w:tab w:val="clear" w:pos="0"/>
          <w:tab w:val="num" w:pos="708"/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hanging="153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testy akceptacyjne.</w:t>
      </w:r>
    </w:p>
    <w:p w14:paraId="670CA39D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</w:p>
    <w:p w14:paraId="6AEDAD74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3.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ab/>
        <w:t>Kupujący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potwierdza wykonanie przez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Sprzedającego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następujących prac:</w:t>
      </w:r>
    </w:p>
    <w:p w14:paraId="3B2418CD" w14:textId="77777777" w:rsidR="007D28BF" w:rsidRPr="00CA2310" w:rsidRDefault="007D28BF" w:rsidP="00F430C3">
      <w:pPr>
        <w:numPr>
          <w:ilvl w:val="0"/>
          <w:numId w:val="8"/>
        </w:num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Uruchomienie przedmiotu umowy zgodnie z załączoną specyfikacją.</w:t>
      </w:r>
    </w:p>
    <w:p w14:paraId="72D84C68" w14:textId="77777777" w:rsidR="007D28BF" w:rsidRPr="00CA2310" w:rsidRDefault="007D28BF" w:rsidP="00F430C3">
      <w:pPr>
        <w:numPr>
          <w:ilvl w:val="0"/>
          <w:numId w:val="8"/>
        </w:num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Przeprowadzenie przez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Sprzedającego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testów akceptacyjnych.</w:t>
      </w:r>
    </w:p>
    <w:p w14:paraId="6EF82D1C" w14:textId="48D53405" w:rsidR="007D28BF" w:rsidRDefault="007D28BF" w:rsidP="00F430C3">
      <w:pPr>
        <w:numPr>
          <w:ilvl w:val="0"/>
          <w:numId w:val="8"/>
        </w:numPr>
        <w:tabs>
          <w:tab w:val="left" w:pos="426"/>
        </w:tabs>
        <w:suppressAutoHyphens/>
        <w:spacing w:after="120" w:line="276" w:lineRule="auto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Przeprowadzenie szkoleń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personelu medycznego i technicznego wskazanego przez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Kupującego.</w:t>
      </w:r>
    </w:p>
    <w:p w14:paraId="5BAC3A70" w14:textId="07C45E1C" w:rsidR="005A4099" w:rsidRPr="00CA2310" w:rsidRDefault="005A4099" w:rsidP="00F430C3">
      <w:pPr>
        <w:numPr>
          <w:ilvl w:val="0"/>
          <w:numId w:val="8"/>
        </w:numPr>
        <w:tabs>
          <w:tab w:val="left" w:pos="426"/>
        </w:tabs>
        <w:suppressAutoHyphens/>
        <w:spacing w:after="120" w:line="276" w:lineRule="auto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>
        <w:rPr>
          <w:rFonts w:ascii="Garamond" w:hAnsi="Garamond"/>
          <w:color w:val="000000" w:themeColor="text1"/>
          <w:szCs w:val="24"/>
          <w:lang w:eastAsia="ar-SA"/>
        </w:rPr>
        <w:t>Wykonanie adaptacji pomieszczeń</w:t>
      </w:r>
    </w:p>
    <w:p w14:paraId="41E78AC6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ind w:left="567" w:hanging="567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4. Sprzedający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udziela gwarancji na okres …… miesięcy, licząc od dnia podpisania niniejszego protokołu, tj. do dnia …………. .</w:t>
      </w:r>
    </w:p>
    <w:p w14:paraId="6AC3B4A7" w14:textId="77777777" w:rsidR="007D28BF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bCs/>
          <w:color w:val="000000" w:themeColor="text1"/>
          <w:szCs w:val="24"/>
          <w:lang w:eastAsia="ar-SA"/>
        </w:rPr>
        <w:t>5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.Uwagi i zastrzeżenia w zakresie wykonania pkt. 2, 3 niniejszego protokołu</w:t>
      </w:r>
    </w:p>
    <w:p w14:paraId="237FE6E6" w14:textId="058414DE" w:rsidR="00F57589" w:rsidRPr="00CA2310" w:rsidRDefault="00F57589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>
        <w:rPr>
          <w:rFonts w:ascii="Garamond" w:hAnsi="Garamond"/>
          <w:color w:val="000000" w:themeColor="text1"/>
          <w:szCs w:val="24"/>
          <w:lang w:eastAsia="ar-SA"/>
        </w:rPr>
        <w:t xml:space="preserve">6. </w:t>
      </w:r>
      <w:r w:rsidRPr="00F57589">
        <w:rPr>
          <w:rFonts w:ascii="Garamond" w:hAnsi="Garamond"/>
          <w:color w:val="000000" w:themeColor="text1"/>
          <w:szCs w:val="24"/>
          <w:lang w:eastAsia="ar-SA"/>
        </w:rPr>
        <w:t xml:space="preserve">Wykonał </w:t>
      </w:r>
      <w:r>
        <w:rPr>
          <w:rFonts w:ascii="Garamond" w:hAnsi="Garamond"/>
          <w:color w:val="000000" w:themeColor="text1"/>
          <w:szCs w:val="24"/>
          <w:lang w:eastAsia="ar-SA"/>
        </w:rPr>
        <w:t xml:space="preserve">oświadcza, że </w:t>
      </w:r>
      <w:r w:rsidRPr="00F57589">
        <w:rPr>
          <w:rFonts w:ascii="Garamond" w:hAnsi="Garamond"/>
          <w:color w:val="000000" w:themeColor="text1"/>
          <w:szCs w:val="24"/>
          <w:lang w:eastAsia="ar-SA"/>
        </w:rPr>
        <w:t xml:space="preserve">wystąpił na podstawie pełnomocnictwa Zamawiającego o uzyskanie pozwolenia </w:t>
      </w:r>
      <w:proofErr w:type="spellStart"/>
      <w:r w:rsidRPr="00F57589">
        <w:rPr>
          <w:rFonts w:ascii="Garamond" w:hAnsi="Garamond"/>
          <w:color w:val="000000" w:themeColor="text1"/>
          <w:szCs w:val="24"/>
          <w:lang w:eastAsia="ar-SA"/>
        </w:rPr>
        <w:t>xxxxxxxxxxxxxxxxxxxxxxxxxxx</w:t>
      </w:r>
      <w:proofErr w:type="spellEnd"/>
      <w:r w:rsidRPr="00F57589">
        <w:rPr>
          <w:rFonts w:ascii="Garamond" w:hAnsi="Garamond"/>
          <w:color w:val="000000" w:themeColor="text1"/>
          <w:szCs w:val="24"/>
          <w:lang w:eastAsia="ar-SA"/>
        </w:rPr>
        <w:t xml:space="preserve"> (zgodnie z prawem budowlanym) oraz zezwolenia </w:t>
      </w:r>
      <w:proofErr w:type="spellStart"/>
      <w:r w:rsidRPr="00F57589">
        <w:rPr>
          <w:rFonts w:ascii="Garamond" w:hAnsi="Garamond"/>
          <w:color w:val="000000" w:themeColor="text1"/>
          <w:szCs w:val="24"/>
          <w:lang w:eastAsia="ar-SA"/>
        </w:rPr>
        <w:t>xxxxxxxxxxxxxxxxxxxxxxxxxxxxxxxxxx</w:t>
      </w:r>
      <w:proofErr w:type="spellEnd"/>
      <w:r w:rsidRPr="00F57589">
        <w:rPr>
          <w:rFonts w:ascii="Garamond" w:hAnsi="Garamond"/>
          <w:color w:val="000000" w:themeColor="text1"/>
          <w:szCs w:val="24"/>
          <w:lang w:eastAsia="ar-SA"/>
        </w:rPr>
        <w:t xml:space="preserve">(zgodnie z prawem atomowym) (ewentualnie inne wpisać: </w:t>
      </w:r>
      <w:proofErr w:type="spellStart"/>
      <w:r w:rsidRPr="00F57589">
        <w:rPr>
          <w:rFonts w:ascii="Garamond" w:hAnsi="Garamond"/>
          <w:color w:val="000000" w:themeColor="text1"/>
          <w:szCs w:val="24"/>
          <w:lang w:eastAsia="ar-SA"/>
        </w:rPr>
        <w:t>xxxxxxxxxxxxxxxxxxxxxxxxxx</w:t>
      </w:r>
      <w:proofErr w:type="spellEnd"/>
      <w:r w:rsidRPr="00F57589">
        <w:rPr>
          <w:rFonts w:ascii="Garamond" w:hAnsi="Garamond"/>
          <w:color w:val="000000" w:themeColor="text1"/>
          <w:szCs w:val="24"/>
          <w:lang w:eastAsia="ar-SA"/>
        </w:rPr>
        <w:t>) i wykonawca oświadcza, że wnioski te są kompletne i nieobarczone brakami formalnymi.</w:t>
      </w:r>
    </w:p>
    <w:p w14:paraId="70F66BFE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</w:p>
    <w:p w14:paraId="3899DCBF" w14:textId="1E5E1342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…………………………………………………………………………………………………</w:t>
      </w:r>
    </w:p>
    <w:p w14:paraId="01B64D67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03945030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6BD4FC41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64DE3A01" w14:textId="77777777" w:rsidR="007D28BF" w:rsidRPr="00CA2310" w:rsidRDefault="007D28BF" w:rsidP="00F430C3">
      <w:pPr>
        <w:tabs>
          <w:tab w:val="center" w:pos="4821"/>
        </w:tabs>
        <w:suppressAutoHyphens/>
        <w:spacing w:after="120" w:line="276" w:lineRule="auto"/>
        <w:ind w:left="284" w:hanging="284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  <w:t xml:space="preserve">SPRZEDAJĄCY: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  <w:t>KUPUJĄCY:</w:t>
      </w:r>
    </w:p>
    <w:p w14:paraId="3C6423E3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sectPr w:rsidR="007D28BF" w:rsidRPr="00CA2310" w:rsidSect="00470E34">
      <w:headerReference w:type="even" r:id="rId10"/>
      <w:headerReference w:type="default" r:id="rId11"/>
      <w:footerReference w:type="default" r:id="rId12"/>
      <w:headerReference w:type="first" r:id="rId13"/>
      <w:pgSz w:w="11906" w:h="16838"/>
      <w:pgMar w:top="709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B3D62D" w14:textId="77777777" w:rsidR="00470E34" w:rsidRDefault="00470E34" w:rsidP="008F3EB1">
      <w:r>
        <w:separator/>
      </w:r>
    </w:p>
  </w:endnote>
  <w:endnote w:type="continuationSeparator" w:id="0">
    <w:p w14:paraId="073EABCA" w14:textId="77777777" w:rsidR="00470E34" w:rsidRDefault="00470E34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C2847F" w14:textId="77777777" w:rsidR="007D28BF" w:rsidRDefault="007D28BF">
    <w:pPr>
      <w:pStyle w:val="Tekstpodstawowy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269A15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E7700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E7700" w:rsidRPr="00F80F09">
      <w:rPr>
        <w:rFonts w:ascii="Garamond" w:hAnsi="Garamond"/>
        <w:color w:val="000000" w:themeColor="text1"/>
        <w:sz w:val="20"/>
      </w:rPr>
      <w:fldChar w:fldCharType="separate"/>
    </w:r>
    <w:r w:rsidR="002C1A4C">
      <w:rPr>
        <w:rFonts w:ascii="Garamond" w:hAnsi="Garamond"/>
        <w:noProof/>
        <w:color w:val="000000" w:themeColor="text1"/>
        <w:sz w:val="20"/>
      </w:rPr>
      <w:t>20</w:t>
    </w:r>
    <w:r w:rsidR="008E7700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E7700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E7700" w:rsidRPr="00F80F09">
      <w:rPr>
        <w:rFonts w:ascii="Garamond" w:hAnsi="Garamond"/>
        <w:color w:val="000000" w:themeColor="text1"/>
        <w:sz w:val="20"/>
      </w:rPr>
      <w:fldChar w:fldCharType="separate"/>
    </w:r>
    <w:r w:rsidR="002C1A4C">
      <w:rPr>
        <w:rFonts w:ascii="Garamond" w:hAnsi="Garamond"/>
        <w:noProof/>
        <w:color w:val="000000" w:themeColor="text1"/>
        <w:sz w:val="20"/>
      </w:rPr>
      <w:t>19</w:t>
    </w:r>
    <w:r w:rsidR="008E7700" w:rsidRPr="00F80F09">
      <w:rPr>
        <w:rFonts w:ascii="Garamond" w:hAnsi="Garamond"/>
        <w:color w:val="000000" w:themeColor="text1"/>
        <w:sz w:val="20"/>
      </w:rPr>
      <w:fldChar w:fldCharType="end"/>
    </w:r>
  </w:p>
  <w:p w14:paraId="03F1E7A8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847146" w14:textId="77777777" w:rsidR="00470E34" w:rsidRDefault="00470E34" w:rsidP="008F3EB1">
      <w:r>
        <w:separator/>
      </w:r>
    </w:p>
  </w:footnote>
  <w:footnote w:type="continuationSeparator" w:id="0">
    <w:p w14:paraId="60E0ED91" w14:textId="77777777" w:rsidR="00470E34" w:rsidRDefault="00470E34" w:rsidP="008F3EB1">
      <w:r>
        <w:continuationSeparator/>
      </w:r>
    </w:p>
  </w:footnote>
  <w:footnote w:id="1">
    <w:p w14:paraId="6FF6B1B5" w14:textId="77777777" w:rsidR="007D28BF" w:rsidRDefault="007D28BF" w:rsidP="007D28BF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83312A">
        <w:rPr>
          <w:rFonts w:ascii="Garamond" w:hAnsi="Garamond"/>
        </w:rPr>
        <w:t>Kupujący dopuszcza możliwość wskazania autoryzowanych serwisów w formie załącznika. Zapisy zostaną doprecyzowane po wyborze oferty.</w:t>
      </w:r>
    </w:p>
  </w:footnote>
  <w:footnote w:id="2">
    <w:p w14:paraId="660C6D1B" w14:textId="77777777" w:rsidR="007D28BF" w:rsidRDefault="007D28BF" w:rsidP="007D28BF">
      <w:pPr>
        <w:pStyle w:val="Tekstprzypisudolnego"/>
      </w:pPr>
      <w:r>
        <w:rPr>
          <w:rStyle w:val="Odwoanieprzypisudolnego"/>
        </w:rPr>
        <w:footnoteRef/>
      </w:r>
      <w:r>
        <w:t xml:space="preserve"> Zapis zostanie dostosowany w zależności od wyboru formy w jakiej zawarta zostanie umowa.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6DA870" w14:textId="77777777" w:rsidR="00F80F09" w:rsidRDefault="00F80F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826C33" w14:textId="77777777" w:rsidR="002525CA" w:rsidRDefault="002525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908C6B" w14:textId="77777777" w:rsidR="00F80F09" w:rsidRDefault="00F80F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3F0C3352"/>
    <w:name w:val="WW8Num2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Garamond" w:hAnsi="Garamond" w:cs="Arial" w:hint="default"/>
        <w:b/>
        <w:bCs/>
        <w:sz w:val="22"/>
        <w:szCs w:val="22"/>
        <w:lang w:val="pl-PL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Garamond" w:eastAsiaTheme="minorHAnsi" w:hAnsi="Garamond"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143"/>
        </w:tabs>
        <w:ind w:left="1143" w:hanging="435"/>
      </w:pPr>
      <w:rPr>
        <w:b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746"/>
        </w:tabs>
        <w:ind w:left="746" w:hanging="360"/>
      </w:pPr>
      <w:rPr>
        <w:b/>
        <w:i w:val="0"/>
        <w:spacing w:val="-3"/>
        <w:sz w:val="28"/>
        <w:szCs w:val="28"/>
        <w:lang w:val="pl-PL"/>
      </w:rPr>
    </w:lvl>
    <w:lvl w:ilvl="1">
      <w:start w:val="1"/>
      <w:numFmt w:val="lowerLetter"/>
      <w:lvlText w:val="%2)"/>
      <w:lvlJc w:val="left"/>
      <w:pPr>
        <w:tabs>
          <w:tab w:val="num" w:pos="1106"/>
        </w:tabs>
        <w:ind w:left="1106" w:hanging="360"/>
      </w:pPr>
      <w:rPr>
        <w:b w:val="0"/>
      </w:rPr>
    </w:lvl>
    <w:lvl w:ilvl="2">
      <w:start w:val="1"/>
      <w:numFmt w:val="lowerRoman"/>
      <w:lvlText w:val="%3)"/>
      <w:lvlJc w:val="left"/>
      <w:pPr>
        <w:tabs>
          <w:tab w:val="num" w:pos="1466"/>
        </w:tabs>
        <w:ind w:left="1466" w:hanging="360"/>
      </w:pPr>
    </w:lvl>
    <w:lvl w:ilvl="3">
      <w:start w:val="1"/>
      <w:numFmt w:val="decimal"/>
      <w:lvlText w:val="(%4)"/>
      <w:lvlJc w:val="left"/>
      <w:pPr>
        <w:tabs>
          <w:tab w:val="num" w:pos="1826"/>
        </w:tabs>
        <w:ind w:left="1826" w:hanging="360"/>
      </w:pPr>
    </w:lvl>
    <w:lvl w:ilvl="4">
      <w:start w:val="1"/>
      <w:numFmt w:val="lowerLetter"/>
      <w:lvlText w:val="(%5)"/>
      <w:lvlJc w:val="left"/>
      <w:pPr>
        <w:tabs>
          <w:tab w:val="num" w:pos="2186"/>
        </w:tabs>
        <w:ind w:left="2186" w:hanging="360"/>
      </w:pPr>
    </w:lvl>
    <w:lvl w:ilvl="5">
      <w:start w:val="1"/>
      <w:numFmt w:val="lowerRoman"/>
      <w:lvlText w:val="(%6)"/>
      <w:lvlJc w:val="left"/>
      <w:pPr>
        <w:tabs>
          <w:tab w:val="num" w:pos="2546"/>
        </w:tabs>
        <w:ind w:left="2546" w:hanging="360"/>
      </w:pPr>
    </w:lvl>
    <w:lvl w:ilvl="6">
      <w:start w:val="1"/>
      <w:numFmt w:val="decimal"/>
      <w:lvlText w:val="%7."/>
      <w:lvlJc w:val="left"/>
      <w:pPr>
        <w:tabs>
          <w:tab w:val="num" w:pos="2906"/>
        </w:tabs>
        <w:ind w:left="2906" w:hanging="360"/>
      </w:pPr>
    </w:lvl>
    <w:lvl w:ilvl="7">
      <w:start w:val="1"/>
      <w:numFmt w:val="lowerLetter"/>
      <w:lvlText w:val="%8."/>
      <w:lvlJc w:val="left"/>
      <w:pPr>
        <w:tabs>
          <w:tab w:val="num" w:pos="3266"/>
        </w:tabs>
        <w:ind w:left="3266" w:hanging="360"/>
      </w:pPr>
    </w:lvl>
    <w:lvl w:ilvl="8">
      <w:start w:val="1"/>
      <w:numFmt w:val="lowerRoman"/>
      <w:lvlText w:val="%9."/>
      <w:lvlJc w:val="left"/>
      <w:pPr>
        <w:tabs>
          <w:tab w:val="num" w:pos="3626"/>
        </w:tabs>
        <w:ind w:left="3626" w:hanging="360"/>
      </w:pPr>
    </w:lvl>
  </w:abstractNum>
  <w:abstractNum w:abstractNumId="3" w15:restartNumberingAfterBreak="0">
    <w:nsid w:val="00000005"/>
    <w:multiLevelType w:val="multilevel"/>
    <w:tmpl w:val="D22EC1F0"/>
    <w:name w:val="WW8Num5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bCs/>
        <w:i w:val="0"/>
      </w:rPr>
    </w:lvl>
    <w:lvl w:ilvl="1">
      <w:start w:val="1"/>
      <w:numFmt w:val="decimal"/>
      <w:lvlText w:val="%2)"/>
      <w:lvlJc w:val="left"/>
      <w:pPr>
        <w:tabs>
          <w:tab w:val="num" w:pos="708"/>
        </w:tabs>
        <w:ind w:left="720" w:hanging="360"/>
      </w:pPr>
      <w:rPr>
        <w:b w:val="0"/>
        <w:spacing w:val="-3"/>
        <w:sz w:val="22"/>
        <w:szCs w:val="22"/>
        <w:lang w:val="pl-PL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 w15:restartNumberingAfterBreak="0">
    <w:nsid w:val="00000006"/>
    <w:multiLevelType w:val="singleLevel"/>
    <w:tmpl w:val="31D6373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bCs w:val="0"/>
        <w:color w:val="auto"/>
        <w:sz w:val="22"/>
        <w:szCs w:val="21"/>
      </w:rPr>
    </w:lvl>
  </w:abstractNum>
  <w:abstractNum w:abstractNumId="5" w15:restartNumberingAfterBreak="0">
    <w:nsid w:val="00000007"/>
    <w:multiLevelType w:val="multilevel"/>
    <w:tmpl w:val="7A24398A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Garamond" w:hAnsi="Garamond" w:cs="Times New Roman" w:hint="default"/>
        <w:b w:val="0"/>
        <w:bCs w:val="0"/>
        <w:i w:val="0"/>
        <w:spacing w:val="-3"/>
        <w:sz w:val="22"/>
        <w:szCs w:val="22"/>
        <w:lang w:val="pl-PL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  <w:bCs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8"/>
    <w:multiLevelType w:val="multilevel"/>
    <w:tmpl w:val="DED0828E"/>
    <w:name w:val="WW8Num8"/>
    <w:lvl w:ilvl="0">
      <w:start w:val="1"/>
      <w:numFmt w:val="decimal"/>
      <w:lvlText w:val="%1."/>
      <w:lvlJc w:val="left"/>
      <w:pPr>
        <w:tabs>
          <w:tab w:val="num" w:pos="567"/>
        </w:tabs>
        <w:ind w:left="340" w:hanging="340"/>
      </w:pPr>
      <w:rPr>
        <w:b w:val="0"/>
        <w:bCs w:val="0"/>
        <w:i w:val="0"/>
        <w:color w:val="000000"/>
        <w:spacing w:val="-3"/>
        <w:sz w:val="22"/>
        <w:szCs w:val="22"/>
        <w:lang w:val="pl-PL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20" w:hanging="34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  <w:spacing w:val="-3"/>
        <w:sz w:val="28"/>
        <w:szCs w:val="28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57"/>
        </w:tabs>
        <w:ind w:left="57" w:firstLine="0"/>
      </w:pPr>
      <w:rPr>
        <w:b/>
        <w:spacing w:val="-3"/>
        <w:sz w:val="28"/>
        <w:szCs w:val="28"/>
        <w:lang w:val="pl-PL"/>
      </w:rPr>
    </w:lvl>
  </w:abstractNum>
  <w:abstractNum w:abstractNumId="8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927" w:hanging="360"/>
      </w:pPr>
      <w:rPr>
        <w:b/>
        <w:bCs/>
        <w:i w:val="0"/>
        <w:color w:val="000000"/>
        <w:spacing w:val="-3"/>
        <w:sz w:val="28"/>
        <w:szCs w:val="28"/>
        <w:lang w:val="pl-PL"/>
      </w:rPr>
    </w:lvl>
  </w:abstractNum>
  <w:abstractNum w:abstractNumId="9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57"/>
        </w:tabs>
        <w:ind w:left="57" w:firstLine="0"/>
      </w:pPr>
      <w:rPr>
        <w:b/>
        <w:i w:val="0"/>
        <w:sz w:val="28"/>
        <w:szCs w:val="28"/>
        <w:lang w:val="pl-PL"/>
      </w:rPr>
    </w:lvl>
  </w:abstractNum>
  <w:abstractNum w:abstractNumId="10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11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pacing w:val="-19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spacing w:val="-3"/>
        <w:sz w:val="28"/>
        <w:szCs w:val="28"/>
        <w:lang w:val="pl-PL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13" w15:restartNumberingAfterBreak="0">
    <w:nsid w:val="02A653AF"/>
    <w:multiLevelType w:val="hybridMultilevel"/>
    <w:tmpl w:val="4F7EF13C"/>
    <w:name w:val="WW8Num622"/>
    <w:lvl w:ilvl="0" w:tplc="964C8658">
      <w:start w:val="2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5" w15:restartNumberingAfterBreak="0">
    <w:nsid w:val="1C011381"/>
    <w:multiLevelType w:val="multilevel"/>
    <w:tmpl w:val="A1A23B04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Times New Roman" w:hAnsi="Times New Roman" w:cs="Times New Roman" w:hint="default"/>
        <w:b w:val="0"/>
        <w:bCs w:val="0"/>
        <w:i w:val="0"/>
        <w:spacing w:val="-3"/>
        <w:sz w:val="28"/>
        <w:szCs w:val="28"/>
        <w:lang w:val="pl-PL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  <w:bCs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E2E0002"/>
    <w:multiLevelType w:val="multilevel"/>
    <w:tmpl w:val="4E22F550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Times New Roman" w:hAnsi="Times New Roman" w:cs="Arial" w:hint="default"/>
        <w:b/>
        <w:sz w:val="28"/>
        <w:szCs w:val="28"/>
        <w:lang w:val="pl-PL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57F25AD"/>
    <w:multiLevelType w:val="multilevel"/>
    <w:tmpl w:val="13A86C4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B1614F3"/>
    <w:multiLevelType w:val="hybridMultilevel"/>
    <w:tmpl w:val="8A5ED940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04150011">
      <w:start w:val="1"/>
      <w:numFmt w:val="decimal"/>
      <w:lvlText w:val="%2)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1496D11"/>
    <w:multiLevelType w:val="hybridMultilevel"/>
    <w:tmpl w:val="87F43724"/>
    <w:lvl w:ilvl="0" w:tplc="FFFFFFFF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  <w:bCs/>
        <w:i w:val="0"/>
        <w:iCs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32151B2F"/>
    <w:multiLevelType w:val="multilevel"/>
    <w:tmpl w:val="0A0CDB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4A14B2F"/>
    <w:multiLevelType w:val="singleLevel"/>
    <w:tmpl w:val="B96625E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22" w15:restartNumberingAfterBreak="0">
    <w:nsid w:val="3F2A7F76"/>
    <w:multiLevelType w:val="hybridMultilevel"/>
    <w:tmpl w:val="5118965E"/>
    <w:lvl w:ilvl="0" w:tplc="FFFFFFFF">
      <w:start w:val="1"/>
      <w:numFmt w:val="lowerLetter"/>
      <w:lvlText w:val="%1)"/>
      <w:lvlJc w:val="left"/>
      <w:pPr>
        <w:ind w:left="1854" w:hanging="360"/>
      </w:pPr>
    </w:lvl>
    <w:lvl w:ilvl="1" w:tplc="FFFFFFFF" w:tentative="1">
      <w:start w:val="1"/>
      <w:numFmt w:val="lowerLetter"/>
      <w:lvlText w:val="%2."/>
      <w:lvlJc w:val="left"/>
      <w:pPr>
        <w:ind w:left="2574" w:hanging="360"/>
      </w:pPr>
    </w:lvl>
    <w:lvl w:ilvl="2" w:tplc="04150017">
      <w:start w:val="1"/>
      <w:numFmt w:val="lowerLetter"/>
      <w:lvlText w:val="%3)"/>
      <w:lvlJc w:val="left"/>
      <w:pPr>
        <w:ind w:left="3474" w:hanging="360"/>
      </w:pPr>
    </w:lvl>
    <w:lvl w:ilvl="3" w:tplc="FFFFFFFF" w:tentative="1">
      <w:start w:val="1"/>
      <w:numFmt w:val="decimal"/>
      <w:lvlText w:val="%4."/>
      <w:lvlJc w:val="left"/>
      <w:pPr>
        <w:ind w:left="4014" w:hanging="360"/>
      </w:pPr>
    </w:lvl>
    <w:lvl w:ilvl="4" w:tplc="FFFFFFFF" w:tentative="1">
      <w:start w:val="1"/>
      <w:numFmt w:val="lowerLetter"/>
      <w:lvlText w:val="%5."/>
      <w:lvlJc w:val="left"/>
      <w:pPr>
        <w:ind w:left="4734" w:hanging="360"/>
      </w:pPr>
    </w:lvl>
    <w:lvl w:ilvl="5" w:tplc="FFFFFFFF" w:tentative="1">
      <w:start w:val="1"/>
      <w:numFmt w:val="lowerRoman"/>
      <w:lvlText w:val="%6."/>
      <w:lvlJc w:val="right"/>
      <w:pPr>
        <w:ind w:left="5454" w:hanging="180"/>
      </w:pPr>
    </w:lvl>
    <w:lvl w:ilvl="6" w:tplc="FFFFFFFF" w:tentative="1">
      <w:start w:val="1"/>
      <w:numFmt w:val="decimal"/>
      <w:lvlText w:val="%7."/>
      <w:lvlJc w:val="left"/>
      <w:pPr>
        <w:ind w:left="6174" w:hanging="360"/>
      </w:pPr>
    </w:lvl>
    <w:lvl w:ilvl="7" w:tplc="FFFFFFFF" w:tentative="1">
      <w:start w:val="1"/>
      <w:numFmt w:val="lowerLetter"/>
      <w:lvlText w:val="%8."/>
      <w:lvlJc w:val="left"/>
      <w:pPr>
        <w:ind w:left="6894" w:hanging="360"/>
      </w:pPr>
    </w:lvl>
    <w:lvl w:ilvl="8" w:tplc="FFFFFFFF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3" w15:restartNumberingAfterBreak="0">
    <w:nsid w:val="453424B1"/>
    <w:multiLevelType w:val="hybridMultilevel"/>
    <w:tmpl w:val="92A68B4C"/>
    <w:lvl w:ilvl="0" w:tplc="7E04CFDA">
      <w:start w:val="1"/>
      <w:numFmt w:val="decimal"/>
      <w:lvlText w:val="%1)"/>
      <w:lvlJc w:val="left"/>
      <w:pPr>
        <w:ind w:left="1851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4" w15:restartNumberingAfterBreak="0">
    <w:nsid w:val="50DF44A6"/>
    <w:multiLevelType w:val="hybridMultilevel"/>
    <w:tmpl w:val="A5C26CEE"/>
    <w:name w:val="WW8Num63"/>
    <w:lvl w:ilvl="0" w:tplc="804C461E">
      <w:start w:val="2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5031657"/>
    <w:multiLevelType w:val="hybridMultilevel"/>
    <w:tmpl w:val="4DDA3316"/>
    <w:lvl w:ilvl="0" w:tplc="136E9F84">
      <w:start w:val="1"/>
      <w:numFmt w:val="decimal"/>
      <w:lvlText w:val="%1."/>
      <w:lvlJc w:val="left"/>
      <w:pPr>
        <w:ind w:left="606" w:hanging="428"/>
      </w:pPr>
      <w:rPr>
        <w:rFonts w:ascii="Garamond" w:eastAsia="Arial" w:hAnsi="Garamond" w:cs="Times New Roman" w:hint="default"/>
        <w:b w:val="0"/>
        <w:bCs w:val="0"/>
        <w:spacing w:val="-1"/>
        <w:w w:val="100"/>
        <w:sz w:val="22"/>
        <w:szCs w:val="22"/>
        <w:lang w:val="pl-PL" w:eastAsia="en-US" w:bidi="ar-SA"/>
      </w:rPr>
    </w:lvl>
    <w:lvl w:ilvl="1" w:tplc="45B8F1E6">
      <w:start w:val="1"/>
      <w:numFmt w:val="decimal"/>
      <w:lvlText w:val="%2)"/>
      <w:lvlJc w:val="left"/>
      <w:pPr>
        <w:ind w:left="886" w:hanging="281"/>
      </w:pPr>
      <w:rPr>
        <w:rFonts w:ascii="Garamond" w:eastAsia="Arial" w:hAnsi="Garamond" w:cs="Times New Roman" w:hint="default"/>
        <w:spacing w:val="-1"/>
        <w:w w:val="100"/>
        <w:sz w:val="22"/>
        <w:szCs w:val="22"/>
        <w:lang w:val="pl-PL" w:eastAsia="en-US" w:bidi="ar-SA"/>
      </w:rPr>
    </w:lvl>
    <w:lvl w:ilvl="2" w:tplc="21B0C81A">
      <w:numFmt w:val="bullet"/>
      <w:lvlText w:val="•"/>
      <w:lvlJc w:val="left"/>
      <w:pPr>
        <w:ind w:left="1876" w:hanging="281"/>
      </w:pPr>
      <w:rPr>
        <w:rFonts w:hint="default"/>
        <w:lang w:val="pl-PL" w:eastAsia="en-US" w:bidi="ar-SA"/>
      </w:rPr>
    </w:lvl>
    <w:lvl w:ilvl="3" w:tplc="19A055D2">
      <w:numFmt w:val="bullet"/>
      <w:lvlText w:val="•"/>
      <w:lvlJc w:val="left"/>
      <w:pPr>
        <w:ind w:left="2872" w:hanging="281"/>
      </w:pPr>
      <w:rPr>
        <w:rFonts w:hint="default"/>
        <w:lang w:val="pl-PL" w:eastAsia="en-US" w:bidi="ar-SA"/>
      </w:rPr>
    </w:lvl>
    <w:lvl w:ilvl="4" w:tplc="AA18F08E">
      <w:numFmt w:val="bullet"/>
      <w:lvlText w:val="•"/>
      <w:lvlJc w:val="left"/>
      <w:pPr>
        <w:ind w:left="3868" w:hanging="281"/>
      </w:pPr>
      <w:rPr>
        <w:rFonts w:hint="default"/>
        <w:lang w:val="pl-PL" w:eastAsia="en-US" w:bidi="ar-SA"/>
      </w:rPr>
    </w:lvl>
    <w:lvl w:ilvl="5" w:tplc="3E140978">
      <w:numFmt w:val="bullet"/>
      <w:lvlText w:val="•"/>
      <w:lvlJc w:val="left"/>
      <w:pPr>
        <w:ind w:left="4865" w:hanging="281"/>
      </w:pPr>
      <w:rPr>
        <w:rFonts w:hint="default"/>
        <w:lang w:val="pl-PL" w:eastAsia="en-US" w:bidi="ar-SA"/>
      </w:rPr>
    </w:lvl>
    <w:lvl w:ilvl="6" w:tplc="A77CD546">
      <w:numFmt w:val="bullet"/>
      <w:lvlText w:val="•"/>
      <w:lvlJc w:val="left"/>
      <w:pPr>
        <w:ind w:left="5861" w:hanging="281"/>
      </w:pPr>
      <w:rPr>
        <w:rFonts w:hint="default"/>
        <w:lang w:val="pl-PL" w:eastAsia="en-US" w:bidi="ar-SA"/>
      </w:rPr>
    </w:lvl>
    <w:lvl w:ilvl="7" w:tplc="9B5470E2">
      <w:numFmt w:val="bullet"/>
      <w:lvlText w:val="•"/>
      <w:lvlJc w:val="left"/>
      <w:pPr>
        <w:ind w:left="6857" w:hanging="281"/>
      </w:pPr>
      <w:rPr>
        <w:rFonts w:hint="default"/>
        <w:lang w:val="pl-PL" w:eastAsia="en-US" w:bidi="ar-SA"/>
      </w:rPr>
    </w:lvl>
    <w:lvl w:ilvl="8" w:tplc="23D4FAE6">
      <w:numFmt w:val="bullet"/>
      <w:lvlText w:val="•"/>
      <w:lvlJc w:val="left"/>
      <w:pPr>
        <w:ind w:left="7853" w:hanging="281"/>
      </w:pPr>
      <w:rPr>
        <w:rFonts w:hint="default"/>
        <w:lang w:val="pl-PL" w:eastAsia="en-US" w:bidi="ar-SA"/>
      </w:rPr>
    </w:lvl>
  </w:abstractNum>
  <w:abstractNum w:abstractNumId="26" w15:restartNumberingAfterBreak="0">
    <w:nsid w:val="5D974641"/>
    <w:multiLevelType w:val="multilevel"/>
    <w:tmpl w:val="FFF04310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Times New Roman" w:hAnsi="Times New Roman" w:cs="Arial" w:hint="default"/>
        <w:b w:val="0"/>
        <w:sz w:val="28"/>
        <w:szCs w:val="28"/>
        <w:lang w:val="pl-PL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EEF40F6"/>
    <w:multiLevelType w:val="multilevel"/>
    <w:tmpl w:val="2CD68838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Garamond" w:hAnsi="Garamond" w:cs="Arial" w:hint="default"/>
        <w:b/>
        <w:bCs/>
        <w:sz w:val="22"/>
        <w:szCs w:val="22"/>
        <w:lang w:val="pl-PL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Garamond" w:eastAsiaTheme="minorHAnsi" w:hAnsi="Garamond" w:cs="Times New Roman" w:hint="default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13D3795"/>
    <w:multiLevelType w:val="singleLevel"/>
    <w:tmpl w:val="B96625E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29" w15:restartNumberingAfterBreak="0">
    <w:nsid w:val="617813CF"/>
    <w:multiLevelType w:val="hybridMultilevel"/>
    <w:tmpl w:val="87F43724"/>
    <w:lvl w:ilvl="0" w:tplc="B61E5580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  <w:bCs/>
        <w:i w:val="0"/>
        <w:i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655F2E73"/>
    <w:multiLevelType w:val="hybridMultilevel"/>
    <w:tmpl w:val="AD5E60E4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1255741"/>
    <w:multiLevelType w:val="hybridMultilevel"/>
    <w:tmpl w:val="9484081E"/>
    <w:name w:val="WW8Num62"/>
    <w:lvl w:ilvl="0" w:tplc="964C8658">
      <w:start w:val="2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6545483"/>
    <w:multiLevelType w:val="singleLevel"/>
    <w:tmpl w:val="7FD6A80A"/>
    <w:lvl w:ilvl="0">
      <w:start w:val="1"/>
      <w:numFmt w:val="decimal"/>
      <w:lvlText w:val="%1."/>
      <w:lvlJc w:val="left"/>
      <w:pPr>
        <w:tabs>
          <w:tab w:val="num" w:pos="57"/>
        </w:tabs>
        <w:ind w:left="57" w:firstLine="0"/>
      </w:pPr>
      <w:rPr>
        <w:b/>
        <w:spacing w:val="-3"/>
        <w:sz w:val="22"/>
        <w:szCs w:val="28"/>
        <w:lang w:val="pl-PL"/>
      </w:rPr>
    </w:lvl>
  </w:abstractNum>
  <w:abstractNum w:abstractNumId="33" w15:restartNumberingAfterBreak="0">
    <w:nsid w:val="79A45E0D"/>
    <w:multiLevelType w:val="singleLevel"/>
    <w:tmpl w:val="B96625E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34" w15:restartNumberingAfterBreak="0">
    <w:nsid w:val="7C3E3517"/>
    <w:multiLevelType w:val="hybridMultilevel"/>
    <w:tmpl w:val="94D071CE"/>
    <w:lvl w:ilvl="0" w:tplc="FFFFFFFF">
      <w:start w:val="1"/>
      <w:numFmt w:val="decimal"/>
      <w:lvlText w:val="%1)"/>
      <w:lvlJc w:val="left"/>
      <w:pPr>
        <w:ind w:left="1287" w:hanging="360"/>
      </w:pPr>
    </w:lvl>
    <w:lvl w:ilvl="1" w:tplc="04150011">
      <w:start w:val="1"/>
      <w:numFmt w:val="decimal"/>
      <w:lvlText w:val="%2)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1881891437">
    <w:abstractNumId w:val="4"/>
  </w:num>
  <w:num w:numId="2" w16cid:durableId="1666859867">
    <w:abstractNumId w:val="0"/>
  </w:num>
  <w:num w:numId="3" w16cid:durableId="1004240023">
    <w:abstractNumId w:val="3"/>
  </w:num>
  <w:num w:numId="4" w16cid:durableId="445268965">
    <w:abstractNumId w:val="5"/>
  </w:num>
  <w:num w:numId="5" w16cid:durableId="443237110">
    <w:abstractNumId w:val="6"/>
  </w:num>
  <w:num w:numId="6" w16cid:durableId="377778049">
    <w:abstractNumId w:val="29"/>
  </w:num>
  <w:num w:numId="7" w16cid:durableId="2097364212">
    <w:abstractNumId w:val="7"/>
  </w:num>
  <w:num w:numId="8" w16cid:durableId="1428574267">
    <w:abstractNumId w:val="8"/>
  </w:num>
  <w:num w:numId="9" w16cid:durableId="2127654500">
    <w:abstractNumId w:val="9"/>
  </w:num>
  <w:num w:numId="10" w16cid:durableId="1764960603">
    <w:abstractNumId w:val="10"/>
  </w:num>
  <w:num w:numId="11" w16cid:durableId="70196819">
    <w:abstractNumId w:val="26"/>
  </w:num>
  <w:num w:numId="12" w16cid:durableId="1760252021">
    <w:abstractNumId w:val="32"/>
  </w:num>
  <w:num w:numId="13" w16cid:durableId="446003425">
    <w:abstractNumId w:val="16"/>
  </w:num>
  <w:num w:numId="14" w16cid:durableId="739906952">
    <w:abstractNumId w:val="25"/>
  </w:num>
  <w:num w:numId="15" w16cid:durableId="1392849591">
    <w:abstractNumId w:val="23"/>
  </w:num>
  <w:num w:numId="16" w16cid:durableId="901991196">
    <w:abstractNumId w:val="15"/>
  </w:num>
  <w:num w:numId="17" w16cid:durableId="1067463045">
    <w:abstractNumId w:val="22"/>
  </w:num>
  <w:num w:numId="18" w16cid:durableId="79454539">
    <w:abstractNumId w:val="33"/>
  </w:num>
  <w:num w:numId="19" w16cid:durableId="999772976">
    <w:abstractNumId w:val="27"/>
  </w:num>
  <w:num w:numId="20" w16cid:durableId="498426209">
    <w:abstractNumId w:val="34"/>
  </w:num>
  <w:num w:numId="21" w16cid:durableId="83839053">
    <w:abstractNumId w:val="30"/>
  </w:num>
  <w:num w:numId="22" w16cid:durableId="1513837079">
    <w:abstractNumId w:val="18"/>
  </w:num>
  <w:num w:numId="23" w16cid:durableId="1882553578">
    <w:abstractNumId w:val="21"/>
  </w:num>
  <w:num w:numId="24" w16cid:durableId="383674116">
    <w:abstractNumId w:val="19"/>
  </w:num>
  <w:num w:numId="25" w16cid:durableId="1307054413">
    <w:abstractNumId w:val="20"/>
  </w:num>
  <w:num w:numId="26" w16cid:durableId="2036733718">
    <w:abstractNumId w:val="17"/>
  </w:num>
  <w:num w:numId="27" w16cid:durableId="769931176">
    <w:abstractNumId w:val="14"/>
    <w:lvlOverride w:ilvl="0">
      <w:startOverride w:val="1"/>
    </w:lvlOverride>
  </w:num>
  <w:num w:numId="28" w16cid:durableId="406194813">
    <w:abstractNumId w:val="28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0F35"/>
    <w:rsid w:val="00000538"/>
    <w:rsid w:val="000052C8"/>
    <w:rsid w:val="00013074"/>
    <w:rsid w:val="00021C3D"/>
    <w:rsid w:val="00023FC1"/>
    <w:rsid w:val="000253D8"/>
    <w:rsid w:val="00025FA8"/>
    <w:rsid w:val="00026513"/>
    <w:rsid w:val="00026AEB"/>
    <w:rsid w:val="0004333C"/>
    <w:rsid w:val="000452B1"/>
    <w:rsid w:val="0005381D"/>
    <w:rsid w:val="00056071"/>
    <w:rsid w:val="000575E9"/>
    <w:rsid w:val="0007232D"/>
    <w:rsid w:val="00074DC5"/>
    <w:rsid w:val="00083FFC"/>
    <w:rsid w:val="00085CBA"/>
    <w:rsid w:val="00090B6B"/>
    <w:rsid w:val="00097F3E"/>
    <w:rsid w:val="000A5F6F"/>
    <w:rsid w:val="000B6D81"/>
    <w:rsid w:val="000C2228"/>
    <w:rsid w:val="000C41F1"/>
    <w:rsid w:val="000C6887"/>
    <w:rsid w:val="000C7D22"/>
    <w:rsid w:val="000D391F"/>
    <w:rsid w:val="000D5E6F"/>
    <w:rsid w:val="000F4294"/>
    <w:rsid w:val="000F5E25"/>
    <w:rsid w:val="0010271D"/>
    <w:rsid w:val="00104745"/>
    <w:rsid w:val="00107A83"/>
    <w:rsid w:val="00112917"/>
    <w:rsid w:val="001135F0"/>
    <w:rsid w:val="00117D62"/>
    <w:rsid w:val="0012083A"/>
    <w:rsid w:val="001258E8"/>
    <w:rsid w:val="001328BF"/>
    <w:rsid w:val="00133AB6"/>
    <w:rsid w:val="00142C47"/>
    <w:rsid w:val="00142D81"/>
    <w:rsid w:val="001471A8"/>
    <w:rsid w:val="00172E47"/>
    <w:rsid w:val="001C3883"/>
    <w:rsid w:val="001C4A84"/>
    <w:rsid w:val="001C4E65"/>
    <w:rsid w:val="001C50E1"/>
    <w:rsid w:val="001C6841"/>
    <w:rsid w:val="001D4CB5"/>
    <w:rsid w:val="001E2D56"/>
    <w:rsid w:val="001E32F2"/>
    <w:rsid w:val="001E5D7E"/>
    <w:rsid w:val="001F122D"/>
    <w:rsid w:val="001F2166"/>
    <w:rsid w:val="001F4418"/>
    <w:rsid w:val="001F65C1"/>
    <w:rsid w:val="00201A94"/>
    <w:rsid w:val="00203C98"/>
    <w:rsid w:val="0021475A"/>
    <w:rsid w:val="00217F9A"/>
    <w:rsid w:val="002207D4"/>
    <w:rsid w:val="00230609"/>
    <w:rsid w:val="002366C3"/>
    <w:rsid w:val="0024062A"/>
    <w:rsid w:val="002448B0"/>
    <w:rsid w:val="00247848"/>
    <w:rsid w:val="0025018B"/>
    <w:rsid w:val="002525CA"/>
    <w:rsid w:val="002611FC"/>
    <w:rsid w:val="0026550C"/>
    <w:rsid w:val="00271C09"/>
    <w:rsid w:val="00281C72"/>
    <w:rsid w:val="0029110C"/>
    <w:rsid w:val="00291AF4"/>
    <w:rsid w:val="002A6F83"/>
    <w:rsid w:val="002C0CA5"/>
    <w:rsid w:val="002C1A4C"/>
    <w:rsid w:val="002C477E"/>
    <w:rsid w:val="002D0E8D"/>
    <w:rsid w:val="002E07AC"/>
    <w:rsid w:val="002E63F2"/>
    <w:rsid w:val="002F6154"/>
    <w:rsid w:val="002F6A6F"/>
    <w:rsid w:val="00310FC3"/>
    <w:rsid w:val="00312233"/>
    <w:rsid w:val="00313CB5"/>
    <w:rsid w:val="00331D5A"/>
    <w:rsid w:val="003321D0"/>
    <w:rsid w:val="00346FD2"/>
    <w:rsid w:val="00347D90"/>
    <w:rsid w:val="00366224"/>
    <w:rsid w:val="003743BD"/>
    <w:rsid w:val="003840F6"/>
    <w:rsid w:val="003A3A96"/>
    <w:rsid w:val="003B263D"/>
    <w:rsid w:val="003C1011"/>
    <w:rsid w:val="003C1624"/>
    <w:rsid w:val="003C71B2"/>
    <w:rsid w:val="003D1DB6"/>
    <w:rsid w:val="003D2C82"/>
    <w:rsid w:val="003D7E13"/>
    <w:rsid w:val="003E4AB6"/>
    <w:rsid w:val="003E70B5"/>
    <w:rsid w:val="003F2E6E"/>
    <w:rsid w:val="00412348"/>
    <w:rsid w:val="00424550"/>
    <w:rsid w:val="00437534"/>
    <w:rsid w:val="00461923"/>
    <w:rsid w:val="0046343F"/>
    <w:rsid w:val="00463E88"/>
    <w:rsid w:val="004658F6"/>
    <w:rsid w:val="00470E34"/>
    <w:rsid w:val="00472035"/>
    <w:rsid w:val="0047350C"/>
    <w:rsid w:val="00474B91"/>
    <w:rsid w:val="00483F15"/>
    <w:rsid w:val="0048450C"/>
    <w:rsid w:val="00494A7F"/>
    <w:rsid w:val="00495A06"/>
    <w:rsid w:val="004B231E"/>
    <w:rsid w:val="004B29E1"/>
    <w:rsid w:val="004D2139"/>
    <w:rsid w:val="004D3135"/>
    <w:rsid w:val="004D6296"/>
    <w:rsid w:val="004E0460"/>
    <w:rsid w:val="004E6A1A"/>
    <w:rsid w:val="00505CAE"/>
    <w:rsid w:val="00517747"/>
    <w:rsid w:val="00537FA1"/>
    <w:rsid w:val="00540A8B"/>
    <w:rsid w:val="005456CD"/>
    <w:rsid w:val="00552AD2"/>
    <w:rsid w:val="005543C0"/>
    <w:rsid w:val="00555E89"/>
    <w:rsid w:val="0056216B"/>
    <w:rsid w:val="00563E07"/>
    <w:rsid w:val="0056744A"/>
    <w:rsid w:val="00573522"/>
    <w:rsid w:val="00596B8F"/>
    <w:rsid w:val="00597442"/>
    <w:rsid w:val="005A4099"/>
    <w:rsid w:val="005B0C50"/>
    <w:rsid w:val="005B33BE"/>
    <w:rsid w:val="005D73BC"/>
    <w:rsid w:val="005F64C5"/>
    <w:rsid w:val="006124B0"/>
    <w:rsid w:val="00636E13"/>
    <w:rsid w:val="0065439D"/>
    <w:rsid w:val="00660E19"/>
    <w:rsid w:val="00672FB6"/>
    <w:rsid w:val="006805C3"/>
    <w:rsid w:val="00683314"/>
    <w:rsid w:val="006A174E"/>
    <w:rsid w:val="006A5CAE"/>
    <w:rsid w:val="006A6C30"/>
    <w:rsid w:val="006B59EA"/>
    <w:rsid w:val="006C389B"/>
    <w:rsid w:val="006C76F1"/>
    <w:rsid w:val="006D2471"/>
    <w:rsid w:val="006D3BD8"/>
    <w:rsid w:val="006D4CD3"/>
    <w:rsid w:val="006D4CFD"/>
    <w:rsid w:val="006E7667"/>
    <w:rsid w:val="006F4DB6"/>
    <w:rsid w:val="00700917"/>
    <w:rsid w:val="00701930"/>
    <w:rsid w:val="007030F5"/>
    <w:rsid w:val="0070579E"/>
    <w:rsid w:val="007227BA"/>
    <w:rsid w:val="007310CB"/>
    <w:rsid w:val="0073401D"/>
    <w:rsid w:val="0074198F"/>
    <w:rsid w:val="00741EA9"/>
    <w:rsid w:val="00751536"/>
    <w:rsid w:val="007524AA"/>
    <w:rsid w:val="00753B49"/>
    <w:rsid w:val="007542EA"/>
    <w:rsid w:val="007577B5"/>
    <w:rsid w:val="00766A6C"/>
    <w:rsid w:val="00775251"/>
    <w:rsid w:val="00776A7A"/>
    <w:rsid w:val="00791F54"/>
    <w:rsid w:val="0079245B"/>
    <w:rsid w:val="007A0E1C"/>
    <w:rsid w:val="007A7ACD"/>
    <w:rsid w:val="007D28BF"/>
    <w:rsid w:val="007D7CEA"/>
    <w:rsid w:val="007F6E1B"/>
    <w:rsid w:val="008149E8"/>
    <w:rsid w:val="00816874"/>
    <w:rsid w:val="00832EE2"/>
    <w:rsid w:val="0083312A"/>
    <w:rsid w:val="008359D3"/>
    <w:rsid w:val="00837719"/>
    <w:rsid w:val="00837B36"/>
    <w:rsid w:val="0084177C"/>
    <w:rsid w:val="00841840"/>
    <w:rsid w:val="00850577"/>
    <w:rsid w:val="00851511"/>
    <w:rsid w:val="00871D6B"/>
    <w:rsid w:val="0087331C"/>
    <w:rsid w:val="0087391F"/>
    <w:rsid w:val="0087612C"/>
    <w:rsid w:val="00876809"/>
    <w:rsid w:val="008876D1"/>
    <w:rsid w:val="008B0D47"/>
    <w:rsid w:val="008C0BE4"/>
    <w:rsid w:val="008C6A0F"/>
    <w:rsid w:val="008C7F0F"/>
    <w:rsid w:val="008D3523"/>
    <w:rsid w:val="008D7FDC"/>
    <w:rsid w:val="008E0CE4"/>
    <w:rsid w:val="008E7700"/>
    <w:rsid w:val="008E7BF5"/>
    <w:rsid w:val="008F3EB1"/>
    <w:rsid w:val="008F5BC3"/>
    <w:rsid w:val="008F5CC7"/>
    <w:rsid w:val="00901BF6"/>
    <w:rsid w:val="00902E0D"/>
    <w:rsid w:val="00905828"/>
    <w:rsid w:val="00912084"/>
    <w:rsid w:val="00923871"/>
    <w:rsid w:val="00927585"/>
    <w:rsid w:val="00936845"/>
    <w:rsid w:val="00940F35"/>
    <w:rsid w:val="00941D6F"/>
    <w:rsid w:val="00950CE9"/>
    <w:rsid w:val="0095546A"/>
    <w:rsid w:val="00956D4C"/>
    <w:rsid w:val="00960A1B"/>
    <w:rsid w:val="00961427"/>
    <w:rsid w:val="00965E6B"/>
    <w:rsid w:val="00970594"/>
    <w:rsid w:val="00973CA3"/>
    <w:rsid w:val="00980CE8"/>
    <w:rsid w:val="009826A3"/>
    <w:rsid w:val="009918CC"/>
    <w:rsid w:val="00993BA9"/>
    <w:rsid w:val="00996937"/>
    <w:rsid w:val="00997D72"/>
    <w:rsid w:val="009B4A97"/>
    <w:rsid w:val="009B57F0"/>
    <w:rsid w:val="009D18E6"/>
    <w:rsid w:val="009D3979"/>
    <w:rsid w:val="009E32B6"/>
    <w:rsid w:val="009E5562"/>
    <w:rsid w:val="009F3A78"/>
    <w:rsid w:val="009F3B9D"/>
    <w:rsid w:val="009F6136"/>
    <w:rsid w:val="00A1244B"/>
    <w:rsid w:val="00A159EF"/>
    <w:rsid w:val="00A21EE7"/>
    <w:rsid w:val="00A310A6"/>
    <w:rsid w:val="00A32CB7"/>
    <w:rsid w:val="00A33824"/>
    <w:rsid w:val="00A341C8"/>
    <w:rsid w:val="00A442D1"/>
    <w:rsid w:val="00A45E00"/>
    <w:rsid w:val="00A5240E"/>
    <w:rsid w:val="00A566E0"/>
    <w:rsid w:val="00A6298D"/>
    <w:rsid w:val="00A8384E"/>
    <w:rsid w:val="00A92C9F"/>
    <w:rsid w:val="00AC0916"/>
    <w:rsid w:val="00AE1C4B"/>
    <w:rsid w:val="00AE2609"/>
    <w:rsid w:val="00AE59C7"/>
    <w:rsid w:val="00AE5E22"/>
    <w:rsid w:val="00AE73F3"/>
    <w:rsid w:val="00AF70DC"/>
    <w:rsid w:val="00B00B62"/>
    <w:rsid w:val="00B03A4F"/>
    <w:rsid w:val="00B056E1"/>
    <w:rsid w:val="00B06542"/>
    <w:rsid w:val="00B20431"/>
    <w:rsid w:val="00B30B7E"/>
    <w:rsid w:val="00B30FF2"/>
    <w:rsid w:val="00B4259C"/>
    <w:rsid w:val="00B44B45"/>
    <w:rsid w:val="00B44BDB"/>
    <w:rsid w:val="00B53574"/>
    <w:rsid w:val="00B716D6"/>
    <w:rsid w:val="00B7370A"/>
    <w:rsid w:val="00B73895"/>
    <w:rsid w:val="00B7524E"/>
    <w:rsid w:val="00B94110"/>
    <w:rsid w:val="00B94323"/>
    <w:rsid w:val="00BA13C8"/>
    <w:rsid w:val="00BA451F"/>
    <w:rsid w:val="00BA4940"/>
    <w:rsid w:val="00BA5B7C"/>
    <w:rsid w:val="00BB0EAA"/>
    <w:rsid w:val="00BB32A7"/>
    <w:rsid w:val="00BB47D8"/>
    <w:rsid w:val="00BB72A5"/>
    <w:rsid w:val="00BC5BF8"/>
    <w:rsid w:val="00BC62CE"/>
    <w:rsid w:val="00BC7A94"/>
    <w:rsid w:val="00BD1818"/>
    <w:rsid w:val="00BD4CE3"/>
    <w:rsid w:val="00BD4F95"/>
    <w:rsid w:val="00BE22DE"/>
    <w:rsid w:val="00BE5A47"/>
    <w:rsid w:val="00BF7667"/>
    <w:rsid w:val="00C021A8"/>
    <w:rsid w:val="00C039F1"/>
    <w:rsid w:val="00C04212"/>
    <w:rsid w:val="00C10343"/>
    <w:rsid w:val="00C107F4"/>
    <w:rsid w:val="00C11572"/>
    <w:rsid w:val="00C143DF"/>
    <w:rsid w:val="00C15BA1"/>
    <w:rsid w:val="00C16B1D"/>
    <w:rsid w:val="00C22BDC"/>
    <w:rsid w:val="00C27F34"/>
    <w:rsid w:val="00C3321D"/>
    <w:rsid w:val="00C3618A"/>
    <w:rsid w:val="00C36E4D"/>
    <w:rsid w:val="00C41147"/>
    <w:rsid w:val="00C43CD9"/>
    <w:rsid w:val="00C56EEF"/>
    <w:rsid w:val="00C640C7"/>
    <w:rsid w:val="00C74572"/>
    <w:rsid w:val="00C74877"/>
    <w:rsid w:val="00C87C5F"/>
    <w:rsid w:val="00C9508B"/>
    <w:rsid w:val="00C96452"/>
    <w:rsid w:val="00CA02A8"/>
    <w:rsid w:val="00CA0519"/>
    <w:rsid w:val="00CA2310"/>
    <w:rsid w:val="00CA719F"/>
    <w:rsid w:val="00CB3471"/>
    <w:rsid w:val="00CC49EF"/>
    <w:rsid w:val="00CC6FED"/>
    <w:rsid w:val="00CC7EC6"/>
    <w:rsid w:val="00CE2F85"/>
    <w:rsid w:val="00CE362C"/>
    <w:rsid w:val="00CE4642"/>
    <w:rsid w:val="00CF4176"/>
    <w:rsid w:val="00D27CE4"/>
    <w:rsid w:val="00D35DCB"/>
    <w:rsid w:val="00D45D95"/>
    <w:rsid w:val="00D539C2"/>
    <w:rsid w:val="00D6434B"/>
    <w:rsid w:val="00D746E9"/>
    <w:rsid w:val="00D81384"/>
    <w:rsid w:val="00D821CC"/>
    <w:rsid w:val="00D825ED"/>
    <w:rsid w:val="00D83A30"/>
    <w:rsid w:val="00D9199E"/>
    <w:rsid w:val="00D93585"/>
    <w:rsid w:val="00D942BD"/>
    <w:rsid w:val="00D97B6E"/>
    <w:rsid w:val="00DA687F"/>
    <w:rsid w:val="00DB0244"/>
    <w:rsid w:val="00DC30D2"/>
    <w:rsid w:val="00DC6A9B"/>
    <w:rsid w:val="00DC6E19"/>
    <w:rsid w:val="00DD0496"/>
    <w:rsid w:val="00DD4E6E"/>
    <w:rsid w:val="00DE50BA"/>
    <w:rsid w:val="00DF1F26"/>
    <w:rsid w:val="00DF4AFA"/>
    <w:rsid w:val="00E04481"/>
    <w:rsid w:val="00E06B31"/>
    <w:rsid w:val="00E0721D"/>
    <w:rsid w:val="00E16FCD"/>
    <w:rsid w:val="00E20544"/>
    <w:rsid w:val="00E23E16"/>
    <w:rsid w:val="00E274E5"/>
    <w:rsid w:val="00E41FDB"/>
    <w:rsid w:val="00E54A84"/>
    <w:rsid w:val="00E63888"/>
    <w:rsid w:val="00E742B4"/>
    <w:rsid w:val="00E85D59"/>
    <w:rsid w:val="00EA07EC"/>
    <w:rsid w:val="00EA0E08"/>
    <w:rsid w:val="00EA1EC8"/>
    <w:rsid w:val="00EB1161"/>
    <w:rsid w:val="00ED3049"/>
    <w:rsid w:val="00ED38AC"/>
    <w:rsid w:val="00EE0B02"/>
    <w:rsid w:val="00EE34F6"/>
    <w:rsid w:val="00EE560D"/>
    <w:rsid w:val="00EE5890"/>
    <w:rsid w:val="00F02B65"/>
    <w:rsid w:val="00F0757C"/>
    <w:rsid w:val="00F16881"/>
    <w:rsid w:val="00F21925"/>
    <w:rsid w:val="00F22D5F"/>
    <w:rsid w:val="00F271A3"/>
    <w:rsid w:val="00F3080A"/>
    <w:rsid w:val="00F42F26"/>
    <w:rsid w:val="00F430C3"/>
    <w:rsid w:val="00F5145F"/>
    <w:rsid w:val="00F53D16"/>
    <w:rsid w:val="00F57589"/>
    <w:rsid w:val="00F66BCC"/>
    <w:rsid w:val="00F80F09"/>
    <w:rsid w:val="00F83D8F"/>
    <w:rsid w:val="00F846CB"/>
    <w:rsid w:val="00F93BA5"/>
    <w:rsid w:val="00FA6B05"/>
    <w:rsid w:val="00FB6FE6"/>
    <w:rsid w:val="00FC1B73"/>
    <w:rsid w:val="00FC54F2"/>
    <w:rsid w:val="00FD1F64"/>
    <w:rsid w:val="00FE3679"/>
    <w:rsid w:val="00FE6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F76936"/>
  <w15:docId w15:val="{A3C44C61-8472-D84B-BD44-D6007CEEB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1"/>
    <w:qFormat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1"/>
    <w:unhideWhenUsed/>
    <w:qFormat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1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7577B5"/>
    <w:rPr>
      <w:color w:val="0000FF" w:themeColor="hyperlink"/>
      <w:u w:val="single"/>
    </w:rPr>
  </w:style>
  <w:style w:type="paragraph" w:styleId="Tytu">
    <w:name w:val="Title"/>
    <w:basedOn w:val="Normalny"/>
    <w:link w:val="TytuZnak"/>
    <w:qFormat/>
    <w:rsid w:val="00DD4E6E"/>
    <w:pPr>
      <w:jc w:val="center"/>
    </w:pPr>
    <w:rPr>
      <w:b/>
      <w:bCs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DD4E6E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Poprawka">
    <w:name w:val="Revision"/>
    <w:hidden/>
    <w:uiPriority w:val="99"/>
    <w:semiHidden/>
    <w:rsid w:val="007D28BF"/>
    <w:pPr>
      <w:spacing w:after="0" w:line="240" w:lineRule="auto"/>
    </w:pPr>
  </w:style>
  <w:style w:type="table" w:styleId="Tabela-Siatka">
    <w:name w:val="Table Grid"/>
    <w:basedOn w:val="Standardowy"/>
    <w:uiPriority w:val="39"/>
    <w:rsid w:val="007D28BF"/>
    <w:pPr>
      <w:suppressAutoHyphens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142D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50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345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944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668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01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42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413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712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750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0632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771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241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B1952C-10DD-4586-8D5A-D588F46443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14</Pages>
  <Words>4325</Words>
  <Characters>25950</Characters>
  <Application>Microsoft Office Word</Application>
  <DocSecurity>0</DocSecurity>
  <Lines>216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30215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Małgorzata Watral-Duńska</cp:lastModifiedBy>
  <cp:revision>42</cp:revision>
  <cp:lastPrinted>2022-07-01T11:19:00Z</cp:lastPrinted>
  <dcterms:created xsi:type="dcterms:W3CDTF">2023-06-29T11:49:00Z</dcterms:created>
  <dcterms:modified xsi:type="dcterms:W3CDTF">2024-04-22T07:41:00Z</dcterms:modified>
</cp:coreProperties>
</file>