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A97C1E">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5459809"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66253A3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211C3D">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4E38572E"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Dla zadań: </w:t>
      </w:r>
      <w:r w:rsidR="00D6254D">
        <w:rPr>
          <w:rFonts w:ascii="Arial Narrow" w:hAnsi="Arial Narrow"/>
          <w:bCs/>
          <w:i/>
          <w:iCs/>
          <w:sz w:val="20"/>
        </w:rPr>
        <w:t>1-3, 5-6</w:t>
      </w:r>
    </w:p>
    <w:p w14:paraId="60EA1214" w14:textId="29DAF02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A24E23">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6785E971"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sidR="00A24E23">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4F9B3A23"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Działając na podstawie Ustawy z 11 września 2019 – Prawo Zamówień Publicznych  w trybie przetargu nieograniczonego, o którym mowa w art. 132 ustawy ogłoszonym w  DUUE</w:t>
      </w:r>
      <w:r w:rsidR="00A97C1E">
        <w:rPr>
          <w:rFonts w:ascii="Arial Narrow" w:hAnsi="Arial Narrow"/>
          <w:sz w:val="20"/>
          <w:szCs w:val="20"/>
        </w:rPr>
        <w:t xml:space="preserve"> S: 81/2024</w:t>
      </w:r>
      <w:r w:rsidRPr="009E0D67">
        <w:rPr>
          <w:rFonts w:ascii="Arial Narrow" w:hAnsi="Arial Narrow"/>
          <w:sz w:val="20"/>
          <w:szCs w:val="20"/>
        </w:rPr>
        <w:t xml:space="preserve">  </w:t>
      </w:r>
      <w:r w:rsidR="00A97C1E">
        <w:rPr>
          <w:rFonts w:ascii="Arial Narrow" w:hAnsi="Arial Narrow"/>
          <w:sz w:val="20"/>
          <w:szCs w:val="20"/>
        </w:rPr>
        <w:t>N</w:t>
      </w:r>
      <w:r w:rsidRPr="009E0D67">
        <w:rPr>
          <w:rFonts w:ascii="Arial Narrow" w:hAnsi="Arial Narrow"/>
          <w:sz w:val="20"/>
          <w:szCs w:val="20"/>
        </w:rPr>
        <w:t xml:space="preserve">r </w:t>
      </w:r>
      <w:r w:rsidR="00A97C1E">
        <w:rPr>
          <w:rFonts w:ascii="Arial Narrow" w:hAnsi="Arial Narrow"/>
          <w:sz w:val="20"/>
          <w:szCs w:val="20"/>
        </w:rPr>
        <w:t>243686-2024</w:t>
      </w:r>
      <w:r w:rsidRPr="009E0D67">
        <w:rPr>
          <w:rFonts w:ascii="Arial Narrow" w:hAnsi="Arial Narrow"/>
          <w:sz w:val="20"/>
          <w:szCs w:val="20"/>
        </w:rPr>
        <w:t xml:space="preserve"> data publikacji  </w:t>
      </w:r>
      <w:r w:rsidR="00211C3D">
        <w:rPr>
          <w:rFonts w:ascii="Arial Narrow" w:hAnsi="Arial Narrow"/>
          <w:sz w:val="20"/>
          <w:szCs w:val="20"/>
        </w:rPr>
        <w:t xml:space="preserve">24.04.2024 r. </w:t>
      </w:r>
      <w:r w:rsidRPr="009E0D67">
        <w:rPr>
          <w:rFonts w:ascii="Arial Narrow" w:hAnsi="Arial Narrow"/>
          <w:sz w:val="20"/>
          <w:szCs w:val="20"/>
        </w:rPr>
        <w:t xml:space="preserve"> na </w:t>
      </w:r>
      <w:r w:rsidRPr="009E0D67">
        <w:rPr>
          <w:rFonts w:ascii="Arial Narrow" w:hAnsi="Arial Narrow"/>
          <w:b/>
          <w:bCs/>
          <w:sz w:val="20"/>
          <w:szCs w:val="20"/>
        </w:rPr>
        <w:t xml:space="preserve">Dostawy sukcesywne </w:t>
      </w:r>
      <w:r>
        <w:rPr>
          <w:rFonts w:ascii="Arial Narrow" w:hAnsi="Arial Narrow"/>
          <w:b/>
          <w:bCs/>
          <w:sz w:val="20"/>
          <w:szCs w:val="20"/>
        </w:rPr>
        <w:t xml:space="preserve">materiałów jednorazowego użytku dla Kardiochirurgii </w:t>
      </w:r>
      <w:r w:rsidR="00D6254D">
        <w:rPr>
          <w:rFonts w:ascii="Arial Narrow" w:hAnsi="Arial Narrow"/>
          <w:b/>
          <w:bCs/>
          <w:sz w:val="20"/>
          <w:szCs w:val="20"/>
        </w:rPr>
        <w:t>oraz materiałów szewnych</w:t>
      </w:r>
      <w:r w:rsidR="00D4129A">
        <w:rPr>
          <w:rFonts w:ascii="Arial Narrow" w:hAnsi="Arial Narrow"/>
          <w:b/>
          <w:bCs/>
          <w:sz w:val="20"/>
          <w:szCs w:val="20"/>
        </w:rPr>
        <w:t xml:space="preserve"> – sprawa 58/2024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53BB0395"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(nie dotyczy)</w:t>
      </w:r>
    </w:p>
    <w:p w14:paraId="48855F6B" w14:textId="77777777" w:rsidR="00665362" w:rsidRDefault="00665362" w:rsidP="00665362">
      <w:pPr>
        <w:tabs>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Wykonawca zobowiązany jest do dostarczania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wskazanej w § 6 ust.1, </w:t>
      </w:r>
    </w:p>
    <w:p w14:paraId="3FAA621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4</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162D85C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5</w:t>
      </w:r>
    </w:p>
    <w:p w14:paraId="6B728F1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6</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1C0559E4"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14564BCF" w14:textId="77777777" w:rsidR="00665362" w:rsidRDefault="00665362" w:rsidP="00665362">
      <w:pPr>
        <w:jc w:val="center"/>
        <w:rPr>
          <w:rFonts w:ascii="Arial Narrow" w:hAnsi="Arial Narrow"/>
          <w:sz w:val="20"/>
        </w:rPr>
      </w:pPr>
      <w:r>
        <w:rPr>
          <w:rFonts w:ascii="Arial Narrow" w:hAnsi="Arial Narrow"/>
          <w:sz w:val="20"/>
        </w:rPr>
        <w:br w:type="page"/>
      </w:r>
      <w:r>
        <w:rPr>
          <w:rFonts w:ascii="Arial Narrow" w:hAnsi="Arial Narrow"/>
          <w:sz w:val="20"/>
        </w:rPr>
        <w:lastRenderedPageBreak/>
        <w:t>§ 7</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A86AD5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8</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10</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lastRenderedPageBreak/>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11 </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13</w:t>
      </w:r>
    </w:p>
    <w:p w14:paraId="326412D9" w14:textId="4F04A6B2"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211C3D">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211C3D">
        <w:rPr>
          <w:rFonts w:ascii="Arial Narrow" w:hAnsi="Arial Narrow"/>
          <w:sz w:val="20"/>
          <w:szCs w:val="20"/>
        </w:rPr>
        <w:t>0</w:t>
      </w:r>
      <w:r>
        <w:rPr>
          <w:rFonts w:ascii="Arial Narrow" w:hAnsi="Arial Narrow"/>
          <w:sz w:val="20"/>
          <w:szCs w:val="20"/>
        </w:rPr>
        <w:t>%.</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27D97E74"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211C3D">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14</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 xml:space="preserve">W sprawach nieuregulowanych niniejszą umową zastosowanie mają przepisy Ustawy prawo zamówień publicznych </w:t>
      </w:r>
      <w:r>
        <w:rPr>
          <w:rFonts w:ascii="Arial Narrow" w:hAnsi="Arial Narrow"/>
          <w:sz w:val="20"/>
        </w:rPr>
        <w:br/>
        <w:t>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15</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B2F3F6A"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1A482" w14:textId="77777777" w:rsidR="00B42D28" w:rsidRDefault="00B42D28">
      <w:r>
        <w:separator/>
      </w:r>
    </w:p>
  </w:endnote>
  <w:endnote w:type="continuationSeparator" w:id="0">
    <w:p w14:paraId="25625198" w14:textId="77777777" w:rsidR="00B42D28" w:rsidRDefault="00B4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4E162" w14:textId="77777777" w:rsidR="00B42D28" w:rsidRDefault="00B42D28">
      <w:r>
        <w:separator/>
      </w:r>
    </w:p>
  </w:footnote>
  <w:footnote w:type="continuationSeparator" w:id="0">
    <w:p w14:paraId="185F2B82" w14:textId="77777777" w:rsidR="00B42D28" w:rsidRDefault="00B42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1C3D"/>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4E23"/>
    <w:rsid w:val="00A26876"/>
    <w:rsid w:val="00A309B8"/>
    <w:rsid w:val="00A351BC"/>
    <w:rsid w:val="00A502CC"/>
    <w:rsid w:val="00A57A0F"/>
    <w:rsid w:val="00A703E2"/>
    <w:rsid w:val="00A713AE"/>
    <w:rsid w:val="00A74196"/>
    <w:rsid w:val="00A808E7"/>
    <w:rsid w:val="00A80EC0"/>
    <w:rsid w:val="00A83CDB"/>
    <w:rsid w:val="00A8600A"/>
    <w:rsid w:val="00A92DAB"/>
    <w:rsid w:val="00A97C1E"/>
    <w:rsid w:val="00AA4717"/>
    <w:rsid w:val="00AA7BD3"/>
    <w:rsid w:val="00AC08AE"/>
    <w:rsid w:val="00AC1C37"/>
    <w:rsid w:val="00AC5CCB"/>
    <w:rsid w:val="00AD50D6"/>
    <w:rsid w:val="00AE369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129A"/>
    <w:rsid w:val="00D534DE"/>
    <w:rsid w:val="00D55677"/>
    <w:rsid w:val="00D56336"/>
    <w:rsid w:val="00D61755"/>
    <w:rsid w:val="00D6254D"/>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3149</Words>
  <Characters>20459</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23561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9</cp:revision>
  <cp:lastPrinted>2024-04-24T08:30:00Z</cp:lastPrinted>
  <dcterms:created xsi:type="dcterms:W3CDTF">2023-11-30T11:45:00Z</dcterms:created>
  <dcterms:modified xsi:type="dcterms:W3CDTF">2024-04-24T08:30:00Z</dcterms:modified>
</cp:coreProperties>
</file>