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38862" w14:textId="77777777" w:rsidR="00843A88" w:rsidRPr="002251A8" w:rsidRDefault="00CC7995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251A8">
        <w:rPr>
          <w:rFonts w:ascii="Arial Narrow" w:hAnsi="Arial Narrow" w:cs="Arial"/>
          <w:sz w:val="22"/>
          <w:szCs w:val="22"/>
        </w:rPr>
        <w:t>Bydgoszcz</w:t>
      </w:r>
      <w:r w:rsidR="00843A88" w:rsidRPr="002251A8">
        <w:rPr>
          <w:rFonts w:ascii="Arial Narrow" w:hAnsi="Arial Narrow" w:cs="Arial"/>
          <w:sz w:val="22"/>
          <w:szCs w:val="22"/>
        </w:rPr>
        <w:t xml:space="preserve"> dnia: </w:t>
      </w:r>
      <w:r w:rsidRPr="002251A8">
        <w:rPr>
          <w:rFonts w:ascii="Arial Narrow" w:hAnsi="Arial Narrow" w:cs="Arial"/>
          <w:sz w:val="22"/>
          <w:szCs w:val="22"/>
        </w:rPr>
        <w:t>2024-04-26</w:t>
      </w:r>
    </w:p>
    <w:p w14:paraId="43F40359" w14:textId="77777777" w:rsidR="00843A88" w:rsidRPr="002251A8" w:rsidRDefault="00CC7995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251A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3314ED1" w14:textId="77777777" w:rsidR="00843A88" w:rsidRPr="002251A8" w:rsidRDefault="00CC7995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251A8">
        <w:rPr>
          <w:rFonts w:ascii="Arial Narrow" w:hAnsi="Arial Narrow" w:cs="Arial"/>
          <w:sz w:val="22"/>
          <w:szCs w:val="22"/>
        </w:rPr>
        <w:t>Powstańców Warszawy</w:t>
      </w:r>
      <w:r w:rsidR="00843A88" w:rsidRPr="002251A8">
        <w:rPr>
          <w:rFonts w:ascii="Arial Narrow" w:hAnsi="Arial Narrow" w:cs="Arial"/>
          <w:sz w:val="22"/>
          <w:szCs w:val="22"/>
        </w:rPr>
        <w:t xml:space="preserve"> </w:t>
      </w:r>
      <w:r w:rsidRPr="002251A8">
        <w:rPr>
          <w:rFonts w:ascii="Arial Narrow" w:hAnsi="Arial Narrow" w:cs="Arial"/>
          <w:sz w:val="22"/>
          <w:szCs w:val="22"/>
        </w:rPr>
        <w:t>5</w:t>
      </w:r>
    </w:p>
    <w:p w14:paraId="15A96778" w14:textId="77777777" w:rsidR="00843A88" w:rsidRPr="002251A8" w:rsidRDefault="00CC7995" w:rsidP="00843A88">
      <w:pPr>
        <w:rPr>
          <w:rFonts w:ascii="Arial Narrow" w:hAnsi="Arial Narrow" w:cs="Arial"/>
          <w:sz w:val="22"/>
          <w:szCs w:val="22"/>
        </w:rPr>
      </w:pPr>
      <w:r w:rsidRPr="002251A8">
        <w:rPr>
          <w:rFonts w:ascii="Arial Narrow" w:hAnsi="Arial Narrow" w:cs="Arial"/>
          <w:sz w:val="22"/>
          <w:szCs w:val="22"/>
        </w:rPr>
        <w:t>85-681</w:t>
      </w:r>
      <w:r w:rsidR="00843A88" w:rsidRPr="002251A8">
        <w:rPr>
          <w:rFonts w:ascii="Arial Narrow" w:hAnsi="Arial Narrow" w:cs="Arial"/>
          <w:sz w:val="22"/>
          <w:szCs w:val="22"/>
        </w:rPr>
        <w:t xml:space="preserve"> </w:t>
      </w:r>
      <w:r w:rsidRPr="002251A8">
        <w:rPr>
          <w:rFonts w:ascii="Arial Narrow" w:hAnsi="Arial Narrow" w:cs="Arial"/>
          <w:sz w:val="22"/>
          <w:szCs w:val="22"/>
        </w:rPr>
        <w:t>Bydgoszcz</w:t>
      </w:r>
    </w:p>
    <w:p w14:paraId="1EF31B46" w14:textId="77777777" w:rsidR="00843A88" w:rsidRPr="002251A8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2251A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F6A0B24" w14:textId="77777777" w:rsidR="00843A88" w:rsidRPr="002251A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2251A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33FD91C" w14:textId="2ABA4395" w:rsidR="002251A8" w:rsidRPr="002251A8" w:rsidRDefault="002251A8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2251A8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2251A8">
        <w:rPr>
          <w:rFonts w:ascii="Arial Narrow" w:hAnsi="Arial Narrow" w:cs="Arial"/>
          <w:b/>
          <w:sz w:val="22"/>
          <w:szCs w:val="22"/>
        </w:rPr>
        <w:t>3485/24</w:t>
      </w:r>
    </w:p>
    <w:p w14:paraId="523A658E" w14:textId="77777777" w:rsidR="00843A88" w:rsidRPr="002251A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2251A8">
        <w:rPr>
          <w:rFonts w:ascii="Arial Narrow" w:hAnsi="Arial Narrow" w:cs="Arial"/>
          <w:b/>
          <w:sz w:val="22"/>
          <w:szCs w:val="22"/>
        </w:rPr>
        <w:t>WYKONAWCY</w:t>
      </w:r>
    </w:p>
    <w:p w14:paraId="2556CDA2" w14:textId="77777777" w:rsidR="00843A88" w:rsidRPr="002251A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251A8">
        <w:rPr>
          <w:rFonts w:ascii="Arial Narrow" w:hAnsi="Arial Narrow" w:cs="Arial"/>
          <w:sz w:val="22"/>
          <w:szCs w:val="22"/>
        </w:rPr>
        <w:t>ubiegający się o zamówienie</w:t>
      </w:r>
    </w:p>
    <w:p w14:paraId="0E1B798D" w14:textId="77777777" w:rsidR="004E4B64" w:rsidRPr="002251A8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251A8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251A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251A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251A8" w14:paraId="1ECA1D13" w14:textId="77777777" w:rsidTr="00FD4AEC">
        <w:tc>
          <w:tcPr>
            <w:tcW w:w="2269" w:type="dxa"/>
            <w:shd w:val="clear" w:color="auto" w:fill="auto"/>
          </w:tcPr>
          <w:p w14:paraId="4F12C474" w14:textId="77777777" w:rsidR="004E4B64" w:rsidRPr="002251A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0772C1" w14:textId="77777777" w:rsidR="004E4B64" w:rsidRPr="002251A8" w:rsidRDefault="00CC799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pracowni Hemodynamicznej i stymulatorów serca</w:t>
            </w:r>
            <w:r w:rsidR="004E4B64" w:rsidRPr="002251A8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CC7995" w:rsidRPr="002251A8" w14:paraId="1C93D845" w14:textId="77777777" w:rsidTr="00737679">
        <w:tc>
          <w:tcPr>
            <w:tcW w:w="2269" w:type="dxa"/>
            <w:shd w:val="clear" w:color="auto" w:fill="auto"/>
          </w:tcPr>
          <w:p w14:paraId="4ACA15E7" w14:textId="77777777" w:rsidR="00CC7995" w:rsidRPr="002251A8" w:rsidRDefault="00CC7995" w:rsidP="007376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B71B01" w14:textId="77777777" w:rsidR="00CC7995" w:rsidRPr="002251A8" w:rsidRDefault="00CC7995" w:rsidP="007376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b/>
                <w:sz w:val="22"/>
                <w:szCs w:val="22"/>
              </w:rPr>
              <w:t>57/2024</w:t>
            </w:r>
          </w:p>
        </w:tc>
      </w:tr>
    </w:tbl>
    <w:p w14:paraId="6EDC9FE9" w14:textId="77777777" w:rsidR="004E4B64" w:rsidRPr="002251A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2251A8" w14:paraId="25DED04D" w14:textId="77777777" w:rsidTr="00C46732">
        <w:tc>
          <w:tcPr>
            <w:tcW w:w="9330" w:type="dxa"/>
            <w:shd w:val="clear" w:color="auto" w:fill="F2F2F2"/>
            <w:hideMark/>
          </w:tcPr>
          <w:p w14:paraId="20EFAD79" w14:textId="77777777" w:rsidR="00843A88" w:rsidRPr="002251A8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251A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6FE9EF8A" w14:textId="77777777" w:rsidR="0012774F" w:rsidRPr="002251A8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2251A8">
        <w:rPr>
          <w:rFonts w:ascii="Arial Narrow" w:hAnsi="Arial Narrow" w:cs="Arial"/>
          <w:sz w:val="22"/>
          <w:szCs w:val="22"/>
        </w:rPr>
        <w:t xml:space="preserve">Zamawiający, </w:t>
      </w:r>
      <w:r w:rsidR="00CC7995" w:rsidRPr="002251A8">
        <w:rPr>
          <w:rFonts w:ascii="Arial Narrow" w:hAnsi="Arial Narrow" w:cs="Arial"/>
          <w:b/>
          <w:sz w:val="22"/>
          <w:szCs w:val="22"/>
        </w:rPr>
        <w:t>10WSzKzP SPZOZ</w:t>
      </w:r>
      <w:r w:rsidRPr="002251A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2251A8">
        <w:rPr>
          <w:rFonts w:ascii="Arial Narrow" w:hAnsi="Arial Narrow" w:cs="Arial"/>
          <w:sz w:val="22"/>
          <w:szCs w:val="22"/>
        </w:rPr>
        <w:t>284</w:t>
      </w:r>
      <w:r w:rsidRPr="002251A8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2251A8">
        <w:rPr>
          <w:rFonts w:ascii="Arial Narrow" w:hAnsi="Arial Narrow" w:cs="Arial"/>
          <w:sz w:val="22"/>
          <w:szCs w:val="22"/>
        </w:rPr>
        <w:t>6</w:t>
      </w:r>
      <w:r w:rsidRPr="002251A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251A8">
        <w:rPr>
          <w:rFonts w:ascii="Arial Narrow" w:hAnsi="Arial Narrow" w:cs="Arial"/>
          <w:sz w:val="22"/>
          <w:szCs w:val="22"/>
        </w:rPr>
        <w:t>11</w:t>
      </w:r>
      <w:r w:rsidRPr="002251A8">
        <w:rPr>
          <w:rFonts w:ascii="Arial Narrow" w:hAnsi="Arial Narrow" w:cs="Arial"/>
          <w:sz w:val="22"/>
          <w:szCs w:val="22"/>
        </w:rPr>
        <w:t xml:space="preserve"> </w:t>
      </w:r>
      <w:r w:rsidR="0029606A" w:rsidRPr="002251A8">
        <w:rPr>
          <w:rFonts w:ascii="Arial Narrow" w:hAnsi="Arial Narrow" w:cs="Arial"/>
          <w:sz w:val="22"/>
          <w:szCs w:val="22"/>
        </w:rPr>
        <w:t xml:space="preserve">września </w:t>
      </w:r>
      <w:r w:rsidRPr="002251A8">
        <w:rPr>
          <w:rFonts w:ascii="Arial Narrow" w:hAnsi="Arial Narrow" w:cs="Arial"/>
          <w:sz w:val="22"/>
          <w:szCs w:val="22"/>
        </w:rPr>
        <w:t>20</w:t>
      </w:r>
      <w:r w:rsidR="0029606A" w:rsidRPr="002251A8">
        <w:rPr>
          <w:rFonts w:ascii="Arial Narrow" w:hAnsi="Arial Narrow" w:cs="Arial"/>
          <w:sz w:val="22"/>
          <w:szCs w:val="22"/>
        </w:rPr>
        <w:t>19</w:t>
      </w:r>
      <w:r w:rsidRPr="002251A8">
        <w:rPr>
          <w:rFonts w:ascii="Arial Narrow" w:hAnsi="Arial Narrow" w:cs="Arial"/>
          <w:sz w:val="22"/>
          <w:szCs w:val="22"/>
        </w:rPr>
        <w:t xml:space="preserve"> r</w:t>
      </w:r>
      <w:r w:rsidR="0029606A" w:rsidRPr="002251A8">
        <w:rPr>
          <w:rFonts w:ascii="Arial Narrow" w:hAnsi="Arial Narrow" w:cs="Arial"/>
          <w:sz w:val="22"/>
          <w:szCs w:val="22"/>
        </w:rPr>
        <w:t>.</w:t>
      </w:r>
      <w:r w:rsidRPr="002251A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251A8">
        <w:rPr>
          <w:rFonts w:ascii="Arial Narrow" w:hAnsi="Arial Narrow" w:cs="Arial"/>
          <w:sz w:val="22"/>
          <w:szCs w:val="22"/>
        </w:rPr>
        <w:t>z</w:t>
      </w:r>
      <w:r w:rsidRPr="002251A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251A8">
        <w:rPr>
          <w:rFonts w:ascii="Arial Narrow" w:hAnsi="Arial Narrow" w:cs="Arial"/>
          <w:sz w:val="22"/>
          <w:szCs w:val="22"/>
        </w:rPr>
        <w:t>p</w:t>
      </w:r>
      <w:r w:rsidRPr="002251A8">
        <w:rPr>
          <w:rFonts w:ascii="Arial Narrow" w:hAnsi="Arial Narrow" w:cs="Arial"/>
          <w:sz w:val="22"/>
          <w:szCs w:val="22"/>
        </w:rPr>
        <w:t xml:space="preserve">ublicznych </w:t>
      </w:r>
      <w:r w:rsidR="00CC7995" w:rsidRPr="002251A8">
        <w:rPr>
          <w:rFonts w:ascii="Arial Narrow" w:hAnsi="Arial Narrow" w:cs="Arial"/>
          <w:sz w:val="22"/>
          <w:szCs w:val="22"/>
        </w:rPr>
        <w:t>(</w:t>
      </w:r>
      <w:proofErr w:type="spellStart"/>
      <w:r w:rsidR="00CC7995" w:rsidRPr="002251A8">
        <w:rPr>
          <w:rFonts w:ascii="Arial Narrow" w:hAnsi="Arial Narrow" w:cs="Arial"/>
          <w:sz w:val="22"/>
          <w:szCs w:val="22"/>
        </w:rPr>
        <w:t>t.j</w:t>
      </w:r>
      <w:proofErr w:type="spellEnd"/>
      <w:r w:rsidR="00CC7995" w:rsidRPr="002251A8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2251A8">
        <w:rPr>
          <w:rFonts w:ascii="Arial Narrow" w:hAnsi="Arial Narrow" w:cs="Arial"/>
          <w:sz w:val="22"/>
          <w:szCs w:val="22"/>
        </w:rPr>
        <w:t xml:space="preserve">, </w:t>
      </w:r>
      <w:r w:rsidR="00E74BC3" w:rsidRPr="002251A8">
        <w:rPr>
          <w:rFonts w:ascii="Arial Narrow" w:hAnsi="Arial Narrow" w:cs="Arial"/>
          <w:sz w:val="22"/>
          <w:szCs w:val="22"/>
        </w:rPr>
        <w:t>udostępnia</w:t>
      </w:r>
      <w:r w:rsidR="00BE7BFD" w:rsidRPr="002251A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251A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251A8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2251A8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2251A8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251A8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2251A8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2251A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2251A8">
        <w:rPr>
          <w:rFonts w:ascii="Arial Narrow" w:hAnsi="Arial Narrow" w:cs="Arial"/>
          <w:sz w:val="22"/>
          <w:szCs w:val="22"/>
        </w:rPr>
        <w:t>wraz z wyjaśnieniami</w:t>
      </w:r>
      <w:r w:rsidR="0012774F" w:rsidRPr="002251A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7995" w:rsidRPr="002251A8" w14:paraId="72AB0957" w14:textId="77777777" w:rsidTr="00737679">
        <w:tc>
          <w:tcPr>
            <w:tcW w:w="9356" w:type="dxa"/>
            <w:shd w:val="clear" w:color="auto" w:fill="auto"/>
          </w:tcPr>
          <w:p w14:paraId="7C976B9A" w14:textId="77777777" w:rsidR="00CC7995" w:rsidRPr="002251A8" w:rsidRDefault="00CC7995" w:rsidP="0073767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2251A8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  <w:p w14:paraId="222D40FF" w14:textId="083BDA23" w:rsidR="00CC7995" w:rsidRPr="002251A8" w:rsidRDefault="00CC7995" w:rsidP="002251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sz w:val="22"/>
                <w:szCs w:val="22"/>
              </w:rPr>
              <w:t xml:space="preserve">na podstawie art. 284 ust. 1 ustawy z dnia 11 września 2019 r. Prawo zamówień publicznych (tekst jedn.: Dz.U. z 2022 r. poz. 1710 ze zm.), zwracam się z wnioskiem o wyjaśnienie treści SWZ w poniższym zakresie: </w:t>
            </w:r>
          </w:p>
          <w:p w14:paraId="0AEAD700" w14:textId="77777777" w:rsidR="00CC7995" w:rsidRPr="002251A8" w:rsidRDefault="00CC7995" w:rsidP="002251A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sz w:val="22"/>
                <w:szCs w:val="22"/>
              </w:rPr>
              <w:t>Pytanie 1 dotyczy projektu umowy dla zadania 2</w:t>
            </w:r>
          </w:p>
          <w:p w14:paraId="792553E3" w14:textId="77777777" w:rsidR="00CC7995" w:rsidRPr="002251A8" w:rsidRDefault="00CC7995" w:rsidP="002251A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sz w:val="22"/>
                <w:szCs w:val="22"/>
              </w:rPr>
              <w:t>Wnosimy o dokonanie zmiany paragrafu 8 ust. 2 projektowanych postanowień umowy poprzez obniżenie określonej w nim maksymalnej wysokości kar umownych z 30% do 20 % wynagrodzenia netto Wykonawcy.</w:t>
            </w:r>
          </w:p>
          <w:p w14:paraId="28101A83" w14:textId="77777777" w:rsidR="00CC7995" w:rsidRPr="002251A8" w:rsidRDefault="00CC7995" w:rsidP="002251A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sz w:val="22"/>
                <w:szCs w:val="22"/>
              </w:rPr>
              <w:t xml:space="preserve">Rolą art. 436 pkt 3 PZP nakazującego określenie maksymalnej wysokości kar umownych, których mogą dochodzić strony jest ochrona interesów wykonawców przed nieuzasadnionym zastrzeganiem w umowie wysokich kar umownych (M. Sieradzka (red.), Komentarz do art. 436 PZP [w:] Prawo zamówień publicznych. Komentarz, Warszawa 2022). Zawarta w umowie maksymalna wysokość kar w wysokości aż 30% wynagrodzenia Wykonawcy jest rażąco wygórowana. Tak określona kara umowna prowadzi do zachwiania relacji pomiędzy wysokością wynagrodzenia za dostawę produktów na podstawie umowy a wysokością kary umownej. Zgodnie z orzecznictwem Krajowej Izby Odwoławczej maksymalna wysokość kar umownych powinna wynosić od 10% wynagrodzenia netto do 30% wynagrodzenia brutto (wyrok KIO z 22.08.2023 r., 2327/23). Co więcej, w </w:t>
            </w:r>
            <w:r w:rsidRPr="002251A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orzecznictwie uznaje się, że nawet 20% wynagrodzenia umownego może być uznana za karą rażąco wygórowaną (por. wyrok Sądu Najwyższego z 27.04.2022 r., II CSKP 59/22, wyrok Sądu Apelacyjnego w Poznaniu z 29.06.2022 r., I </w:t>
            </w:r>
            <w:proofErr w:type="spellStart"/>
            <w:r w:rsidRPr="002251A8">
              <w:rPr>
                <w:rFonts w:ascii="Arial Narrow" w:hAnsi="Arial Narrow" w:cs="Arial"/>
                <w:sz w:val="22"/>
                <w:szCs w:val="22"/>
              </w:rPr>
              <w:t>AGa</w:t>
            </w:r>
            <w:proofErr w:type="spellEnd"/>
            <w:r w:rsidRPr="002251A8">
              <w:rPr>
                <w:rFonts w:ascii="Arial Narrow" w:hAnsi="Arial Narrow" w:cs="Arial"/>
                <w:sz w:val="22"/>
                <w:szCs w:val="22"/>
              </w:rPr>
              <w:t xml:space="preserve"> 205/21). Co prawda 436 pkt 3 PZP nie określa maksymalnego poziomu kar wiążącego wszystkich zamawiających, jednak w jednej z wersji projektu ustawy proponowano, aby łączna wysokość kar umownych nie mogła przekroczyć właśnie 20% wartości netto umowy (E. Wiktorowska [w:] A. Gawrońska-Baran, A. Wiktorowski, P. Wójcik, E. Wiktorowska, Prawo zamówień publicznych. Komentarz aktualizowany, LEX/el. 2024, art. 436). Powyższe uzasadnia obniżenie maksymalnej wysokości kar umownych co najmniej do 20% wynagrodzenia netto Wykonawcy. </w:t>
            </w:r>
          </w:p>
          <w:p w14:paraId="33D60C5A" w14:textId="77777777" w:rsidR="002251A8" w:rsidRDefault="002251A8" w:rsidP="002251A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CD5CE90" w14:textId="123FCE18" w:rsidR="00CC7995" w:rsidRPr="002251A8" w:rsidRDefault="002251A8" w:rsidP="007376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zmian.</w:t>
            </w:r>
          </w:p>
          <w:p w14:paraId="01621BEB" w14:textId="77777777" w:rsidR="00CC7995" w:rsidRPr="002251A8" w:rsidRDefault="00CC7995" w:rsidP="007376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sz w:val="22"/>
                <w:szCs w:val="22"/>
              </w:rPr>
              <w:t xml:space="preserve">Pytanie 2 do zadania 2 punkt 3 </w:t>
            </w:r>
          </w:p>
          <w:p w14:paraId="42B1BB36" w14:textId="77777777" w:rsidR="00CC7995" w:rsidRPr="002251A8" w:rsidRDefault="00CC7995" w:rsidP="007376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sz w:val="22"/>
                <w:szCs w:val="22"/>
              </w:rPr>
              <w:t xml:space="preserve">Czy zamawiający dopuści urządzenie o masie 27,1g przy zachowaniu wszystkich pozostałych wymagań? </w:t>
            </w:r>
          </w:p>
          <w:p w14:paraId="64EC992E" w14:textId="77777777" w:rsidR="00CC7995" w:rsidRDefault="00CC7995" w:rsidP="0073767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51A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273C23E" w14:textId="422C5C01" w:rsidR="002251A8" w:rsidRPr="002251A8" w:rsidRDefault="002251A8" w:rsidP="0073767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zaproponowana zmianę. </w:t>
            </w:r>
          </w:p>
          <w:p w14:paraId="63BD5D24" w14:textId="3CA7B1A1" w:rsidR="00CC7995" w:rsidRPr="002251A8" w:rsidRDefault="00CC7995" w:rsidP="0073767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26923196" w14:textId="77777777" w:rsidR="00BE7BFD" w:rsidRPr="002251A8" w:rsidRDefault="00BE7BFD" w:rsidP="00520165">
      <w:pPr>
        <w:jc w:val="both"/>
        <w:rPr>
          <w:rFonts w:ascii="Arial Narrow" w:hAnsi="Arial Narrow" w:cs="Arial"/>
        </w:rPr>
      </w:pPr>
    </w:p>
    <w:p w14:paraId="51851F62" w14:textId="27E85EA0" w:rsidR="006D4AB3" w:rsidRDefault="002251A8" w:rsidP="002251A8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2251A8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73EED5E2" w14:textId="77777777" w:rsidR="00A85C56" w:rsidRDefault="00A85C56" w:rsidP="002251A8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30CE93A4" w14:textId="77777777" w:rsidR="00A85C56" w:rsidRDefault="00A85C56" w:rsidP="002251A8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06B30906" w14:textId="77777777" w:rsidR="00A85C56" w:rsidRDefault="00A85C56" w:rsidP="002251A8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78E339BF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9F42F9E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DF02F63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96D1D1D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77BF0CB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8F751E1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0ACB230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B296E56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749279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3494362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C6C660C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9A9716D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096D204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A87A32C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504446E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A0E9614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9295AD6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8595F98" w14:textId="77777777" w:rsid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432D7C" w14:textId="728EB8ED" w:rsidR="00A85C56" w:rsidRP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A85C5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A85C5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20348E58" w14:textId="77777777" w:rsidR="00A85C56" w:rsidRP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A85C56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B458476" w14:textId="77777777" w:rsidR="00A85C56" w:rsidRPr="00A85C56" w:rsidRDefault="00A85C56" w:rsidP="00A85C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22"/>
        </w:rPr>
      </w:pPr>
      <w:r w:rsidRPr="00A85C56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A85C56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A85C56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A85C56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A85C56">
        <w:rPr>
          <w:rFonts w:ascii="Arial Narrow" w:hAnsi="Arial Narrow"/>
          <w:i/>
          <w:iCs/>
          <w:sz w:val="18"/>
          <w:szCs w:val="18"/>
        </w:rPr>
        <w:t>. T2612 B5</w:t>
      </w:r>
    </w:p>
    <w:p w14:paraId="54F76913" w14:textId="77777777" w:rsidR="00A85C56" w:rsidRPr="00A85C56" w:rsidRDefault="00A85C56" w:rsidP="00A85C56">
      <w:pPr>
        <w:rPr>
          <w:rFonts w:ascii="Arial Narrow" w:hAnsi="Arial Narrow"/>
          <w:i/>
          <w:iCs/>
          <w:sz w:val="18"/>
        </w:rPr>
      </w:pPr>
      <w:r w:rsidRPr="00A85C56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A85C56">
        <w:rPr>
          <w:rFonts w:ascii="Arial Narrow" w:hAnsi="Arial Narrow"/>
          <w:i/>
          <w:iCs/>
          <w:sz w:val="18"/>
        </w:rPr>
        <w:t>Choroszyńska</w:t>
      </w:r>
      <w:proofErr w:type="spellEnd"/>
      <w:r w:rsidRPr="00A85C56">
        <w:rPr>
          <w:rFonts w:ascii="Arial Narrow" w:hAnsi="Arial Narrow"/>
          <w:i/>
          <w:iCs/>
          <w:sz w:val="18"/>
        </w:rPr>
        <w:t xml:space="preserve"> – tel. 261 417 449</w:t>
      </w:r>
    </w:p>
    <w:p w14:paraId="193AA71A" w14:textId="7F411A03" w:rsidR="00A85C56" w:rsidRPr="00A85C56" w:rsidRDefault="00A85C56" w:rsidP="00A85C56">
      <w:pPr>
        <w:rPr>
          <w:rFonts w:ascii="Arial Narrow" w:hAnsi="Arial Narrow"/>
          <w:i/>
          <w:iCs/>
          <w:sz w:val="18"/>
        </w:rPr>
      </w:pPr>
      <w:r w:rsidRPr="00A85C56">
        <w:rPr>
          <w:rFonts w:ascii="Arial Narrow" w:hAnsi="Arial Narrow"/>
          <w:i/>
          <w:iCs/>
          <w:sz w:val="18"/>
        </w:rPr>
        <w:t>Data:</w:t>
      </w:r>
      <w:r w:rsidRPr="00A85C56">
        <w:rPr>
          <w:rFonts w:ascii="Arial Narrow" w:hAnsi="Arial Narrow"/>
          <w:i/>
          <w:iCs/>
          <w:sz w:val="18"/>
        </w:rPr>
        <w:t xml:space="preserve"> 26.04.2024 r.</w:t>
      </w:r>
    </w:p>
    <w:sectPr w:rsidR="00A85C56" w:rsidRPr="00A85C56" w:rsidSect="00B31E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B45D0C" w14:textId="77777777" w:rsidR="00B31EAA" w:rsidRDefault="00B31EAA">
      <w:r>
        <w:separator/>
      </w:r>
    </w:p>
  </w:endnote>
  <w:endnote w:type="continuationSeparator" w:id="0">
    <w:p w14:paraId="2A842FDA" w14:textId="77777777" w:rsidR="00B31EAA" w:rsidRDefault="00B31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46E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A0AB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874F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1BC0E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D4D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F114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BC0A35" w14:textId="77777777" w:rsidR="006D4AB3" w:rsidRDefault="006D4AB3">
    <w:pPr>
      <w:pStyle w:val="Stopka"/>
      <w:tabs>
        <w:tab w:val="clear" w:pos="4536"/>
        <w:tab w:val="left" w:pos="6237"/>
      </w:tabs>
    </w:pPr>
  </w:p>
  <w:p w14:paraId="34E06B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63B2A" w14:textId="77777777" w:rsidR="00B31EAA" w:rsidRDefault="00B31EAA">
      <w:r>
        <w:separator/>
      </w:r>
    </w:p>
  </w:footnote>
  <w:footnote w:type="continuationSeparator" w:id="0">
    <w:p w14:paraId="63A8E9E8" w14:textId="77777777" w:rsidR="00B31EAA" w:rsidRDefault="00B31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FA757" w14:textId="77777777" w:rsidR="00CC7995" w:rsidRDefault="00CC79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B94E2" w14:textId="77777777" w:rsidR="00CC7995" w:rsidRDefault="00CC79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899ADD" w14:textId="77777777" w:rsidR="00CC7995" w:rsidRDefault="00CC79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4235053">
    <w:abstractNumId w:val="3"/>
  </w:num>
  <w:num w:numId="2" w16cid:durableId="1194810683">
    <w:abstractNumId w:val="6"/>
  </w:num>
  <w:num w:numId="3" w16cid:durableId="1956331046">
    <w:abstractNumId w:val="2"/>
  </w:num>
  <w:num w:numId="4" w16cid:durableId="152185698">
    <w:abstractNumId w:val="5"/>
  </w:num>
  <w:num w:numId="5" w16cid:durableId="370501821">
    <w:abstractNumId w:val="0"/>
  </w:num>
  <w:num w:numId="6" w16cid:durableId="2027101083">
    <w:abstractNumId w:val="1"/>
  </w:num>
  <w:num w:numId="7" w16cid:durableId="13901533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1EAA"/>
    <w:rsid w:val="00031374"/>
    <w:rsid w:val="000A1097"/>
    <w:rsid w:val="000E2A8F"/>
    <w:rsid w:val="0012774F"/>
    <w:rsid w:val="00144B7A"/>
    <w:rsid w:val="00180C6E"/>
    <w:rsid w:val="002251A8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85C56"/>
    <w:rsid w:val="00A905AC"/>
    <w:rsid w:val="00B31EAA"/>
    <w:rsid w:val="00BA6584"/>
    <w:rsid w:val="00BE7BFD"/>
    <w:rsid w:val="00C370F2"/>
    <w:rsid w:val="00C44EEC"/>
    <w:rsid w:val="00C46732"/>
    <w:rsid w:val="00CC799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5DDFE9"/>
  <w15:chartTrackingRefBased/>
  <w15:docId w15:val="{5C647277-22B0-4ABC-83D7-9BF8CBB6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85C5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85C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447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2024-04-26T12:40:00Z</cp:lastPrinted>
  <dcterms:created xsi:type="dcterms:W3CDTF">2024-04-26T12:36:00Z</dcterms:created>
  <dcterms:modified xsi:type="dcterms:W3CDTF">2024-04-26T12:40:00Z</dcterms:modified>
</cp:coreProperties>
</file>