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40E69" w:rsidRDefault="0088456F" w:rsidP="004A2E81">
      <w:pPr>
        <w:pStyle w:val="Bezodstpw"/>
        <w:jc w:val="both"/>
        <w:rPr>
          <w:rFonts w:ascii="Arial" w:hAnsi="Arial" w:cs="Arial"/>
          <w:b/>
          <w:sz w:val="20"/>
          <w:szCs w:val="20"/>
        </w:rPr>
      </w:pPr>
      <w:r w:rsidRPr="004A2E81">
        <w:rPr>
          <w:rFonts w:ascii="Arial" w:hAnsi="Arial" w:cs="Arial"/>
          <w:b/>
          <w:sz w:val="20"/>
          <w:szCs w:val="20"/>
        </w:rPr>
        <w:t xml:space="preserve">Część 1 </w:t>
      </w:r>
    </w:p>
    <w:p w:rsidR="004A2E81" w:rsidRPr="004A2E81" w:rsidRDefault="004A2E81" w:rsidP="004A2E81">
      <w:pPr>
        <w:pStyle w:val="Bezodstpw"/>
        <w:jc w:val="both"/>
        <w:rPr>
          <w:rFonts w:ascii="Arial" w:hAnsi="Arial" w:cs="Arial"/>
          <w:b/>
          <w:sz w:val="20"/>
          <w:szCs w:val="20"/>
        </w:rPr>
      </w:pPr>
    </w:p>
    <w:p w:rsidR="004A2E81" w:rsidRPr="004A2E81" w:rsidRDefault="004A2E81" w:rsidP="004A2E81">
      <w:pPr>
        <w:pStyle w:val="Bezodstpw"/>
        <w:numPr>
          <w:ilvl w:val="0"/>
          <w:numId w:val="4"/>
        </w:numPr>
        <w:ind w:left="284" w:hanging="284"/>
        <w:jc w:val="both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 xml:space="preserve">Jednostka centralna – 1 szt. </w:t>
      </w:r>
    </w:p>
    <w:p w:rsidR="004A2E81" w:rsidRDefault="004A2E81" w:rsidP="004A2E81">
      <w:pPr>
        <w:pStyle w:val="Bezodstpw"/>
        <w:jc w:val="both"/>
        <w:rPr>
          <w:rFonts w:ascii="Arial" w:eastAsia="Times New Roman" w:hAnsi="Arial" w:cs="Arial"/>
          <w:color w:val="000000"/>
          <w:sz w:val="20"/>
          <w:szCs w:val="20"/>
        </w:rPr>
      </w:pPr>
    </w:p>
    <w:p w:rsidR="00CD7F96" w:rsidRPr="004A2E81" w:rsidRDefault="0088456F" w:rsidP="004A2E81">
      <w:pPr>
        <w:pStyle w:val="Bezodstpw"/>
        <w:jc w:val="both"/>
        <w:rPr>
          <w:rFonts w:ascii="Arial" w:eastAsia="Times New Roman" w:hAnsi="Arial" w:cs="Arial"/>
          <w:color w:val="000000"/>
          <w:sz w:val="20"/>
          <w:szCs w:val="20"/>
        </w:rPr>
      </w:pPr>
      <w:r w:rsidRPr="004A2E81">
        <w:rPr>
          <w:rFonts w:ascii="Arial" w:eastAsia="Times New Roman" w:hAnsi="Arial" w:cs="Arial"/>
          <w:color w:val="000000"/>
          <w:sz w:val="20"/>
          <w:szCs w:val="20"/>
        </w:rPr>
        <w:t xml:space="preserve">Obudowa Midi Tower z oknem czarna; zintegrowane podświetlenie; panel boczny </w:t>
      </w:r>
    </w:p>
    <w:p w:rsidR="0088456F" w:rsidRPr="004A2E81" w:rsidRDefault="0088456F" w:rsidP="004A2E81">
      <w:pPr>
        <w:pStyle w:val="Bezodstpw"/>
        <w:jc w:val="both"/>
        <w:rPr>
          <w:rFonts w:ascii="Arial" w:eastAsia="Times New Roman" w:hAnsi="Arial" w:cs="Arial"/>
          <w:color w:val="000000"/>
          <w:sz w:val="20"/>
          <w:szCs w:val="20"/>
        </w:rPr>
      </w:pPr>
      <w:r w:rsidRPr="004A2E81">
        <w:rPr>
          <w:rFonts w:ascii="Arial" w:eastAsia="Times New Roman" w:hAnsi="Arial" w:cs="Arial"/>
          <w:color w:val="000000"/>
          <w:sz w:val="20"/>
          <w:szCs w:val="20"/>
        </w:rPr>
        <w:t>przeźroczysty; 2 szt</w:t>
      </w:r>
      <w:r w:rsidR="004A5AB1" w:rsidRPr="004A2E81">
        <w:rPr>
          <w:rFonts w:ascii="Arial" w:eastAsia="Times New Roman" w:hAnsi="Arial" w:cs="Arial"/>
          <w:color w:val="000000"/>
          <w:sz w:val="20"/>
          <w:szCs w:val="20"/>
        </w:rPr>
        <w:t>.</w:t>
      </w:r>
      <w:r w:rsidRPr="004A2E81">
        <w:rPr>
          <w:rFonts w:ascii="Arial" w:eastAsia="Times New Roman" w:hAnsi="Arial" w:cs="Arial"/>
          <w:color w:val="000000"/>
          <w:sz w:val="20"/>
          <w:szCs w:val="20"/>
        </w:rPr>
        <w:t xml:space="preserve"> kieszeni 3.5 zewn.; 5 szt</w:t>
      </w:r>
      <w:r w:rsidR="004A5AB1" w:rsidRPr="004A2E81">
        <w:rPr>
          <w:rFonts w:ascii="Arial" w:eastAsia="Times New Roman" w:hAnsi="Arial" w:cs="Arial"/>
          <w:color w:val="000000"/>
          <w:sz w:val="20"/>
          <w:szCs w:val="20"/>
        </w:rPr>
        <w:t>.</w:t>
      </w:r>
      <w:r w:rsidRPr="004A2E81">
        <w:rPr>
          <w:rFonts w:ascii="Arial" w:eastAsia="Times New Roman" w:hAnsi="Arial" w:cs="Arial"/>
          <w:color w:val="000000"/>
          <w:sz w:val="20"/>
          <w:szCs w:val="20"/>
        </w:rPr>
        <w:t xml:space="preserve"> kieszeni 2.5 </w:t>
      </w:r>
      <w:proofErr w:type="spellStart"/>
      <w:r w:rsidRPr="004A2E81">
        <w:rPr>
          <w:rFonts w:ascii="Arial" w:eastAsia="Times New Roman" w:hAnsi="Arial" w:cs="Arial"/>
          <w:color w:val="000000"/>
          <w:sz w:val="20"/>
          <w:szCs w:val="20"/>
        </w:rPr>
        <w:t>wewn</w:t>
      </w:r>
      <w:proofErr w:type="spellEnd"/>
      <w:r w:rsidRPr="004A2E81">
        <w:rPr>
          <w:rFonts w:ascii="Arial" w:eastAsia="Times New Roman" w:hAnsi="Arial" w:cs="Arial"/>
          <w:color w:val="000000"/>
          <w:sz w:val="20"/>
          <w:szCs w:val="20"/>
        </w:rPr>
        <w:t>.; 3 wentylatory 140mm; szerokość-wysokość-głębokość 450x232x443mm; waga 7.6kg;</w:t>
      </w:r>
    </w:p>
    <w:p w:rsidR="0088456F" w:rsidRPr="004A2E81" w:rsidRDefault="0088456F" w:rsidP="004A2E81">
      <w:pPr>
        <w:pStyle w:val="Bezodstpw"/>
        <w:jc w:val="both"/>
        <w:rPr>
          <w:rFonts w:ascii="Arial" w:eastAsia="Times New Roman" w:hAnsi="Arial" w:cs="Arial"/>
          <w:color w:val="000000"/>
          <w:sz w:val="20"/>
          <w:szCs w:val="20"/>
        </w:rPr>
      </w:pPr>
      <w:r w:rsidRPr="004A2E81">
        <w:rPr>
          <w:rFonts w:ascii="Arial" w:eastAsia="Times New Roman" w:hAnsi="Arial" w:cs="Arial"/>
          <w:color w:val="000000"/>
          <w:sz w:val="20"/>
          <w:szCs w:val="20"/>
        </w:rPr>
        <w:t xml:space="preserve">Procesor </w:t>
      </w:r>
      <w:r w:rsidRPr="004A2E81">
        <w:rPr>
          <w:rFonts w:ascii="Arial" w:hAnsi="Arial" w:cs="Arial"/>
          <w:sz w:val="20"/>
          <w:szCs w:val="20"/>
        </w:rPr>
        <w:t xml:space="preserve">osiągający w teście </w:t>
      </w:r>
      <w:proofErr w:type="spellStart"/>
      <w:r w:rsidRPr="004A2E81">
        <w:rPr>
          <w:rFonts w:ascii="Arial" w:hAnsi="Arial" w:cs="Arial"/>
          <w:sz w:val="20"/>
          <w:szCs w:val="20"/>
        </w:rPr>
        <w:t>PassMark</w:t>
      </w:r>
      <w:proofErr w:type="spellEnd"/>
      <w:r w:rsidRPr="004A2E81">
        <w:rPr>
          <w:rFonts w:ascii="Arial" w:hAnsi="Arial" w:cs="Arial"/>
          <w:sz w:val="20"/>
          <w:szCs w:val="20"/>
        </w:rPr>
        <w:t xml:space="preserve"> CPU Mark wynik min  60000 punktów (wynik zaproponowanego procesora musi znajdować się na stronie </w:t>
      </w:r>
      <w:hyperlink r:id="rId8" w:history="1">
        <w:r w:rsidRPr="004A2E81">
          <w:rPr>
            <w:rStyle w:val="Hipercze"/>
            <w:rFonts w:ascii="Arial" w:hAnsi="Arial" w:cs="Arial"/>
            <w:sz w:val="20"/>
            <w:szCs w:val="20"/>
          </w:rPr>
          <w:t>www.cpubenchmark.net</w:t>
        </w:r>
      </w:hyperlink>
      <w:r w:rsidRPr="004A2E81">
        <w:rPr>
          <w:rFonts w:ascii="Arial" w:hAnsi="Arial" w:cs="Arial"/>
          <w:sz w:val="20"/>
          <w:szCs w:val="20"/>
        </w:rPr>
        <w:t>)</w:t>
      </w:r>
      <w:r w:rsidRPr="004A2E81">
        <w:rPr>
          <w:rFonts w:ascii="Arial" w:eastAsia="Times New Roman" w:hAnsi="Arial" w:cs="Arial"/>
          <w:color w:val="000000"/>
          <w:sz w:val="20"/>
          <w:szCs w:val="20"/>
        </w:rPr>
        <w:t xml:space="preserve">i; 36 MB pamięci podręcznej; zintegrowany układ graficzny; </w:t>
      </w:r>
    </w:p>
    <w:p w:rsidR="0088456F" w:rsidRPr="004A2E81" w:rsidRDefault="0088456F" w:rsidP="004A2E81">
      <w:pPr>
        <w:pStyle w:val="Bezodstpw"/>
        <w:jc w:val="both"/>
        <w:rPr>
          <w:rFonts w:ascii="Arial" w:eastAsia="Times New Roman" w:hAnsi="Arial" w:cs="Arial"/>
          <w:color w:val="000000"/>
          <w:sz w:val="20"/>
          <w:szCs w:val="20"/>
        </w:rPr>
      </w:pPr>
      <w:r w:rsidRPr="004A2E81">
        <w:rPr>
          <w:rFonts w:ascii="Arial" w:eastAsia="Times New Roman" w:hAnsi="Arial" w:cs="Arial"/>
          <w:color w:val="000000"/>
          <w:sz w:val="20"/>
          <w:szCs w:val="20"/>
        </w:rPr>
        <w:t xml:space="preserve">Karta graficzna </w:t>
      </w:r>
      <w:r w:rsidRPr="004A2E81">
        <w:rPr>
          <w:rFonts w:ascii="Arial" w:hAnsi="Arial" w:cs="Arial"/>
          <w:sz w:val="20"/>
          <w:szCs w:val="20"/>
        </w:rPr>
        <w:t xml:space="preserve">osiągająca min  29000 punktów w teście </w:t>
      </w:r>
      <w:proofErr w:type="spellStart"/>
      <w:r w:rsidRPr="004A2E81">
        <w:rPr>
          <w:rFonts w:ascii="Arial" w:hAnsi="Arial" w:cs="Arial"/>
          <w:sz w:val="20"/>
          <w:szCs w:val="20"/>
        </w:rPr>
        <w:t>PassMark</w:t>
      </w:r>
      <w:proofErr w:type="spellEnd"/>
      <w:r w:rsidRPr="004A2E81">
        <w:rPr>
          <w:rFonts w:ascii="Arial" w:hAnsi="Arial" w:cs="Arial"/>
          <w:sz w:val="20"/>
          <w:szCs w:val="20"/>
        </w:rPr>
        <w:t xml:space="preserve"> (wynik zaproponowanej karty musi znajdować się na stronie: </w:t>
      </w:r>
      <w:hyperlink r:id="rId9" w:history="1">
        <w:r w:rsidRPr="004A2E81">
          <w:rPr>
            <w:rStyle w:val="Hipercze"/>
            <w:rFonts w:ascii="Arial" w:hAnsi="Arial" w:cs="Arial"/>
            <w:sz w:val="20"/>
            <w:szCs w:val="20"/>
          </w:rPr>
          <w:t>www.videcardbenchmark.net/gpu</w:t>
        </w:r>
      </w:hyperlink>
      <w:r w:rsidRPr="004A2E81">
        <w:rPr>
          <w:rFonts w:ascii="Arial" w:hAnsi="Arial" w:cs="Arial"/>
          <w:sz w:val="20"/>
          <w:szCs w:val="20"/>
        </w:rPr>
        <w:t xml:space="preserve"> )</w:t>
      </w:r>
      <w:r w:rsidRPr="004A2E81">
        <w:rPr>
          <w:rFonts w:ascii="Arial" w:eastAsia="Times New Roman" w:hAnsi="Arial" w:cs="Arial"/>
          <w:color w:val="000000"/>
          <w:sz w:val="20"/>
          <w:szCs w:val="20"/>
        </w:rPr>
        <w:t xml:space="preserve">z obsługą Ray </w:t>
      </w:r>
      <w:proofErr w:type="spellStart"/>
      <w:r w:rsidRPr="004A2E81">
        <w:rPr>
          <w:rFonts w:ascii="Arial" w:eastAsia="Times New Roman" w:hAnsi="Arial" w:cs="Arial"/>
          <w:color w:val="000000"/>
          <w:sz w:val="20"/>
          <w:szCs w:val="20"/>
        </w:rPr>
        <w:t>tracingu</w:t>
      </w:r>
      <w:proofErr w:type="spellEnd"/>
      <w:r w:rsidRPr="004A2E81">
        <w:rPr>
          <w:rFonts w:ascii="Arial" w:eastAsia="Times New Roman" w:hAnsi="Arial" w:cs="Arial"/>
          <w:color w:val="000000"/>
          <w:sz w:val="20"/>
          <w:szCs w:val="20"/>
        </w:rPr>
        <w:t xml:space="preserve">; </w:t>
      </w:r>
      <w:proofErr w:type="spellStart"/>
      <w:r w:rsidRPr="004A2E81">
        <w:rPr>
          <w:rFonts w:ascii="Arial" w:eastAsia="Times New Roman" w:hAnsi="Arial" w:cs="Arial"/>
          <w:color w:val="000000"/>
          <w:sz w:val="20"/>
          <w:szCs w:val="20"/>
        </w:rPr>
        <w:t>PCie</w:t>
      </w:r>
      <w:proofErr w:type="spellEnd"/>
      <w:r w:rsidRPr="004A2E81">
        <w:rPr>
          <w:rFonts w:ascii="Arial" w:eastAsia="Times New Roman" w:hAnsi="Arial" w:cs="Arial"/>
          <w:color w:val="000000"/>
          <w:sz w:val="20"/>
          <w:szCs w:val="20"/>
        </w:rPr>
        <w:t xml:space="preserve"> 40x16; 12 GB pamięci; Szyna pamięci 192 bit; Przepustowość pamięci 504 GB/s;  2-3 wentylatory; </w:t>
      </w:r>
    </w:p>
    <w:p w:rsidR="0088456F" w:rsidRPr="004A2E81" w:rsidRDefault="0088456F" w:rsidP="004A2E81">
      <w:pPr>
        <w:pStyle w:val="Bezodstpw"/>
        <w:jc w:val="both"/>
        <w:rPr>
          <w:rFonts w:ascii="Arial" w:eastAsia="Times New Roman" w:hAnsi="Arial" w:cs="Arial"/>
          <w:color w:val="000000"/>
          <w:sz w:val="20"/>
          <w:szCs w:val="20"/>
        </w:rPr>
      </w:pPr>
      <w:r w:rsidRPr="004A2E81">
        <w:rPr>
          <w:rFonts w:ascii="Arial" w:eastAsia="Times New Roman" w:hAnsi="Arial" w:cs="Arial"/>
          <w:color w:val="000000"/>
          <w:sz w:val="20"/>
          <w:szCs w:val="20"/>
        </w:rPr>
        <w:t>Płyta główna z maksymalną wielkością pamięci RAM 128 GB; 4 x DIMM banki pamięci; Architektura pamięci Dual-channel; Pasywny rodzaj chłodzenia chipsetu; </w:t>
      </w:r>
    </w:p>
    <w:p w:rsidR="0088456F" w:rsidRPr="004A2E81" w:rsidRDefault="0088456F" w:rsidP="004A2E81">
      <w:pPr>
        <w:pStyle w:val="Bezodstpw"/>
        <w:jc w:val="both"/>
        <w:rPr>
          <w:rFonts w:ascii="Arial" w:eastAsia="Times New Roman" w:hAnsi="Arial" w:cs="Arial"/>
          <w:color w:val="000000"/>
          <w:sz w:val="20"/>
          <w:szCs w:val="20"/>
        </w:rPr>
      </w:pPr>
      <w:r w:rsidRPr="004A2E81">
        <w:rPr>
          <w:rFonts w:ascii="Arial" w:eastAsia="Times New Roman" w:hAnsi="Arial" w:cs="Arial"/>
          <w:color w:val="000000"/>
          <w:sz w:val="20"/>
          <w:szCs w:val="20"/>
        </w:rPr>
        <w:t>2 x RAM 32 GB;</w:t>
      </w:r>
    </w:p>
    <w:p w:rsidR="0088456F" w:rsidRPr="004A2E81" w:rsidRDefault="0088456F" w:rsidP="004A2E81">
      <w:pPr>
        <w:pStyle w:val="Bezodstpw"/>
        <w:jc w:val="both"/>
        <w:rPr>
          <w:rFonts w:ascii="Arial" w:eastAsia="Times New Roman" w:hAnsi="Arial" w:cs="Arial"/>
          <w:color w:val="000000"/>
          <w:sz w:val="20"/>
          <w:szCs w:val="20"/>
        </w:rPr>
      </w:pPr>
      <w:r w:rsidRPr="004A2E81">
        <w:rPr>
          <w:rFonts w:ascii="Arial" w:eastAsia="Times New Roman" w:hAnsi="Arial" w:cs="Arial"/>
          <w:color w:val="000000"/>
          <w:sz w:val="20"/>
          <w:szCs w:val="20"/>
        </w:rPr>
        <w:t>Karta sieciowa minimum Standard: Wi-Fi 6, Bluetooth 5.0; Częstotliwość: 2,4 GHz, 5 GHz;</w:t>
      </w:r>
    </w:p>
    <w:p w:rsidR="0088456F" w:rsidRPr="004A2E81" w:rsidRDefault="0088456F" w:rsidP="004A2E81">
      <w:pPr>
        <w:pStyle w:val="Bezodstpw"/>
        <w:jc w:val="both"/>
        <w:rPr>
          <w:rFonts w:ascii="Arial" w:eastAsia="Times New Roman" w:hAnsi="Arial" w:cs="Arial"/>
          <w:color w:val="000000"/>
          <w:sz w:val="20"/>
          <w:szCs w:val="20"/>
        </w:rPr>
      </w:pPr>
      <w:r w:rsidRPr="004A2E81">
        <w:rPr>
          <w:rFonts w:ascii="Arial" w:eastAsia="Times New Roman" w:hAnsi="Arial" w:cs="Arial"/>
          <w:color w:val="000000"/>
          <w:sz w:val="20"/>
          <w:szCs w:val="20"/>
        </w:rPr>
        <w:t>Dysk SSD 2 TB;</w:t>
      </w:r>
    </w:p>
    <w:p w:rsidR="0088456F" w:rsidRPr="004A2E81" w:rsidRDefault="0088456F" w:rsidP="004A2E81">
      <w:pPr>
        <w:pStyle w:val="Bezodstpw"/>
        <w:jc w:val="both"/>
        <w:rPr>
          <w:rFonts w:ascii="Arial" w:eastAsia="Times New Roman" w:hAnsi="Arial" w:cs="Arial"/>
          <w:color w:val="000000"/>
          <w:sz w:val="20"/>
          <w:szCs w:val="20"/>
        </w:rPr>
      </w:pPr>
      <w:r w:rsidRPr="004A2E81">
        <w:rPr>
          <w:rFonts w:ascii="Arial" w:eastAsia="Times New Roman" w:hAnsi="Arial" w:cs="Arial"/>
          <w:color w:val="000000"/>
          <w:sz w:val="20"/>
          <w:szCs w:val="20"/>
        </w:rPr>
        <w:t xml:space="preserve">Zasilacz z mocą maksymalną 850 W; </w:t>
      </w:r>
      <w:r w:rsidR="00965468" w:rsidRPr="004A2E81">
        <w:rPr>
          <w:rFonts w:ascii="Arial" w:eastAsia="Times New Roman" w:hAnsi="Arial" w:cs="Arial"/>
          <w:color w:val="000000"/>
          <w:sz w:val="20"/>
          <w:szCs w:val="20"/>
        </w:rPr>
        <w:t xml:space="preserve">posiadający </w:t>
      </w:r>
      <w:r w:rsidRPr="004A2E81">
        <w:rPr>
          <w:rFonts w:ascii="Arial" w:eastAsia="Times New Roman" w:hAnsi="Arial" w:cs="Arial"/>
          <w:color w:val="000000"/>
          <w:sz w:val="20"/>
          <w:szCs w:val="20"/>
        </w:rPr>
        <w:t>Certyfikat 80 PLUS Platinum</w:t>
      </w:r>
    </w:p>
    <w:p w:rsidR="0088456F" w:rsidRPr="004A2E81" w:rsidRDefault="0088456F" w:rsidP="004A2E81">
      <w:pPr>
        <w:pStyle w:val="Bezodstpw"/>
        <w:jc w:val="both"/>
        <w:rPr>
          <w:rFonts w:ascii="Arial" w:eastAsia="Times New Roman" w:hAnsi="Arial" w:cs="Arial"/>
          <w:color w:val="000000"/>
          <w:sz w:val="20"/>
          <w:szCs w:val="20"/>
        </w:rPr>
      </w:pPr>
      <w:r w:rsidRPr="004A2E81">
        <w:rPr>
          <w:rFonts w:ascii="Arial" w:eastAsia="Times New Roman" w:hAnsi="Arial" w:cs="Arial"/>
          <w:color w:val="000000"/>
          <w:sz w:val="20"/>
          <w:szCs w:val="20"/>
        </w:rPr>
        <w:t xml:space="preserve">Chłodzenie wodne; 3 wentylatory x 120 mm; Maksymalny poziom hałasu 34 </w:t>
      </w:r>
      <w:proofErr w:type="spellStart"/>
      <w:r w:rsidRPr="004A2E81">
        <w:rPr>
          <w:rFonts w:ascii="Arial" w:eastAsia="Times New Roman" w:hAnsi="Arial" w:cs="Arial"/>
          <w:color w:val="000000"/>
          <w:sz w:val="20"/>
          <w:szCs w:val="20"/>
        </w:rPr>
        <w:t>dB</w:t>
      </w:r>
      <w:proofErr w:type="spellEnd"/>
      <w:r w:rsidRPr="004A2E81">
        <w:rPr>
          <w:rFonts w:ascii="Arial" w:eastAsia="Times New Roman" w:hAnsi="Arial" w:cs="Arial"/>
          <w:color w:val="000000"/>
          <w:sz w:val="20"/>
          <w:szCs w:val="20"/>
        </w:rPr>
        <w:t>;</w:t>
      </w:r>
    </w:p>
    <w:p w:rsidR="0088456F" w:rsidRPr="004A2E81" w:rsidRDefault="0088456F" w:rsidP="004A2E81">
      <w:pPr>
        <w:pStyle w:val="Bezodstpw"/>
        <w:jc w:val="both"/>
        <w:rPr>
          <w:rFonts w:ascii="Arial" w:hAnsi="Arial" w:cs="Arial"/>
          <w:sz w:val="20"/>
          <w:szCs w:val="20"/>
        </w:rPr>
      </w:pPr>
      <w:r w:rsidRPr="004A2E81">
        <w:rPr>
          <w:rFonts w:ascii="Arial" w:eastAsia="Times New Roman" w:hAnsi="Arial" w:cs="Arial"/>
          <w:color w:val="000000"/>
          <w:sz w:val="20"/>
          <w:szCs w:val="20"/>
        </w:rPr>
        <w:t xml:space="preserve">System operacyjny </w:t>
      </w:r>
      <w:r w:rsidRPr="004A2E81">
        <w:rPr>
          <w:rFonts w:ascii="Arial" w:hAnsi="Arial" w:cs="Arial"/>
          <w:sz w:val="20"/>
          <w:szCs w:val="20"/>
        </w:rPr>
        <w:t xml:space="preserve">Preinstalowany 64 bitowy system operacyjny zapewniający rejestracje konta komputera w domenie Active Directory z poziomu stacji roboczej przy użyciu konta administratora domeny. Wymaganie to podyktowane jest obecną konfiguracją sieci teleinformatycznej zamawiającego funkcjonującej w oparciu o rozwiązania usługi katalogowej udostępnianej przez usługi Windows Server. </w:t>
      </w:r>
    </w:p>
    <w:p w:rsidR="0088456F" w:rsidRPr="004A2E81" w:rsidRDefault="0088456F" w:rsidP="004A2E81">
      <w:pPr>
        <w:pStyle w:val="Bezodstpw"/>
        <w:jc w:val="both"/>
        <w:rPr>
          <w:rFonts w:ascii="Arial" w:hAnsi="Arial" w:cs="Arial"/>
          <w:sz w:val="20"/>
          <w:szCs w:val="20"/>
        </w:rPr>
      </w:pPr>
      <w:r w:rsidRPr="004A2E81">
        <w:rPr>
          <w:rFonts w:ascii="Arial" w:hAnsi="Arial" w:cs="Arial"/>
          <w:sz w:val="20"/>
          <w:szCs w:val="20"/>
        </w:rPr>
        <w:t>Wykonawca zapewni kompatybilność (bezpieczeństwo, stabilność i wydajność) nowych komputerów z wykorzystywanymi przez zamawiającego rozwiązaniami (zwłaszcza w kontekście udziałów sieciowych i uprawnień do nich) w oparciu o Active Directory dla Microsoft Windows.</w:t>
      </w:r>
    </w:p>
    <w:p w:rsidR="00CD7F96" w:rsidRPr="004A2E81" w:rsidRDefault="00CD7F96" w:rsidP="004A2E81">
      <w:pPr>
        <w:pStyle w:val="Bezodstpw"/>
        <w:jc w:val="both"/>
        <w:rPr>
          <w:rFonts w:ascii="Arial" w:hAnsi="Arial" w:cs="Arial"/>
          <w:b/>
          <w:sz w:val="20"/>
          <w:szCs w:val="20"/>
        </w:rPr>
      </w:pPr>
      <w:r w:rsidRPr="004A2E81">
        <w:rPr>
          <w:rFonts w:ascii="Arial" w:hAnsi="Arial" w:cs="Arial"/>
          <w:b/>
          <w:sz w:val="20"/>
          <w:szCs w:val="20"/>
        </w:rPr>
        <w:t>Gwarancja min 24 miesi</w:t>
      </w:r>
      <w:r w:rsidR="0047627B" w:rsidRPr="004A2E81">
        <w:rPr>
          <w:rFonts w:ascii="Arial" w:hAnsi="Arial" w:cs="Arial"/>
          <w:b/>
          <w:sz w:val="20"/>
          <w:szCs w:val="20"/>
        </w:rPr>
        <w:t>ą</w:t>
      </w:r>
      <w:r w:rsidRPr="004A2E81">
        <w:rPr>
          <w:rFonts w:ascii="Arial" w:hAnsi="Arial" w:cs="Arial"/>
          <w:b/>
          <w:sz w:val="20"/>
          <w:szCs w:val="20"/>
        </w:rPr>
        <w:t>ce</w:t>
      </w:r>
    </w:p>
    <w:p w:rsidR="0047627B" w:rsidRPr="004A2E81" w:rsidRDefault="0047627B" w:rsidP="004A2E81">
      <w:pPr>
        <w:pStyle w:val="Bezodstpw"/>
        <w:jc w:val="both"/>
        <w:rPr>
          <w:rFonts w:ascii="Arial" w:hAnsi="Arial" w:cs="Arial"/>
          <w:sz w:val="20"/>
          <w:szCs w:val="20"/>
        </w:rPr>
      </w:pPr>
    </w:p>
    <w:p w:rsidR="0088456F" w:rsidRPr="004A2E81" w:rsidRDefault="0088456F" w:rsidP="004A2E81">
      <w:pPr>
        <w:pStyle w:val="Bezodstpw"/>
        <w:numPr>
          <w:ilvl w:val="0"/>
          <w:numId w:val="4"/>
        </w:numPr>
        <w:jc w:val="both"/>
        <w:rPr>
          <w:rFonts w:ascii="Arial" w:eastAsia="Times New Roman" w:hAnsi="Arial" w:cs="Arial"/>
          <w:b/>
          <w:color w:val="000000"/>
          <w:sz w:val="20"/>
          <w:szCs w:val="20"/>
        </w:rPr>
      </w:pPr>
      <w:r w:rsidRPr="004A2E81">
        <w:rPr>
          <w:rFonts w:ascii="Arial" w:eastAsia="Times New Roman" w:hAnsi="Arial" w:cs="Arial"/>
          <w:b/>
          <w:color w:val="000000"/>
          <w:sz w:val="20"/>
          <w:szCs w:val="20"/>
        </w:rPr>
        <w:t xml:space="preserve">Jednostka centralna -1 szt. </w:t>
      </w:r>
    </w:p>
    <w:p w:rsidR="004A2E81" w:rsidRDefault="004A2E81" w:rsidP="004A2E81">
      <w:pPr>
        <w:pStyle w:val="Bezodstpw"/>
        <w:jc w:val="both"/>
        <w:rPr>
          <w:rFonts w:ascii="Arial" w:eastAsia="Times New Roman" w:hAnsi="Arial" w:cs="Arial"/>
          <w:color w:val="000000"/>
          <w:sz w:val="20"/>
          <w:szCs w:val="20"/>
        </w:rPr>
      </w:pPr>
    </w:p>
    <w:p w:rsidR="0088456F" w:rsidRPr="004A2E81" w:rsidRDefault="0088456F" w:rsidP="004A2E81">
      <w:pPr>
        <w:pStyle w:val="Bezodstpw"/>
        <w:jc w:val="both"/>
        <w:rPr>
          <w:rFonts w:ascii="Arial" w:eastAsia="Times New Roman" w:hAnsi="Arial" w:cs="Arial"/>
          <w:color w:val="000000"/>
          <w:sz w:val="20"/>
          <w:szCs w:val="20"/>
        </w:rPr>
      </w:pPr>
      <w:r w:rsidRPr="004A2E81">
        <w:rPr>
          <w:rFonts w:ascii="Arial" w:eastAsia="Times New Roman" w:hAnsi="Arial" w:cs="Arial"/>
          <w:color w:val="000000"/>
          <w:sz w:val="20"/>
          <w:szCs w:val="20"/>
        </w:rPr>
        <w:t>Obudowa Midi Tower; panel boczny metal; bez podświetlenia; maksymalna liczba wentylatorów - 5; kolor czarny; wysokość-szerokość-głębokość 437x204x426 mm; Waga 9,3kg; 7 miejsc na karty rozszerzeń; Złącza na przednim panelu: 2x USB 2.0, 2x USB 3.0, audio;</w:t>
      </w:r>
    </w:p>
    <w:p w:rsidR="0088456F" w:rsidRPr="004A2E81" w:rsidRDefault="0088456F" w:rsidP="004A2E81">
      <w:pPr>
        <w:pStyle w:val="Bezodstpw"/>
        <w:jc w:val="both"/>
        <w:rPr>
          <w:rFonts w:ascii="Arial" w:eastAsia="Times New Roman" w:hAnsi="Arial" w:cs="Arial"/>
          <w:color w:val="000000"/>
          <w:sz w:val="20"/>
          <w:szCs w:val="20"/>
        </w:rPr>
      </w:pPr>
      <w:r w:rsidRPr="004A2E81">
        <w:rPr>
          <w:rFonts w:ascii="Arial" w:eastAsia="Times New Roman" w:hAnsi="Arial" w:cs="Arial"/>
          <w:color w:val="000000"/>
          <w:sz w:val="20"/>
          <w:szCs w:val="20"/>
        </w:rPr>
        <w:t xml:space="preserve">Procesor </w:t>
      </w:r>
      <w:r w:rsidRPr="004A2E81">
        <w:rPr>
          <w:rFonts w:ascii="Arial" w:hAnsi="Arial" w:cs="Arial"/>
          <w:sz w:val="20"/>
          <w:szCs w:val="20"/>
        </w:rPr>
        <w:t xml:space="preserve">osiągający w teście </w:t>
      </w:r>
      <w:proofErr w:type="spellStart"/>
      <w:r w:rsidRPr="004A2E81">
        <w:rPr>
          <w:rFonts w:ascii="Arial" w:hAnsi="Arial" w:cs="Arial"/>
          <w:sz w:val="20"/>
          <w:szCs w:val="20"/>
        </w:rPr>
        <w:t>PassMark</w:t>
      </w:r>
      <w:proofErr w:type="spellEnd"/>
      <w:r w:rsidRPr="004A2E81">
        <w:rPr>
          <w:rFonts w:ascii="Arial" w:hAnsi="Arial" w:cs="Arial"/>
          <w:sz w:val="20"/>
          <w:szCs w:val="20"/>
        </w:rPr>
        <w:t xml:space="preserve"> CPU Mark wynik min  39000 punktów (wynik zaproponowanego procesora musi znajdować się na stronie </w:t>
      </w:r>
      <w:hyperlink r:id="rId10" w:history="1">
        <w:r w:rsidRPr="004A2E81">
          <w:rPr>
            <w:rStyle w:val="Hipercze"/>
            <w:rFonts w:ascii="Arial" w:hAnsi="Arial" w:cs="Arial"/>
            <w:sz w:val="20"/>
            <w:szCs w:val="20"/>
          </w:rPr>
          <w:t>www.cpubenchmark.net</w:t>
        </w:r>
      </w:hyperlink>
      <w:r w:rsidRPr="004A2E81">
        <w:rPr>
          <w:rFonts w:ascii="Arial" w:hAnsi="Arial" w:cs="Arial"/>
          <w:sz w:val="20"/>
          <w:szCs w:val="20"/>
        </w:rPr>
        <w:t xml:space="preserve">) </w:t>
      </w:r>
      <w:r w:rsidRPr="004A2E81">
        <w:rPr>
          <w:rFonts w:ascii="Arial" w:eastAsia="Times New Roman" w:hAnsi="Arial" w:cs="Arial"/>
          <w:color w:val="000000"/>
          <w:sz w:val="20"/>
          <w:szCs w:val="20"/>
        </w:rPr>
        <w:t xml:space="preserve"> Pamięć podręczna 24 MB; Zintegrowany układ graficzny;</w:t>
      </w:r>
    </w:p>
    <w:p w:rsidR="0088456F" w:rsidRPr="004A2E81" w:rsidRDefault="0088456F" w:rsidP="004A2E81">
      <w:pPr>
        <w:pStyle w:val="Bezodstpw"/>
        <w:jc w:val="both"/>
        <w:rPr>
          <w:rFonts w:ascii="Arial" w:eastAsia="Times New Roman" w:hAnsi="Arial" w:cs="Arial"/>
          <w:color w:val="000000"/>
          <w:sz w:val="20"/>
          <w:szCs w:val="20"/>
        </w:rPr>
      </w:pPr>
      <w:r w:rsidRPr="004A2E81">
        <w:rPr>
          <w:rFonts w:ascii="Arial" w:eastAsia="Times New Roman" w:hAnsi="Arial" w:cs="Arial"/>
          <w:color w:val="000000"/>
          <w:sz w:val="20"/>
          <w:szCs w:val="20"/>
        </w:rPr>
        <w:t xml:space="preserve">Karta graficzna </w:t>
      </w:r>
      <w:r w:rsidR="00965468" w:rsidRPr="004A2E81">
        <w:rPr>
          <w:rFonts w:ascii="Arial" w:hAnsi="Arial" w:cs="Arial"/>
          <w:sz w:val="20"/>
          <w:szCs w:val="20"/>
        </w:rPr>
        <w:t xml:space="preserve">osiągająca min  26800 punktów w teście </w:t>
      </w:r>
      <w:proofErr w:type="spellStart"/>
      <w:r w:rsidR="00965468" w:rsidRPr="004A2E81">
        <w:rPr>
          <w:rFonts w:ascii="Arial" w:hAnsi="Arial" w:cs="Arial"/>
          <w:sz w:val="20"/>
          <w:szCs w:val="20"/>
        </w:rPr>
        <w:t>PassMark</w:t>
      </w:r>
      <w:proofErr w:type="spellEnd"/>
      <w:r w:rsidR="00965468" w:rsidRPr="004A2E81">
        <w:rPr>
          <w:rFonts w:ascii="Arial" w:hAnsi="Arial" w:cs="Arial"/>
          <w:sz w:val="20"/>
          <w:szCs w:val="20"/>
        </w:rPr>
        <w:t xml:space="preserve"> (wynik zaproponowanej karty musi znajdować się na stronie: </w:t>
      </w:r>
      <w:hyperlink r:id="rId11" w:history="1">
        <w:r w:rsidR="00965468" w:rsidRPr="004A2E81">
          <w:rPr>
            <w:rStyle w:val="Hipercze"/>
            <w:rFonts w:ascii="Arial" w:hAnsi="Arial" w:cs="Arial"/>
            <w:sz w:val="20"/>
            <w:szCs w:val="20"/>
          </w:rPr>
          <w:t>www.videcardbenchmark.net/gpu</w:t>
        </w:r>
      </w:hyperlink>
      <w:r w:rsidR="00965468" w:rsidRPr="004A2E81">
        <w:rPr>
          <w:rFonts w:ascii="Arial" w:hAnsi="Arial" w:cs="Arial"/>
          <w:sz w:val="20"/>
          <w:szCs w:val="20"/>
        </w:rPr>
        <w:t xml:space="preserve"> )</w:t>
      </w:r>
      <w:r w:rsidRPr="004A2E81">
        <w:rPr>
          <w:rFonts w:ascii="Arial" w:eastAsia="Times New Roman" w:hAnsi="Arial" w:cs="Arial"/>
          <w:color w:val="000000"/>
          <w:sz w:val="20"/>
          <w:szCs w:val="20"/>
        </w:rPr>
        <w:t xml:space="preserve">z obsługą Ray </w:t>
      </w:r>
      <w:proofErr w:type="spellStart"/>
      <w:r w:rsidRPr="004A2E81">
        <w:rPr>
          <w:rFonts w:ascii="Arial" w:eastAsia="Times New Roman" w:hAnsi="Arial" w:cs="Arial"/>
          <w:color w:val="000000"/>
          <w:sz w:val="20"/>
          <w:szCs w:val="20"/>
        </w:rPr>
        <w:t>tracingu</w:t>
      </w:r>
      <w:proofErr w:type="spellEnd"/>
      <w:r w:rsidRPr="004A2E81">
        <w:rPr>
          <w:rFonts w:ascii="Arial" w:eastAsia="Times New Roman" w:hAnsi="Arial" w:cs="Arial"/>
          <w:color w:val="000000"/>
          <w:sz w:val="20"/>
          <w:szCs w:val="20"/>
        </w:rPr>
        <w:t xml:space="preserve">; </w:t>
      </w:r>
      <w:proofErr w:type="spellStart"/>
      <w:r w:rsidRPr="004A2E81">
        <w:rPr>
          <w:rFonts w:ascii="Arial" w:eastAsia="Times New Roman" w:hAnsi="Arial" w:cs="Arial"/>
          <w:color w:val="000000"/>
          <w:sz w:val="20"/>
          <w:szCs w:val="20"/>
        </w:rPr>
        <w:t>PCie</w:t>
      </w:r>
      <w:proofErr w:type="spellEnd"/>
      <w:r w:rsidRPr="004A2E81">
        <w:rPr>
          <w:rFonts w:ascii="Arial" w:eastAsia="Times New Roman" w:hAnsi="Arial" w:cs="Arial"/>
          <w:color w:val="000000"/>
          <w:sz w:val="20"/>
          <w:szCs w:val="20"/>
        </w:rPr>
        <w:t xml:space="preserve"> 40x16; 12 GB pamięci; Szyna pamięci 192 bit; 3 wentylatory;</w:t>
      </w:r>
    </w:p>
    <w:p w:rsidR="0088456F" w:rsidRPr="004A2E81" w:rsidRDefault="0088456F" w:rsidP="004A2E81">
      <w:pPr>
        <w:pStyle w:val="Bezodstpw"/>
        <w:jc w:val="both"/>
        <w:rPr>
          <w:rFonts w:ascii="Arial" w:eastAsia="Times New Roman" w:hAnsi="Arial" w:cs="Arial"/>
          <w:color w:val="000000"/>
          <w:sz w:val="20"/>
          <w:szCs w:val="20"/>
        </w:rPr>
      </w:pPr>
      <w:r w:rsidRPr="004A2E81">
        <w:rPr>
          <w:rFonts w:ascii="Arial" w:eastAsia="Times New Roman" w:hAnsi="Arial" w:cs="Arial"/>
          <w:color w:val="000000"/>
          <w:sz w:val="20"/>
          <w:szCs w:val="20"/>
        </w:rPr>
        <w:t>Płyta główna z maksymalną wielkością pamięci RAM 128 GB; 4 x DIMM banki pamięci; Architektura pamięci Dual-channel;</w:t>
      </w:r>
    </w:p>
    <w:p w:rsidR="0088456F" w:rsidRPr="004A2E81" w:rsidRDefault="0088456F" w:rsidP="004A2E81">
      <w:pPr>
        <w:pStyle w:val="Bezodstpw"/>
        <w:jc w:val="both"/>
        <w:rPr>
          <w:rFonts w:ascii="Arial" w:eastAsia="Times New Roman" w:hAnsi="Arial" w:cs="Arial"/>
          <w:color w:val="000000"/>
          <w:sz w:val="20"/>
          <w:szCs w:val="20"/>
        </w:rPr>
      </w:pPr>
      <w:r w:rsidRPr="004A2E81">
        <w:rPr>
          <w:rFonts w:ascii="Arial" w:eastAsia="Times New Roman" w:hAnsi="Arial" w:cs="Arial"/>
          <w:color w:val="000000"/>
          <w:sz w:val="20"/>
          <w:szCs w:val="20"/>
        </w:rPr>
        <w:t>2 x RAM 32 GB;</w:t>
      </w:r>
    </w:p>
    <w:p w:rsidR="0088456F" w:rsidRPr="004A2E81" w:rsidRDefault="0088456F" w:rsidP="004A2E81">
      <w:pPr>
        <w:pStyle w:val="Bezodstpw"/>
        <w:jc w:val="both"/>
        <w:rPr>
          <w:rFonts w:ascii="Arial" w:eastAsia="Times New Roman" w:hAnsi="Arial" w:cs="Arial"/>
          <w:color w:val="000000"/>
          <w:sz w:val="20"/>
          <w:szCs w:val="20"/>
        </w:rPr>
      </w:pPr>
      <w:r w:rsidRPr="004A2E81">
        <w:rPr>
          <w:rFonts w:ascii="Arial" w:eastAsia="Times New Roman" w:hAnsi="Arial" w:cs="Arial"/>
          <w:color w:val="000000"/>
          <w:sz w:val="20"/>
          <w:szCs w:val="20"/>
        </w:rPr>
        <w:t>Karta sieciowa minimum Standard: Wi-Fi 6, Bluetooth 5.0; Częstotliwość: 2,4 GHz, 5 GHz;</w:t>
      </w:r>
    </w:p>
    <w:p w:rsidR="0088456F" w:rsidRPr="004A2E81" w:rsidRDefault="0088456F" w:rsidP="004A2E81">
      <w:pPr>
        <w:pStyle w:val="Bezodstpw"/>
        <w:jc w:val="both"/>
        <w:rPr>
          <w:rFonts w:ascii="Arial" w:eastAsia="Times New Roman" w:hAnsi="Arial" w:cs="Arial"/>
          <w:color w:val="000000"/>
          <w:sz w:val="20"/>
          <w:szCs w:val="20"/>
        </w:rPr>
      </w:pPr>
      <w:r w:rsidRPr="004A2E81">
        <w:rPr>
          <w:rFonts w:ascii="Arial" w:eastAsia="Times New Roman" w:hAnsi="Arial" w:cs="Arial"/>
          <w:color w:val="000000"/>
          <w:sz w:val="20"/>
          <w:szCs w:val="20"/>
        </w:rPr>
        <w:t>Dysk SSD 2 TB;</w:t>
      </w:r>
    </w:p>
    <w:p w:rsidR="0088456F" w:rsidRPr="004A2E81" w:rsidRDefault="0088456F" w:rsidP="004A2E81">
      <w:pPr>
        <w:pStyle w:val="Bezodstpw"/>
        <w:jc w:val="both"/>
        <w:rPr>
          <w:rFonts w:ascii="Arial" w:eastAsia="Times New Roman" w:hAnsi="Arial" w:cs="Arial"/>
          <w:color w:val="000000"/>
          <w:sz w:val="20"/>
          <w:szCs w:val="20"/>
        </w:rPr>
      </w:pPr>
      <w:r w:rsidRPr="004A2E81">
        <w:rPr>
          <w:rFonts w:ascii="Arial" w:eastAsia="Times New Roman" w:hAnsi="Arial" w:cs="Arial"/>
          <w:color w:val="000000"/>
          <w:sz w:val="20"/>
          <w:szCs w:val="20"/>
        </w:rPr>
        <w:t xml:space="preserve">Zasilacz z mocą maksymalną 750 W; </w:t>
      </w:r>
      <w:r w:rsidR="00965468" w:rsidRPr="004A2E81">
        <w:rPr>
          <w:rFonts w:ascii="Arial" w:eastAsia="Times New Roman" w:hAnsi="Arial" w:cs="Arial"/>
          <w:color w:val="000000"/>
          <w:sz w:val="20"/>
          <w:szCs w:val="20"/>
        </w:rPr>
        <w:t xml:space="preserve">posiadający </w:t>
      </w:r>
      <w:r w:rsidRPr="004A2E81">
        <w:rPr>
          <w:rFonts w:ascii="Arial" w:eastAsia="Times New Roman" w:hAnsi="Arial" w:cs="Arial"/>
          <w:color w:val="000000"/>
          <w:sz w:val="20"/>
          <w:szCs w:val="20"/>
        </w:rPr>
        <w:t>Certyfikat EU 80+ GOLD</w:t>
      </w:r>
    </w:p>
    <w:p w:rsidR="00965468" w:rsidRPr="004A2E81" w:rsidRDefault="0088456F" w:rsidP="004A2E81">
      <w:pPr>
        <w:pStyle w:val="Bezodstpw"/>
        <w:jc w:val="both"/>
        <w:rPr>
          <w:rFonts w:ascii="Arial" w:hAnsi="Arial" w:cs="Arial"/>
          <w:sz w:val="20"/>
          <w:szCs w:val="20"/>
        </w:rPr>
      </w:pPr>
      <w:r w:rsidRPr="004A2E81">
        <w:rPr>
          <w:rFonts w:ascii="Arial" w:eastAsia="Times New Roman" w:hAnsi="Arial" w:cs="Arial"/>
          <w:color w:val="000000"/>
          <w:sz w:val="20"/>
          <w:szCs w:val="20"/>
        </w:rPr>
        <w:t>System operacyjny</w:t>
      </w:r>
      <w:r w:rsidR="00965468" w:rsidRPr="004A2E81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r w:rsidR="00965468" w:rsidRPr="004A2E81">
        <w:rPr>
          <w:rFonts w:ascii="Arial" w:hAnsi="Arial" w:cs="Arial"/>
          <w:sz w:val="20"/>
          <w:szCs w:val="20"/>
        </w:rPr>
        <w:t xml:space="preserve">Preinstalowany 64 bitowy system operacyjny zapewniający rejestracje konta komputera w domenie Active Directory z poziomu stacji roboczej przy użyciu konta administratora domeny. Wymaganie to podyktowane jest obecną konfiguracją sieci teleinformatycznej zamawiającego funkcjonującej w oparciu o rozwiązania usługi katalogowej udostępnianej przez usługi Windows Server. </w:t>
      </w:r>
    </w:p>
    <w:p w:rsidR="00965468" w:rsidRPr="004A2E81" w:rsidRDefault="00965468" w:rsidP="004A2E81">
      <w:pPr>
        <w:pStyle w:val="Bezodstpw"/>
        <w:jc w:val="both"/>
        <w:rPr>
          <w:rFonts w:ascii="Arial" w:hAnsi="Arial" w:cs="Arial"/>
          <w:sz w:val="20"/>
          <w:szCs w:val="20"/>
        </w:rPr>
      </w:pPr>
      <w:r w:rsidRPr="004A2E81">
        <w:rPr>
          <w:rFonts w:ascii="Arial" w:hAnsi="Arial" w:cs="Arial"/>
          <w:sz w:val="20"/>
          <w:szCs w:val="20"/>
        </w:rPr>
        <w:t>Wykonawca zapewni kompatybilność (bezpieczeństwo, stabilność i wydajność) nowych komputerów z wykorzystywanymi przez zamawiającego rozwiązaniami (zwłaszcza w kontekście udziałów sieciowych i uprawnień do nich) w oparciu o Active Directory dla Microsoft Windows.</w:t>
      </w:r>
    </w:p>
    <w:p w:rsidR="00CD7F96" w:rsidRPr="0074314E" w:rsidRDefault="00CD7F96" w:rsidP="004A2E81">
      <w:pPr>
        <w:pStyle w:val="Bezodstpw"/>
        <w:jc w:val="both"/>
        <w:rPr>
          <w:rFonts w:ascii="Arial" w:hAnsi="Arial" w:cs="Arial"/>
          <w:b/>
          <w:sz w:val="20"/>
          <w:szCs w:val="20"/>
        </w:rPr>
      </w:pPr>
      <w:r w:rsidRPr="0074314E">
        <w:rPr>
          <w:rFonts w:ascii="Arial" w:hAnsi="Arial" w:cs="Arial"/>
          <w:b/>
          <w:sz w:val="20"/>
          <w:szCs w:val="20"/>
        </w:rPr>
        <w:t>Gwarancja min 24 miesiące</w:t>
      </w:r>
    </w:p>
    <w:p w:rsidR="0074314E" w:rsidRDefault="0074314E" w:rsidP="004A2E81">
      <w:pPr>
        <w:pStyle w:val="Bezodstpw"/>
        <w:jc w:val="both"/>
        <w:rPr>
          <w:rFonts w:ascii="Arial" w:hAnsi="Arial" w:cs="Arial"/>
          <w:b/>
          <w:sz w:val="20"/>
          <w:szCs w:val="20"/>
        </w:rPr>
      </w:pPr>
    </w:p>
    <w:p w:rsidR="00CD7F96" w:rsidRPr="0074314E" w:rsidRDefault="00CD7F96" w:rsidP="004A2E81">
      <w:pPr>
        <w:pStyle w:val="Bezodstpw"/>
        <w:jc w:val="both"/>
        <w:rPr>
          <w:rFonts w:ascii="Arial" w:hAnsi="Arial" w:cs="Arial"/>
          <w:b/>
          <w:sz w:val="20"/>
          <w:szCs w:val="20"/>
        </w:rPr>
      </w:pPr>
      <w:r w:rsidRPr="0074314E">
        <w:rPr>
          <w:rFonts w:ascii="Arial" w:hAnsi="Arial" w:cs="Arial"/>
          <w:b/>
          <w:sz w:val="20"/>
          <w:szCs w:val="20"/>
        </w:rPr>
        <w:t>Gwarancja sprawowana za pośrednictwem dostawcy, czas reakcji serwisu 48 godzin, czas naprawy od zgłoszenia 14 dni</w:t>
      </w:r>
    </w:p>
    <w:p w:rsidR="0047627B" w:rsidRPr="004A2E81" w:rsidRDefault="0047627B" w:rsidP="004A2E81">
      <w:pPr>
        <w:pStyle w:val="Bezodstpw"/>
        <w:jc w:val="both"/>
        <w:rPr>
          <w:rFonts w:ascii="Arial" w:hAnsi="Arial" w:cs="Arial"/>
          <w:sz w:val="20"/>
          <w:szCs w:val="20"/>
        </w:rPr>
      </w:pPr>
    </w:p>
    <w:p w:rsidR="0074314E" w:rsidRDefault="0074314E" w:rsidP="004A2E81">
      <w:pPr>
        <w:pStyle w:val="Bezodstpw"/>
        <w:jc w:val="both"/>
        <w:rPr>
          <w:rFonts w:ascii="Arial" w:hAnsi="Arial" w:cs="Arial"/>
          <w:sz w:val="20"/>
          <w:szCs w:val="20"/>
        </w:rPr>
      </w:pPr>
    </w:p>
    <w:p w:rsidR="0074314E" w:rsidRDefault="0074314E" w:rsidP="004A2E81">
      <w:pPr>
        <w:pStyle w:val="Bezodstpw"/>
        <w:jc w:val="both"/>
        <w:rPr>
          <w:rFonts w:ascii="Arial" w:hAnsi="Arial" w:cs="Arial"/>
          <w:sz w:val="20"/>
          <w:szCs w:val="20"/>
        </w:rPr>
      </w:pPr>
    </w:p>
    <w:p w:rsidR="00CD7F96" w:rsidRDefault="00CD7F96" w:rsidP="004A2E81">
      <w:pPr>
        <w:pStyle w:val="Bezodstpw"/>
        <w:jc w:val="both"/>
        <w:rPr>
          <w:rFonts w:ascii="Arial" w:hAnsi="Arial" w:cs="Arial"/>
          <w:b/>
          <w:sz w:val="20"/>
          <w:szCs w:val="20"/>
        </w:rPr>
      </w:pPr>
      <w:r w:rsidRPr="0074314E">
        <w:rPr>
          <w:rFonts w:ascii="Arial" w:hAnsi="Arial" w:cs="Arial"/>
          <w:b/>
          <w:sz w:val="20"/>
          <w:szCs w:val="20"/>
        </w:rPr>
        <w:lastRenderedPageBreak/>
        <w:t>Część 2</w:t>
      </w:r>
    </w:p>
    <w:p w:rsidR="0074314E" w:rsidRPr="0074314E" w:rsidRDefault="0074314E" w:rsidP="004A2E81">
      <w:pPr>
        <w:pStyle w:val="Bezodstpw"/>
        <w:jc w:val="both"/>
        <w:rPr>
          <w:rFonts w:ascii="Arial" w:hAnsi="Arial" w:cs="Arial"/>
          <w:b/>
          <w:sz w:val="20"/>
          <w:szCs w:val="20"/>
        </w:rPr>
      </w:pPr>
    </w:p>
    <w:p w:rsidR="00CD7F96" w:rsidRDefault="00CD7F96" w:rsidP="004A2E81">
      <w:pPr>
        <w:pStyle w:val="Bezodstpw"/>
        <w:jc w:val="both"/>
        <w:rPr>
          <w:rFonts w:ascii="Arial" w:hAnsi="Arial" w:cs="Arial"/>
          <w:b/>
          <w:sz w:val="20"/>
          <w:szCs w:val="20"/>
        </w:rPr>
      </w:pPr>
      <w:r w:rsidRPr="0074314E">
        <w:rPr>
          <w:rFonts w:ascii="Arial" w:hAnsi="Arial" w:cs="Arial"/>
          <w:b/>
          <w:sz w:val="20"/>
          <w:szCs w:val="20"/>
        </w:rPr>
        <w:t>Laptop -  1szt.</w:t>
      </w:r>
    </w:p>
    <w:p w:rsidR="0074314E" w:rsidRPr="004A2E81" w:rsidRDefault="0074314E" w:rsidP="004A2E81">
      <w:pPr>
        <w:pStyle w:val="Bezodstpw"/>
        <w:jc w:val="both"/>
        <w:rPr>
          <w:rFonts w:ascii="Arial" w:hAnsi="Arial" w:cs="Arial"/>
          <w:sz w:val="20"/>
          <w:szCs w:val="20"/>
        </w:rPr>
      </w:pPr>
    </w:p>
    <w:p w:rsidR="00CD7F96" w:rsidRPr="004A2E81" w:rsidRDefault="00CD7F96" w:rsidP="004A2E81">
      <w:pPr>
        <w:pStyle w:val="Bezodstpw"/>
        <w:jc w:val="both"/>
        <w:rPr>
          <w:rFonts w:ascii="Arial" w:hAnsi="Arial" w:cs="Arial"/>
          <w:sz w:val="20"/>
          <w:szCs w:val="20"/>
        </w:rPr>
      </w:pPr>
      <w:r w:rsidRPr="004A2E81">
        <w:rPr>
          <w:rFonts w:ascii="Arial" w:hAnsi="Arial" w:cs="Arial"/>
          <w:bCs/>
          <w:sz w:val="20"/>
          <w:szCs w:val="20"/>
        </w:rPr>
        <w:t>Matryca o przekątnej 14”</w:t>
      </w:r>
      <w:r w:rsidRPr="004A2E81">
        <w:rPr>
          <w:rFonts w:ascii="Arial" w:hAnsi="Arial" w:cs="Arial"/>
          <w:sz w:val="20"/>
          <w:szCs w:val="20"/>
        </w:rPr>
        <w:t xml:space="preserve">, </w:t>
      </w:r>
      <w:r w:rsidRPr="004A2E81">
        <w:rPr>
          <w:rFonts w:ascii="Arial" w:hAnsi="Arial" w:cs="Arial"/>
          <w:bCs/>
          <w:sz w:val="20"/>
          <w:szCs w:val="20"/>
        </w:rPr>
        <w:t>posiadająca proporcje 16:10</w:t>
      </w:r>
      <w:r w:rsidRPr="004A2E81">
        <w:rPr>
          <w:rFonts w:ascii="Arial" w:hAnsi="Arial" w:cs="Arial"/>
          <w:sz w:val="20"/>
          <w:szCs w:val="20"/>
        </w:rPr>
        <w:t>;</w:t>
      </w:r>
    </w:p>
    <w:p w:rsidR="00CD7F96" w:rsidRPr="004A2E81" w:rsidRDefault="00CD7F96" w:rsidP="004A2E81">
      <w:pPr>
        <w:pStyle w:val="Bezodstpw"/>
        <w:jc w:val="both"/>
        <w:rPr>
          <w:rFonts w:ascii="Arial" w:hAnsi="Arial" w:cs="Arial"/>
          <w:bCs/>
          <w:sz w:val="20"/>
          <w:szCs w:val="20"/>
        </w:rPr>
      </w:pPr>
      <w:r w:rsidRPr="004A2E81">
        <w:rPr>
          <w:rFonts w:ascii="Arial" w:hAnsi="Arial" w:cs="Arial"/>
          <w:bCs/>
          <w:sz w:val="20"/>
          <w:szCs w:val="20"/>
        </w:rPr>
        <w:t xml:space="preserve">Ekran dotykowy IPS– </w:t>
      </w:r>
      <w:r w:rsidRPr="004A2E81">
        <w:rPr>
          <w:rFonts w:ascii="Arial" w:hAnsi="Arial" w:cs="Arial"/>
          <w:sz w:val="20"/>
          <w:szCs w:val="20"/>
        </w:rPr>
        <w:t xml:space="preserve">500 nitów, rozdzielczość 1920 x 1200, </w:t>
      </w:r>
      <w:r w:rsidRPr="004A2E81">
        <w:rPr>
          <w:rFonts w:ascii="Arial" w:hAnsi="Arial" w:cs="Arial"/>
          <w:bCs/>
          <w:sz w:val="20"/>
          <w:szCs w:val="20"/>
        </w:rPr>
        <w:t>wyposażony w filtr</w:t>
      </w:r>
    </w:p>
    <w:p w:rsidR="00CD7F96" w:rsidRPr="004A2E81" w:rsidRDefault="00CD7F96" w:rsidP="004A2E81">
      <w:pPr>
        <w:pStyle w:val="Bezodstpw"/>
        <w:jc w:val="both"/>
        <w:rPr>
          <w:rFonts w:ascii="Arial" w:hAnsi="Arial" w:cs="Arial"/>
          <w:sz w:val="20"/>
          <w:szCs w:val="20"/>
        </w:rPr>
      </w:pPr>
      <w:r w:rsidRPr="004A2E81">
        <w:rPr>
          <w:rFonts w:ascii="Arial" w:hAnsi="Arial" w:cs="Arial"/>
          <w:bCs/>
          <w:sz w:val="20"/>
          <w:szCs w:val="20"/>
        </w:rPr>
        <w:t>prywatności (</w:t>
      </w:r>
      <w:proofErr w:type="spellStart"/>
      <w:r w:rsidRPr="004A2E81">
        <w:rPr>
          <w:rFonts w:ascii="Arial" w:hAnsi="Arial" w:cs="Arial"/>
          <w:bCs/>
          <w:sz w:val="20"/>
          <w:szCs w:val="20"/>
        </w:rPr>
        <w:t>privacy</w:t>
      </w:r>
      <w:proofErr w:type="spellEnd"/>
      <w:r w:rsidRPr="004A2E81">
        <w:rPr>
          <w:rFonts w:ascii="Arial" w:hAnsi="Arial" w:cs="Arial"/>
          <w:bCs/>
          <w:sz w:val="20"/>
          <w:szCs w:val="20"/>
        </w:rPr>
        <w:t xml:space="preserve"> </w:t>
      </w:r>
      <w:proofErr w:type="spellStart"/>
      <w:r w:rsidRPr="004A2E81">
        <w:rPr>
          <w:rFonts w:ascii="Arial" w:hAnsi="Arial" w:cs="Arial"/>
          <w:bCs/>
          <w:sz w:val="20"/>
          <w:szCs w:val="20"/>
        </w:rPr>
        <w:t>guard</w:t>
      </w:r>
      <w:proofErr w:type="spellEnd"/>
      <w:r w:rsidRPr="004A2E81">
        <w:rPr>
          <w:rFonts w:ascii="Arial" w:hAnsi="Arial" w:cs="Arial"/>
          <w:bCs/>
          <w:sz w:val="20"/>
          <w:szCs w:val="20"/>
        </w:rPr>
        <w:t>)</w:t>
      </w:r>
      <w:r w:rsidRPr="004A2E81">
        <w:rPr>
          <w:rFonts w:ascii="Arial" w:hAnsi="Arial" w:cs="Arial"/>
          <w:sz w:val="20"/>
          <w:szCs w:val="20"/>
        </w:rPr>
        <w:t>, antyrefleksyjny.</w:t>
      </w:r>
    </w:p>
    <w:p w:rsidR="00CD7F96" w:rsidRPr="004A2E81" w:rsidRDefault="00CD7F96" w:rsidP="004A2E81">
      <w:pPr>
        <w:pStyle w:val="Bezodstpw"/>
        <w:jc w:val="both"/>
        <w:rPr>
          <w:rFonts w:ascii="Arial" w:hAnsi="Arial" w:cs="Arial"/>
          <w:sz w:val="20"/>
          <w:szCs w:val="20"/>
        </w:rPr>
      </w:pPr>
      <w:r w:rsidRPr="004A2E81">
        <w:rPr>
          <w:rFonts w:ascii="Arial" w:hAnsi="Arial" w:cs="Arial"/>
          <w:sz w:val="20"/>
          <w:szCs w:val="20"/>
        </w:rPr>
        <w:t xml:space="preserve">Typowa jasność matrycy 500 cd/m2, typowy kontrast 1200:1, gama koloru 100% </w:t>
      </w:r>
      <w:proofErr w:type="spellStart"/>
      <w:r w:rsidRPr="004A2E81">
        <w:rPr>
          <w:rFonts w:ascii="Arial" w:hAnsi="Arial" w:cs="Arial"/>
          <w:sz w:val="20"/>
          <w:szCs w:val="20"/>
        </w:rPr>
        <w:t>sRGB</w:t>
      </w:r>
      <w:proofErr w:type="spellEnd"/>
      <w:r w:rsidRPr="004A2E81">
        <w:rPr>
          <w:rFonts w:ascii="Arial" w:hAnsi="Arial" w:cs="Arial"/>
          <w:sz w:val="20"/>
          <w:szCs w:val="20"/>
        </w:rPr>
        <w:t>.</w:t>
      </w:r>
    </w:p>
    <w:p w:rsidR="005A0A54" w:rsidRPr="004A2E81" w:rsidRDefault="005A0A54" w:rsidP="004A2E81">
      <w:pPr>
        <w:pStyle w:val="Bezodstpw"/>
        <w:jc w:val="both"/>
        <w:rPr>
          <w:rFonts w:ascii="Arial" w:hAnsi="Arial" w:cs="Arial"/>
          <w:sz w:val="20"/>
          <w:szCs w:val="20"/>
        </w:rPr>
      </w:pPr>
      <w:r w:rsidRPr="004A2E81">
        <w:rPr>
          <w:rFonts w:ascii="Arial" w:hAnsi="Arial" w:cs="Arial"/>
          <w:sz w:val="20"/>
          <w:szCs w:val="20"/>
        </w:rPr>
        <w:t xml:space="preserve">Procesor osiągający w teście </w:t>
      </w:r>
      <w:proofErr w:type="spellStart"/>
      <w:r w:rsidRPr="004A2E81">
        <w:rPr>
          <w:rFonts w:ascii="Arial" w:hAnsi="Arial" w:cs="Arial"/>
          <w:sz w:val="20"/>
          <w:szCs w:val="20"/>
        </w:rPr>
        <w:t>PassMark</w:t>
      </w:r>
      <w:proofErr w:type="spellEnd"/>
      <w:r w:rsidRPr="004A2E81">
        <w:rPr>
          <w:rFonts w:ascii="Arial" w:hAnsi="Arial" w:cs="Arial"/>
          <w:sz w:val="20"/>
          <w:szCs w:val="20"/>
        </w:rPr>
        <w:t xml:space="preserve"> CPU Mark wynik min 12000 punktów (wynik zaproponowanego procesora musi znajdować się na stronie </w:t>
      </w:r>
      <w:hyperlink r:id="rId12" w:history="1">
        <w:r w:rsidRPr="004A2E81">
          <w:rPr>
            <w:rStyle w:val="Hipercze"/>
            <w:rFonts w:ascii="Arial" w:hAnsi="Arial" w:cs="Arial"/>
            <w:sz w:val="20"/>
            <w:szCs w:val="20"/>
          </w:rPr>
          <w:t>www.cpubenchmark.net</w:t>
        </w:r>
      </w:hyperlink>
      <w:r w:rsidRPr="004A2E81">
        <w:rPr>
          <w:rFonts w:ascii="Arial" w:hAnsi="Arial" w:cs="Arial"/>
          <w:sz w:val="20"/>
          <w:szCs w:val="20"/>
        </w:rPr>
        <w:t>)</w:t>
      </w:r>
    </w:p>
    <w:p w:rsidR="00CD7F96" w:rsidRPr="004A2E81" w:rsidRDefault="00CD7F96" w:rsidP="004A2E81">
      <w:pPr>
        <w:pStyle w:val="Bezodstpw"/>
        <w:jc w:val="both"/>
        <w:rPr>
          <w:rFonts w:ascii="Arial" w:hAnsi="Arial" w:cs="Arial"/>
          <w:sz w:val="20"/>
          <w:szCs w:val="20"/>
        </w:rPr>
      </w:pPr>
      <w:r w:rsidRPr="004A2E81">
        <w:rPr>
          <w:rFonts w:ascii="Arial" w:hAnsi="Arial" w:cs="Arial"/>
          <w:sz w:val="20"/>
          <w:szCs w:val="20"/>
        </w:rPr>
        <w:t>Pamięć  min 16GB LPDDR5</w:t>
      </w:r>
    </w:p>
    <w:p w:rsidR="00CD7F96" w:rsidRPr="004A2E81" w:rsidRDefault="00CD7F96" w:rsidP="004A2E81">
      <w:pPr>
        <w:pStyle w:val="Bezodstpw"/>
        <w:jc w:val="both"/>
        <w:rPr>
          <w:rFonts w:ascii="Arial" w:hAnsi="Arial" w:cs="Arial"/>
          <w:sz w:val="20"/>
          <w:szCs w:val="20"/>
        </w:rPr>
      </w:pPr>
      <w:r w:rsidRPr="004A2E81">
        <w:rPr>
          <w:rFonts w:ascii="Arial" w:hAnsi="Arial" w:cs="Arial"/>
          <w:sz w:val="20"/>
          <w:szCs w:val="20"/>
        </w:rPr>
        <w:t>Dysk min M.2 1000GB SSD</w:t>
      </w:r>
    </w:p>
    <w:p w:rsidR="00CD7F96" w:rsidRPr="004A2E81" w:rsidRDefault="00CD7F96" w:rsidP="004A2E81">
      <w:pPr>
        <w:pStyle w:val="Bezodstpw"/>
        <w:jc w:val="both"/>
        <w:rPr>
          <w:rFonts w:ascii="Arial" w:hAnsi="Arial" w:cs="Arial"/>
          <w:sz w:val="20"/>
          <w:szCs w:val="20"/>
        </w:rPr>
      </w:pPr>
      <w:r w:rsidRPr="004A2E81">
        <w:rPr>
          <w:rFonts w:ascii="Arial" w:hAnsi="Arial" w:cs="Arial"/>
          <w:sz w:val="20"/>
          <w:szCs w:val="20"/>
        </w:rPr>
        <w:t>Karta graficzna zintegrowana z procesorem, współdzielona i dynamicznie przydzielana</w:t>
      </w:r>
    </w:p>
    <w:p w:rsidR="0088456F" w:rsidRPr="004A2E81" w:rsidRDefault="00CD7F96" w:rsidP="004A2E81">
      <w:pPr>
        <w:pStyle w:val="Bezodstpw"/>
        <w:jc w:val="both"/>
        <w:rPr>
          <w:rFonts w:ascii="Arial" w:hAnsi="Arial" w:cs="Arial"/>
          <w:sz w:val="20"/>
          <w:szCs w:val="20"/>
        </w:rPr>
      </w:pPr>
      <w:r w:rsidRPr="004A2E81">
        <w:rPr>
          <w:rFonts w:ascii="Arial" w:hAnsi="Arial" w:cs="Arial"/>
          <w:sz w:val="20"/>
          <w:szCs w:val="20"/>
        </w:rPr>
        <w:t>pamięć z RAM</w:t>
      </w:r>
    </w:p>
    <w:p w:rsidR="00CD7F96" w:rsidRPr="004A2E81" w:rsidRDefault="00CD7F96" w:rsidP="004A2E81">
      <w:pPr>
        <w:pStyle w:val="Bezodstpw"/>
        <w:jc w:val="both"/>
        <w:rPr>
          <w:rFonts w:ascii="Arial" w:hAnsi="Arial" w:cs="Arial"/>
          <w:sz w:val="20"/>
          <w:szCs w:val="20"/>
        </w:rPr>
      </w:pPr>
      <w:r w:rsidRPr="004A2E81">
        <w:rPr>
          <w:rFonts w:ascii="Arial" w:hAnsi="Arial" w:cs="Arial"/>
          <w:sz w:val="20"/>
          <w:szCs w:val="20"/>
        </w:rPr>
        <w:t xml:space="preserve">Klawiatura w układzie QWERTY, z wbudowanym </w:t>
      </w:r>
      <w:r w:rsidRPr="004A2E81">
        <w:rPr>
          <w:rFonts w:ascii="Arial" w:hAnsi="Arial" w:cs="Arial"/>
          <w:b/>
          <w:bCs/>
          <w:sz w:val="20"/>
          <w:szCs w:val="20"/>
        </w:rPr>
        <w:t>w klawiaturze podświetleniem</w:t>
      </w:r>
      <w:r w:rsidRPr="004A2E81">
        <w:rPr>
          <w:rFonts w:ascii="Arial" w:hAnsi="Arial" w:cs="Arial"/>
          <w:sz w:val="20"/>
          <w:szCs w:val="20"/>
        </w:rPr>
        <w:t>,</w:t>
      </w:r>
    </w:p>
    <w:p w:rsidR="00CD7F96" w:rsidRPr="004A2E81" w:rsidRDefault="00CD7F96" w:rsidP="004A2E81">
      <w:pPr>
        <w:pStyle w:val="Bezodstpw"/>
        <w:jc w:val="both"/>
        <w:rPr>
          <w:rFonts w:ascii="Arial" w:hAnsi="Arial" w:cs="Arial"/>
          <w:sz w:val="20"/>
          <w:szCs w:val="20"/>
        </w:rPr>
      </w:pPr>
      <w:r w:rsidRPr="004A2E81">
        <w:rPr>
          <w:rFonts w:ascii="Arial" w:hAnsi="Arial" w:cs="Arial"/>
          <w:sz w:val="20"/>
          <w:szCs w:val="20"/>
        </w:rPr>
        <w:t xml:space="preserve">(układ US - QWERTY) – </w:t>
      </w:r>
      <w:r w:rsidRPr="004A2E81">
        <w:rPr>
          <w:rFonts w:ascii="Arial" w:hAnsi="Arial" w:cs="Arial"/>
          <w:b/>
          <w:bCs/>
          <w:sz w:val="20"/>
          <w:szCs w:val="20"/>
        </w:rPr>
        <w:t>odporna na zalanie</w:t>
      </w:r>
      <w:r w:rsidRPr="004A2E81">
        <w:rPr>
          <w:rFonts w:ascii="Arial" w:hAnsi="Arial" w:cs="Arial"/>
          <w:sz w:val="20"/>
          <w:szCs w:val="20"/>
        </w:rPr>
        <w:t xml:space="preserve">. Wszystkie klawisze funkcyjne typu: </w:t>
      </w:r>
      <w:proofErr w:type="spellStart"/>
      <w:r w:rsidRPr="004A2E81">
        <w:rPr>
          <w:rFonts w:ascii="Arial" w:hAnsi="Arial" w:cs="Arial"/>
          <w:sz w:val="20"/>
          <w:szCs w:val="20"/>
        </w:rPr>
        <w:t>mute</w:t>
      </w:r>
      <w:proofErr w:type="spellEnd"/>
      <w:r w:rsidRPr="004A2E81">
        <w:rPr>
          <w:rFonts w:ascii="Arial" w:hAnsi="Arial" w:cs="Arial"/>
          <w:sz w:val="20"/>
          <w:szCs w:val="20"/>
        </w:rPr>
        <w:t>, regulacja głośności dostępne w ciągu klawiszy F1-F12.</w:t>
      </w:r>
    </w:p>
    <w:p w:rsidR="00CD7F96" w:rsidRPr="004A2E81" w:rsidRDefault="00CD7F96" w:rsidP="004A2E81">
      <w:pPr>
        <w:pStyle w:val="Bezodstpw"/>
        <w:jc w:val="both"/>
        <w:rPr>
          <w:rFonts w:ascii="Arial" w:hAnsi="Arial" w:cs="Arial"/>
          <w:b/>
          <w:bCs/>
          <w:sz w:val="20"/>
          <w:szCs w:val="20"/>
        </w:rPr>
      </w:pPr>
      <w:proofErr w:type="spellStart"/>
      <w:r w:rsidRPr="004A2E81">
        <w:rPr>
          <w:rFonts w:ascii="Arial" w:hAnsi="Arial" w:cs="Arial"/>
          <w:b/>
          <w:bCs/>
          <w:sz w:val="20"/>
          <w:szCs w:val="20"/>
        </w:rPr>
        <w:t>touchpad</w:t>
      </w:r>
      <w:proofErr w:type="spellEnd"/>
      <w:r w:rsidRPr="004A2E81">
        <w:rPr>
          <w:rFonts w:ascii="Arial" w:hAnsi="Arial" w:cs="Arial"/>
          <w:b/>
          <w:bCs/>
          <w:sz w:val="20"/>
          <w:szCs w:val="20"/>
        </w:rPr>
        <w:t xml:space="preserve"> + </w:t>
      </w:r>
      <w:proofErr w:type="spellStart"/>
      <w:r w:rsidRPr="004A2E81">
        <w:rPr>
          <w:rFonts w:ascii="Arial" w:hAnsi="Arial" w:cs="Arial"/>
          <w:b/>
          <w:bCs/>
          <w:sz w:val="20"/>
          <w:szCs w:val="20"/>
        </w:rPr>
        <w:t>trackpoint</w:t>
      </w:r>
      <w:proofErr w:type="spellEnd"/>
    </w:p>
    <w:p w:rsidR="00CD7F96" w:rsidRPr="004A2E81" w:rsidRDefault="00CD7F96" w:rsidP="004A2E81">
      <w:pPr>
        <w:pStyle w:val="Bezodstpw"/>
        <w:jc w:val="both"/>
        <w:rPr>
          <w:rFonts w:ascii="Arial" w:hAnsi="Arial" w:cs="Arial"/>
          <w:sz w:val="20"/>
          <w:szCs w:val="20"/>
        </w:rPr>
      </w:pPr>
      <w:r w:rsidRPr="004A2E81">
        <w:rPr>
          <w:rFonts w:ascii="Arial" w:hAnsi="Arial" w:cs="Arial"/>
          <w:sz w:val="20"/>
          <w:szCs w:val="20"/>
        </w:rPr>
        <w:t>Karta dźwiękowa zintegrowana z płytą główną, wbudowane głośniki stereo o mocy</w:t>
      </w:r>
    </w:p>
    <w:p w:rsidR="00CD7F96" w:rsidRPr="004A2E81" w:rsidRDefault="00CD7F96" w:rsidP="004A2E81">
      <w:pPr>
        <w:pStyle w:val="Bezodstpw"/>
        <w:jc w:val="both"/>
        <w:rPr>
          <w:rFonts w:ascii="Arial" w:hAnsi="Arial" w:cs="Arial"/>
          <w:sz w:val="20"/>
          <w:szCs w:val="20"/>
        </w:rPr>
      </w:pPr>
      <w:r w:rsidRPr="004A2E81">
        <w:rPr>
          <w:rFonts w:ascii="Arial" w:hAnsi="Arial" w:cs="Arial"/>
          <w:sz w:val="20"/>
          <w:szCs w:val="20"/>
        </w:rPr>
        <w:t>min. 2W każdy.</w:t>
      </w:r>
    </w:p>
    <w:p w:rsidR="00CD7F96" w:rsidRPr="004A2E81" w:rsidRDefault="00CD7F96" w:rsidP="004A2E81">
      <w:pPr>
        <w:pStyle w:val="Bezodstpw"/>
        <w:jc w:val="both"/>
        <w:rPr>
          <w:rFonts w:ascii="Arial" w:hAnsi="Arial" w:cs="Arial"/>
          <w:sz w:val="20"/>
          <w:szCs w:val="20"/>
        </w:rPr>
      </w:pPr>
      <w:r w:rsidRPr="004A2E81">
        <w:rPr>
          <w:rFonts w:ascii="Arial" w:hAnsi="Arial" w:cs="Arial"/>
          <w:sz w:val="20"/>
          <w:szCs w:val="20"/>
        </w:rPr>
        <w:t>4 mikrofony 360° z czterema układami</w:t>
      </w:r>
    </w:p>
    <w:p w:rsidR="00CD7F96" w:rsidRPr="004A2E81" w:rsidRDefault="00CD7F96" w:rsidP="004A2E81">
      <w:pPr>
        <w:pStyle w:val="Bezodstpw"/>
        <w:jc w:val="both"/>
        <w:rPr>
          <w:rFonts w:ascii="Arial" w:hAnsi="Arial" w:cs="Arial"/>
          <w:sz w:val="20"/>
          <w:szCs w:val="20"/>
        </w:rPr>
      </w:pPr>
      <w:r w:rsidRPr="004A2E81">
        <w:rPr>
          <w:rFonts w:ascii="Arial" w:hAnsi="Arial" w:cs="Arial"/>
          <w:sz w:val="20"/>
          <w:szCs w:val="20"/>
        </w:rPr>
        <w:t>FHD + na podczerwień (IR) z interfejsem procesora mobilnego (MIPI) z technologią</w:t>
      </w:r>
    </w:p>
    <w:p w:rsidR="00CD7F96" w:rsidRPr="004A2E81" w:rsidRDefault="00CD7F96" w:rsidP="004A2E81">
      <w:pPr>
        <w:pStyle w:val="Bezodstpw"/>
        <w:jc w:val="both"/>
        <w:rPr>
          <w:rFonts w:ascii="Arial" w:hAnsi="Arial" w:cs="Arial"/>
          <w:sz w:val="20"/>
          <w:szCs w:val="20"/>
        </w:rPr>
      </w:pPr>
      <w:proofErr w:type="spellStart"/>
      <w:r w:rsidRPr="004A2E81">
        <w:rPr>
          <w:rFonts w:ascii="Arial" w:hAnsi="Arial" w:cs="Arial"/>
          <w:sz w:val="20"/>
          <w:szCs w:val="20"/>
        </w:rPr>
        <w:t>Computer</w:t>
      </w:r>
      <w:proofErr w:type="spellEnd"/>
      <w:r w:rsidRPr="004A2E81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4A2E81">
        <w:rPr>
          <w:rFonts w:ascii="Arial" w:hAnsi="Arial" w:cs="Arial"/>
          <w:sz w:val="20"/>
          <w:szCs w:val="20"/>
        </w:rPr>
        <w:t>Vision</w:t>
      </w:r>
      <w:proofErr w:type="spellEnd"/>
      <w:r w:rsidRPr="004A2E81">
        <w:rPr>
          <w:rFonts w:ascii="Arial" w:hAnsi="Arial" w:cs="Arial"/>
          <w:sz w:val="20"/>
          <w:szCs w:val="20"/>
        </w:rPr>
        <w:t xml:space="preserve"> i przesłoną zapewniającą poczucie prywatności</w:t>
      </w:r>
    </w:p>
    <w:p w:rsidR="00CD7F96" w:rsidRPr="004A2E81" w:rsidRDefault="00CD7F96" w:rsidP="004A2E81">
      <w:pPr>
        <w:pStyle w:val="Bezodstpw"/>
        <w:jc w:val="both"/>
        <w:rPr>
          <w:rFonts w:ascii="Arial" w:hAnsi="Arial" w:cs="Arial"/>
          <w:sz w:val="20"/>
          <w:szCs w:val="20"/>
        </w:rPr>
      </w:pPr>
      <w:r w:rsidRPr="004A2E81">
        <w:rPr>
          <w:rFonts w:ascii="Arial" w:hAnsi="Arial" w:cs="Arial"/>
          <w:sz w:val="20"/>
          <w:szCs w:val="20"/>
        </w:rPr>
        <w:t xml:space="preserve">1 port audio typu </w:t>
      </w:r>
      <w:proofErr w:type="spellStart"/>
      <w:r w:rsidRPr="004A2E81">
        <w:rPr>
          <w:rFonts w:ascii="Arial" w:hAnsi="Arial" w:cs="Arial"/>
          <w:sz w:val="20"/>
          <w:szCs w:val="20"/>
        </w:rPr>
        <w:t>combo</w:t>
      </w:r>
      <w:proofErr w:type="spellEnd"/>
      <w:r w:rsidRPr="004A2E81">
        <w:rPr>
          <w:rFonts w:ascii="Arial" w:hAnsi="Arial" w:cs="Arial"/>
          <w:sz w:val="20"/>
          <w:szCs w:val="20"/>
        </w:rPr>
        <w:t xml:space="preserve"> (słuchawki i mikrofon)</w:t>
      </w:r>
    </w:p>
    <w:p w:rsidR="00CD7F96" w:rsidRPr="004A2E81" w:rsidRDefault="00CD7F96" w:rsidP="004A2E81">
      <w:pPr>
        <w:pStyle w:val="Bezodstpw"/>
        <w:jc w:val="both"/>
        <w:rPr>
          <w:rFonts w:ascii="Arial" w:hAnsi="Arial" w:cs="Arial"/>
          <w:sz w:val="20"/>
          <w:szCs w:val="20"/>
        </w:rPr>
      </w:pPr>
      <w:r w:rsidRPr="004A2E81">
        <w:rPr>
          <w:rFonts w:ascii="Arial" w:hAnsi="Arial" w:cs="Arial"/>
          <w:sz w:val="20"/>
          <w:szCs w:val="20"/>
        </w:rPr>
        <w:t xml:space="preserve">Karta sieciowa </w:t>
      </w:r>
      <w:proofErr w:type="spellStart"/>
      <w:r w:rsidRPr="004A2E81">
        <w:rPr>
          <w:rFonts w:ascii="Arial" w:hAnsi="Arial" w:cs="Arial"/>
          <w:sz w:val="20"/>
          <w:szCs w:val="20"/>
        </w:rPr>
        <w:t>WiFi</w:t>
      </w:r>
      <w:proofErr w:type="spellEnd"/>
      <w:r w:rsidRPr="004A2E81">
        <w:rPr>
          <w:rFonts w:ascii="Arial" w:hAnsi="Arial" w:cs="Arial"/>
          <w:sz w:val="20"/>
          <w:szCs w:val="20"/>
        </w:rPr>
        <w:t xml:space="preserve"> 6E + Bluetooth</w:t>
      </w:r>
    </w:p>
    <w:p w:rsidR="00CD7F96" w:rsidRPr="004A2E81" w:rsidRDefault="00CD7F96" w:rsidP="004A2E81">
      <w:pPr>
        <w:pStyle w:val="Bezodstpw"/>
        <w:jc w:val="both"/>
        <w:rPr>
          <w:rFonts w:ascii="Arial" w:eastAsia="Times New Roman" w:hAnsi="Arial" w:cs="Arial"/>
          <w:color w:val="000000"/>
          <w:sz w:val="20"/>
          <w:szCs w:val="20"/>
        </w:rPr>
      </w:pPr>
      <w:r w:rsidRPr="004A2E81">
        <w:rPr>
          <w:rFonts w:ascii="Arial" w:eastAsia="Times New Roman" w:hAnsi="Arial" w:cs="Arial"/>
          <w:color w:val="000000"/>
          <w:sz w:val="20"/>
          <w:szCs w:val="20"/>
        </w:rPr>
        <w:t>Bateria i zasilanie</w:t>
      </w:r>
    </w:p>
    <w:p w:rsidR="00CD7F96" w:rsidRPr="004A2E81" w:rsidRDefault="00CD7F96" w:rsidP="004A2E81">
      <w:pPr>
        <w:pStyle w:val="Bezodstpw"/>
        <w:jc w:val="both"/>
        <w:rPr>
          <w:rFonts w:ascii="Arial" w:hAnsi="Arial" w:cs="Arial"/>
          <w:sz w:val="20"/>
          <w:szCs w:val="20"/>
        </w:rPr>
      </w:pPr>
      <w:r w:rsidRPr="004A2E81">
        <w:rPr>
          <w:rFonts w:ascii="Arial" w:hAnsi="Arial" w:cs="Arial"/>
          <w:sz w:val="20"/>
          <w:szCs w:val="20"/>
        </w:rPr>
        <w:t>Min. 3-cell (min. 57Whr).</w:t>
      </w:r>
    </w:p>
    <w:p w:rsidR="00CD7F96" w:rsidRPr="004A2E81" w:rsidRDefault="00CD7F96" w:rsidP="004A2E81">
      <w:pPr>
        <w:pStyle w:val="Bezodstpw"/>
        <w:jc w:val="both"/>
        <w:rPr>
          <w:rFonts w:ascii="Arial" w:hAnsi="Arial" w:cs="Arial"/>
          <w:sz w:val="20"/>
          <w:szCs w:val="20"/>
        </w:rPr>
      </w:pPr>
      <w:r w:rsidRPr="004A2E81">
        <w:rPr>
          <w:rFonts w:ascii="Arial" w:hAnsi="Arial" w:cs="Arial"/>
          <w:sz w:val="20"/>
          <w:szCs w:val="20"/>
        </w:rPr>
        <w:t xml:space="preserve">Zasilacz o mocy min. 65W z funkcją </w:t>
      </w:r>
      <w:proofErr w:type="spellStart"/>
      <w:r w:rsidRPr="004A2E81">
        <w:rPr>
          <w:rFonts w:ascii="Arial" w:hAnsi="Arial" w:cs="Arial"/>
          <w:b/>
          <w:bCs/>
          <w:sz w:val="20"/>
          <w:szCs w:val="20"/>
        </w:rPr>
        <w:t>Rapid</w:t>
      </w:r>
      <w:proofErr w:type="spellEnd"/>
      <w:r w:rsidRPr="004A2E81">
        <w:rPr>
          <w:rFonts w:ascii="Arial" w:hAnsi="Arial" w:cs="Arial"/>
          <w:b/>
          <w:bCs/>
          <w:sz w:val="20"/>
          <w:szCs w:val="20"/>
        </w:rPr>
        <w:t xml:space="preserve"> </w:t>
      </w:r>
      <w:proofErr w:type="spellStart"/>
      <w:r w:rsidRPr="004A2E81">
        <w:rPr>
          <w:rFonts w:ascii="Arial" w:hAnsi="Arial" w:cs="Arial"/>
          <w:b/>
          <w:bCs/>
          <w:sz w:val="20"/>
          <w:szCs w:val="20"/>
        </w:rPr>
        <w:t>Charge</w:t>
      </w:r>
      <w:proofErr w:type="spellEnd"/>
      <w:r w:rsidRPr="004A2E81">
        <w:rPr>
          <w:rFonts w:ascii="Arial" w:hAnsi="Arial" w:cs="Arial"/>
          <w:b/>
          <w:bCs/>
          <w:sz w:val="20"/>
          <w:szCs w:val="20"/>
        </w:rPr>
        <w:t xml:space="preserve"> </w:t>
      </w:r>
      <w:r w:rsidRPr="004A2E81">
        <w:rPr>
          <w:rFonts w:ascii="Arial" w:hAnsi="Arial" w:cs="Arial"/>
          <w:sz w:val="20"/>
          <w:szCs w:val="20"/>
        </w:rPr>
        <w:t>(80% naładowania baterii po 1</w:t>
      </w:r>
    </w:p>
    <w:p w:rsidR="00CD7F96" w:rsidRPr="004A2E81" w:rsidRDefault="00CD7F96" w:rsidP="004A2E81">
      <w:pPr>
        <w:pStyle w:val="Bezodstpw"/>
        <w:jc w:val="both"/>
        <w:rPr>
          <w:rFonts w:ascii="Arial" w:hAnsi="Arial" w:cs="Arial"/>
          <w:sz w:val="20"/>
          <w:szCs w:val="20"/>
        </w:rPr>
      </w:pPr>
      <w:r w:rsidRPr="004A2E81">
        <w:rPr>
          <w:rFonts w:ascii="Arial" w:hAnsi="Arial" w:cs="Arial"/>
          <w:sz w:val="20"/>
          <w:szCs w:val="20"/>
        </w:rPr>
        <w:t>godzinie ładowania), USB-C</w:t>
      </w:r>
    </w:p>
    <w:p w:rsidR="00CD7F96" w:rsidRPr="004A2E81" w:rsidRDefault="00CD7F96" w:rsidP="004A2E81">
      <w:pPr>
        <w:pStyle w:val="Bezodstpw"/>
        <w:jc w:val="both"/>
        <w:rPr>
          <w:rFonts w:ascii="Arial" w:hAnsi="Arial" w:cs="Arial"/>
          <w:b/>
          <w:bCs/>
          <w:sz w:val="20"/>
          <w:szCs w:val="20"/>
        </w:rPr>
      </w:pPr>
      <w:r w:rsidRPr="004A2E81">
        <w:rPr>
          <w:rFonts w:ascii="Arial" w:hAnsi="Arial" w:cs="Arial"/>
          <w:b/>
          <w:bCs/>
          <w:sz w:val="20"/>
          <w:szCs w:val="20"/>
        </w:rPr>
        <w:t>Waga maks. 1,15 kg</w:t>
      </w:r>
    </w:p>
    <w:p w:rsidR="00CD7F96" w:rsidRPr="004A2E81" w:rsidRDefault="00CD7F96" w:rsidP="004A2E81">
      <w:pPr>
        <w:pStyle w:val="Bezodstpw"/>
        <w:jc w:val="both"/>
        <w:rPr>
          <w:rFonts w:ascii="Arial" w:hAnsi="Arial" w:cs="Arial"/>
          <w:sz w:val="20"/>
          <w:szCs w:val="20"/>
        </w:rPr>
      </w:pPr>
      <w:r w:rsidRPr="004A2E81">
        <w:rPr>
          <w:rFonts w:ascii="Arial" w:hAnsi="Arial" w:cs="Arial"/>
          <w:sz w:val="20"/>
          <w:szCs w:val="20"/>
        </w:rPr>
        <w:t>Wymiary notebooka nie większe niż 16 x 316 x 223 mm</w:t>
      </w:r>
    </w:p>
    <w:p w:rsidR="00CD7F96" w:rsidRPr="004A2E81" w:rsidRDefault="00CD7F96" w:rsidP="004A2E81">
      <w:pPr>
        <w:pStyle w:val="Bezodstpw"/>
        <w:jc w:val="both"/>
        <w:rPr>
          <w:rFonts w:ascii="Arial" w:hAnsi="Arial" w:cs="Arial"/>
          <w:sz w:val="20"/>
          <w:szCs w:val="20"/>
        </w:rPr>
      </w:pPr>
      <w:r w:rsidRPr="004A2E81">
        <w:rPr>
          <w:rFonts w:ascii="Arial" w:hAnsi="Arial" w:cs="Arial"/>
          <w:sz w:val="20"/>
          <w:szCs w:val="20"/>
        </w:rPr>
        <w:t>zabezpieczenia i standard MIL-STD-810H gwarantujący trwałość urządzenia</w:t>
      </w:r>
    </w:p>
    <w:p w:rsidR="00CD7F96" w:rsidRPr="004A2E81" w:rsidRDefault="00CD7F96" w:rsidP="004A2E81">
      <w:pPr>
        <w:pStyle w:val="Bezodstpw"/>
        <w:jc w:val="both"/>
        <w:rPr>
          <w:rFonts w:ascii="Arial" w:eastAsia="Times New Roman" w:hAnsi="Arial" w:cs="Arial"/>
          <w:color w:val="000000"/>
          <w:sz w:val="20"/>
          <w:szCs w:val="20"/>
        </w:rPr>
      </w:pPr>
      <w:r w:rsidRPr="004A2E81">
        <w:rPr>
          <w:rFonts w:ascii="Arial" w:eastAsia="Times New Roman" w:hAnsi="Arial" w:cs="Arial"/>
          <w:color w:val="000000"/>
          <w:sz w:val="20"/>
          <w:szCs w:val="20"/>
        </w:rPr>
        <w:t>bezpieczeństwo</w:t>
      </w:r>
    </w:p>
    <w:p w:rsidR="00CD7F96" w:rsidRPr="004A2E81" w:rsidRDefault="00CD7F96" w:rsidP="004A2E81">
      <w:pPr>
        <w:pStyle w:val="Bezodstpw"/>
        <w:jc w:val="both"/>
        <w:rPr>
          <w:rFonts w:ascii="Arial" w:hAnsi="Arial" w:cs="Arial"/>
          <w:sz w:val="20"/>
          <w:szCs w:val="20"/>
        </w:rPr>
      </w:pPr>
      <w:r w:rsidRPr="004A2E81">
        <w:rPr>
          <w:rFonts w:ascii="Arial" w:hAnsi="Arial" w:cs="Arial"/>
          <w:sz w:val="20"/>
          <w:szCs w:val="20"/>
        </w:rPr>
        <w:t>pomocą rozpoznawania twarzy z kamerą na podczerwień (IR)</w:t>
      </w:r>
    </w:p>
    <w:p w:rsidR="00CD7F96" w:rsidRPr="004A2E81" w:rsidRDefault="00CD7F96" w:rsidP="004A2E81">
      <w:pPr>
        <w:pStyle w:val="Bezodstpw"/>
        <w:jc w:val="both"/>
        <w:rPr>
          <w:rFonts w:ascii="Arial" w:hAnsi="Arial" w:cs="Arial"/>
          <w:sz w:val="20"/>
          <w:szCs w:val="20"/>
        </w:rPr>
      </w:pPr>
      <w:r w:rsidRPr="004A2E81">
        <w:rPr>
          <w:rFonts w:ascii="Arial" w:hAnsi="Arial" w:cs="Arial"/>
          <w:sz w:val="20"/>
          <w:szCs w:val="20"/>
        </w:rPr>
        <w:t>Funkcja inteligentnego włączania z czytnikiem linii papilarnych wbudowana w</w:t>
      </w:r>
    </w:p>
    <w:p w:rsidR="00CD7F96" w:rsidRPr="004A2E81" w:rsidRDefault="00CD7F96" w:rsidP="004A2E81">
      <w:pPr>
        <w:pStyle w:val="Bezodstpw"/>
        <w:jc w:val="both"/>
        <w:rPr>
          <w:rFonts w:ascii="Arial" w:hAnsi="Arial" w:cs="Arial"/>
          <w:sz w:val="20"/>
          <w:szCs w:val="20"/>
        </w:rPr>
      </w:pPr>
      <w:r w:rsidRPr="004A2E81">
        <w:rPr>
          <w:rFonts w:ascii="Arial" w:hAnsi="Arial" w:cs="Arial"/>
          <w:sz w:val="20"/>
          <w:szCs w:val="20"/>
        </w:rPr>
        <w:t>przycisk zasilania (</w:t>
      </w:r>
      <w:proofErr w:type="spellStart"/>
      <w:r w:rsidRPr="004A2E81">
        <w:rPr>
          <w:rFonts w:ascii="Arial" w:hAnsi="Arial" w:cs="Arial"/>
          <w:sz w:val="20"/>
          <w:szCs w:val="20"/>
        </w:rPr>
        <w:t>match</w:t>
      </w:r>
      <w:proofErr w:type="spellEnd"/>
      <w:r w:rsidRPr="004A2E81">
        <w:rPr>
          <w:rFonts w:ascii="Arial" w:hAnsi="Arial" w:cs="Arial"/>
          <w:sz w:val="20"/>
          <w:szCs w:val="20"/>
        </w:rPr>
        <w:t>-on-chip)</w:t>
      </w:r>
    </w:p>
    <w:p w:rsidR="00CD7F96" w:rsidRPr="004A2E81" w:rsidRDefault="00CD7F96" w:rsidP="004A2E81">
      <w:pPr>
        <w:pStyle w:val="Bezodstpw"/>
        <w:jc w:val="both"/>
        <w:rPr>
          <w:rFonts w:ascii="Arial" w:hAnsi="Arial" w:cs="Arial"/>
          <w:sz w:val="20"/>
          <w:szCs w:val="20"/>
        </w:rPr>
      </w:pPr>
      <w:r w:rsidRPr="004A2E81">
        <w:rPr>
          <w:rFonts w:ascii="Arial" w:hAnsi="Arial" w:cs="Arial"/>
          <w:sz w:val="20"/>
          <w:szCs w:val="20"/>
        </w:rPr>
        <w:t>Przesłona kamery zapewniająca poczucie prywatności</w:t>
      </w:r>
    </w:p>
    <w:p w:rsidR="00CD7F96" w:rsidRPr="004A2E81" w:rsidRDefault="00CD7F96" w:rsidP="004A2E81">
      <w:pPr>
        <w:pStyle w:val="Bezodstpw"/>
        <w:jc w:val="both"/>
        <w:rPr>
          <w:rFonts w:ascii="Arial" w:hAnsi="Arial" w:cs="Arial"/>
          <w:sz w:val="20"/>
          <w:szCs w:val="20"/>
        </w:rPr>
      </w:pPr>
      <w:r w:rsidRPr="004A2E81">
        <w:rPr>
          <w:rFonts w:ascii="Arial" w:hAnsi="Arial" w:cs="Arial"/>
          <w:sz w:val="20"/>
          <w:szCs w:val="20"/>
        </w:rPr>
        <w:t xml:space="preserve">Gniazdo linki zabezpieczającej </w:t>
      </w:r>
      <w:proofErr w:type="spellStart"/>
      <w:r w:rsidRPr="004A2E81">
        <w:rPr>
          <w:rFonts w:ascii="Arial" w:hAnsi="Arial" w:cs="Arial"/>
          <w:sz w:val="20"/>
          <w:szCs w:val="20"/>
        </w:rPr>
        <w:t>nano</w:t>
      </w:r>
      <w:proofErr w:type="spellEnd"/>
      <w:r w:rsidRPr="004A2E81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4A2E81">
        <w:rPr>
          <w:rFonts w:ascii="Arial" w:hAnsi="Arial" w:cs="Arial"/>
          <w:sz w:val="20"/>
          <w:szCs w:val="20"/>
        </w:rPr>
        <w:t>security</w:t>
      </w:r>
      <w:proofErr w:type="spellEnd"/>
      <w:r w:rsidRPr="004A2E81">
        <w:rPr>
          <w:rFonts w:ascii="Arial" w:hAnsi="Arial" w:cs="Arial"/>
          <w:sz w:val="20"/>
          <w:szCs w:val="20"/>
        </w:rPr>
        <w:t xml:space="preserve"> lock</w:t>
      </w:r>
    </w:p>
    <w:p w:rsidR="00CD7F96" w:rsidRPr="004A2E81" w:rsidRDefault="00CD7F96" w:rsidP="004A2E81">
      <w:pPr>
        <w:pStyle w:val="Bezodstpw"/>
        <w:jc w:val="both"/>
        <w:rPr>
          <w:rFonts w:ascii="Arial" w:hAnsi="Arial" w:cs="Arial"/>
          <w:sz w:val="20"/>
          <w:szCs w:val="20"/>
        </w:rPr>
      </w:pPr>
      <w:r w:rsidRPr="004A2E81">
        <w:rPr>
          <w:rFonts w:ascii="Arial" w:hAnsi="Arial" w:cs="Arial"/>
          <w:sz w:val="20"/>
          <w:szCs w:val="20"/>
        </w:rPr>
        <w:t xml:space="preserve">Lock on </w:t>
      </w:r>
      <w:proofErr w:type="spellStart"/>
      <w:r w:rsidRPr="004A2E81">
        <w:rPr>
          <w:rFonts w:ascii="Arial" w:hAnsi="Arial" w:cs="Arial"/>
          <w:sz w:val="20"/>
          <w:szCs w:val="20"/>
        </w:rPr>
        <w:t>leave</w:t>
      </w:r>
      <w:proofErr w:type="spellEnd"/>
      <w:r w:rsidRPr="004A2E81">
        <w:rPr>
          <w:rFonts w:ascii="Arial" w:hAnsi="Arial" w:cs="Arial"/>
          <w:sz w:val="20"/>
          <w:szCs w:val="20"/>
        </w:rPr>
        <w:t xml:space="preserve"> z wykrywaniem obecności człowieka</w:t>
      </w:r>
    </w:p>
    <w:p w:rsidR="00CD7F96" w:rsidRPr="004A2E81" w:rsidRDefault="00CD7F96" w:rsidP="004A2E81">
      <w:pPr>
        <w:pStyle w:val="Bezodstpw"/>
        <w:jc w:val="both"/>
        <w:rPr>
          <w:rFonts w:ascii="Arial" w:eastAsia="Times New Roman" w:hAnsi="Arial" w:cs="Arial"/>
          <w:color w:val="000000"/>
          <w:sz w:val="20"/>
          <w:szCs w:val="20"/>
        </w:rPr>
      </w:pPr>
      <w:r w:rsidRPr="004A2E81">
        <w:rPr>
          <w:rFonts w:ascii="Arial" w:hAnsi="Arial" w:cs="Arial"/>
          <w:sz w:val="20"/>
          <w:szCs w:val="20"/>
        </w:rPr>
        <w:t>Zainstalowany system operacyjny</w:t>
      </w:r>
    </w:p>
    <w:p w:rsidR="00CD7F96" w:rsidRPr="004A2E81" w:rsidRDefault="00CD7F96" w:rsidP="004A2E81">
      <w:pPr>
        <w:pStyle w:val="Bezodstpw"/>
        <w:jc w:val="both"/>
        <w:rPr>
          <w:rFonts w:ascii="Arial" w:hAnsi="Arial" w:cs="Arial"/>
          <w:sz w:val="20"/>
          <w:szCs w:val="20"/>
        </w:rPr>
      </w:pPr>
      <w:r w:rsidRPr="004A2E81">
        <w:rPr>
          <w:rFonts w:ascii="Arial" w:hAnsi="Arial" w:cs="Arial"/>
          <w:sz w:val="20"/>
          <w:szCs w:val="20"/>
        </w:rPr>
        <w:t xml:space="preserve">Preinstalowany 64 bitowy system operacyjny zapewniający rejestracje konta komputera w domenie Active Directory z poziomu stacji roboczej przy użyciu konta administratora domeny. Wymaganie to podyktowane jest obecną konfiguracją sieci teleinformatycznej zamawiającego funkcjonującej w oparciu o rozwiązania usługi katalogowej udostępnianej przez usługi Windows Server. </w:t>
      </w:r>
    </w:p>
    <w:p w:rsidR="0088456F" w:rsidRPr="004A2E81" w:rsidRDefault="00CD7F96" w:rsidP="004A2E81">
      <w:pPr>
        <w:pStyle w:val="Bezodstpw"/>
        <w:jc w:val="both"/>
        <w:rPr>
          <w:rFonts w:ascii="Arial" w:hAnsi="Arial" w:cs="Arial"/>
          <w:sz w:val="20"/>
          <w:szCs w:val="20"/>
        </w:rPr>
      </w:pPr>
      <w:r w:rsidRPr="004A2E81">
        <w:rPr>
          <w:rFonts w:ascii="Arial" w:hAnsi="Arial" w:cs="Arial"/>
          <w:sz w:val="20"/>
          <w:szCs w:val="20"/>
        </w:rPr>
        <w:t>Wykonawca zapewni kompatybilność (bezpieczeństwo, stabilność i wydajność) nowych komputerów z wykorzystywanymi przez zamawiającego rozwiązaniami (zwłaszcza w kontekście udziałów sieciowych i uprawnień do nich) w oparciu o Active Directory dla Microsoft Windows.</w:t>
      </w:r>
    </w:p>
    <w:p w:rsidR="00CD7F96" w:rsidRPr="004A2E81" w:rsidRDefault="00CD7F96" w:rsidP="004A2E81">
      <w:pPr>
        <w:pStyle w:val="Bezodstpw"/>
        <w:jc w:val="both"/>
        <w:rPr>
          <w:rFonts w:ascii="Arial" w:hAnsi="Arial" w:cs="Arial"/>
          <w:sz w:val="20"/>
          <w:szCs w:val="20"/>
        </w:rPr>
      </w:pPr>
      <w:r w:rsidRPr="004A2E81">
        <w:rPr>
          <w:rFonts w:ascii="Arial" w:hAnsi="Arial" w:cs="Arial"/>
          <w:sz w:val="20"/>
          <w:szCs w:val="20"/>
        </w:rPr>
        <w:t>Obsługa stacji dokujących</w:t>
      </w:r>
    </w:p>
    <w:p w:rsidR="00CD7F96" w:rsidRPr="004A2E81" w:rsidRDefault="00CD7F96" w:rsidP="004A2E81">
      <w:pPr>
        <w:pStyle w:val="Bezodstpw"/>
        <w:jc w:val="both"/>
        <w:rPr>
          <w:rFonts w:ascii="Arial" w:hAnsi="Arial" w:cs="Arial"/>
          <w:sz w:val="20"/>
          <w:szCs w:val="20"/>
        </w:rPr>
      </w:pPr>
      <w:proofErr w:type="spellStart"/>
      <w:r w:rsidRPr="004A2E81">
        <w:rPr>
          <w:rFonts w:ascii="Arial" w:hAnsi="Arial" w:cs="Arial"/>
          <w:sz w:val="20"/>
          <w:szCs w:val="20"/>
        </w:rPr>
        <w:t>Thunderbolt</w:t>
      </w:r>
      <w:proofErr w:type="spellEnd"/>
      <w:r w:rsidRPr="004A2E81">
        <w:rPr>
          <w:rFonts w:ascii="Arial" w:hAnsi="Arial" w:cs="Arial"/>
          <w:sz w:val="20"/>
          <w:szCs w:val="20"/>
        </w:rPr>
        <w:t xml:space="preserve">™ </w:t>
      </w:r>
      <w:proofErr w:type="spellStart"/>
      <w:r w:rsidRPr="004A2E81">
        <w:rPr>
          <w:rFonts w:ascii="Arial" w:hAnsi="Arial" w:cs="Arial"/>
          <w:sz w:val="20"/>
          <w:szCs w:val="20"/>
        </w:rPr>
        <w:t>Dock</w:t>
      </w:r>
      <w:proofErr w:type="spellEnd"/>
    </w:p>
    <w:p w:rsidR="00CD7F96" w:rsidRPr="004A2E81" w:rsidRDefault="00CD7F96" w:rsidP="004A2E81">
      <w:pPr>
        <w:pStyle w:val="Bezodstpw"/>
        <w:jc w:val="both"/>
        <w:rPr>
          <w:rFonts w:ascii="Arial" w:hAnsi="Arial" w:cs="Arial"/>
          <w:sz w:val="20"/>
          <w:szCs w:val="20"/>
        </w:rPr>
      </w:pPr>
      <w:r w:rsidRPr="004A2E81">
        <w:rPr>
          <w:rFonts w:ascii="Arial" w:hAnsi="Arial" w:cs="Arial"/>
          <w:sz w:val="20"/>
          <w:szCs w:val="20"/>
        </w:rPr>
        <w:t xml:space="preserve">USB-C 3.2 </w:t>
      </w:r>
      <w:proofErr w:type="spellStart"/>
      <w:r w:rsidRPr="004A2E81">
        <w:rPr>
          <w:rFonts w:ascii="Arial" w:hAnsi="Arial" w:cs="Arial"/>
          <w:sz w:val="20"/>
          <w:szCs w:val="20"/>
        </w:rPr>
        <w:t>Dock</w:t>
      </w:r>
      <w:proofErr w:type="spellEnd"/>
    </w:p>
    <w:p w:rsidR="00CD7F96" w:rsidRPr="004A2E81" w:rsidRDefault="00CD7F96" w:rsidP="004A2E81">
      <w:pPr>
        <w:pStyle w:val="Bezodstpw"/>
        <w:jc w:val="both"/>
        <w:rPr>
          <w:rFonts w:ascii="Arial" w:hAnsi="Arial" w:cs="Arial"/>
          <w:b/>
          <w:bCs/>
          <w:sz w:val="20"/>
          <w:szCs w:val="20"/>
        </w:rPr>
      </w:pPr>
      <w:r w:rsidRPr="004A2E81">
        <w:rPr>
          <w:rFonts w:ascii="Arial" w:hAnsi="Arial" w:cs="Arial"/>
          <w:sz w:val="20"/>
          <w:szCs w:val="20"/>
        </w:rPr>
        <w:t xml:space="preserve">Wbudowane porty i złącza: </w:t>
      </w:r>
      <w:r w:rsidRPr="004A2E81">
        <w:rPr>
          <w:rFonts w:ascii="Arial" w:hAnsi="Arial" w:cs="Arial"/>
          <w:b/>
          <w:bCs/>
          <w:sz w:val="20"/>
          <w:szCs w:val="20"/>
        </w:rPr>
        <w:t xml:space="preserve">1x HDMI 2.1; 2 x USB 3.2 Gen.1, 2 x </w:t>
      </w:r>
      <w:proofErr w:type="spellStart"/>
      <w:r w:rsidRPr="004A2E81">
        <w:rPr>
          <w:rFonts w:ascii="Arial" w:hAnsi="Arial" w:cs="Arial"/>
          <w:b/>
          <w:bCs/>
          <w:sz w:val="20"/>
          <w:szCs w:val="20"/>
        </w:rPr>
        <w:t>Thunderbolt</w:t>
      </w:r>
      <w:proofErr w:type="spellEnd"/>
      <w:r w:rsidRPr="004A2E81">
        <w:rPr>
          <w:rFonts w:ascii="Arial" w:hAnsi="Arial" w:cs="Arial"/>
          <w:b/>
          <w:bCs/>
          <w:sz w:val="20"/>
          <w:szCs w:val="20"/>
        </w:rPr>
        <w:t xml:space="preserve"> 4,</w:t>
      </w:r>
    </w:p>
    <w:p w:rsidR="00CD7F96" w:rsidRPr="004A2E81" w:rsidRDefault="00CD7F96" w:rsidP="004A2E81">
      <w:pPr>
        <w:pStyle w:val="Bezodstpw"/>
        <w:jc w:val="both"/>
        <w:rPr>
          <w:rFonts w:ascii="Arial" w:hAnsi="Arial" w:cs="Arial"/>
          <w:sz w:val="20"/>
          <w:szCs w:val="20"/>
        </w:rPr>
      </w:pPr>
      <w:r w:rsidRPr="004A2E81">
        <w:rPr>
          <w:rFonts w:ascii="Arial" w:hAnsi="Arial" w:cs="Arial"/>
          <w:sz w:val="20"/>
          <w:szCs w:val="20"/>
        </w:rPr>
        <w:t>gniazdo linki zabezpieczającej</w:t>
      </w:r>
    </w:p>
    <w:p w:rsidR="00CD7F96" w:rsidRPr="0074314E" w:rsidRDefault="00CD7F96" w:rsidP="004A2E81">
      <w:pPr>
        <w:pStyle w:val="Bezodstpw"/>
        <w:jc w:val="both"/>
        <w:rPr>
          <w:rFonts w:ascii="Arial" w:hAnsi="Arial" w:cs="Arial"/>
          <w:b/>
          <w:sz w:val="20"/>
          <w:szCs w:val="20"/>
        </w:rPr>
      </w:pPr>
      <w:r w:rsidRPr="0074314E">
        <w:rPr>
          <w:rFonts w:ascii="Arial" w:hAnsi="Arial" w:cs="Arial"/>
          <w:b/>
          <w:sz w:val="20"/>
          <w:szCs w:val="20"/>
        </w:rPr>
        <w:t>Gwarancja podstawowa - 3 lata - od drzwi do drzwi (24/7) „on-</w:t>
      </w:r>
      <w:proofErr w:type="spellStart"/>
      <w:r w:rsidRPr="0074314E">
        <w:rPr>
          <w:rFonts w:ascii="Arial" w:hAnsi="Arial" w:cs="Arial"/>
          <w:b/>
          <w:sz w:val="20"/>
          <w:szCs w:val="20"/>
        </w:rPr>
        <w:t>site</w:t>
      </w:r>
      <w:proofErr w:type="spellEnd"/>
      <w:r w:rsidRPr="0074314E">
        <w:rPr>
          <w:rFonts w:ascii="Arial" w:hAnsi="Arial" w:cs="Arial"/>
          <w:b/>
          <w:sz w:val="20"/>
          <w:szCs w:val="20"/>
        </w:rPr>
        <w:t xml:space="preserve">, </w:t>
      </w:r>
      <w:proofErr w:type="spellStart"/>
      <w:r w:rsidRPr="0074314E">
        <w:rPr>
          <w:rFonts w:ascii="Arial" w:hAnsi="Arial" w:cs="Arial"/>
          <w:b/>
          <w:sz w:val="20"/>
          <w:szCs w:val="20"/>
        </w:rPr>
        <w:t>next</w:t>
      </w:r>
      <w:proofErr w:type="spellEnd"/>
      <w:r w:rsidRPr="0074314E">
        <w:rPr>
          <w:rFonts w:ascii="Arial" w:hAnsi="Arial" w:cs="Arial"/>
          <w:b/>
          <w:sz w:val="20"/>
          <w:szCs w:val="20"/>
        </w:rPr>
        <w:t xml:space="preserve"> business </w:t>
      </w:r>
      <w:proofErr w:type="spellStart"/>
      <w:r w:rsidRPr="0074314E">
        <w:rPr>
          <w:rFonts w:ascii="Arial" w:hAnsi="Arial" w:cs="Arial"/>
          <w:b/>
          <w:sz w:val="20"/>
          <w:szCs w:val="20"/>
        </w:rPr>
        <w:t>day</w:t>
      </w:r>
      <w:proofErr w:type="spellEnd"/>
      <w:r w:rsidRPr="0074314E">
        <w:rPr>
          <w:rFonts w:ascii="Arial" w:hAnsi="Arial" w:cs="Arial"/>
          <w:b/>
          <w:sz w:val="20"/>
          <w:szCs w:val="20"/>
        </w:rPr>
        <w:t>”</w:t>
      </w:r>
    </w:p>
    <w:p w:rsidR="0088456F" w:rsidRPr="004A2E81" w:rsidRDefault="0088456F" w:rsidP="004A2E81">
      <w:pPr>
        <w:jc w:val="both"/>
        <w:rPr>
          <w:rFonts w:ascii="Arial" w:hAnsi="Arial" w:cs="Arial"/>
          <w:sz w:val="20"/>
          <w:szCs w:val="20"/>
        </w:rPr>
      </w:pPr>
    </w:p>
    <w:p w:rsidR="0074314E" w:rsidRDefault="0074314E" w:rsidP="004A2E81">
      <w:pPr>
        <w:pStyle w:val="Bezodstpw"/>
        <w:jc w:val="both"/>
        <w:rPr>
          <w:rFonts w:ascii="Arial" w:hAnsi="Arial" w:cs="Arial"/>
          <w:b/>
          <w:sz w:val="20"/>
          <w:szCs w:val="20"/>
        </w:rPr>
      </w:pPr>
    </w:p>
    <w:p w:rsidR="0074314E" w:rsidRDefault="0074314E" w:rsidP="004A2E81">
      <w:pPr>
        <w:pStyle w:val="Bezodstpw"/>
        <w:jc w:val="both"/>
        <w:rPr>
          <w:rFonts w:ascii="Arial" w:hAnsi="Arial" w:cs="Arial"/>
          <w:b/>
          <w:sz w:val="20"/>
          <w:szCs w:val="20"/>
        </w:rPr>
      </w:pPr>
    </w:p>
    <w:p w:rsidR="0074314E" w:rsidRDefault="0074314E" w:rsidP="004A2E81">
      <w:pPr>
        <w:pStyle w:val="Bezodstpw"/>
        <w:jc w:val="both"/>
        <w:rPr>
          <w:rFonts w:ascii="Arial" w:hAnsi="Arial" w:cs="Arial"/>
          <w:b/>
          <w:sz w:val="20"/>
          <w:szCs w:val="20"/>
        </w:rPr>
      </w:pPr>
    </w:p>
    <w:p w:rsidR="0074314E" w:rsidRDefault="0074314E" w:rsidP="004A2E81">
      <w:pPr>
        <w:pStyle w:val="Bezodstpw"/>
        <w:jc w:val="both"/>
        <w:rPr>
          <w:rFonts w:ascii="Arial" w:hAnsi="Arial" w:cs="Arial"/>
          <w:b/>
          <w:sz w:val="20"/>
          <w:szCs w:val="20"/>
        </w:rPr>
      </w:pPr>
    </w:p>
    <w:p w:rsidR="0074314E" w:rsidRDefault="0074314E" w:rsidP="004A2E81">
      <w:pPr>
        <w:pStyle w:val="Bezodstpw"/>
        <w:jc w:val="both"/>
        <w:rPr>
          <w:rFonts w:ascii="Arial" w:hAnsi="Arial" w:cs="Arial"/>
          <w:b/>
          <w:sz w:val="20"/>
          <w:szCs w:val="20"/>
        </w:rPr>
      </w:pPr>
    </w:p>
    <w:p w:rsidR="0047627B" w:rsidRDefault="0047627B" w:rsidP="004A2E81">
      <w:pPr>
        <w:pStyle w:val="Bezodstpw"/>
        <w:jc w:val="both"/>
        <w:rPr>
          <w:rFonts w:ascii="Arial" w:hAnsi="Arial" w:cs="Arial"/>
          <w:b/>
          <w:sz w:val="20"/>
          <w:szCs w:val="20"/>
        </w:rPr>
      </w:pPr>
      <w:r w:rsidRPr="0074314E">
        <w:rPr>
          <w:rFonts w:ascii="Arial" w:hAnsi="Arial" w:cs="Arial"/>
          <w:b/>
          <w:sz w:val="20"/>
          <w:szCs w:val="20"/>
        </w:rPr>
        <w:lastRenderedPageBreak/>
        <w:t>Część  3</w:t>
      </w:r>
    </w:p>
    <w:p w:rsidR="0074314E" w:rsidRPr="0074314E" w:rsidRDefault="0074314E" w:rsidP="004A2E81">
      <w:pPr>
        <w:pStyle w:val="Bezodstpw"/>
        <w:jc w:val="both"/>
        <w:rPr>
          <w:rFonts w:ascii="Arial" w:hAnsi="Arial" w:cs="Arial"/>
          <w:b/>
          <w:sz w:val="20"/>
          <w:szCs w:val="20"/>
        </w:rPr>
      </w:pPr>
    </w:p>
    <w:p w:rsidR="004A5AB1" w:rsidRPr="0074314E" w:rsidRDefault="004A5AB1" w:rsidP="004A2E81">
      <w:pPr>
        <w:pStyle w:val="Bezodstpw"/>
        <w:jc w:val="both"/>
        <w:rPr>
          <w:rFonts w:ascii="Arial" w:hAnsi="Arial" w:cs="Arial"/>
          <w:b/>
          <w:sz w:val="20"/>
          <w:szCs w:val="20"/>
        </w:rPr>
      </w:pPr>
      <w:r w:rsidRPr="0074314E">
        <w:rPr>
          <w:rFonts w:ascii="Arial" w:hAnsi="Arial" w:cs="Arial"/>
          <w:b/>
          <w:sz w:val="20"/>
          <w:szCs w:val="20"/>
        </w:rPr>
        <w:t>Laptop – 1 szt.</w:t>
      </w:r>
    </w:p>
    <w:p w:rsidR="004A5AB1" w:rsidRPr="004A2E81" w:rsidRDefault="004A5AB1" w:rsidP="004A2E81">
      <w:pPr>
        <w:pStyle w:val="Bezodstpw"/>
        <w:jc w:val="both"/>
        <w:rPr>
          <w:rFonts w:ascii="Arial" w:hAnsi="Arial" w:cs="Arial"/>
          <w:sz w:val="20"/>
          <w:szCs w:val="20"/>
        </w:rPr>
      </w:pPr>
    </w:p>
    <w:p w:rsidR="005A0A54" w:rsidRPr="004A2E81" w:rsidRDefault="005A0A54" w:rsidP="004A2E81">
      <w:pPr>
        <w:pStyle w:val="Bezodstpw"/>
        <w:jc w:val="both"/>
        <w:rPr>
          <w:rFonts w:ascii="Arial" w:hAnsi="Arial" w:cs="Arial"/>
          <w:sz w:val="20"/>
          <w:szCs w:val="20"/>
        </w:rPr>
      </w:pPr>
      <w:r w:rsidRPr="004A2E81">
        <w:rPr>
          <w:rFonts w:ascii="Arial" w:hAnsi="Arial" w:cs="Arial"/>
          <w:sz w:val="20"/>
          <w:szCs w:val="20"/>
        </w:rPr>
        <w:t xml:space="preserve">Procesor osiągający w teście </w:t>
      </w:r>
      <w:proofErr w:type="spellStart"/>
      <w:r w:rsidRPr="004A2E81">
        <w:rPr>
          <w:rFonts w:ascii="Arial" w:hAnsi="Arial" w:cs="Arial"/>
          <w:sz w:val="20"/>
          <w:szCs w:val="20"/>
        </w:rPr>
        <w:t>PassMark</w:t>
      </w:r>
      <w:proofErr w:type="spellEnd"/>
      <w:r w:rsidRPr="004A2E81">
        <w:rPr>
          <w:rFonts w:ascii="Arial" w:hAnsi="Arial" w:cs="Arial"/>
          <w:sz w:val="20"/>
          <w:szCs w:val="20"/>
        </w:rPr>
        <w:t xml:space="preserve"> CPU Mark wynik min 15200 punktów (wynik zaproponowanego procesora musi znajdować się na stronie </w:t>
      </w:r>
      <w:hyperlink r:id="rId13" w:history="1">
        <w:r w:rsidRPr="004A2E81">
          <w:rPr>
            <w:rStyle w:val="Hipercze"/>
            <w:rFonts w:ascii="Arial" w:hAnsi="Arial" w:cs="Arial"/>
            <w:sz w:val="20"/>
            <w:szCs w:val="20"/>
          </w:rPr>
          <w:t>www.cpubenchmark.net</w:t>
        </w:r>
      </w:hyperlink>
      <w:r w:rsidRPr="004A2E81">
        <w:rPr>
          <w:rFonts w:ascii="Arial" w:hAnsi="Arial" w:cs="Arial"/>
          <w:sz w:val="20"/>
          <w:szCs w:val="20"/>
        </w:rPr>
        <w:t>)</w:t>
      </w:r>
    </w:p>
    <w:p w:rsidR="004A5AB1" w:rsidRPr="004A2E81" w:rsidRDefault="004A5AB1" w:rsidP="004A2E81">
      <w:pPr>
        <w:pStyle w:val="Bezodstpw"/>
        <w:jc w:val="both"/>
        <w:rPr>
          <w:rFonts w:ascii="Arial" w:hAnsi="Arial" w:cs="Arial"/>
          <w:sz w:val="20"/>
          <w:szCs w:val="20"/>
        </w:rPr>
      </w:pPr>
      <w:r w:rsidRPr="004A2E81">
        <w:rPr>
          <w:rFonts w:ascii="Arial" w:hAnsi="Arial" w:cs="Arial"/>
          <w:sz w:val="20"/>
          <w:szCs w:val="20"/>
        </w:rPr>
        <w:t xml:space="preserve">Pamięć RAM min 32 GB </w:t>
      </w:r>
    </w:p>
    <w:p w:rsidR="004A5AB1" w:rsidRPr="004A2E81" w:rsidRDefault="004A5AB1" w:rsidP="004A2E81">
      <w:pPr>
        <w:pStyle w:val="Bezodstpw"/>
        <w:jc w:val="both"/>
        <w:rPr>
          <w:rFonts w:ascii="Arial" w:hAnsi="Arial" w:cs="Arial"/>
          <w:sz w:val="20"/>
          <w:szCs w:val="20"/>
        </w:rPr>
      </w:pPr>
      <w:r w:rsidRPr="004A2E81">
        <w:rPr>
          <w:rFonts w:ascii="Arial" w:hAnsi="Arial" w:cs="Arial"/>
          <w:sz w:val="20"/>
          <w:szCs w:val="20"/>
        </w:rPr>
        <w:t xml:space="preserve">Dysk SSD M.2 </w:t>
      </w:r>
      <w:proofErr w:type="spellStart"/>
      <w:r w:rsidRPr="004A2E81">
        <w:rPr>
          <w:rFonts w:ascii="Arial" w:hAnsi="Arial" w:cs="Arial"/>
          <w:sz w:val="20"/>
          <w:szCs w:val="20"/>
        </w:rPr>
        <w:t>PCIe</w:t>
      </w:r>
      <w:proofErr w:type="spellEnd"/>
      <w:r w:rsidRPr="004A2E81">
        <w:rPr>
          <w:rFonts w:ascii="Arial" w:hAnsi="Arial" w:cs="Arial"/>
          <w:sz w:val="20"/>
          <w:szCs w:val="20"/>
        </w:rPr>
        <w:t xml:space="preserve"> min 1TB</w:t>
      </w:r>
    </w:p>
    <w:p w:rsidR="004A5AB1" w:rsidRPr="004A2E81" w:rsidRDefault="004A5AB1" w:rsidP="004A2E81">
      <w:pPr>
        <w:pStyle w:val="Bezodstpw"/>
        <w:jc w:val="both"/>
        <w:rPr>
          <w:rFonts w:ascii="Arial" w:hAnsi="Arial" w:cs="Arial"/>
          <w:sz w:val="20"/>
          <w:szCs w:val="20"/>
        </w:rPr>
      </w:pPr>
      <w:r w:rsidRPr="004A2E81">
        <w:rPr>
          <w:rFonts w:ascii="Arial" w:hAnsi="Arial" w:cs="Arial"/>
          <w:sz w:val="20"/>
          <w:szCs w:val="20"/>
        </w:rPr>
        <w:t>Dysk SSD min 2 TB</w:t>
      </w:r>
    </w:p>
    <w:p w:rsidR="004A5AB1" w:rsidRPr="004A2E81" w:rsidRDefault="004A5AB1" w:rsidP="004A2E81">
      <w:pPr>
        <w:pStyle w:val="Bezodstpw"/>
        <w:jc w:val="both"/>
        <w:rPr>
          <w:rFonts w:ascii="Arial" w:hAnsi="Arial" w:cs="Arial"/>
          <w:sz w:val="20"/>
          <w:szCs w:val="20"/>
        </w:rPr>
      </w:pPr>
      <w:r w:rsidRPr="004A2E81">
        <w:rPr>
          <w:rFonts w:ascii="Arial" w:hAnsi="Arial" w:cs="Arial"/>
          <w:sz w:val="20"/>
          <w:szCs w:val="20"/>
        </w:rPr>
        <w:t>Typ ekranu matowy, LED, WVA</w:t>
      </w:r>
    </w:p>
    <w:p w:rsidR="004A5AB1" w:rsidRPr="004A2E81" w:rsidRDefault="004A5AB1" w:rsidP="004A2E81">
      <w:pPr>
        <w:pStyle w:val="Bezodstpw"/>
        <w:jc w:val="both"/>
        <w:rPr>
          <w:rFonts w:ascii="Arial" w:hAnsi="Arial" w:cs="Arial"/>
          <w:sz w:val="20"/>
          <w:szCs w:val="20"/>
        </w:rPr>
      </w:pPr>
      <w:r w:rsidRPr="004A2E81">
        <w:rPr>
          <w:rFonts w:ascii="Arial" w:hAnsi="Arial" w:cs="Arial"/>
          <w:sz w:val="20"/>
          <w:szCs w:val="20"/>
        </w:rPr>
        <w:t>Przekątna ekranu 15,6"</w:t>
      </w:r>
    </w:p>
    <w:p w:rsidR="004A5AB1" w:rsidRPr="004A2E81" w:rsidRDefault="004A5AB1" w:rsidP="004A2E81">
      <w:pPr>
        <w:pStyle w:val="Bezodstpw"/>
        <w:jc w:val="both"/>
        <w:rPr>
          <w:rFonts w:ascii="Arial" w:hAnsi="Arial" w:cs="Arial"/>
          <w:sz w:val="20"/>
          <w:szCs w:val="20"/>
        </w:rPr>
      </w:pPr>
      <w:r w:rsidRPr="004A2E81">
        <w:rPr>
          <w:rFonts w:ascii="Arial" w:hAnsi="Arial" w:cs="Arial"/>
          <w:sz w:val="20"/>
          <w:szCs w:val="20"/>
        </w:rPr>
        <w:t>Rozdzielczość ekranu 1920 x 1080 (Full HD)</w:t>
      </w:r>
    </w:p>
    <w:p w:rsidR="004A5AB1" w:rsidRPr="004A2E81" w:rsidRDefault="004A5AB1" w:rsidP="004A2E81">
      <w:pPr>
        <w:pStyle w:val="Bezodstpw"/>
        <w:jc w:val="both"/>
        <w:rPr>
          <w:rFonts w:ascii="Arial" w:hAnsi="Arial" w:cs="Arial"/>
          <w:sz w:val="20"/>
          <w:szCs w:val="20"/>
        </w:rPr>
      </w:pPr>
      <w:r w:rsidRPr="004A2E81">
        <w:rPr>
          <w:rFonts w:ascii="Arial" w:hAnsi="Arial" w:cs="Arial"/>
          <w:sz w:val="20"/>
          <w:szCs w:val="20"/>
        </w:rPr>
        <w:t xml:space="preserve">Karta graficzna osiągająca min 2600 punktów w teście </w:t>
      </w:r>
      <w:proofErr w:type="spellStart"/>
      <w:r w:rsidRPr="004A2E81">
        <w:rPr>
          <w:rFonts w:ascii="Arial" w:hAnsi="Arial" w:cs="Arial"/>
          <w:sz w:val="20"/>
          <w:szCs w:val="20"/>
        </w:rPr>
        <w:t>PassMark</w:t>
      </w:r>
      <w:proofErr w:type="spellEnd"/>
      <w:r w:rsidRPr="004A2E81">
        <w:rPr>
          <w:rFonts w:ascii="Arial" w:hAnsi="Arial" w:cs="Arial"/>
          <w:sz w:val="20"/>
          <w:szCs w:val="20"/>
        </w:rPr>
        <w:t xml:space="preserve"> (wynik zaproponowanej karty musi znajdować się na stronie: </w:t>
      </w:r>
      <w:hyperlink r:id="rId14" w:history="1">
        <w:r w:rsidRPr="004A2E81">
          <w:rPr>
            <w:rStyle w:val="Hipercze"/>
            <w:rFonts w:ascii="Arial" w:hAnsi="Arial" w:cs="Arial"/>
            <w:sz w:val="20"/>
            <w:szCs w:val="20"/>
          </w:rPr>
          <w:t>www.videcardbenchmark.net/gpu</w:t>
        </w:r>
      </w:hyperlink>
      <w:r w:rsidRPr="004A2E81">
        <w:rPr>
          <w:rFonts w:ascii="Arial" w:hAnsi="Arial" w:cs="Arial"/>
          <w:sz w:val="20"/>
          <w:szCs w:val="20"/>
        </w:rPr>
        <w:t xml:space="preserve"> )</w:t>
      </w:r>
    </w:p>
    <w:p w:rsidR="004A5AB1" w:rsidRPr="004A2E81" w:rsidRDefault="004A5AB1" w:rsidP="004A2E81">
      <w:pPr>
        <w:pStyle w:val="Bezodstpw"/>
        <w:jc w:val="both"/>
        <w:rPr>
          <w:rFonts w:ascii="Arial" w:hAnsi="Arial" w:cs="Arial"/>
          <w:sz w:val="20"/>
          <w:szCs w:val="20"/>
        </w:rPr>
      </w:pPr>
      <w:r w:rsidRPr="004A2E81">
        <w:rPr>
          <w:rFonts w:ascii="Arial" w:hAnsi="Arial" w:cs="Arial"/>
          <w:sz w:val="20"/>
          <w:szCs w:val="20"/>
        </w:rPr>
        <w:t>Pamięć karty graficznej współdzielona</w:t>
      </w:r>
    </w:p>
    <w:p w:rsidR="004A5AB1" w:rsidRPr="004A2E81" w:rsidRDefault="004A5AB1" w:rsidP="004A2E81">
      <w:pPr>
        <w:pStyle w:val="Bezodstpw"/>
        <w:jc w:val="both"/>
        <w:rPr>
          <w:rFonts w:ascii="Arial" w:hAnsi="Arial" w:cs="Arial"/>
          <w:sz w:val="20"/>
          <w:szCs w:val="20"/>
        </w:rPr>
      </w:pPr>
      <w:r w:rsidRPr="004A2E81">
        <w:rPr>
          <w:rFonts w:ascii="Arial" w:hAnsi="Arial" w:cs="Arial"/>
          <w:sz w:val="20"/>
          <w:szCs w:val="20"/>
        </w:rPr>
        <w:t>Wbudowane głośniki stereo</w:t>
      </w:r>
    </w:p>
    <w:p w:rsidR="004A5AB1" w:rsidRPr="004A2E81" w:rsidRDefault="004A5AB1" w:rsidP="004A2E81">
      <w:pPr>
        <w:pStyle w:val="Bezodstpw"/>
        <w:jc w:val="both"/>
        <w:rPr>
          <w:rFonts w:ascii="Arial" w:hAnsi="Arial" w:cs="Arial"/>
          <w:sz w:val="20"/>
          <w:szCs w:val="20"/>
        </w:rPr>
      </w:pPr>
      <w:r w:rsidRPr="004A2E81">
        <w:rPr>
          <w:rFonts w:ascii="Arial" w:hAnsi="Arial" w:cs="Arial"/>
          <w:sz w:val="20"/>
          <w:szCs w:val="20"/>
        </w:rPr>
        <w:t>Wbudowane dwa mikrofony</w:t>
      </w:r>
    </w:p>
    <w:p w:rsidR="004A5AB1" w:rsidRPr="004A2E81" w:rsidRDefault="004A5AB1" w:rsidP="004A2E81">
      <w:pPr>
        <w:pStyle w:val="Bezodstpw"/>
        <w:jc w:val="both"/>
        <w:rPr>
          <w:rFonts w:ascii="Arial" w:hAnsi="Arial" w:cs="Arial"/>
          <w:sz w:val="20"/>
          <w:szCs w:val="20"/>
        </w:rPr>
      </w:pPr>
      <w:r w:rsidRPr="004A2E81">
        <w:rPr>
          <w:rFonts w:ascii="Arial" w:hAnsi="Arial" w:cs="Arial"/>
          <w:sz w:val="20"/>
          <w:szCs w:val="20"/>
        </w:rPr>
        <w:t>Kamera internetowa na podczerwień Full HD</w:t>
      </w:r>
    </w:p>
    <w:p w:rsidR="004A5AB1" w:rsidRPr="004A2E81" w:rsidRDefault="004A5AB1" w:rsidP="004A2E81">
      <w:pPr>
        <w:pStyle w:val="Bezodstpw"/>
        <w:jc w:val="both"/>
        <w:rPr>
          <w:rFonts w:ascii="Arial" w:hAnsi="Arial" w:cs="Arial"/>
          <w:sz w:val="20"/>
          <w:szCs w:val="20"/>
        </w:rPr>
      </w:pPr>
      <w:r w:rsidRPr="004A2E81">
        <w:rPr>
          <w:rFonts w:ascii="Arial" w:hAnsi="Arial" w:cs="Arial"/>
          <w:sz w:val="20"/>
          <w:szCs w:val="20"/>
        </w:rPr>
        <w:t>Łączność</w:t>
      </w:r>
    </w:p>
    <w:p w:rsidR="004A5AB1" w:rsidRPr="004A2E81" w:rsidRDefault="004A5AB1" w:rsidP="004A2E81">
      <w:pPr>
        <w:pStyle w:val="Bezodstpw"/>
        <w:jc w:val="both"/>
        <w:rPr>
          <w:rFonts w:ascii="Arial" w:hAnsi="Arial" w:cs="Arial"/>
          <w:sz w:val="20"/>
          <w:szCs w:val="20"/>
        </w:rPr>
      </w:pPr>
      <w:r w:rsidRPr="004A2E81">
        <w:rPr>
          <w:rFonts w:ascii="Arial" w:hAnsi="Arial" w:cs="Arial"/>
          <w:sz w:val="20"/>
          <w:szCs w:val="20"/>
        </w:rPr>
        <w:t xml:space="preserve">LAN 1 </w:t>
      </w:r>
      <w:proofErr w:type="spellStart"/>
      <w:r w:rsidRPr="004A2E81">
        <w:rPr>
          <w:rFonts w:ascii="Arial" w:hAnsi="Arial" w:cs="Arial"/>
          <w:sz w:val="20"/>
          <w:szCs w:val="20"/>
        </w:rPr>
        <w:t>Gb</w:t>
      </w:r>
      <w:proofErr w:type="spellEnd"/>
      <w:r w:rsidRPr="004A2E81">
        <w:rPr>
          <w:rFonts w:ascii="Arial" w:hAnsi="Arial" w:cs="Arial"/>
          <w:sz w:val="20"/>
          <w:szCs w:val="20"/>
        </w:rPr>
        <w:t>/s</w:t>
      </w:r>
    </w:p>
    <w:p w:rsidR="004A5AB1" w:rsidRPr="004A2E81" w:rsidRDefault="004A5AB1" w:rsidP="004A2E81">
      <w:pPr>
        <w:pStyle w:val="Bezodstpw"/>
        <w:jc w:val="both"/>
        <w:rPr>
          <w:rFonts w:ascii="Arial" w:hAnsi="Arial" w:cs="Arial"/>
          <w:sz w:val="20"/>
          <w:szCs w:val="20"/>
        </w:rPr>
      </w:pPr>
      <w:r w:rsidRPr="004A2E81">
        <w:rPr>
          <w:rFonts w:ascii="Arial" w:hAnsi="Arial" w:cs="Arial"/>
          <w:sz w:val="20"/>
          <w:szCs w:val="20"/>
        </w:rPr>
        <w:t>Wi-Fi 6E</w:t>
      </w:r>
    </w:p>
    <w:p w:rsidR="005A0A54" w:rsidRPr="004A2E81" w:rsidRDefault="005A0A54" w:rsidP="004A2E81">
      <w:pPr>
        <w:pStyle w:val="Bezodstpw"/>
        <w:jc w:val="both"/>
        <w:rPr>
          <w:rFonts w:ascii="Arial" w:hAnsi="Arial" w:cs="Arial"/>
          <w:sz w:val="20"/>
          <w:szCs w:val="20"/>
        </w:rPr>
      </w:pPr>
      <w:r w:rsidRPr="004A2E81">
        <w:rPr>
          <w:rFonts w:ascii="Arial" w:hAnsi="Arial" w:cs="Arial"/>
          <w:sz w:val="20"/>
          <w:szCs w:val="20"/>
        </w:rPr>
        <w:t>LTE</w:t>
      </w:r>
    </w:p>
    <w:p w:rsidR="004A5AB1" w:rsidRPr="004A2E81" w:rsidRDefault="004A5AB1" w:rsidP="004A2E81">
      <w:pPr>
        <w:pStyle w:val="Bezodstpw"/>
        <w:jc w:val="both"/>
        <w:rPr>
          <w:rFonts w:ascii="Arial" w:hAnsi="Arial" w:cs="Arial"/>
          <w:sz w:val="20"/>
          <w:szCs w:val="20"/>
          <w:lang w:val="en-US"/>
        </w:rPr>
      </w:pPr>
      <w:proofErr w:type="spellStart"/>
      <w:r w:rsidRPr="004A2E81">
        <w:rPr>
          <w:rFonts w:ascii="Arial" w:hAnsi="Arial" w:cs="Arial"/>
          <w:sz w:val="20"/>
          <w:szCs w:val="20"/>
          <w:lang w:val="en-US"/>
        </w:rPr>
        <w:t>Moduł</w:t>
      </w:r>
      <w:proofErr w:type="spellEnd"/>
      <w:r w:rsidRPr="004A2E81">
        <w:rPr>
          <w:rFonts w:ascii="Arial" w:hAnsi="Arial" w:cs="Arial"/>
          <w:sz w:val="20"/>
          <w:szCs w:val="20"/>
          <w:lang w:val="en-US"/>
        </w:rPr>
        <w:t xml:space="preserve"> Bluetooth 5.2</w:t>
      </w:r>
    </w:p>
    <w:p w:rsidR="004A5AB1" w:rsidRPr="004A2E81" w:rsidRDefault="004A5AB1" w:rsidP="004A2E81">
      <w:pPr>
        <w:pStyle w:val="Bezodstpw"/>
        <w:jc w:val="both"/>
        <w:rPr>
          <w:rFonts w:ascii="Arial" w:hAnsi="Arial" w:cs="Arial"/>
          <w:sz w:val="20"/>
          <w:szCs w:val="20"/>
          <w:lang w:val="en-US"/>
        </w:rPr>
      </w:pPr>
      <w:proofErr w:type="spellStart"/>
      <w:r w:rsidRPr="004A2E81">
        <w:rPr>
          <w:rFonts w:ascii="Arial" w:hAnsi="Arial" w:cs="Arial"/>
          <w:sz w:val="20"/>
          <w:szCs w:val="20"/>
          <w:lang w:val="en-US"/>
        </w:rPr>
        <w:t>Złącza</w:t>
      </w:r>
      <w:proofErr w:type="spellEnd"/>
    </w:p>
    <w:p w:rsidR="004A5AB1" w:rsidRPr="004A2E81" w:rsidRDefault="004A5AB1" w:rsidP="004A2E81">
      <w:pPr>
        <w:pStyle w:val="Bezodstpw"/>
        <w:jc w:val="both"/>
        <w:rPr>
          <w:rFonts w:ascii="Arial" w:hAnsi="Arial" w:cs="Arial"/>
          <w:sz w:val="20"/>
          <w:szCs w:val="20"/>
          <w:lang w:val="en-US"/>
        </w:rPr>
      </w:pPr>
      <w:r w:rsidRPr="004A2E81">
        <w:rPr>
          <w:rFonts w:ascii="Arial" w:hAnsi="Arial" w:cs="Arial"/>
          <w:sz w:val="20"/>
          <w:szCs w:val="20"/>
          <w:lang w:val="en-US"/>
        </w:rPr>
        <w:t xml:space="preserve">USB 3.2 Gen. 1 - 1 </w:t>
      </w:r>
      <w:proofErr w:type="spellStart"/>
      <w:r w:rsidRPr="004A2E81">
        <w:rPr>
          <w:rFonts w:ascii="Arial" w:hAnsi="Arial" w:cs="Arial"/>
          <w:sz w:val="20"/>
          <w:szCs w:val="20"/>
          <w:lang w:val="en-US"/>
        </w:rPr>
        <w:t>szt</w:t>
      </w:r>
      <w:proofErr w:type="spellEnd"/>
      <w:r w:rsidRPr="004A2E81">
        <w:rPr>
          <w:rFonts w:ascii="Arial" w:hAnsi="Arial" w:cs="Arial"/>
          <w:sz w:val="20"/>
          <w:szCs w:val="20"/>
          <w:lang w:val="en-US"/>
        </w:rPr>
        <w:t>.</w:t>
      </w:r>
    </w:p>
    <w:p w:rsidR="004A5AB1" w:rsidRPr="004A2E81" w:rsidRDefault="004A5AB1" w:rsidP="004A2E81">
      <w:pPr>
        <w:pStyle w:val="Bezodstpw"/>
        <w:jc w:val="both"/>
        <w:rPr>
          <w:rFonts w:ascii="Arial" w:hAnsi="Arial" w:cs="Arial"/>
          <w:sz w:val="20"/>
          <w:szCs w:val="20"/>
        </w:rPr>
      </w:pPr>
      <w:r w:rsidRPr="004A2E81">
        <w:rPr>
          <w:rFonts w:ascii="Arial" w:hAnsi="Arial" w:cs="Arial"/>
          <w:sz w:val="20"/>
          <w:szCs w:val="20"/>
        </w:rPr>
        <w:t>USB 3.2 Gen. 1 - 1 szt.</w:t>
      </w:r>
    </w:p>
    <w:p w:rsidR="004A5AB1" w:rsidRPr="004A2E81" w:rsidRDefault="004A5AB1" w:rsidP="004A2E81">
      <w:pPr>
        <w:pStyle w:val="Bezodstpw"/>
        <w:jc w:val="both"/>
        <w:rPr>
          <w:rFonts w:ascii="Arial" w:hAnsi="Arial" w:cs="Arial"/>
          <w:sz w:val="20"/>
          <w:szCs w:val="20"/>
        </w:rPr>
      </w:pPr>
      <w:r w:rsidRPr="004A2E81">
        <w:rPr>
          <w:rFonts w:ascii="Arial" w:hAnsi="Arial" w:cs="Arial"/>
          <w:sz w:val="20"/>
          <w:szCs w:val="20"/>
        </w:rPr>
        <w:t>USB Typu-C- 2 szt.</w:t>
      </w:r>
    </w:p>
    <w:p w:rsidR="004A5AB1" w:rsidRPr="004A2E81" w:rsidRDefault="004A5AB1" w:rsidP="004A2E81">
      <w:pPr>
        <w:pStyle w:val="Bezodstpw"/>
        <w:jc w:val="both"/>
        <w:rPr>
          <w:rFonts w:ascii="Arial" w:hAnsi="Arial" w:cs="Arial"/>
          <w:sz w:val="20"/>
          <w:szCs w:val="20"/>
        </w:rPr>
      </w:pPr>
      <w:r w:rsidRPr="004A2E81">
        <w:rPr>
          <w:rFonts w:ascii="Arial" w:hAnsi="Arial" w:cs="Arial"/>
          <w:sz w:val="20"/>
          <w:szCs w:val="20"/>
        </w:rPr>
        <w:t>HDMI 2.0 - 1 szt.</w:t>
      </w:r>
    </w:p>
    <w:p w:rsidR="004A5AB1" w:rsidRPr="004A2E81" w:rsidRDefault="004A5AB1" w:rsidP="004A2E81">
      <w:pPr>
        <w:pStyle w:val="Bezodstpw"/>
        <w:jc w:val="both"/>
        <w:rPr>
          <w:rFonts w:ascii="Arial" w:hAnsi="Arial" w:cs="Arial"/>
          <w:sz w:val="20"/>
          <w:szCs w:val="20"/>
        </w:rPr>
      </w:pPr>
      <w:r w:rsidRPr="004A2E81">
        <w:rPr>
          <w:rFonts w:ascii="Arial" w:hAnsi="Arial" w:cs="Arial"/>
          <w:sz w:val="20"/>
          <w:szCs w:val="20"/>
        </w:rPr>
        <w:t>RJ-45 (LAN) - 1 szt.</w:t>
      </w:r>
    </w:p>
    <w:p w:rsidR="004A5AB1" w:rsidRPr="004A2E81" w:rsidRDefault="004A5AB1" w:rsidP="004A2E81">
      <w:pPr>
        <w:pStyle w:val="Bezodstpw"/>
        <w:jc w:val="both"/>
        <w:rPr>
          <w:rFonts w:ascii="Arial" w:hAnsi="Arial" w:cs="Arial"/>
          <w:sz w:val="20"/>
          <w:szCs w:val="20"/>
        </w:rPr>
      </w:pPr>
      <w:r w:rsidRPr="004A2E81">
        <w:rPr>
          <w:rFonts w:ascii="Arial" w:hAnsi="Arial" w:cs="Arial"/>
          <w:sz w:val="20"/>
          <w:szCs w:val="20"/>
        </w:rPr>
        <w:t>Wyjście słuchawkowe/wejście mikrofonowe - 1 szt.</w:t>
      </w:r>
    </w:p>
    <w:p w:rsidR="004A5AB1" w:rsidRPr="004A2E81" w:rsidRDefault="004A5AB1" w:rsidP="004A2E81">
      <w:pPr>
        <w:pStyle w:val="Bezodstpw"/>
        <w:jc w:val="both"/>
        <w:rPr>
          <w:rFonts w:ascii="Arial" w:hAnsi="Arial" w:cs="Arial"/>
          <w:sz w:val="20"/>
          <w:szCs w:val="20"/>
        </w:rPr>
      </w:pPr>
      <w:r w:rsidRPr="004A2E81">
        <w:rPr>
          <w:rFonts w:ascii="Arial" w:hAnsi="Arial" w:cs="Arial"/>
          <w:sz w:val="20"/>
          <w:szCs w:val="20"/>
        </w:rPr>
        <w:t>Czytnik Smart Card - 1 szt.</w:t>
      </w:r>
    </w:p>
    <w:p w:rsidR="004A5AB1" w:rsidRPr="004A2E81" w:rsidRDefault="004A5AB1" w:rsidP="004A2E81">
      <w:pPr>
        <w:pStyle w:val="Bezodstpw"/>
        <w:jc w:val="both"/>
        <w:rPr>
          <w:rFonts w:ascii="Arial" w:hAnsi="Arial" w:cs="Arial"/>
          <w:sz w:val="20"/>
          <w:szCs w:val="20"/>
        </w:rPr>
      </w:pPr>
      <w:r w:rsidRPr="004A2E81">
        <w:rPr>
          <w:rFonts w:ascii="Arial" w:hAnsi="Arial" w:cs="Arial"/>
          <w:sz w:val="20"/>
          <w:szCs w:val="20"/>
        </w:rPr>
        <w:t xml:space="preserve">Typ baterii </w:t>
      </w:r>
      <w:proofErr w:type="spellStart"/>
      <w:r w:rsidRPr="004A2E81">
        <w:rPr>
          <w:rFonts w:ascii="Arial" w:hAnsi="Arial" w:cs="Arial"/>
          <w:sz w:val="20"/>
          <w:szCs w:val="20"/>
        </w:rPr>
        <w:t>litowo</w:t>
      </w:r>
      <w:proofErr w:type="spellEnd"/>
      <w:r w:rsidRPr="004A2E81">
        <w:rPr>
          <w:rFonts w:ascii="Arial" w:hAnsi="Arial" w:cs="Arial"/>
          <w:sz w:val="20"/>
          <w:szCs w:val="20"/>
        </w:rPr>
        <w:t>-jonowa</w:t>
      </w:r>
    </w:p>
    <w:p w:rsidR="004A5AB1" w:rsidRPr="004A2E81" w:rsidRDefault="004A5AB1" w:rsidP="004A2E81">
      <w:pPr>
        <w:pStyle w:val="Bezodstpw"/>
        <w:jc w:val="both"/>
        <w:rPr>
          <w:rFonts w:ascii="Arial" w:hAnsi="Arial" w:cs="Arial"/>
          <w:sz w:val="20"/>
          <w:szCs w:val="20"/>
        </w:rPr>
      </w:pPr>
      <w:r w:rsidRPr="004A2E81">
        <w:rPr>
          <w:rFonts w:ascii="Arial" w:hAnsi="Arial" w:cs="Arial"/>
          <w:sz w:val="20"/>
          <w:szCs w:val="20"/>
        </w:rPr>
        <w:t>Czytnik linii papilarnych</w:t>
      </w:r>
    </w:p>
    <w:p w:rsidR="004A5AB1" w:rsidRPr="004A2E81" w:rsidRDefault="004A5AB1" w:rsidP="004A2E81">
      <w:pPr>
        <w:pStyle w:val="Bezodstpw"/>
        <w:jc w:val="both"/>
        <w:rPr>
          <w:rFonts w:ascii="Arial" w:hAnsi="Arial" w:cs="Arial"/>
          <w:sz w:val="20"/>
          <w:szCs w:val="20"/>
        </w:rPr>
      </w:pPr>
      <w:r w:rsidRPr="004A2E81">
        <w:rPr>
          <w:rFonts w:ascii="Arial" w:hAnsi="Arial" w:cs="Arial"/>
          <w:sz w:val="20"/>
          <w:szCs w:val="20"/>
        </w:rPr>
        <w:t>Podświetlana klawiatura</w:t>
      </w:r>
    </w:p>
    <w:p w:rsidR="00BA6759" w:rsidRPr="004A2E81" w:rsidRDefault="00BA6759" w:rsidP="004A2E81">
      <w:pPr>
        <w:pStyle w:val="Bezodstpw"/>
        <w:jc w:val="both"/>
        <w:rPr>
          <w:rFonts w:ascii="Arial" w:hAnsi="Arial" w:cs="Arial"/>
          <w:sz w:val="20"/>
          <w:szCs w:val="20"/>
        </w:rPr>
      </w:pPr>
      <w:r w:rsidRPr="004A2E81">
        <w:rPr>
          <w:rFonts w:ascii="Arial" w:hAnsi="Arial" w:cs="Arial"/>
          <w:sz w:val="20"/>
          <w:szCs w:val="20"/>
        </w:rPr>
        <w:t>Wydzielona klawiatura numeryczna</w:t>
      </w:r>
    </w:p>
    <w:p w:rsidR="004A5AB1" w:rsidRPr="004A2E81" w:rsidRDefault="004A5AB1" w:rsidP="004A2E81">
      <w:pPr>
        <w:pStyle w:val="Bezodstpw"/>
        <w:jc w:val="both"/>
        <w:rPr>
          <w:rFonts w:ascii="Arial" w:hAnsi="Arial" w:cs="Arial"/>
          <w:sz w:val="20"/>
          <w:szCs w:val="20"/>
        </w:rPr>
      </w:pPr>
      <w:r w:rsidRPr="004A2E81">
        <w:rPr>
          <w:rFonts w:ascii="Arial" w:hAnsi="Arial" w:cs="Arial"/>
          <w:sz w:val="20"/>
          <w:szCs w:val="20"/>
        </w:rPr>
        <w:t>Zabezpieczenia</w:t>
      </w:r>
    </w:p>
    <w:p w:rsidR="004A5AB1" w:rsidRPr="004A2E81" w:rsidRDefault="004A5AB1" w:rsidP="004A2E81">
      <w:pPr>
        <w:pStyle w:val="Bezodstpw"/>
        <w:jc w:val="both"/>
        <w:rPr>
          <w:rFonts w:ascii="Arial" w:hAnsi="Arial" w:cs="Arial"/>
          <w:sz w:val="20"/>
          <w:szCs w:val="20"/>
        </w:rPr>
      </w:pPr>
      <w:r w:rsidRPr="004A2E81">
        <w:rPr>
          <w:rFonts w:ascii="Arial" w:hAnsi="Arial" w:cs="Arial"/>
          <w:sz w:val="20"/>
          <w:szCs w:val="20"/>
        </w:rPr>
        <w:t xml:space="preserve">Możliwość zabezpieczenia linką </w:t>
      </w:r>
    </w:p>
    <w:p w:rsidR="004A5AB1" w:rsidRPr="004A2E81" w:rsidRDefault="004A5AB1" w:rsidP="004A2E81">
      <w:pPr>
        <w:pStyle w:val="Bezodstpw"/>
        <w:jc w:val="both"/>
        <w:rPr>
          <w:rFonts w:ascii="Arial" w:hAnsi="Arial" w:cs="Arial"/>
          <w:sz w:val="20"/>
          <w:szCs w:val="20"/>
        </w:rPr>
      </w:pPr>
      <w:r w:rsidRPr="004A2E81">
        <w:rPr>
          <w:rFonts w:ascii="Arial" w:hAnsi="Arial" w:cs="Arial"/>
          <w:sz w:val="20"/>
          <w:szCs w:val="20"/>
        </w:rPr>
        <w:t>Szyfrowanie TPM</w:t>
      </w:r>
    </w:p>
    <w:p w:rsidR="004A5AB1" w:rsidRPr="004A2E81" w:rsidRDefault="004A5AB1" w:rsidP="004A2E81">
      <w:pPr>
        <w:pStyle w:val="Bezodstpw"/>
        <w:jc w:val="both"/>
        <w:rPr>
          <w:rFonts w:ascii="Arial" w:hAnsi="Arial" w:cs="Arial"/>
          <w:sz w:val="20"/>
          <w:szCs w:val="20"/>
        </w:rPr>
      </w:pPr>
      <w:r w:rsidRPr="004A2E81">
        <w:rPr>
          <w:rFonts w:ascii="Arial" w:hAnsi="Arial" w:cs="Arial"/>
          <w:sz w:val="20"/>
          <w:szCs w:val="20"/>
        </w:rPr>
        <w:t>Kamera z wbudowaną zaślepką</w:t>
      </w:r>
    </w:p>
    <w:p w:rsidR="004A5AB1" w:rsidRPr="004A2E81" w:rsidRDefault="004A5AB1" w:rsidP="004A2E81">
      <w:pPr>
        <w:pStyle w:val="Bezodstpw"/>
        <w:jc w:val="both"/>
        <w:rPr>
          <w:rFonts w:ascii="Arial" w:hAnsi="Arial" w:cs="Arial"/>
          <w:sz w:val="20"/>
          <w:szCs w:val="20"/>
        </w:rPr>
      </w:pPr>
      <w:r w:rsidRPr="004A2E81">
        <w:rPr>
          <w:rFonts w:ascii="Arial" w:hAnsi="Arial" w:cs="Arial"/>
          <w:sz w:val="20"/>
          <w:szCs w:val="20"/>
        </w:rPr>
        <w:t xml:space="preserve">System operacyjny </w:t>
      </w:r>
    </w:p>
    <w:p w:rsidR="004A5AB1" w:rsidRPr="004A2E81" w:rsidRDefault="004A5AB1" w:rsidP="004A2E81">
      <w:pPr>
        <w:pStyle w:val="Bezodstpw"/>
        <w:jc w:val="both"/>
        <w:rPr>
          <w:rFonts w:ascii="Arial" w:hAnsi="Arial" w:cs="Arial"/>
          <w:sz w:val="20"/>
          <w:szCs w:val="20"/>
        </w:rPr>
      </w:pPr>
      <w:r w:rsidRPr="004A2E81">
        <w:rPr>
          <w:rFonts w:ascii="Arial" w:hAnsi="Arial" w:cs="Arial"/>
          <w:sz w:val="20"/>
          <w:szCs w:val="20"/>
        </w:rPr>
        <w:t xml:space="preserve">Preinstalowany 64 bitowy system operacyjny zapewniający rejestracje konta komputera w domenie Active Directory z poziomu stacji roboczej przy użyciu konta administratora domeny. Wymaganie to podyktowane jest obecną konfiguracją sieci teleinformatycznej zamawiającego funkcjonującej w oparciu o rozwiązania usługi katalogowej udostępnianej przez usługi Windows Server. </w:t>
      </w:r>
    </w:p>
    <w:p w:rsidR="004A5AB1" w:rsidRPr="004A2E81" w:rsidRDefault="004A5AB1" w:rsidP="004A2E81">
      <w:pPr>
        <w:pStyle w:val="Bezodstpw"/>
        <w:jc w:val="both"/>
        <w:rPr>
          <w:rFonts w:ascii="Arial" w:hAnsi="Arial" w:cs="Arial"/>
          <w:sz w:val="20"/>
          <w:szCs w:val="20"/>
        </w:rPr>
      </w:pPr>
      <w:r w:rsidRPr="004A2E81">
        <w:rPr>
          <w:rFonts w:ascii="Arial" w:hAnsi="Arial" w:cs="Arial"/>
          <w:sz w:val="20"/>
          <w:szCs w:val="20"/>
        </w:rPr>
        <w:t>Wykonawca zapewni kompatybilność (bezpieczeństwo, stabilność i wydajność) nowych komputerów z wykorzystywanymi przez zamawiającego rozwiązaniami (zwłaszcza w kontekście udziałów sieciowych i uprawnień do nich) w oparciu o Active Directory dla Microsoft Windows.</w:t>
      </w:r>
    </w:p>
    <w:p w:rsidR="004A5AB1" w:rsidRPr="004A2E81" w:rsidRDefault="004A5AB1" w:rsidP="004A2E81">
      <w:pPr>
        <w:pStyle w:val="Bezodstpw"/>
        <w:jc w:val="both"/>
        <w:rPr>
          <w:rFonts w:ascii="Arial" w:hAnsi="Arial" w:cs="Arial"/>
          <w:sz w:val="20"/>
          <w:szCs w:val="20"/>
        </w:rPr>
      </w:pPr>
      <w:r w:rsidRPr="004A2E81">
        <w:rPr>
          <w:rFonts w:ascii="Arial" w:hAnsi="Arial" w:cs="Arial"/>
          <w:sz w:val="20"/>
          <w:szCs w:val="20"/>
        </w:rPr>
        <w:t>Dołączone oprogramowanie</w:t>
      </w:r>
    </w:p>
    <w:p w:rsidR="004A5AB1" w:rsidRPr="004A2E81" w:rsidRDefault="004A5AB1" w:rsidP="004A2E81">
      <w:pPr>
        <w:pStyle w:val="Bezodstpw"/>
        <w:jc w:val="both"/>
        <w:rPr>
          <w:rFonts w:ascii="Arial" w:hAnsi="Arial" w:cs="Arial"/>
          <w:sz w:val="20"/>
          <w:szCs w:val="20"/>
        </w:rPr>
      </w:pPr>
      <w:r w:rsidRPr="004A2E81">
        <w:rPr>
          <w:rFonts w:ascii="Arial" w:hAnsi="Arial" w:cs="Arial"/>
          <w:sz w:val="20"/>
          <w:szCs w:val="20"/>
        </w:rPr>
        <w:t xml:space="preserve">Partycja </w:t>
      </w:r>
      <w:proofErr w:type="spellStart"/>
      <w:r w:rsidRPr="004A2E81">
        <w:rPr>
          <w:rFonts w:ascii="Arial" w:hAnsi="Arial" w:cs="Arial"/>
          <w:sz w:val="20"/>
          <w:szCs w:val="20"/>
        </w:rPr>
        <w:t>recovery</w:t>
      </w:r>
      <w:proofErr w:type="spellEnd"/>
      <w:r w:rsidRPr="004A2E81">
        <w:rPr>
          <w:rFonts w:ascii="Arial" w:hAnsi="Arial" w:cs="Arial"/>
          <w:sz w:val="20"/>
          <w:szCs w:val="20"/>
        </w:rPr>
        <w:t xml:space="preserve"> (opcja przywrócenia systemu z dysku)</w:t>
      </w:r>
    </w:p>
    <w:p w:rsidR="004A5AB1" w:rsidRPr="004A2E81" w:rsidRDefault="004A5AB1" w:rsidP="004A2E81">
      <w:pPr>
        <w:pStyle w:val="Bezodstpw"/>
        <w:jc w:val="both"/>
        <w:rPr>
          <w:rFonts w:ascii="Arial" w:hAnsi="Arial" w:cs="Arial"/>
          <w:sz w:val="20"/>
          <w:szCs w:val="20"/>
        </w:rPr>
      </w:pPr>
      <w:r w:rsidRPr="004A2E81">
        <w:rPr>
          <w:rFonts w:ascii="Arial" w:hAnsi="Arial" w:cs="Arial"/>
          <w:sz w:val="20"/>
          <w:szCs w:val="20"/>
        </w:rPr>
        <w:t>Dodatkowe informacje</w:t>
      </w:r>
    </w:p>
    <w:p w:rsidR="004A5AB1" w:rsidRPr="004A2E81" w:rsidRDefault="004A5AB1" w:rsidP="004A2E81">
      <w:pPr>
        <w:pStyle w:val="Bezodstpw"/>
        <w:jc w:val="both"/>
        <w:rPr>
          <w:rFonts w:ascii="Arial" w:hAnsi="Arial" w:cs="Arial"/>
          <w:sz w:val="20"/>
          <w:szCs w:val="20"/>
        </w:rPr>
      </w:pPr>
      <w:r w:rsidRPr="004A2E81">
        <w:rPr>
          <w:rFonts w:ascii="Arial" w:hAnsi="Arial" w:cs="Arial"/>
          <w:sz w:val="20"/>
          <w:szCs w:val="20"/>
        </w:rPr>
        <w:t xml:space="preserve">Wielodotykowy, intuicyjny </w:t>
      </w:r>
      <w:proofErr w:type="spellStart"/>
      <w:r w:rsidRPr="004A2E81">
        <w:rPr>
          <w:rFonts w:ascii="Arial" w:hAnsi="Arial" w:cs="Arial"/>
          <w:sz w:val="20"/>
          <w:szCs w:val="20"/>
        </w:rPr>
        <w:t>touchpad</w:t>
      </w:r>
      <w:proofErr w:type="spellEnd"/>
    </w:p>
    <w:p w:rsidR="004A5AB1" w:rsidRPr="004A2E81" w:rsidRDefault="004A5AB1" w:rsidP="004A2E81">
      <w:pPr>
        <w:pStyle w:val="Bezodstpw"/>
        <w:jc w:val="both"/>
        <w:rPr>
          <w:rFonts w:ascii="Arial" w:hAnsi="Arial" w:cs="Arial"/>
          <w:sz w:val="20"/>
          <w:szCs w:val="20"/>
        </w:rPr>
      </w:pPr>
      <w:r w:rsidRPr="004A2E81">
        <w:rPr>
          <w:rFonts w:ascii="Arial" w:hAnsi="Arial" w:cs="Arial"/>
          <w:sz w:val="20"/>
          <w:szCs w:val="20"/>
        </w:rPr>
        <w:t>Wysokość max 21 mm</w:t>
      </w:r>
    </w:p>
    <w:p w:rsidR="004A5AB1" w:rsidRPr="004A2E81" w:rsidRDefault="004A5AB1" w:rsidP="004A2E81">
      <w:pPr>
        <w:pStyle w:val="Bezodstpw"/>
        <w:jc w:val="both"/>
        <w:rPr>
          <w:rFonts w:ascii="Arial" w:hAnsi="Arial" w:cs="Arial"/>
          <w:sz w:val="20"/>
          <w:szCs w:val="20"/>
        </w:rPr>
      </w:pPr>
      <w:r w:rsidRPr="004A2E81">
        <w:rPr>
          <w:rFonts w:ascii="Arial" w:hAnsi="Arial" w:cs="Arial"/>
          <w:sz w:val="20"/>
          <w:szCs w:val="20"/>
        </w:rPr>
        <w:t>Szerokość max 321 mm</w:t>
      </w:r>
    </w:p>
    <w:p w:rsidR="004A5AB1" w:rsidRPr="004A2E81" w:rsidRDefault="004A5AB1" w:rsidP="004A2E81">
      <w:pPr>
        <w:pStyle w:val="Bezodstpw"/>
        <w:jc w:val="both"/>
        <w:rPr>
          <w:rFonts w:ascii="Arial" w:hAnsi="Arial" w:cs="Arial"/>
          <w:sz w:val="20"/>
          <w:szCs w:val="20"/>
        </w:rPr>
      </w:pPr>
      <w:r w:rsidRPr="004A2E81">
        <w:rPr>
          <w:rFonts w:ascii="Arial" w:hAnsi="Arial" w:cs="Arial"/>
          <w:sz w:val="20"/>
          <w:szCs w:val="20"/>
        </w:rPr>
        <w:t>Głębokość max 212 mm</w:t>
      </w:r>
    </w:p>
    <w:p w:rsidR="00BA6759" w:rsidRPr="004A2E81" w:rsidRDefault="00BA6759" w:rsidP="004A2E81">
      <w:pPr>
        <w:pStyle w:val="Bezodstpw"/>
        <w:jc w:val="both"/>
        <w:rPr>
          <w:rFonts w:ascii="Arial" w:hAnsi="Arial" w:cs="Arial"/>
          <w:sz w:val="20"/>
          <w:szCs w:val="20"/>
        </w:rPr>
      </w:pPr>
      <w:r w:rsidRPr="004A2E81">
        <w:rPr>
          <w:rFonts w:ascii="Arial" w:hAnsi="Arial" w:cs="Arial"/>
          <w:sz w:val="20"/>
          <w:szCs w:val="20"/>
        </w:rPr>
        <w:t>Waga max 1,6kg</w:t>
      </w:r>
    </w:p>
    <w:p w:rsidR="004A5AB1" w:rsidRPr="004A2E81" w:rsidRDefault="004A5AB1" w:rsidP="004A2E81">
      <w:pPr>
        <w:pStyle w:val="Bezodstpw"/>
        <w:jc w:val="both"/>
        <w:rPr>
          <w:rFonts w:ascii="Arial" w:hAnsi="Arial" w:cs="Arial"/>
          <w:sz w:val="20"/>
          <w:szCs w:val="20"/>
        </w:rPr>
      </w:pPr>
      <w:r w:rsidRPr="004A2E81">
        <w:rPr>
          <w:rFonts w:ascii="Arial" w:hAnsi="Arial" w:cs="Arial"/>
          <w:sz w:val="20"/>
          <w:szCs w:val="20"/>
        </w:rPr>
        <w:t>Dołączone akcesoria</w:t>
      </w:r>
    </w:p>
    <w:p w:rsidR="004A5AB1" w:rsidRPr="004A2E81" w:rsidRDefault="004A5AB1" w:rsidP="004A2E81">
      <w:pPr>
        <w:pStyle w:val="Bezodstpw"/>
        <w:jc w:val="both"/>
        <w:rPr>
          <w:rFonts w:ascii="Arial" w:hAnsi="Arial" w:cs="Arial"/>
          <w:sz w:val="20"/>
          <w:szCs w:val="20"/>
        </w:rPr>
      </w:pPr>
      <w:r w:rsidRPr="004A2E81">
        <w:rPr>
          <w:rFonts w:ascii="Arial" w:hAnsi="Arial" w:cs="Arial"/>
          <w:sz w:val="20"/>
          <w:szCs w:val="20"/>
        </w:rPr>
        <w:t>Zasilacz</w:t>
      </w:r>
    </w:p>
    <w:p w:rsidR="0047627B" w:rsidRPr="0074314E" w:rsidRDefault="004A5AB1" w:rsidP="004A2E81">
      <w:pPr>
        <w:pStyle w:val="Bezodstpw"/>
        <w:jc w:val="both"/>
        <w:rPr>
          <w:rFonts w:ascii="Arial" w:hAnsi="Arial" w:cs="Arial"/>
          <w:b/>
          <w:sz w:val="20"/>
          <w:szCs w:val="20"/>
        </w:rPr>
      </w:pPr>
      <w:r w:rsidRPr="0074314E">
        <w:rPr>
          <w:rFonts w:ascii="Arial" w:hAnsi="Arial" w:cs="Arial"/>
          <w:b/>
          <w:sz w:val="20"/>
          <w:szCs w:val="20"/>
        </w:rPr>
        <w:t>Gwarancja 36 miesięcy (gwarancja producenta)</w:t>
      </w:r>
    </w:p>
    <w:p w:rsidR="004A5AB1" w:rsidRPr="0074314E" w:rsidRDefault="004A5AB1" w:rsidP="004A2E81">
      <w:pPr>
        <w:pStyle w:val="Bezodstpw"/>
        <w:jc w:val="both"/>
        <w:rPr>
          <w:rFonts w:ascii="Arial" w:hAnsi="Arial" w:cs="Arial"/>
          <w:b/>
          <w:sz w:val="20"/>
          <w:szCs w:val="20"/>
        </w:rPr>
      </w:pPr>
      <w:r w:rsidRPr="0074314E">
        <w:rPr>
          <w:rFonts w:ascii="Arial" w:hAnsi="Arial" w:cs="Arial"/>
          <w:b/>
          <w:sz w:val="20"/>
          <w:szCs w:val="20"/>
        </w:rPr>
        <w:t>Gwarancja sprawowana za pośrednictwem dostawcy, czas reakcji serwisu 48 godzin, czas naprawy od zgłoszenia 14 dni</w:t>
      </w:r>
    </w:p>
    <w:p w:rsidR="004A5AB1" w:rsidRDefault="004A5AB1" w:rsidP="004A2E81">
      <w:pPr>
        <w:pStyle w:val="Bezodstpw"/>
        <w:jc w:val="both"/>
        <w:rPr>
          <w:rFonts w:ascii="Arial" w:hAnsi="Arial" w:cs="Arial"/>
          <w:b/>
          <w:sz w:val="20"/>
          <w:szCs w:val="20"/>
        </w:rPr>
      </w:pPr>
      <w:r w:rsidRPr="0074314E">
        <w:rPr>
          <w:rFonts w:ascii="Arial" w:hAnsi="Arial" w:cs="Arial"/>
          <w:b/>
          <w:sz w:val="20"/>
          <w:szCs w:val="20"/>
        </w:rPr>
        <w:lastRenderedPageBreak/>
        <w:t>Część 4</w:t>
      </w:r>
    </w:p>
    <w:p w:rsidR="0074314E" w:rsidRPr="0074314E" w:rsidRDefault="0074314E" w:rsidP="004A2E81">
      <w:pPr>
        <w:pStyle w:val="Bezodstpw"/>
        <w:jc w:val="both"/>
        <w:rPr>
          <w:rFonts w:ascii="Arial" w:hAnsi="Arial" w:cs="Arial"/>
          <w:b/>
          <w:sz w:val="20"/>
          <w:szCs w:val="20"/>
        </w:rPr>
      </w:pPr>
    </w:p>
    <w:p w:rsidR="004A5AB1" w:rsidRDefault="00BA6759" w:rsidP="004A2E81">
      <w:pPr>
        <w:pStyle w:val="Bezodstpw"/>
        <w:numPr>
          <w:ilvl w:val="0"/>
          <w:numId w:val="5"/>
        </w:numPr>
        <w:jc w:val="both"/>
        <w:rPr>
          <w:rFonts w:ascii="Arial" w:hAnsi="Arial" w:cs="Arial"/>
          <w:b/>
          <w:sz w:val="20"/>
          <w:szCs w:val="20"/>
        </w:rPr>
      </w:pPr>
      <w:r w:rsidRPr="0074314E">
        <w:rPr>
          <w:rFonts w:ascii="Arial" w:hAnsi="Arial" w:cs="Arial"/>
          <w:b/>
          <w:sz w:val="20"/>
          <w:szCs w:val="20"/>
        </w:rPr>
        <w:t>Laptop – 1 szt.</w:t>
      </w:r>
    </w:p>
    <w:p w:rsidR="0074314E" w:rsidRPr="0074314E" w:rsidRDefault="0074314E" w:rsidP="0074314E">
      <w:pPr>
        <w:pStyle w:val="Bezodstpw"/>
        <w:ind w:left="720"/>
        <w:jc w:val="both"/>
        <w:rPr>
          <w:rFonts w:ascii="Arial" w:hAnsi="Arial" w:cs="Arial"/>
          <w:b/>
          <w:sz w:val="20"/>
          <w:szCs w:val="20"/>
        </w:rPr>
      </w:pPr>
    </w:p>
    <w:p w:rsidR="005A0A54" w:rsidRPr="004A2E81" w:rsidRDefault="005A0A54" w:rsidP="004A2E81">
      <w:pPr>
        <w:pStyle w:val="Bezodstpw"/>
        <w:jc w:val="both"/>
        <w:rPr>
          <w:rFonts w:ascii="Arial" w:hAnsi="Arial" w:cs="Arial"/>
          <w:sz w:val="20"/>
          <w:szCs w:val="20"/>
        </w:rPr>
      </w:pPr>
      <w:r w:rsidRPr="004A2E81">
        <w:rPr>
          <w:rFonts w:ascii="Arial" w:hAnsi="Arial" w:cs="Arial"/>
          <w:sz w:val="20"/>
          <w:szCs w:val="20"/>
        </w:rPr>
        <w:t xml:space="preserve">Procesor osiągający w teście </w:t>
      </w:r>
      <w:proofErr w:type="spellStart"/>
      <w:r w:rsidRPr="004A2E81">
        <w:rPr>
          <w:rFonts w:ascii="Arial" w:hAnsi="Arial" w:cs="Arial"/>
          <w:sz w:val="20"/>
          <w:szCs w:val="20"/>
        </w:rPr>
        <w:t>PassMark</w:t>
      </w:r>
      <w:proofErr w:type="spellEnd"/>
      <w:r w:rsidRPr="004A2E81">
        <w:rPr>
          <w:rFonts w:ascii="Arial" w:hAnsi="Arial" w:cs="Arial"/>
          <w:sz w:val="20"/>
          <w:szCs w:val="20"/>
        </w:rPr>
        <w:t xml:space="preserve"> CPU Mark wynik min 21350 punktów (wynik zaproponowanego procesora musi znajdować się na stronie </w:t>
      </w:r>
      <w:hyperlink r:id="rId15" w:history="1">
        <w:r w:rsidRPr="004A2E81">
          <w:rPr>
            <w:rFonts w:ascii="Arial" w:hAnsi="Arial" w:cs="Arial"/>
            <w:color w:val="0000FF"/>
            <w:sz w:val="20"/>
            <w:szCs w:val="20"/>
            <w:u w:val="single"/>
          </w:rPr>
          <w:t>www.cpubenchmark.net</w:t>
        </w:r>
      </w:hyperlink>
      <w:r w:rsidRPr="004A2E81">
        <w:rPr>
          <w:rFonts w:ascii="Arial" w:hAnsi="Arial" w:cs="Arial"/>
          <w:sz w:val="20"/>
          <w:szCs w:val="20"/>
        </w:rPr>
        <w:t>)</w:t>
      </w:r>
    </w:p>
    <w:p w:rsidR="00BA6759" w:rsidRPr="004A2E81" w:rsidRDefault="00BA6759" w:rsidP="004A2E81">
      <w:pPr>
        <w:pStyle w:val="Bezodstpw"/>
        <w:jc w:val="both"/>
        <w:rPr>
          <w:rFonts w:ascii="Arial" w:hAnsi="Arial" w:cs="Arial"/>
          <w:sz w:val="20"/>
          <w:szCs w:val="20"/>
        </w:rPr>
      </w:pPr>
    </w:p>
    <w:p w:rsidR="00BA6759" w:rsidRPr="004A2E81" w:rsidRDefault="00BA6759" w:rsidP="004A2E81">
      <w:pPr>
        <w:pStyle w:val="Bezodstpw"/>
        <w:jc w:val="both"/>
        <w:rPr>
          <w:rFonts w:ascii="Arial" w:hAnsi="Arial" w:cs="Arial"/>
          <w:sz w:val="20"/>
          <w:szCs w:val="20"/>
        </w:rPr>
      </w:pPr>
      <w:r w:rsidRPr="004A2E81">
        <w:rPr>
          <w:rFonts w:ascii="Arial" w:hAnsi="Arial" w:cs="Arial"/>
          <w:sz w:val="20"/>
          <w:szCs w:val="20"/>
        </w:rPr>
        <w:t xml:space="preserve">Pamięć RAM min 32 GB </w:t>
      </w:r>
    </w:p>
    <w:p w:rsidR="00BA6759" w:rsidRPr="004A2E81" w:rsidRDefault="00BA6759" w:rsidP="004A2E81">
      <w:pPr>
        <w:pStyle w:val="Bezodstpw"/>
        <w:jc w:val="both"/>
        <w:rPr>
          <w:rFonts w:ascii="Arial" w:hAnsi="Arial" w:cs="Arial"/>
          <w:sz w:val="20"/>
          <w:szCs w:val="20"/>
        </w:rPr>
      </w:pPr>
      <w:r w:rsidRPr="004A2E81">
        <w:rPr>
          <w:rFonts w:ascii="Arial" w:hAnsi="Arial" w:cs="Arial"/>
          <w:sz w:val="20"/>
          <w:szCs w:val="20"/>
        </w:rPr>
        <w:t xml:space="preserve">Dysk SSD M.2 </w:t>
      </w:r>
      <w:proofErr w:type="spellStart"/>
      <w:r w:rsidRPr="004A2E81">
        <w:rPr>
          <w:rFonts w:ascii="Arial" w:hAnsi="Arial" w:cs="Arial"/>
          <w:sz w:val="20"/>
          <w:szCs w:val="20"/>
        </w:rPr>
        <w:t>PCIe</w:t>
      </w:r>
      <w:proofErr w:type="spellEnd"/>
      <w:r w:rsidRPr="004A2E81">
        <w:rPr>
          <w:rFonts w:ascii="Arial" w:hAnsi="Arial" w:cs="Arial"/>
          <w:sz w:val="20"/>
          <w:szCs w:val="20"/>
        </w:rPr>
        <w:t xml:space="preserve"> min 960 GB</w:t>
      </w:r>
    </w:p>
    <w:p w:rsidR="00BA6759" w:rsidRPr="004A2E81" w:rsidRDefault="00BA6759" w:rsidP="004A2E81">
      <w:pPr>
        <w:pStyle w:val="Bezodstpw"/>
        <w:jc w:val="both"/>
        <w:rPr>
          <w:rFonts w:ascii="Arial" w:hAnsi="Arial" w:cs="Arial"/>
          <w:sz w:val="20"/>
          <w:szCs w:val="20"/>
        </w:rPr>
      </w:pPr>
      <w:r w:rsidRPr="004A2E81">
        <w:rPr>
          <w:rFonts w:ascii="Arial" w:hAnsi="Arial" w:cs="Arial"/>
          <w:sz w:val="20"/>
          <w:szCs w:val="20"/>
        </w:rPr>
        <w:t>Typ ekranu matowy, LED, EWV</w:t>
      </w:r>
    </w:p>
    <w:p w:rsidR="00BA6759" w:rsidRPr="004A2E81" w:rsidRDefault="00BA6759" w:rsidP="004A2E81">
      <w:pPr>
        <w:pStyle w:val="Bezodstpw"/>
        <w:jc w:val="both"/>
        <w:rPr>
          <w:rFonts w:ascii="Arial" w:hAnsi="Arial" w:cs="Arial"/>
          <w:sz w:val="20"/>
          <w:szCs w:val="20"/>
        </w:rPr>
      </w:pPr>
      <w:r w:rsidRPr="004A2E81">
        <w:rPr>
          <w:rFonts w:ascii="Arial" w:hAnsi="Arial" w:cs="Arial"/>
          <w:sz w:val="20"/>
          <w:szCs w:val="20"/>
        </w:rPr>
        <w:t>Przekątna ekranu 17,3"</w:t>
      </w:r>
    </w:p>
    <w:p w:rsidR="00BA6759" w:rsidRPr="004A2E81" w:rsidRDefault="00BA6759" w:rsidP="004A2E81">
      <w:pPr>
        <w:pStyle w:val="Bezodstpw"/>
        <w:jc w:val="both"/>
        <w:rPr>
          <w:rFonts w:ascii="Arial" w:hAnsi="Arial" w:cs="Arial"/>
          <w:sz w:val="20"/>
          <w:szCs w:val="20"/>
        </w:rPr>
      </w:pPr>
      <w:r w:rsidRPr="004A2E81">
        <w:rPr>
          <w:rFonts w:ascii="Arial" w:hAnsi="Arial" w:cs="Arial"/>
          <w:sz w:val="20"/>
          <w:szCs w:val="20"/>
        </w:rPr>
        <w:t>Rozdzielczość ekranu 1920 x 1080 (Full HD)</w:t>
      </w:r>
    </w:p>
    <w:p w:rsidR="00BA6759" w:rsidRPr="004A2E81" w:rsidRDefault="00BA6759" w:rsidP="004A2E81">
      <w:pPr>
        <w:pStyle w:val="Bezodstpw"/>
        <w:jc w:val="both"/>
        <w:rPr>
          <w:rFonts w:ascii="Arial" w:hAnsi="Arial" w:cs="Arial"/>
          <w:sz w:val="20"/>
          <w:szCs w:val="20"/>
        </w:rPr>
      </w:pPr>
      <w:r w:rsidRPr="004A2E81">
        <w:rPr>
          <w:rFonts w:ascii="Arial" w:hAnsi="Arial" w:cs="Arial"/>
          <w:sz w:val="20"/>
          <w:szCs w:val="20"/>
        </w:rPr>
        <w:t xml:space="preserve">Częstotliwość odświeżania ekranu 144 </w:t>
      </w:r>
      <w:proofErr w:type="spellStart"/>
      <w:r w:rsidRPr="004A2E81">
        <w:rPr>
          <w:rFonts w:ascii="Arial" w:hAnsi="Arial" w:cs="Arial"/>
          <w:sz w:val="20"/>
          <w:szCs w:val="20"/>
        </w:rPr>
        <w:t>Hz</w:t>
      </w:r>
      <w:proofErr w:type="spellEnd"/>
    </w:p>
    <w:p w:rsidR="00BA6759" w:rsidRPr="004A2E81" w:rsidRDefault="00BA6759" w:rsidP="004A2E81">
      <w:pPr>
        <w:pStyle w:val="Bezodstpw"/>
        <w:jc w:val="both"/>
        <w:rPr>
          <w:rFonts w:ascii="Arial" w:hAnsi="Arial" w:cs="Arial"/>
          <w:sz w:val="20"/>
          <w:szCs w:val="20"/>
        </w:rPr>
      </w:pPr>
      <w:r w:rsidRPr="004A2E81">
        <w:rPr>
          <w:rFonts w:ascii="Arial" w:hAnsi="Arial" w:cs="Arial"/>
          <w:sz w:val="20"/>
          <w:szCs w:val="20"/>
        </w:rPr>
        <w:t>Jasność matrycy 250 cd/m²</w:t>
      </w:r>
    </w:p>
    <w:p w:rsidR="00BA6759" w:rsidRPr="004A2E81" w:rsidRDefault="00BA6759" w:rsidP="004A2E81">
      <w:pPr>
        <w:pStyle w:val="Bezodstpw"/>
        <w:jc w:val="both"/>
        <w:rPr>
          <w:rFonts w:ascii="Arial" w:hAnsi="Arial" w:cs="Arial"/>
          <w:sz w:val="20"/>
          <w:szCs w:val="20"/>
        </w:rPr>
      </w:pPr>
      <w:r w:rsidRPr="004A2E81">
        <w:rPr>
          <w:rFonts w:ascii="Arial" w:hAnsi="Arial" w:cs="Arial"/>
          <w:sz w:val="20"/>
          <w:szCs w:val="20"/>
        </w:rPr>
        <w:t xml:space="preserve">Karta graficzna osiągająca min 12800 punktów w teście </w:t>
      </w:r>
      <w:proofErr w:type="spellStart"/>
      <w:r w:rsidRPr="004A2E81">
        <w:rPr>
          <w:rFonts w:ascii="Arial" w:hAnsi="Arial" w:cs="Arial"/>
          <w:sz w:val="20"/>
          <w:szCs w:val="20"/>
        </w:rPr>
        <w:t>PassMark</w:t>
      </w:r>
      <w:proofErr w:type="spellEnd"/>
      <w:r w:rsidRPr="004A2E81">
        <w:rPr>
          <w:rFonts w:ascii="Arial" w:hAnsi="Arial" w:cs="Arial"/>
          <w:sz w:val="20"/>
          <w:szCs w:val="20"/>
        </w:rPr>
        <w:t xml:space="preserve"> (wynik zaproponowanej karty musi znajdować się na stronie: </w:t>
      </w:r>
      <w:hyperlink r:id="rId16" w:history="1">
        <w:r w:rsidRPr="004A2E81">
          <w:rPr>
            <w:rStyle w:val="Hipercze"/>
            <w:rFonts w:ascii="Arial" w:hAnsi="Arial" w:cs="Arial"/>
            <w:sz w:val="20"/>
            <w:szCs w:val="20"/>
          </w:rPr>
          <w:t>www.videcardbenchmark.net/gpu</w:t>
        </w:r>
      </w:hyperlink>
      <w:r w:rsidRPr="004A2E81">
        <w:rPr>
          <w:rFonts w:ascii="Arial" w:hAnsi="Arial" w:cs="Arial"/>
          <w:sz w:val="20"/>
          <w:szCs w:val="20"/>
        </w:rPr>
        <w:t xml:space="preserve"> )</w:t>
      </w:r>
    </w:p>
    <w:p w:rsidR="00BA6759" w:rsidRPr="004A2E81" w:rsidRDefault="00BA6759" w:rsidP="004A2E81">
      <w:pPr>
        <w:pStyle w:val="Bezodstpw"/>
        <w:jc w:val="both"/>
        <w:rPr>
          <w:rFonts w:ascii="Arial" w:hAnsi="Arial" w:cs="Arial"/>
          <w:sz w:val="20"/>
          <w:szCs w:val="20"/>
        </w:rPr>
      </w:pPr>
      <w:r w:rsidRPr="004A2E81">
        <w:rPr>
          <w:rFonts w:ascii="Arial" w:hAnsi="Arial" w:cs="Arial"/>
          <w:sz w:val="20"/>
          <w:szCs w:val="20"/>
        </w:rPr>
        <w:t>Pamięć karty graficznej min 4 GB</w:t>
      </w:r>
    </w:p>
    <w:p w:rsidR="00BA6759" w:rsidRPr="004A2E81" w:rsidRDefault="00BA6759" w:rsidP="004A2E81">
      <w:pPr>
        <w:pStyle w:val="Bezodstpw"/>
        <w:jc w:val="both"/>
        <w:rPr>
          <w:rFonts w:ascii="Arial" w:hAnsi="Arial" w:cs="Arial"/>
          <w:sz w:val="20"/>
          <w:szCs w:val="20"/>
        </w:rPr>
      </w:pPr>
      <w:r w:rsidRPr="004A2E81">
        <w:rPr>
          <w:rFonts w:ascii="Arial" w:hAnsi="Arial" w:cs="Arial"/>
          <w:sz w:val="20"/>
          <w:szCs w:val="20"/>
        </w:rPr>
        <w:t>Wbudowane głośniki stereo</w:t>
      </w:r>
    </w:p>
    <w:p w:rsidR="00BA6759" w:rsidRPr="004A2E81" w:rsidRDefault="00BA6759" w:rsidP="004A2E81">
      <w:pPr>
        <w:pStyle w:val="Bezodstpw"/>
        <w:jc w:val="both"/>
        <w:rPr>
          <w:rFonts w:ascii="Arial" w:hAnsi="Arial" w:cs="Arial"/>
          <w:sz w:val="20"/>
          <w:szCs w:val="20"/>
        </w:rPr>
      </w:pPr>
      <w:r w:rsidRPr="004A2E81">
        <w:rPr>
          <w:rFonts w:ascii="Arial" w:hAnsi="Arial" w:cs="Arial"/>
          <w:sz w:val="20"/>
          <w:szCs w:val="20"/>
        </w:rPr>
        <w:t>Wbudowane dwa mikrofony</w:t>
      </w:r>
    </w:p>
    <w:p w:rsidR="00BA6759" w:rsidRPr="004A2E81" w:rsidRDefault="00BA6759" w:rsidP="004A2E81">
      <w:pPr>
        <w:pStyle w:val="Bezodstpw"/>
        <w:jc w:val="both"/>
        <w:rPr>
          <w:rFonts w:ascii="Arial" w:hAnsi="Arial" w:cs="Arial"/>
          <w:sz w:val="20"/>
          <w:szCs w:val="20"/>
        </w:rPr>
      </w:pPr>
      <w:r w:rsidRPr="004A2E81">
        <w:rPr>
          <w:rFonts w:ascii="Arial" w:hAnsi="Arial" w:cs="Arial"/>
          <w:sz w:val="20"/>
          <w:szCs w:val="20"/>
        </w:rPr>
        <w:t>Kamera internetowa HD</w:t>
      </w:r>
    </w:p>
    <w:p w:rsidR="00BA6759" w:rsidRPr="004A2E81" w:rsidRDefault="00BA6759" w:rsidP="004A2E81">
      <w:pPr>
        <w:pStyle w:val="Bezodstpw"/>
        <w:jc w:val="both"/>
        <w:rPr>
          <w:rFonts w:ascii="Arial" w:hAnsi="Arial" w:cs="Arial"/>
          <w:sz w:val="20"/>
          <w:szCs w:val="20"/>
        </w:rPr>
      </w:pPr>
      <w:r w:rsidRPr="004A2E81">
        <w:rPr>
          <w:rFonts w:ascii="Arial" w:hAnsi="Arial" w:cs="Arial"/>
          <w:sz w:val="20"/>
          <w:szCs w:val="20"/>
        </w:rPr>
        <w:t>Łączność</w:t>
      </w:r>
    </w:p>
    <w:p w:rsidR="00BA6759" w:rsidRPr="004A2E81" w:rsidRDefault="00BA6759" w:rsidP="004A2E81">
      <w:pPr>
        <w:pStyle w:val="Bezodstpw"/>
        <w:jc w:val="both"/>
        <w:rPr>
          <w:rFonts w:ascii="Arial" w:hAnsi="Arial" w:cs="Arial"/>
          <w:sz w:val="20"/>
          <w:szCs w:val="20"/>
        </w:rPr>
      </w:pPr>
      <w:r w:rsidRPr="004A2E81">
        <w:rPr>
          <w:rFonts w:ascii="Arial" w:hAnsi="Arial" w:cs="Arial"/>
          <w:sz w:val="20"/>
          <w:szCs w:val="20"/>
        </w:rPr>
        <w:t xml:space="preserve">LAN 1 </w:t>
      </w:r>
      <w:proofErr w:type="spellStart"/>
      <w:r w:rsidRPr="004A2E81">
        <w:rPr>
          <w:rFonts w:ascii="Arial" w:hAnsi="Arial" w:cs="Arial"/>
          <w:sz w:val="20"/>
          <w:szCs w:val="20"/>
        </w:rPr>
        <w:t>Gb</w:t>
      </w:r>
      <w:proofErr w:type="spellEnd"/>
      <w:r w:rsidRPr="004A2E81">
        <w:rPr>
          <w:rFonts w:ascii="Arial" w:hAnsi="Arial" w:cs="Arial"/>
          <w:sz w:val="20"/>
          <w:szCs w:val="20"/>
        </w:rPr>
        <w:t>/s</w:t>
      </w:r>
    </w:p>
    <w:p w:rsidR="00BA6759" w:rsidRPr="004A2E81" w:rsidRDefault="00BA6759" w:rsidP="004A2E81">
      <w:pPr>
        <w:pStyle w:val="Bezodstpw"/>
        <w:jc w:val="both"/>
        <w:rPr>
          <w:rFonts w:ascii="Arial" w:hAnsi="Arial" w:cs="Arial"/>
          <w:sz w:val="20"/>
          <w:szCs w:val="20"/>
        </w:rPr>
      </w:pPr>
      <w:r w:rsidRPr="004A2E81">
        <w:rPr>
          <w:rFonts w:ascii="Arial" w:hAnsi="Arial" w:cs="Arial"/>
          <w:sz w:val="20"/>
          <w:szCs w:val="20"/>
        </w:rPr>
        <w:t>Wi-Fi 6</w:t>
      </w:r>
    </w:p>
    <w:p w:rsidR="00BA6759" w:rsidRPr="004A2E81" w:rsidRDefault="00BA6759" w:rsidP="004A2E81">
      <w:pPr>
        <w:pStyle w:val="Bezodstpw"/>
        <w:jc w:val="both"/>
        <w:rPr>
          <w:rFonts w:ascii="Arial" w:hAnsi="Arial" w:cs="Arial"/>
          <w:sz w:val="20"/>
          <w:szCs w:val="20"/>
          <w:lang w:val="en-US"/>
        </w:rPr>
      </w:pPr>
      <w:proofErr w:type="spellStart"/>
      <w:r w:rsidRPr="004A2E81">
        <w:rPr>
          <w:rFonts w:ascii="Arial" w:hAnsi="Arial" w:cs="Arial"/>
          <w:sz w:val="20"/>
          <w:szCs w:val="20"/>
          <w:lang w:val="en-US"/>
        </w:rPr>
        <w:t>Moduł</w:t>
      </w:r>
      <w:proofErr w:type="spellEnd"/>
      <w:r w:rsidRPr="004A2E81">
        <w:rPr>
          <w:rFonts w:ascii="Arial" w:hAnsi="Arial" w:cs="Arial"/>
          <w:sz w:val="20"/>
          <w:szCs w:val="20"/>
          <w:lang w:val="en-US"/>
        </w:rPr>
        <w:t xml:space="preserve"> Bluetooth 5.2</w:t>
      </w:r>
    </w:p>
    <w:p w:rsidR="00BA6759" w:rsidRPr="004A2E81" w:rsidRDefault="00BA6759" w:rsidP="004A2E81">
      <w:pPr>
        <w:pStyle w:val="Bezodstpw"/>
        <w:jc w:val="both"/>
        <w:rPr>
          <w:rFonts w:ascii="Arial" w:hAnsi="Arial" w:cs="Arial"/>
          <w:sz w:val="20"/>
          <w:szCs w:val="20"/>
          <w:lang w:val="en-US"/>
        </w:rPr>
      </w:pPr>
      <w:proofErr w:type="spellStart"/>
      <w:r w:rsidRPr="004A2E81">
        <w:rPr>
          <w:rFonts w:ascii="Arial" w:hAnsi="Arial" w:cs="Arial"/>
          <w:sz w:val="20"/>
          <w:szCs w:val="20"/>
          <w:lang w:val="en-US"/>
        </w:rPr>
        <w:t>Złącza</w:t>
      </w:r>
      <w:proofErr w:type="spellEnd"/>
    </w:p>
    <w:p w:rsidR="00BA6759" w:rsidRPr="004A2E81" w:rsidRDefault="00BA6759" w:rsidP="004A2E81">
      <w:pPr>
        <w:pStyle w:val="Bezodstpw"/>
        <w:jc w:val="both"/>
        <w:rPr>
          <w:rFonts w:ascii="Arial" w:hAnsi="Arial" w:cs="Arial"/>
          <w:sz w:val="20"/>
          <w:szCs w:val="20"/>
          <w:lang w:val="en-US"/>
        </w:rPr>
      </w:pPr>
      <w:r w:rsidRPr="004A2E81">
        <w:rPr>
          <w:rFonts w:ascii="Arial" w:hAnsi="Arial" w:cs="Arial"/>
          <w:sz w:val="20"/>
          <w:szCs w:val="20"/>
          <w:lang w:val="en-US"/>
        </w:rPr>
        <w:t xml:space="preserve">USB 3.2 Gen. 1 - 2 </w:t>
      </w:r>
      <w:proofErr w:type="spellStart"/>
      <w:r w:rsidRPr="004A2E81">
        <w:rPr>
          <w:rFonts w:ascii="Arial" w:hAnsi="Arial" w:cs="Arial"/>
          <w:sz w:val="20"/>
          <w:szCs w:val="20"/>
          <w:lang w:val="en-US"/>
        </w:rPr>
        <w:t>szt</w:t>
      </w:r>
      <w:proofErr w:type="spellEnd"/>
      <w:r w:rsidRPr="004A2E81">
        <w:rPr>
          <w:rFonts w:ascii="Arial" w:hAnsi="Arial" w:cs="Arial"/>
          <w:sz w:val="20"/>
          <w:szCs w:val="20"/>
          <w:lang w:val="en-US"/>
        </w:rPr>
        <w:t>.</w:t>
      </w:r>
    </w:p>
    <w:p w:rsidR="00BA6759" w:rsidRPr="004A2E81" w:rsidRDefault="00BA6759" w:rsidP="004A2E81">
      <w:pPr>
        <w:pStyle w:val="Bezodstpw"/>
        <w:jc w:val="both"/>
        <w:rPr>
          <w:rFonts w:ascii="Arial" w:hAnsi="Arial" w:cs="Arial"/>
          <w:sz w:val="20"/>
          <w:szCs w:val="20"/>
        </w:rPr>
      </w:pPr>
      <w:r w:rsidRPr="004A2E81">
        <w:rPr>
          <w:rFonts w:ascii="Arial" w:hAnsi="Arial" w:cs="Arial"/>
          <w:sz w:val="20"/>
          <w:szCs w:val="20"/>
        </w:rPr>
        <w:t>USB Typu-C - 2 szt.</w:t>
      </w:r>
    </w:p>
    <w:p w:rsidR="00BA6759" w:rsidRPr="004A2E81" w:rsidRDefault="00BA6759" w:rsidP="004A2E81">
      <w:pPr>
        <w:pStyle w:val="Bezodstpw"/>
        <w:jc w:val="both"/>
        <w:rPr>
          <w:rFonts w:ascii="Arial" w:hAnsi="Arial" w:cs="Arial"/>
          <w:sz w:val="20"/>
          <w:szCs w:val="20"/>
        </w:rPr>
      </w:pPr>
      <w:r w:rsidRPr="004A2E81">
        <w:rPr>
          <w:rFonts w:ascii="Arial" w:hAnsi="Arial" w:cs="Arial"/>
          <w:sz w:val="20"/>
          <w:szCs w:val="20"/>
        </w:rPr>
        <w:t>HDMI 2.1 - 1 szt.</w:t>
      </w:r>
    </w:p>
    <w:p w:rsidR="00BA6759" w:rsidRPr="004A2E81" w:rsidRDefault="00BA6759" w:rsidP="004A2E81">
      <w:pPr>
        <w:pStyle w:val="Bezodstpw"/>
        <w:jc w:val="both"/>
        <w:rPr>
          <w:rFonts w:ascii="Arial" w:hAnsi="Arial" w:cs="Arial"/>
          <w:sz w:val="20"/>
          <w:szCs w:val="20"/>
        </w:rPr>
      </w:pPr>
      <w:r w:rsidRPr="004A2E81">
        <w:rPr>
          <w:rFonts w:ascii="Arial" w:hAnsi="Arial" w:cs="Arial"/>
          <w:sz w:val="20"/>
          <w:szCs w:val="20"/>
        </w:rPr>
        <w:t>RJ-45 (LAN) - 1 szt.</w:t>
      </w:r>
    </w:p>
    <w:p w:rsidR="00BA6759" w:rsidRPr="004A2E81" w:rsidRDefault="00BA6759" w:rsidP="004A2E81">
      <w:pPr>
        <w:pStyle w:val="Bezodstpw"/>
        <w:jc w:val="both"/>
        <w:rPr>
          <w:rFonts w:ascii="Arial" w:hAnsi="Arial" w:cs="Arial"/>
          <w:sz w:val="20"/>
          <w:szCs w:val="20"/>
        </w:rPr>
      </w:pPr>
      <w:r w:rsidRPr="004A2E81">
        <w:rPr>
          <w:rFonts w:ascii="Arial" w:hAnsi="Arial" w:cs="Arial"/>
          <w:sz w:val="20"/>
          <w:szCs w:val="20"/>
        </w:rPr>
        <w:t>Wyjście słuchawkowe/wejście mikrofonowe - 1 szt.</w:t>
      </w:r>
    </w:p>
    <w:p w:rsidR="00BA6759" w:rsidRPr="004A2E81" w:rsidRDefault="00BA6759" w:rsidP="004A2E81">
      <w:pPr>
        <w:pStyle w:val="Bezodstpw"/>
        <w:jc w:val="both"/>
        <w:rPr>
          <w:rFonts w:ascii="Arial" w:hAnsi="Arial" w:cs="Arial"/>
          <w:sz w:val="20"/>
          <w:szCs w:val="20"/>
        </w:rPr>
      </w:pPr>
      <w:r w:rsidRPr="004A2E81">
        <w:rPr>
          <w:rFonts w:ascii="Arial" w:hAnsi="Arial" w:cs="Arial"/>
          <w:sz w:val="20"/>
          <w:szCs w:val="20"/>
        </w:rPr>
        <w:t>DC-in (wejście zasilania) - 1 szt.</w:t>
      </w:r>
    </w:p>
    <w:p w:rsidR="00BA6759" w:rsidRPr="004A2E81" w:rsidRDefault="00BA6759" w:rsidP="004A2E81">
      <w:pPr>
        <w:pStyle w:val="Bezodstpw"/>
        <w:jc w:val="both"/>
        <w:rPr>
          <w:rFonts w:ascii="Arial" w:hAnsi="Arial" w:cs="Arial"/>
          <w:sz w:val="20"/>
          <w:szCs w:val="20"/>
        </w:rPr>
      </w:pPr>
      <w:r w:rsidRPr="004A2E81">
        <w:rPr>
          <w:rFonts w:ascii="Arial" w:hAnsi="Arial" w:cs="Arial"/>
          <w:sz w:val="20"/>
          <w:szCs w:val="20"/>
        </w:rPr>
        <w:t xml:space="preserve">Typ baterii </w:t>
      </w:r>
      <w:proofErr w:type="spellStart"/>
      <w:r w:rsidRPr="004A2E81">
        <w:rPr>
          <w:rFonts w:ascii="Arial" w:hAnsi="Arial" w:cs="Arial"/>
          <w:sz w:val="20"/>
          <w:szCs w:val="20"/>
        </w:rPr>
        <w:t>litowo</w:t>
      </w:r>
      <w:proofErr w:type="spellEnd"/>
      <w:r w:rsidRPr="004A2E81">
        <w:rPr>
          <w:rFonts w:ascii="Arial" w:hAnsi="Arial" w:cs="Arial"/>
          <w:sz w:val="20"/>
          <w:szCs w:val="20"/>
        </w:rPr>
        <w:t>-jonowa</w:t>
      </w:r>
    </w:p>
    <w:p w:rsidR="00BA6759" w:rsidRPr="004A2E81" w:rsidRDefault="00BA6759" w:rsidP="004A2E81">
      <w:pPr>
        <w:pStyle w:val="Bezodstpw"/>
        <w:jc w:val="both"/>
        <w:rPr>
          <w:rFonts w:ascii="Arial" w:hAnsi="Arial" w:cs="Arial"/>
          <w:sz w:val="20"/>
          <w:szCs w:val="20"/>
        </w:rPr>
      </w:pPr>
      <w:r w:rsidRPr="004A2E81">
        <w:rPr>
          <w:rFonts w:ascii="Arial" w:hAnsi="Arial" w:cs="Arial"/>
          <w:sz w:val="20"/>
          <w:szCs w:val="20"/>
        </w:rPr>
        <w:t>Podświetlana klawiatura</w:t>
      </w:r>
    </w:p>
    <w:p w:rsidR="00BA6759" w:rsidRPr="004A2E81" w:rsidRDefault="00BA6759" w:rsidP="004A2E81">
      <w:pPr>
        <w:pStyle w:val="Bezodstpw"/>
        <w:jc w:val="both"/>
        <w:rPr>
          <w:rFonts w:ascii="Arial" w:hAnsi="Arial" w:cs="Arial"/>
          <w:sz w:val="20"/>
          <w:szCs w:val="20"/>
        </w:rPr>
      </w:pPr>
      <w:r w:rsidRPr="004A2E81">
        <w:rPr>
          <w:rFonts w:ascii="Arial" w:hAnsi="Arial" w:cs="Arial"/>
          <w:sz w:val="20"/>
          <w:szCs w:val="20"/>
        </w:rPr>
        <w:t>Zabezpieczenia</w:t>
      </w:r>
    </w:p>
    <w:p w:rsidR="00BA6759" w:rsidRPr="004A2E81" w:rsidRDefault="00BA6759" w:rsidP="004A2E81">
      <w:pPr>
        <w:pStyle w:val="Bezodstpw"/>
        <w:jc w:val="both"/>
        <w:rPr>
          <w:rFonts w:ascii="Arial" w:hAnsi="Arial" w:cs="Arial"/>
          <w:sz w:val="20"/>
          <w:szCs w:val="20"/>
        </w:rPr>
      </w:pPr>
      <w:r w:rsidRPr="004A2E81">
        <w:rPr>
          <w:rFonts w:ascii="Arial" w:hAnsi="Arial" w:cs="Arial"/>
          <w:sz w:val="20"/>
          <w:szCs w:val="20"/>
        </w:rPr>
        <w:t xml:space="preserve">Możliwość zabezpieczenia linką </w:t>
      </w:r>
    </w:p>
    <w:p w:rsidR="00BA6759" w:rsidRPr="004A2E81" w:rsidRDefault="00BA6759" w:rsidP="004A2E81">
      <w:pPr>
        <w:pStyle w:val="Bezodstpw"/>
        <w:jc w:val="both"/>
        <w:rPr>
          <w:rFonts w:ascii="Arial" w:hAnsi="Arial" w:cs="Arial"/>
          <w:sz w:val="20"/>
          <w:szCs w:val="20"/>
        </w:rPr>
      </w:pPr>
      <w:r w:rsidRPr="004A2E81">
        <w:rPr>
          <w:rFonts w:ascii="Arial" w:hAnsi="Arial" w:cs="Arial"/>
          <w:sz w:val="20"/>
          <w:szCs w:val="20"/>
        </w:rPr>
        <w:t>Szyfrowanie TPM</w:t>
      </w:r>
    </w:p>
    <w:p w:rsidR="00BA6759" w:rsidRPr="004A2E81" w:rsidRDefault="00BA6759" w:rsidP="004A2E81">
      <w:pPr>
        <w:pStyle w:val="Bezodstpw"/>
        <w:jc w:val="both"/>
        <w:rPr>
          <w:rFonts w:ascii="Arial" w:hAnsi="Arial" w:cs="Arial"/>
          <w:sz w:val="20"/>
          <w:szCs w:val="20"/>
        </w:rPr>
      </w:pPr>
      <w:r w:rsidRPr="004A2E81">
        <w:rPr>
          <w:rFonts w:ascii="Arial" w:hAnsi="Arial" w:cs="Arial"/>
          <w:sz w:val="20"/>
          <w:szCs w:val="20"/>
        </w:rPr>
        <w:t>Obudowa i wykonanie</w:t>
      </w:r>
    </w:p>
    <w:p w:rsidR="00BA6759" w:rsidRPr="004A2E81" w:rsidRDefault="00BA6759" w:rsidP="004A2E81">
      <w:pPr>
        <w:pStyle w:val="Bezodstpw"/>
        <w:jc w:val="both"/>
        <w:rPr>
          <w:rFonts w:ascii="Arial" w:hAnsi="Arial" w:cs="Arial"/>
          <w:sz w:val="20"/>
          <w:szCs w:val="20"/>
        </w:rPr>
      </w:pPr>
      <w:r w:rsidRPr="004A2E81">
        <w:rPr>
          <w:rFonts w:ascii="Arial" w:hAnsi="Arial" w:cs="Arial"/>
          <w:sz w:val="20"/>
          <w:szCs w:val="20"/>
        </w:rPr>
        <w:t>Aluminiowa pokrywa matrycy</w:t>
      </w:r>
    </w:p>
    <w:p w:rsidR="00BA6759" w:rsidRPr="004A2E81" w:rsidRDefault="00BA6759" w:rsidP="004A2E81">
      <w:pPr>
        <w:pStyle w:val="Bezodstpw"/>
        <w:jc w:val="both"/>
        <w:rPr>
          <w:rFonts w:ascii="Arial" w:hAnsi="Arial" w:cs="Arial"/>
          <w:sz w:val="20"/>
          <w:szCs w:val="20"/>
        </w:rPr>
      </w:pPr>
      <w:r w:rsidRPr="004A2E81">
        <w:rPr>
          <w:rFonts w:ascii="Arial" w:hAnsi="Arial" w:cs="Arial"/>
          <w:sz w:val="20"/>
          <w:szCs w:val="20"/>
        </w:rPr>
        <w:t>Standard militarny MIL-STD-810H</w:t>
      </w:r>
    </w:p>
    <w:p w:rsidR="00BA6759" w:rsidRPr="004A2E81" w:rsidRDefault="00BA6759" w:rsidP="004A2E81">
      <w:pPr>
        <w:pStyle w:val="Bezodstpw"/>
        <w:jc w:val="both"/>
        <w:rPr>
          <w:rFonts w:ascii="Arial" w:hAnsi="Arial" w:cs="Arial"/>
          <w:sz w:val="20"/>
          <w:szCs w:val="20"/>
        </w:rPr>
      </w:pPr>
      <w:r w:rsidRPr="004A2E81">
        <w:rPr>
          <w:rFonts w:ascii="Arial" w:hAnsi="Arial" w:cs="Arial"/>
          <w:sz w:val="20"/>
          <w:szCs w:val="20"/>
        </w:rPr>
        <w:t>System operacyjny Microsoft Windows 11 Home</w:t>
      </w:r>
    </w:p>
    <w:p w:rsidR="00BA6759" w:rsidRPr="004A2E81" w:rsidRDefault="00BA6759" w:rsidP="004A2E81">
      <w:pPr>
        <w:pStyle w:val="Bezodstpw"/>
        <w:jc w:val="both"/>
        <w:rPr>
          <w:rFonts w:ascii="Arial" w:hAnsi="Arial" w:cs="Arial"/>
          <w:sz w:val="20"/>
          <w:szCs w:val="20"/>
        </w:rPr>
      </w:pPr>
      <w:r w:rsidRPr="004A2E81">
        <w:rPr>
          <w:rFonts w:ascii="Arial" w:hAnsi="Arial" w:cs="Arial"/>
          <w:sz w:val="20"/>
          <w:szCs w:val="20"/>
        </w:rPr>
        <w:t>Dodatkowe informacje</w:t>
      </w:r>
    </w:p>
    <w:p w:rsidR="00BA6759" w:rsidRPr="004A2E81" w:rsidRDefault="00BA6759" w:rsidP="004A2E81">
      <w:pPr>
        <w:pStyle w:val="Bezodstpw"/>
        <w:jc w:val="both"/>
        <w:rPr>
          <w:rFonts w:ascii="Arial" w:hAnsi="Arial" w:cs="Arial"/>
          <w:sz w:val="20"/>
          <w:szCs w:val="20"/>
        </w:rPr>
      </w:pPr>
      <w:r w:rsidRPr="004A2E81">
        <w:rPr>
          <w:rFonts w:ascii="Arial" w:hAnsi="Arial" w:cs="Arial"/>
          <w:sz w:val="20"/>
          <w:szCs w:val="20"/>
        </w:rPr>
        <w:t>Wydzielona klawiatura numeryczna</w:t>
      </w:r>
    </w:p>
    <w:p w:rsidR="00BA6759" w:rsidRPr="004A2E81" w:rsidRDefault="00BA6759" w:rsidP="004A2E81">
      <w:pPr>
        <w:pStyle w:val="Bezodstpw"/>
        <w:jc w:val="both"/>
        <w:rPr>
          <w:rFonts w:ascii="Arial" w:hAnsi="Arial" w:cs="Arial"/>
          <w:sz w:val="20"/>
          <w:szCs w:val="20"/>
        </w:rPr>
      </w:pPr>
      <w:r w:rsidRPr="004A2E81">
        <w:rPr>
          <w:rFonts w:ascii="Arial" w:hAnsi="Arial" w:cs="Arial"/>
          <w:sz w:val="20"/>
          <w:szCs w:val="20"/>
        </w:rPr>
        <w:t xml:space="preserve">Wielodotykowy, intuicyjny </w:t>
      </w:r>
      <w:proofErr w:type="spellStart"/>
      <w:r w:rsidRPr="004A2E81">
        <w:rPr>
          <w:rFonts w:ascii="Arial" w:hAnsi="Arial" w:cs="Arial"/>
          <w:sz w:val="20"/>
          <w:szCs w:val="20"/>
        </w:rPr>
        <w:t>touchpad</w:t>
      </w:r>
      <w:proofErr w:type="spellEnd"/>
    </w:p>
    <w:p w:rsidR="00BA6759" w:rsidRPr="004A2E81" w:rsidRDefault="00BA6759" w:rsidP="004A2E81">
      <w:pPr>
        <w:pStyle w:val="Bezodstpw"/>
        <w:jc w:val="both"/>
        <w:rPr>
          <w:rFonts w:ascii="Arial" w:hAnsi="Arial" w:cs="Arial"/>
          <w:sz w:val="20"/>
          <w:szCs w:val="20"/>
        </w:rPr>
      </w:pPr>
      <w:r w:rsidRPr="004A2E81">
        <w:rPr>
          <w:rFonts w:ascii="Arial" w:hAnsi="Arial" w:cs="Arial"/>
          <w:sz w:val="20"/>
          <w:szCs w:val="20"/>
        </w:rPr>
        <w:t>Wysokość max 26,5 mm</w:t>
      </w:r>
    </w:p>
    <w:p w:rsidR="00BA6759" w:rsidRPr="004A2E81" w:rsidRDefault="00BA6759" w:rsidP="004A2E81">
      <w:pPr>
        <w:pStyle w:val="Bezodstpw"/>
        <w:jc w:val="both"/>
        <w:rPr>
          <w:rFonts w:ascii="Arial" w:hAnsi="Arial" w:cs="Arial"/>
          <w:sz w:val="20"/>
          <w:szCs w:val="20"/>
        </w:rPr>
      </w:pPr>
      <w:r w:rsidRPr="004A2E81">
        <w:rPr>
          <w:rFonts w:ascii="Arial" w:hAnsi="Arial" w:cs="Arial"/>
          <w:sz w:val="20"/>
          <w:szCs w:val="20"/>
        </w:rPr>
        <w:t>Szerokość max 395 mm</w:t>
      </w:r>
    </w:p>
    <w:p w:rsidR="00BA6759" w:rsidRPr="004A2E81" w:rsidRDefault="00BA6759" w:rsidP="004A2E81">
      <w:pPr>
        <w:pStyle w:val="Bezodstpw"/>
        <w:jc w:val="both"/>
        <w:rPr>
          <w:rFonts w:ascii="Arial" w:hAnsi="Arial" w:cs="Arial"/>
          <w:sz w:val="20"/>
          <w:szCs w:val="20"/>
        </w:rPr>
      </w:pPr>
      <w:r w:rsidRPr="004A2E81">
        <w:rPr>
          <w:rFonts w:ascii="Arial" w:hAnsi="Arial" w:cs="Arial"/>
          <w:sz w:val="20"/>
          <w:szCs w:val="20"/>
        </w:rPr>
        <w:t>Głębokość max 270 mm</w:t>
      </w:r>
    </w:p>
    <w:p w:rsidR="00BA6759" w:rsidRPr="004A2E81" w:rsidRDefault="00BA6759" w:rsidP="004A2E81">
      <w:pPr>
        <w:pStyle w:val="Bezodstpw"/>
        <w:jc w:val="both"/>
        <w:rPr>
          <w:rFonts w:ascii="Arial" w:hAnsi="Arial" w:cs="Arial"/>
          <w:sz w:val="20"/>
          <w:szCs w:val="20"/>
        </w:rPr>
      </w:pPr>
      <w:r w:rsidRPr="004A2E81">
        <w:rPr>
          <w:rFonts w:ascii="Arial" w:hAnsi="Arial" w:cs="Arial"/>
          <w:sz w:val="20"/>
          <w:szCs w:val="20"/>
        </w:rPr>
        <w:t>Waga max 2,35 kg</w:t>
      </w:r>
    </w:p>
    <w:p w:rsidR="00BA6759" w:rsidRPr="004A2E81" w:rsidRDefault="00BA6759" w:rsidP="004A2E81">
      <w:pPr>
        <w:pStyle w:val="Bezodstpw"/>
        <w:jc w:val="both"/>
        <w:rPr>
          <w:rFonts w:ascii="Arial" w:hAnsi="Arial" w:cs="Arial"/>
          <w:sz w:val="20"/>
          <w:szCs w:val="20"/>
        </w:rPr>
      </w:pPr>
      <w:r w:rsidRPr="004A2E81">
        <w:rPr>
          <w:rFonts w:ascii="Arial" w:hAnsi="Arial" w:cs="Arial"/>
          <w:sz w:val="20"/>
          <w:szCs w:val="20"/>
        </w:rPr>
        <w:t>Dołączone akcesoria</w:t>
      </w:r>
    </w:p>
    <w:p w:rsidR="00BA6759" w:rsidRPr="004A2E81" w:rsidRDefault="00BA6759" w:rsidP="004A2E81">
      <w:pPr>
        <w:pStyle w:val="Bezodstpw"/>
        <w:jc w:val="both"/>
        <w:rPr>
          <w:rFonts w:ascii="Arial" w:hAnsi="Arial" w:cs="Arial"/>
          <w:sz w:val="20"/>
          <w:szCs w:val="20"/>
        </w:rPr>
      </w:pPr>
      <w:r w:rsidRPr="004A2E81">
        <w:rPr>
          <w:rFonts w:ascii="Arial" w:hAnsi="Arial" w:cs="Arial"/>
          <w:sz w:val="20"/>
          <w:szCs w:val="20"/>
        </w:rPr>
        <w:t>Zasilacz</w:t>
      </w:r>
    </w:p>
    <w:p w:rsidR="00BA6759" w:rsidRPr="0074314E" w:rsidRDefault="00BA6759" w:rsidP="004A2E81">
      <w:pPr>
        <w:pStyle w:val="Bezodstpw"/>
        <w:jc w:val="both"/>
        <w:rPr>
          <w:rFonts w:ascii="Arial" w:hAnsi="Arial" w:cs="Arial"/>
          <w:b/>
          <w:sz w:val="20"/>
          <w:szCs w:val="20"/>
        </w:rPr>
      </w:pPr>
      <w:r w:rsidRPr="0074314E">
        <w:rPr>
          <w:rFonts w:ascii="Arial" w:hAnsi="Arial" w:cs="Arial"/>
          <w:b/>
          <w:sz w:val="20"/>
          <w:szCs w:val="20"/>
        </w:rPr>
        <w:t>Gwarancja min 24 miesiące</w:t>
      </w:r>
    </w:p>
    <w:p w:rsidR="0074314E" w:rsidRPr="004A2E81" w:rsidRDefault="0074314E" w:rsidP="004A2E81">
      <w:pPr>
        <w:pStyle w:val="Bezodstpw"/>
        <w:jc w:val="both"/>
        <w:rPr>
          <w:rFonts w:ascii="Arial" w:hAnsi="Arial" w:cs="Arial"/>
          <w:sz w:val="20"/>
          <w:szCs w:val="20"/>
        </w:rPr>
      </w:pPr>
    </w:p>
    <w:p w:rsidR="00BA6759" w:rsidRDefault="00BA6759" w:rsidP="004A2E81">
      <w:pPr>
        <w:pStyle w:val="Bezodstpw"/>
        <w:numPr>
          <w:ilvl w:val="0"/>
          <w:numId w:val="5"/>
        </w:numPr>
        <w:jc w:val="both"/>
        <w:rPr>
          <w:rFonts w:ascii="Arial" w:hAnsi="Arial" w:cs="Arial"/>
          <w:b/>
          <w:sz w:val="20"/>
          <w:szCs w:val="20"/>
        </w:rPr>
      </w:pPr>
      <w:r w:rsidRPr="0074314E">
        <w:rPr>
          <w:rFonts w:ascii="Arial" w:hAnsi="Arial" w:cs="Arial"/>
          <w:b/>
          <w:sz w:val="20"/>
          <w:szCs w:val="20"/>
        </w:rPr>
        <w:t>Podkładka chłodząca – 1 szt.</w:t>
      </w:r>
    </w:p>
    <w:p w:rsidR="0074314E" w:rsidRPr="0074314E" w:rsidRDefault="0074314E" w:rsidP="0074314E">
      <w:pPr>
        <w:pStyle w:val="Bezodstpw"/>
        <w:ind w:left="720"/>
        <w:jc w:val="both"/>
        <w:rPr>
          <w:rFonts w:ascii="Arial" w:hAnsi="Arial" w:cs="Arial"/>
          <w:b/>
          <w:sz w:val="20"/>
          <w:szCs w:val="20"/>
        </w:rPr>
      </w:pPr>
    </w:p>
    <w:p w:rsidR="00BA6759" w:rsidRPr="004A2E81" w:rsidRDefault="00BA6759" w:rsidP="004A2E81">
      <w:pPr>
        <w:pStyle w:val="Bezodstpw"/>
        <w:jc w:val="both"/>
        <w:rPr>
          <w:rFonts w:ascii="Arial" w:hAnsi="Arial" w:cs="Arial"/>
          <w:sz w:val="20"/>
          <w:szCs w:val="20"/>
        </w:rPr>
      </w:pPr>
      <w:r w:rsidRPr="004A2E81">
        <w:rPr>
          <w:rFonts w:ascii="Arial" w:hAnsi="Arial" w:cs="Arial"/>
          <w:sz w:val="20"/>
          <w:szCs w:val="20"/>
        </w:rPr>
        <w:t>Kompatybilność z laptopami</w:t>
      </w:r>
    </w:p>
    <w:p w:rsidR="00BA6759" w:rsidRPr="004A2E81" w:rsidRDefault="00BA6759" w:rsidP="004A2E81">
      <w:pPr>
        <w:pStyle w:val="Bezodstpw"/>
        <w:jc w:val="both"/>
        <w:rPr>
          <w:rFonts w:ascii="Arial" w:hAnsi="Arial" w:cs="Arial"/>
          <w:sz w:val="20"/>
          <w:szCs w:val="20"/>
        </w:rPr>
      </w:pPr>
      <w:r w:rsidRPr="004A2E81">
        <w:rPr>
          <w:rFonts w:ascii="Arial" w:hAnsi="Arial" w:cs="Arial"/>
          <w:sz w:val="20"/>
          <w:szCs w:val="20"/>
        </w:rPr>
        <w:t>13,3"</w:t>
      </w:r>
    </w:p>
    <w:p w:rsidR="00BA6759" w:rsidRPr="004A2E81" w:rsidRDefault="00BA6759" w:rsidP="004A2E81">
      <w:pPr>
        <w:pStyle w:val="Bezodstpw"/>
        <w:jc w:val="both"/>
        <w:rPr>
          <w:rFonts w:ascii="Arial" w:hAnsi="Arial" w:cs="Arial"/>
          <w:sz w:val="20"/>
          <w:szCs w:val="20"/>
        </w:rPr>
      </w:pPr>
      <w:r w:rsidRPr="004A2E81">
        <w:rPr>
          <w:rFonts w:ascii="Arial" w:hAnsi="Arial" w:cs="Arial"/>
          <w:sz w:val="20"/>
          <w:szCs w:val="20"/>
        </w:rPr>
        <w:t>14,1"</w:t>
      </w:r>
    </w:p>
    <w:p w:rsidR="00BA6759" w:rsidRPr="004A2E81" w:rsidRDefault="00BA6759" w:rsidP="004A2E81">
      <w:pPr>
        <w:pStyle w:val="Bezodstpw"/>
        <w:jc w:val="both"/>
        <w:rPr>
          <w:rFonts w:ascii="Arial" w:hAnsi="Arial" w:cs="Arial"/>
          <w:sz w:val="20"/>
          <w:szCs w:val="20"/>
        </w:rPr>
      </w:pPr>
      <w:r w:rsidRPr="004A2E81">
        <w:rPr>
          <w:rFonts w:ascii="Arial" w:hAnsi="Arial" w:cs="Arial"/>
          <w:sz w:val="20"/>
          <w:szCs w:val="20"/>
        </w:rPr>
        <w:t>15,4"</w:t>
      </w:r>
    </w:p>
    <w:p w:rsidR="00BA6759" w:rsidRPr="004A2E81" w:rsidRDefault="00BA6759" w:rsidP="004A2E81">
      <w:pPr>
        <w:pStyle w:val="Bezodstpw"/>
        <w:jc w:val="both"/>
        <w:rPr>
          <w:rFonts w:ascii="Arial" w:hAnsi="Arial" w:cs="Arial"/>
          <w:sz w:val="20"/>
          <w:szCs w:val="20"/>
        </w:rPr>
      </w:pPr>
      <w:r w:rsidRPr="004A2E81">
        <w:rPr>
          <w:rFonts w:ascii="Arial" w:hAnsi="Arial" w:cs="Arial"/>
          <w:sz w:val="20"/>
          <w:szCs w:val="20"/>
        </w:rPr>
        <w:t>15,6"</w:t>
      </w:r>
    </w:p>
    <w:p w:rsidR="00BA6759" w:rsidRPr="004A2E81" w:rsidRDefault="00BA6759" w:rsidP="004A2E81">
      <w:pPr>
        <w:pStyle w:val="Bezodstpw"/>
        <w:jc w:val="both"/>
        <w:rPr>
          <w:rFonts w:ascii="Arial" w:hAnsi="Arial" w:cs="Arial"/>
          <w:sz w:val="20"/>
          <w:szCs w:val="20"/>
        </w:rPr>
      </w:pPr>
      <w:r w:rsidRPr="004A2E81">
        <w:rPr>
          <w:rFonts w:ascii="Arial" w:hAnsi="Arial" w:cs="Arial"/>
          <w:sz w:val="20"/>
          <w:szCs w:val="20"/>
        </w:rPr>
        <w:t>17,3"</w:t>
      </w:r>
    </w:p>
    <w:p w:rsidR="00BA6759" w:rsidRPr="004A2E81" w:rsidRDefault="00BA6759" w:rsidP="004A2E81">
      <w:pPr>
        <w:pStyle w:val="Bezodstpw"/>
        <w:jc w:val="both"/>
        <w:rPr>
          <w:rFonts w:ascii="Arial" w:hAnsi="Arial" w:cs="Arial"/>
          <w:sz w:val="20"/>
          <w:szCs w:val="20"/>
        </w:rPr>
      </w:pPr>
      <w:r w:rsidRPr="004A2E81">
        <w:rPr>
          <w:rFonts w:ascii="Arial" w:hAnsi="Arial" w:cs="Arial"/>
          <w:sz w:val="20"/>
          <w:szCs w:val="20"/>
        </w:rPr>
        <w:t>Liczba wentylatorów min 2</w:t>
      </w:r>
    </w:p>
    <w:p w:rsidR="00BA6759" w:rsidRPr="004A2E81" w:rsidRDefault="00BA6759" w:rsidP="004A2E81">
      <w:pPr>
        <w:pStyle w:val="Bezodstpw"/>
        <w:jc w:val="both"/>
        <w:rPr>
          <w:rFonts w:ascii="Arial" w:hAnsi="Arial" w:cs="Arial"/>
          <w:sz w:val="20"/>
          <w:szCs w:val="20"/>
        </w:rPr>
      </w:pPr>
      <w:r w:rsidRPr="004A2E81">
        <w:rPr>
          <w:rFonts w:ascii="Arial" w:hAnsi="Arial" w:cs="Arial"/>
          <w:sz w:val="20"/>
          <w:szCs w:val="20"/>
        </w:rPr>
        <w:lastRenderedPageBreak/>
        <w:t>Średnica wentylatora min 80 mm</w:t>
      </w:r>
    </w:p>
    <w:p w:rsidR="00BA6759" w:rsidRPr="004A2E81" w:rsidRDefault="00BA6759" w:rsidP="004A2E81">
      <w:pPr>
        <w:pStyle w:val="Bezodstpw"/>
        <w:jc w:val="both"/>
        <w:rPr>
          <w:rFonts w:ascii="Arial" w:hAnsi="Arial" w:cs="Arial"/>
          <w:sz w:val="20"/>
          <w:szCs w:val="20"/>
        </w:rPr>
      </w:pPr>
      <w:r w:rsidRPr="004A2E81">
        <w:rPr>
          <w:rFonts w:ascii="Arial" w:hAnsi="Arial" w:cs="Arial"/>
          <w:sz w:val="20"/>
          <w:szCs w:val="20"/>
        </w:rPr>
        <w:t xml:space="preserve">Prędkość obrotowa min 2000 </w:t>
      </w:r>
      <w:proofErr w:type="spellStart"/>
      <w:r w:rsidRPr="004A2E81">
        <w:rPr>
          <w:rFonts w:ascii="Arial" w:hAnsi="Arial" w:cs="Arial"/>
          <w:sz w:val="20"/>
          <w:szCs w:val="20"/>
        </w:rPr>
        <w:t>obr</w:t>
      </w:r>
      <w:proofErr w:type="spellEnd"/>
      <w:r w:rsidRPr="004A2E81">
        <w:rPr>
          <w:rFonts w:ascii="Arial" w:hAnsi="Arial" w:cs="Arial"/>
          <w:sz w:val="20"/>
          <w:szCs w:val="20"/>
        </w:rPr>
        <w:t>./min.</w:t>
      </w:r>
    </w:p>
    <w:p w:rsidR="00BA6759" w:rsidRPr="004A2E81" w:rsidRDefault="00BA6759" w:rsidP="004A2E81">
      <w:pPr>
        <w:pStyle w:val="Bezodstpw"/>
        <w:jc w:val="both"/>
        <w:rPr>
          <w:rFonts w:ascii="Arial" w:hAnsi="Arial" w:cs="Arial"/>
          <w:sz w:val="20"/>
          <w:szCs w:val="20"/>
        </w:rPr>
      </w:pPr>
      <w:r w:rsidRPr="004A2E81">
        <w:rPr>
          <w:rFonts w:ascii="Arial" w:hAnsi="Arial" w:cs="Arial"/>
          <w:sz w:val="20"/>
          <w:szCs w:val="20"/>
        </w:rPr>
        <w:t>Przepływ powietrza min 31 CFM</w:t>
      </w:r>
    </w:p>
    <w:p w:rsidR="00BA6759" w:rsidRPr="004A2E81" w:rsidRDefault="00BA6759" w:rsidP="004A2E81">
      <w:pPr>
        <w:pStyle w:val="Bezodstpw"/>
        <w:jc w:val="both"/>
        <w:rPr>
          <w:rFonts w:ascii="Arial" w:hAnsi="Arial" w:cs="Arial"/>
          <w:sz w:val="20"/>
          <w:szCs w:val="20"/>
        </w:rPr>
      </w:pPr>
      <w:r w:rsidRPr="004A2E81">
        <w:rPr>
          <w:rFonts w:ascii="Arial" w:hAnsi="Arial" w:cs="Arial"/>
          <w:sz w:val="20"/>
          <w:szCs w:val="20"/>
        </w:rPr>
        <w:t xml:space="preserve">Poziom hałasu max 21 </w:t>
      </w:r>
      <w:proofErr w:type="spellStart"/>
      <w:r w:rsidRPr="004A2E81">
        <w:rPr>
          <w:rFonts w:ascii="Arial" w:hAnsi="Arial" w:cs="Arial"/>
          <w:sz w:val="20"/>
          <w:szCs w:val="20"/>
        </w:rPr>
        <w:t>dBA</w:t>
      </w:r>
      <w:proofErr w:type="spellEnd"/>
    </w:p>
    <w:p w:rsidR="00BA6759" w:rsidRPr="004A2E81" w:rsidRDefault="00BA6759" w:rsidP="004A2E81">
      <w:pPr>
        <w:pStyle w:val="Bezodstpw"/>
        <w:jc w:val="both"/>
        <w:rPr>
          <w:rFonts w:ascii="Arial" w:hAnsi="Arial" w:cs="Arial"/>
          <w:sz w:val="20"/>
          <w:szCs w:val="20"/>
        </w:rPr>
      </w:pPr>
      <w:r w:rsidRPr="004A2E81">
        <w:rPr>
          <w:rFonts w:ascii="Arial" w:hAnsi="Arial" w:cs="Arial"/>
          <w:sz w:val="20"/>
          <w:szCs w:val="20"/>
        </w:rPr>
        <w:t>Rodzaje wyjść / wejść</w:t>
      </w:r>
    </w:p>
    <w:p w:rsidR="00BA6759" w:rsidRPr="004A2E81" w:rsidRDefault="00BA6759" w:rsidP="004A2E81">
      <w:pPr>
        <w:pStyle w:val="Bezodstpw"/>
        <w:jc w:val="both"/>
        <w:rPr>
          <w:rFonts w:ascii="Arial" w:hAnsi="Arial" w:cs="Arial"/>
          <w:sz w:val="20"/>
          <w:szCs w:val="20"/>
        </w:rPr>
      </w:pPr>
      <w:r w:rsidRPr="004A2E81">
        <w:rPr>
          <w:rFonts w:ascii="Arial" w:hAnsi="Arial" w:cs="Arial"/>
          <w:sz w:val="20"/>
          <w:szCs w:val="20"/>
        </w:rPr>
        <w:t>USB 2.0 - 1 szt.</w:t>
      </w:r>
    </w:p>
    <w:p w:rsidR="00BA6759" w:rsidRPr="004A2E81" w:rsidRDefault="00BA6759" w:rsidP="004A2E81">
      <w:pPr>
        <w:pStyle w:val="Bezodstpw"/>
        <w:jc w:val="both"/>
        <w:rPr>
          <w:rFonts w:ascii="Arial" w:hAnsi="Arial" w:cs="Arial"/>
          <w:sz w:val="20"/>
          <w:szCs w:val="20"/>
        </w:rPr>
      </w:pPr>
      <w:r w:rsidRPr="004A2E81">
        <w:rPr>
          <w:rFonts w:ascii="Arial" w:hAnsi="Arial" w:cs="Arial"/>
          <w:sz w:val="20"/>
          <w:szCs w:val="20"/>
        </w:rPr>
        <w:t>Zasilanie USB</w:t>
      </w:r>
    </w:p>
    <w:p w:rsidR="00BA6759" w:rsidRPr="004A2E81" w:rsidRDefault="00BA6759" w:rsidP="004A2E81">
      <w:pPr>
        <w:pStyle w:val="Bezodstpw"/>
        <w:jc w:val="both"/>
        <w:rPr>
          <w:rFonts w:ascii="Arial" w:hAnsi="Arial" w:cs="Arial"/>
          <w:sz w:val="20"/>
          <w:szCs w:val="20"/>
        </w:rPr>
      </w:pPr>
      <w:r w:rsidRPr="004A2E81">
        <w:rPr>
          <w:rFonts w:ascii="Arial" w:hAnsi="Arial" w:cs="Arial"/>
          <w:sz w:val="20"/>
          <w:szCs w:val="20"/>
        </w:rPr>
        <w:t>Materiały</w:t>
      </w:r>
    </w:p>
    <w:p w:rsidR="00BA6759" w:rsidRPr="004A2E81" w:rsidRDefault="00BA6759" w:rsidP="004A2E81">
      <w:pPr>
        <w:pStyle w:val="Bezodstpw"/>
        <w:jc w:val="both"/>
        <w:rPr>
          <w:rFonts w:ascii="Arial" w:hAnsi="Arial" w:cs="Arial"/>
          <w:sz w:val="20"/>
          <w:szCs w:val="20"/>
        </w:rPr>
      </w:pPr>
      <w:r w:rsidRPr="004A2E81">
        <w:rPr>
          <w:rFonts w:ascii="Arial" w:hAnsi="Arial" w:cs="Arial"/>
          <w:sz w:val="20"/>
          <w:szCs w:val="20"/>
        </w:rPr>
        <w:t>Aluminium</w:t>
      </w:r>
    </w:p>
    <w:p w:rsidR="00BA6759" w:rsidRPr="004A2E81" w:rsidRDefault="00BA6759" w:rsidP="004A2E81">
      <w:pPr>
        <w:pStyle w:val="Bezodstpw"/>
        <w:jc w:val="both"/>
        <w:rPr>
          <w:rFonts w:ascii="Arial" w:hAnsi="Arial" w:cs="Arial"/>
          <w:sz w:val="20"/>
          <w:szCs w:val="20"/>
        </w:rPr>
      </w:pPr>
      <w:r w:rsidRPr="004A2E81">
        <w:rPr>
          <w:rFonts w:ascii="Arial" w:hAnsi="Arial" w:cs="Arial"/>
          <w:sz w:val="20"/>
          <w:szCs w:val="20"/>
        </w:rPr>
        <w:t>Stal</w:t>
      </w:r>
    </w:p>
    <w:p w:rsidR="00BA6759" w:rsidRPr="004A2E81" w:rsidRDefault="00BA6759" w:rsidP="004A2E81">
      <w:pPr>
        <w:pStyle w:val="Bezodstpw"/>
        <w:jc w:val="both"/>
        <w:rPr>
          <w:rFonts w:ascii="Arial" w:hAnsi="Arial" w:cs="Arial"/>
          <w:sz w:val="20"/>
          <w:szCs w:val="20"/>
        </w:rPr>
      </w:pPr>
      <w:r w:rsidRPr="004A2E81">
        <w:rPr>
          <w:rFonts w:ascii="Arial" w:hAnsi="Arial" w:cs="Arial"/>
          <w:sz w:val="20"/>
          <w:szCs w:val="20"/>
        </w:rPr>
        <w:t>Plastik</w:t>
      </w:r>
    </w:p>
    <w:p w:rsidR="00BA6759" w:rsidRPr="004A2E81" w:rsidRDefault="00BA6759" w:rsidP="004A2E81">
      <w:pPr>
        <w:pStyle w:val="Bezodstpw"/>
        <w:jc w:val="both"/>
        <w:rPr>
          <w:rFonts w:ascii="Arial" w:hAnsi="Arial" w:cs="Arial"/>
          <w:sz w:val="20"/>
          <w:szCs w:val="20"/>
        </w:rPr>
      </w:pPr>
      <w:r w:rsidRPr="004A2E81">
        <w:rPr>
          <w:rFonts w:ascii="Arial" w:hAnsi="Arial" w:cs="Arial"/>
          <w:sz w:val="20"/>
          <w:szCs w:val="20"/>
        </w:rPr>
        <w:t>Guma</w:t>
      </w:r>
    </w:p>
    <w:p w:rsidR="00BA6759" w:rsidRPr="004A2E81" w:rsidRDefault="00BA6759" w:rsidP="004A2E81">
      <w:pPr>
        <w:pStyle w:val="Bezodstpw"/>
        <w:jc w:val="both"/>
        <w:rPr>
          <w:rFonts w:ascii="Arial" w:hAnsi="Arial" w:cs="Arial"/>
          <w:sz w:val="20"/>
          <w:szCs w:val="20"/>
        </w:rPr>
      </w:pPr>
      <w:r w:rsidRPr="004A2E81">
        <w:rPr>
          <w:rFonts w:ascii="Arial" w:hAnsi="Arial" w:cs="Arial"/>
          <w:sz w:val="20"/>
          <w:szCs w:val="20"/>
        </w:rPr>
        <w:t>Dodatkowe informacje</w:t>
      </w:r>
    </w:p>
    <w:p w:rsidR="00BA6759" w:rsidRPr="004A2E81" w:rsidRDefault="00BA6759" w:rsidP="004A2E81">
      <w:pPr>
        <w:pStyle w:val="Bezodstpw"/>
        <w:jc w:val="both"/>
        <w:rPr>
          <w:rFonts w:ascii="Arial" w:hAnsi="Arial" w:cs="Arial"/>
          <w:sz w:val="20"/>
          <w:szCs w:val="20"/>
        </w:rPr>
      </w:pPr>
      <w:r w:rsidRPr="004A2E81">
        <w:rPr>
          <w:rFonts w:ascii="Arial" w:hAnsi="Arial" w:cs="Arial"/>
          <w:sz w:val="20"/>
          <w:szCs w:val="20"/>
        </w:rPr>
        <w:t>Regulacja położenia wentylatorów</w:t>
      </w:r>
    </w:p>
    <w:p w:rsidR="00BA6759" w:rsidRPr="004A2E81" w:rsidRDefault="00BA6759" w:rsidP="004A2E81">
      <w:pPr>
        <w:pStyle w:val="Bezodstpw"/>
        <w:jc w:val="both"/>
        <w:rPr>
          <w:rFonts w:ascii="Arial" w:hAnsi="Arial" w:cs="Arial"/>
          <w:sz w:val="20"/>
          <w:szCs w:val="20"/>
        </w:rPr>
      </w:pPr>
      <w:r w:rsidRPr="004A2E81">
        <w:rPr>
          <w:rFonts w:ascii="Arial" w:hAnsi="Arial" w:cs="Arial"/>
          <w:sz w:val="20"/>
          <w:szCs w:val="20"/>
        </w:rPr>
        <w:t>Szerokość max 346 mm</w:t>
      </w:r>
    </w:p>
    <w:p w:rsidR="00BA6759" w:rsidRPr="004A2E81" w:rsidRDefault="00BA6759" w:rsidP="004A2E81">
      <w:pPr>
        <w:pStyle w:val="Bezodstpw"/>
        <w:jc w:val="both"/>
        <w:rPr>
          <w:rFonts w:ascii="Arial" w:hAnsi="Arial" w:cs="Arial"/>
          <w:sz w:val="20"/>
          <w:szCs w:val="20"/>
        </w:rPr>
      </w:pPr>
      <w:r w:rsidRPr="004A2E81">
        <w:rPr>
          <w:rFonts w:ascii="Arial" w:hAnsi="Arial" w:cs="Arial"/>
          <w:sz w:val="20"/>
          <w:szCs w:val="20"/>
        </w:rPr>
        <w:t>Głębokość max 282 mm</w:t>
      </w:r>
    </w:p>
    <w:p w:rsidR="00BA6759" w:rsidRPr="0074314E" w:rsidRDefault="00BA6759" w:rsidP="004A2E81">
      <w:pPr>
        <w:pStyle w:val="Bezodstpw"/>
        <w:jc w:val="both"/>
        <w:rPr>
          <w:rFonts w:ascii="Arial" w:hAnsi="Arial" w:cs="Arial"/>
          <w:b/>
          <w:sz w:val="20"/>
          <w:szCs w:val="20"/>
        </w:rPr>
      </w:pPr>
      <w:r w:rsidRPr="0074314E">
        <w:rPr>
          <w:rFonts w:ascii="Arial" w:hAnsi="Arial" w:cs="Arial"/>
          <w:b/>
          <w:sz w:val="20"/>
          <w:szCs w:val="20"/>
        </w:rPr>
        <w:t>Gwarancja min 24 miesi</w:t>
      </w:r>
      <w:r w:rsidR="00270D54" w:rsidRPr="0074314E">
        <w:rPr>
          <w:rFonts w:ascii="Arial" w:hAnsi="Arial" w:cs="Arial"/>
          <w:b/>
          <w:sz w:val="20"/>
          <w:szCs w:val="20"/>
        </w:rPr>
        <w:t>ą</w:t>
      </w:r>
      <w:r w:rsidRPr="0074314E">
        <w:rPr>
          <w:rFonts w:ascii="Arial" w:hAnsi="Arial" w:cs="Arial"/>
          <w:b/>
          <w:sz w:val="20"/>
          <w:szCs w:val="20"/>
        </w:rPr>
        <w:t>ce</w:t>
      </w:r>
    </w:p>
    <w:p w:rsidR="0074314E" w:rsidRPr="0074314E" w:rsidRDefault="0074314E" w:rsidP="004A2E81">
      <w:pPr>
        <w:pStyle w:val="Bezodstpw"/>
        <w:jc w:val="both"/>
        <w:rPr>
          <w:rFonts w:ascii="Arial" w:hAnsi="Arial" w:cs="Arial"/>
          <w:b/>
          <w:sz w:val="20"/>
          <w:szCs w:val="20"/>
        </w:rPr>
      </w:pPr>
    </w:p>
    <w:p w:rsidR="00270D54" w:rsidRDefault="00270D54" w:rsidP="004A2E81">
      <w:pPr>
        <w:pStyle w:val="Bezodstpw"/>
        <w:numPr>
          <w:ilvl w:val="0"/>
          <w:numId w:val="5"/>
        </w:numPr>
        <w:jc w:val="both"/>
        <w:rPr>
          <w:rFonts w:ascii="Arial" w:hAnsi="Arial" w:cs="Arial"/>
          <w:b/>
          <w:sz w:val="20"/>
          <w:szCs w:val="20"/>
        </w:rPr>
      </w:pPr>
      <w:r w:rsidRPr="0074314E">
        <w:rPr>
          <w:rFonts w:ascii="Arial" w:hAnsi="Arial" w:cs="Arial"/>
          <w:b/>
          <w:sz w:val="20"/>
          <w:szCs w:val="20"/>
        </w:rPr>
        <w:t>Monitor – 1 szt.</w:t>
      </w:r>
    </w:p>
    <w:p w:rsidR="0074314E" w:rsidRPr="0074314E" w:rsidRDefault="0074314E" w:rsidP="0074314E">
      <w:pPr>
        <w:pStyle w:val="Bezodstpw"/>
        <w:ind w:left="720"/>
        <w:jc w:val="both"/>
        <w:rPr>
          <w:rFonts w:ascii="Arial" w:hAnsi="Arial" w:cs="Arial"/>
          <w:b/>
          <w:sz w:val="20"/>
          <w:szCs w:val="20"/>
        </w:rPr>
      </w:pPr>
    </w:p>
    <w:p w:rsidR="00270D54" w:rsidRPr="004A2E81" w:rsidRDefault="00BA6759" w:rsidP="004A2E81">
      <w:pPr>
        <w:pStyle w:val="Bezodstpw"/>
        <w:jc w:val="both"/>
        <w:rPr>
          <w:rFonts w:ascii="Arial" w:hAnsi="Arial" w:cs="Arial"/>
          <w:sz w:val="20"/>
          <w:szCs w:val="20"/>
        </w:rPr>
      </w:pPr>
      <w:r w:rsidRPr="004A2E81">
        <w:rPr>
          <w:rFonts w:ascii="Arial" w:hAnsi="Arial" w:cs="Arial"/>
          <w:sz w:val="20"/>
          <w:szCs w:val="20"/>
        </w:rPr>
        <w:t xml:space="preserve"> </w:t>
      </w:r>
      <w:r w:rsidR="00270D54" w:rsidRPr="004A2E81">
        <w:rPr>
          <w:rFonts w:ascii="Arial" w:hAnsi="Arial" w:cs="Arial"/>
          <w:sz w:val="20"/>
          <w:szCs w:val="20"/>
        </w:rPr>
        <w:t>Przekątna ekranu 23,8"</w:t>
      </w:r>
    </w:p>
    <w:p w:rsidR="00270D54" w:rsidRPr="004A2E81" w:rsidRDefault="00270D54" w:rsidP="004A2E81">
      <w:pPr>
        <w:pStyle w:val="Bezodstpw"/>
        <w:jc w:val="both"/>
        <w:rPr>
          <w:rFonts w:ascii="Arial" w:hAnsi="Arial" w:cs="Arial"/>
          <w:sz w:val="20"/>
          <w:szCs w:val="20"/>
        </w:rPr>
      </w:pPr>
      <w:r w:rsidRPr="004A2E81">
        <w:rPr>
          <w:rFonts w:ascii="Arial" w:hAnsi="Arial" w:cs="Arial"/>
          <w:sz w:val="20"/>
          <w:szCs w:val="20"/>
        </w:rPr>
        <w:t>Powłoka matrycy matowa</w:t>
      </w:r>
    </w:p>
    <w:p w:rsidR="00270D54" w:rsidRPr="004A2E81" w:rsidRDefault="00270D54" w:rsidP="004A2E81">
      <w:pPr>
        <w:pStyle w:val="Bezodstpw"/>
        <w:jc w:val="both"/>
        <w:rPr>
          <w:rFonts w:ascii="Arial" w:hAnsi="Arial" w:cs="Arial"/>
          <w:sz w:val="20"/>
          <w:szCs w:val="20"/>
        </w:rPr>
      </w:pPr>
      <w:r w:rsidRPr="004A2E81">
        <w:rPr>
          <w:rFonts w:ascii="Arial" w:hAnsi="Arial" w:cs="Arial"/>
          <w:sz w:val="20"/>
          <w:szCs w:val="20"/>
        </w:rPr>
        <w:t>Rodzaj matrycy LED, IPS</w:t>
      </w:r>
    </w:p>
    <w:p w:rsidR="00270D54" w:rsidRPr="004A2E81" w:rsidRDefault="00270D54" w:rsidP="004A2E81">
      <w:pPr>
        <w:pStyle w:val="Bezodstpw"/>
        <w:jc w:val="both"/>
        <w:rPr>
          <w:rFonts w:ascii="Arial" w:hAnsi="Arial" w:cs="Arial"/>
          <w:sz w:val="20"/>
          <w:szCs w:val="20"/>
        </w:rPr>
      </w:pPr>
      <w:r w:rsidRPr="004A2E81">
        <w:rPr>
          <w:rFonts w:ascii="Arial" w:hAnsi="Arial" w:cs="Arial"/>
          <w:sz w:val="20"/>
          <w:szCs w:val="20"/>
        </w:rPr>
        <w:t xml:space="preserve">Monitor </w:t>
      </w:r>
      <w:proofErr w:type="spellStart"/>
      <w:r w:rsidRPr="004A2E81">
        <w:rPr>
          <w:rFonts w:ascii="Arial" w:hAnsi="Arial" w:cs="Arial"/>
          <w:sz w:val="20"/>
          <w:szCs w:val="20"/>
        </w:rPr>
        <w:t>bezramkowy</w:t>
      </w:r>
      <w:proofErr w:type="spellEnd"/>
      <w:r w:rsidRPr="004A2E81">
        <w:rPr>
          <w:rFonts w:ascii="Arial" w:hAnsi="Arial" w:cs="Arial"/>
          <w:sz w:val="20"/>
          <w:szCs w:val="20"/>
        </w:rPr>
        <w:t xml:space="preserve"> </w:t>
      </w:r>
    </w:p>
    <w:p w:rsidR="00270D54" w:rsidRPr="004A2E81" w:rsidRDefault="00270D54" w:rsidP="004A2E81">
      <w:pPr>
        <w:pStyle w:val="Bezodstpw"/>
        <w:jc w:val="both"/>
        <w:rPr>
          <w:rFonts w:ascii="Arial" w:hAnsi="Arial" w:cs="Arial"/>
          <w:sz w:val="20"/>
          <w:szCs w:val="20"/>
        </w:rPr>
      </w:pPr>
      <w:r w:rsidRPr="004A2E81">
        <w:rPr>
          <w:rFonts w:ascii="Arial" w:hAnsi="Arial" w:cs="Arial"/>
          <w:sz w:val="20"/>
          <w:szCs w:val="20"/>
        </w:rPr>
        <w:t>Rozdzielczość ekranu 1920 x 1080 (</w:t>
      </w:r>
      <w:proofErr w:type="spellStart"/>
      <w:r w:rsidRPr="004A2E81">
        <w:rPr>
          <w:rFonts w:ascii="Arial" w:hAnsi="Arial" w:cs="Arial"/>
          <w:sz w:val="20"/>
          <w:szCs w:val="20"/>
        </w:rPr>
        <w:t>FullHD</w:t>
      </w:r>
      <w:proofErr w:type="spellEnd"/>
      <w:r w:rsidRPr="004A2E81">
        <w:rPr>
          <w:rFonts w:ascii="Arial" w:hAnsi="Arial" w:cs="Arial"/>
          <w:sz w:val="20"/>
          <w:szCs w:val="20"/>
        </w:rPr>
        <w:t>)</w:t>
      </w:r>
    </w:p>
    <w:p w:rsidR="00270D54" w:rsidRPr="004A2E81" w:rsidRDefault="00270D54" w:rsidP="004A2E81">
      <w:pPr>
        <w:pStyle w:val="Bezodstpw"/>
        <w:jc w:val="both"/>
        <w:rPr>
          <w:rFonts w:ascii="Arial" w:hAnsi="Arial" w:cs="Arial"/>
          <w:sz w:val="20"/>
          <w:szCs w:val="20"/>
        </w:rPr>
      </w:pPr>
      <w:r w:rsidRPr="004A2E81">
        <w:rPr>
          <w:rFonts w:ascii="Arial" w:hAnsi="Arial" w:cs="Arial"/>
          <w:sz w:val="20"/>
          <w:szCs w:val="20"/>
        </w:rPr>
        <w:t>Format obrazu 16:9</w:t>
      </w:r>
    </w:p>
    <w:p w:rsidR="00270D54" w:rsidRPr="004A2E81" w:rsidRDefault="00270D54" w:rsidP="004A2E81">
      <w:pPr>
        <w:pStyle w:val="Bezodstpw"/>
        <w:jc w:val="both"/>
        <w:rPr>
          <w:rFonts w:ascii="Arial" w:hAnsi="Arial" w:cs="Arial"/>
          <w:sz w:val="20"/>
          <w:szCs w:val="20"/>
        </w:rPr>
      </w:pPr>
      <w:r w:rsidRPr="004A2E81">
        <w:rPr>
          <w:rFonts w:ascii="Arial" w:hAnsi="Arial" w:cs="Arial"/>
          <w:sz w:val="20"/>
          <w:szCs w:val="20"/>
        </w:rPr>
        <w:t xml:space="preserve">Częstotliwość odświeżania ekranu 100 </w:t>
      </w:r>
      <w:proofErr w:type="spellStart"/>
      <w:r w:rsidRPr="004A2E81">
        <w:rPr>
          <w:rFonts w:ascii="Arial" w:hAnsi="Arial" w:cs="Arial"/>
          <w:sz w:val="20"/>
          <w:szCs w:val="20"/>
        </w:rPr>
        <w:t>Hz</w:t>
      </w:r>
      <w:proofErr w:type="spellEnd"/>
    </w:p>
    <w:p w:rsidR="00270D54" w:rsidRPr="004A2E81" w:rsidRDefault="00270D54" w:rsidP="004A2E81">
      <w:pPr>
        <w:pStyle w:val="Bezodstpw"/>
        <w:jc w:val="both"/>
        <w:rPr>
          <w:rFonts w:ascii="Arial" w:hAnsi="Arial" w:cs="Arial"/>
          <w:sz w:val="20"/>
          <w:szCs w:val="20"/>
        </w:rPr>
      </w:pPr>
      <w:r w:rsidRPr="004A2E81">
        <w:rPr>
          <w:rFonts w:ascii="Arial" w:hAnsi="Arial" w:cs="Arial"/>
          <w:sz w:val="20"/>
          <w:szCs w:val="20"/>
        </w:rPr>
        <w:t xml:space="preserve">Odwzorowanie przestrzeni barw </w:t>
      </w:r>
      <w:proofErr w:type="spellStart"/>
      <w:r w:rsidRPr="004A2E81">
        <w:rPr>
          <w:rFonts w:ascii="Arial" w:hAnsi="Arial" w:cs="Arial"/>
          <w:sz w:val="20"/>
          <w:szCs w:val="20"/>
        </w:rPr>
        <w:t>sRGB</w:t>
      </w:r>
      <w:proofErr w:type="spellEnd"/>
      <w:r w:rsidRPr="004A2E81">
        <w:rPr>
          <w:rFonts w:ascii="Arial" w:hAnsi="Arial" w:cs="Arial"/>
          <w:sz w:val="20"/>
          <w:szCs w:val="20"/>
        </w:rPr>
        <w:t>: 100%</w:t>
      </w:r>
    </w:p>
    <w:p w:rsidR="00270D54" w:rsidRPr="004A2E81" w:rsidRDefault="00270D54" w:rsidP="004A2E81">
      <w:pPr>
        <w:pStyle w:val="Bezodstpw"/>
        <w:jc w:val="both"/>
        <w:rPr>
          <w:rFonts w:ascii="Arial" w:hAnsi="Arial" w:cs="Arial"/>
          <w:sz w:val="20"/>
          <w:szCs w:val="20"/>
        </w:rPr>
      </w:pPr>
      <w:r w:rsidRPr="004A2E81">
        <w:rPr>
          <w:rFonts w:ascii="Arial" w:hAnsi="Arial" w:cs="Arial"/>
          <w:sz w:val="20"/>
          <w:szCs w:val="20"/>
        </w:rPr>
        <w:t>Liczba wyświetlanych kolorów 16,7 mln</w:t>
      </w:r>
    </w:p>
    <w:p w:rsidR="00270D54" w:rsidRPr="004A2E81" w:rsidRDefault="00270D54" w:rsidP="004A2E81">
      <w:pPr>
        <w:pStyle w:val="Bezodstpw"/>
        <w:jc w:val="both"/>
        <w:rPr>
          <w:rFonts w:ascii="Arial" w:hAnsi="Arial" w:cs="Arial"/>
          <w:sz w:val="20"/>
          <w:szCs w:val="20"/>
        </w:rPr>
      </w:pPr>
      <w:r w:rsidRPr="004A2E81">
        <w:rPr>
          <w:rFonts w:ascii="Arial" w:hAnsi="Arial" w:cs="Arial"/>
          <w:sz w:val="20"/>
          <w:szCs w:val="20"/>
        </w:rPr>
        <w:t xml:space="preserve">Czas reakcji </w:t>
      </w:r>
    </w:p>
    <w:p w:rsidR="00270D54" w:rsidRPr="004A2E81" w:rsidRDefault="00270D54" w:rsidP="004A2E81">
      <w:pPr>
        <w:pStyle w:val="Bezodstpw"/>
        <w:jc w:val="both"/>
        <w:rPr>
          <w:rFonts w:ascii="Arial" w:hAnsi="Arial" w:cs="Arial"/>
          <w:sz w:val="20"/>
          <w:szCs w:val="20"/>
        </w:rPr>
      </w:pPr>
      <w:r w:rsidRPr="004A2E81">
        <w:rPr>
          <w:rFonts w:ascii="Arial" w:hAnsi="Arial" w:cs="Arial"/>
          <w:sz w:val="20"/>
          <w:szCs w:val="20"/>
        </w:rPr>
        <w:t>1 ms (MPRT)</w:t>
      </w:r>
    </w:p>
    <w:p w:rsidR="00270D54" w:rsidRPr="004A2E81" w:rsidRDefault="00270D54" w:rsidP="004A2E81">
      <w:pPr>
        <w:pStyle w:val="Bezodstpw"/>
        <w:jc w:val="both"/>
        <w:rPr>
          <w:rFonts w:ascii="Arial" w:hAnsi="Arial" w:cs="Arial"/>
          <w:sz w:val="20"/>
          <w:szCs w:val="20"/>
        </w:rPr>
      </w:pPr>
      <w:r w:rsidRPr="004A2E81">
        <w:rPr>
          <w:rFonts w:ascii="Arial" w:hAnsi="Arial" w:cs="Arial"/>
          <w:sz w:val="20"/>
          <w:szCs w:val="20"/>
        </w:rPr>
        <w:t>4 ms (GTG)</w:t>
      </w:r>
    </w:p>
    <w:p w:rsidR="00270D54" w:rsidRPr="004A2E81" w:rsidRDefault="00270D54" w:rsidP="004A2E81">
      <w:pPr>
        <w:pStyle w:val="Bezodstpw"/>
        <w:jc w:val="both"/>
        <w:rPr>
          <w:rFonts w:ascii="Arial" w:hAnsi="Arial" w:cs="Arial"/>
          <w:sz w:val="20"/>
          <w:szCs w:val="20"/>
        </w:rPr>
      </w:pPr>
      <w:r w:rsidRPr="004A2E81">
        <w:rPr>
          <w:rFonts w:ascii="Arial" w:hAnsi="Arial" w:cs="Arial"/>
          <w:sz w:val="20"/>
          <w:szCs w:val="20"/>
        </w:rPr>
        <w:t>Technologia synchronizacji</w:t>
      </w:r>
    </w:p>
    <w:p w:rsidR="00270D54" w:rsidRPr="004A2E81" w:rsidRDefault="00270D54" w:rsidP="004A2E81">
      <w:pPr>
        <w:pStyle w:val="Bezodstpw"/>
        <w:jc w:val="both"/>
        <w:rPr>
          <w:rFonts w:ascii="Arial" w:hAnsi="Arial" w:cs="Arial"/>
          <w:sz w:val="20"/>
          <w:szCs w:val="20"/>
        </w:rPr>
      </w:pPr>
      <w:proofErr w:type="spellStart"/>
      <w:r w:rsidRPr="004A2E81">
        <w:rPr>
          <w:rFonts w:ascii="Arial" w:hAnsi="Arial" w:cs="Arial"/>
          <w:sz w:val="20"/>
          <w:szCs w:val="20"/>
        </w:rPr>
        <w:t>Adaptive-Sync</w:t>
      </w:r>
      <w:proofErr w:type="spellEnd"/>
    </w:p>
    <w:p w:rsidR="00270D54" w:rsidRPr="004A2E81" w:rsidRDefault="00270D54" w:rsidP="004A2E81">
      <w:pPr>
        <w:pStyle w:val="Bezodstpw"/>
        <w:jc w:val="both"/>
        <w:rPr>
          <w:rFonts w:ascii="Arial" w:hAnsi="Arial" w:cs="Arial"/>
          <w:sz w:val="20"/>
          <w:szCs w:val="20"/>
        </w:rPr>
      </w:pPr>
      <w:r w:rsidRPr="004A2E81">
        <w:rPr>
          <w:rFonts w:ascii="Arial" w:hAnsi="Arial" w:cs="Arial"/>
          <w:sz w:val="20"/>
          <w:szCs w:val="20"/>
        </w:rPr>
        <w:t>Technologia ochrony oczu</w:t>
      </w:r>
    </w:p>
    <w:p w:rsidR="00270D54" w:rsidRPr="004A2E81" w:rsidRDefault="00270D54" w:rsidP="004A2E81">
      <w:pPr>
        <w:pStyle w:val="Bezodstpw"/>
        <w:jc w:val="both"/>
        <w:rPr>
          <w:rFonts w:ascii="Arial" w:hAnsi="Arial" w:cs="Arial"/>
          <w:sz w:val="20"/>
          <w:szCs w:val="20"/>
        </w:rPr>
      </w:pPr>
      <w:r w:rsidRPr="004A2E81">
        <w:rPr>
          <w:rFonts w:ascii="Arial" w:hAnsi="Arial" w:cs="Arial"/>
          <w:sz w:val="20"/>
          <w:szCs w:val="20"/>
        </w:rPr>
        <w:t>Redukcja migotania (</w:t>
      </w:r>
      <w:proofErr w:type="spellStart"/>
      <w:r w:rsidRPr="004A2E81">
        <w:rPr>
          <w:rFonts w:ascii="Arial" w:hAnsi="Arial" w:cs="Arial"/>
          <w:sz w:val="20"/>
          <w:szCs w:val="20"/>
        </w:rPr>
        <w:t>Flicker</w:t>
      </w:r>
      <w:proofErr w:type="spellEnd"/>
      <w:r w:rsidRPr="004A2E81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4A2E81">
        <w:rPr>
          <w:rFonts w:ascii="Arial" w:hAnsi="Arial" w:cs="Arial"/>
          <w:sz w:val="20"/>
          <w:szCs w:val="20"/>
        </w:rPr>
        <w:t>free</w:t>
      </w:r>
      <w:proofErr w:type="spellEnd"/>
      <w:r w:rsidRPr="004A2E81">
        <w:rPr>
          <w:rFonts w:ascii="Arial" w:hAnsi="Arial" w:cs="Arial"/>
          <w:sz w:val="20"/>
          <w:szCs w:val="20"/>
        </w:rPr>
        <w:t>)</w:t>
      </w:r>
    </w:p>
    <w:p w:rsidR="00270D54" w:rsidRPr="004A2E81" w:rsidRDefault="00270D54" w:rsidP="004A2E81">
      <w:pPr>
        <w:pStyle w:val="Bezodstpw"/>
        <w:jc w:val="both"/>
        <w:rPr>
          <w:rFonts w:ascii="Arial" w:hAnsi="Arial" w:cs="Arial"/>
          <w:sz w:val="20"/>
          <w:szCs w:val="20"/>
        </w:rPr>
      </w:pPr>
      <w:r w:rsidRPr="004A2E81">
        <w:rPr>
          <w:rFonts w:ascii="Arial" w:hAnsi="Arial" w:cs="Arial"/>
          <w:sz w:val="20"/>
          <w:szCs w:val="20"/>
        </w:rPr>
        <w:t>Filtr światła niebieskiego</w:t>
      </w:r>
    </w:p>
    <w:p w:rsidR="00270D54" w:rsidRPr="004A2E81" w:rsidRDefault="00270D54" w:rsidP="004A2E81">
      <w:pPr>
        <w:pStyle w:val="Bezodstpw"/>
        <w:jc w:val="both"/>
        <w:rPr>
          <w:rFonts w:ascii="Arial" w:hAnsi="Arial" w:cs="Arial"/>
          <w:sz w:val="20"/>
          <w:szCs w:val="20"/>
        </w:rPr>
      </w:pPr>
      <w:r w:rsidRPr="004A2E81">
        <w:rPr>
          <w:rFonts w:ascii="Arial" w:hAnsi="Arial" w:cs="Arial"/>
          <w:sz w:val="20"/>
          <w:szCs w:val="20"/>
        </w:rPr>
        <w:t>Wielkość plamki 0,274 x 0,274 mm</w:t>
      </w:r>
    </w:p>
    <w:p w:rsidR="00270D54" w:rsidRPr="004A2E81" w:rsidRDefault="00270D54" w:rsidP="004A2E81">
      <w:pPr>
        <w:pStyle w:val="Bezodstpw"/>
        <w:jc w:val="both"/>
        <w:rPr>
          <w:rFonts w:ascii="Arial" w:hAnsi="Arial" w:cs="Arial"/>
          <w:sz w:val="20"/>
          <w:szCs w:val="20"/>
        </w:rPr>
      </w:pPr>
      <w:r w:rsidRPr="004A2E81">
        <w:rPr>
          <w:rFonts w:ascii="Arial" w:hAnsi="Arial" w:cs="Arial"/>
          <w:sz w:val="20"/>
          <w:szCs w:val="20"/>
        </w:rPr>
        <w:t>Jasność 300 cd/m²</w:t>
      </w:r>
    </w:p>
    <w:p w:rsidR="00270D54" w:rsidRPr="004A2E81" w:rsidRDefault="00270D54" w:rsidP="004A2E81">
      <w:pPr>
        <w:pStyle w:val="Bezodstpw"/>
        <w:jc w:val="both"/>
        <w:rPr>
          <w:rFonts w:ascii="Arial" w:hAnsi="Arial" w:cs="Arial"/>
          <w:sz w:val="20"/>
          <w:szCs w:val="20"/>
        </w:rPr>
      </w:pPr>
      <w:r w:rsidRPr="004A2E81">
        <w:rPr>
          <w:rFonts w:ascii="Arial" w:hAnsi="Arial" w:cs="Arial"/>
          <w:sz w:val="20"/>
          <w:szCs w:val="20"/>
        </w:rPr>
        <w:t>Kontrast statyczny 1 000:1</w:t>
      </w:r>
    </w:p>
    <w:p w:rsidR="00270D54" w:rsidRPr="004A2E81" w:rsidRDefault="00270D54" w:rsidP="004A2E81">
      <w:pPr>
        <w:pStyle w:val="Bezodstpw"/>
        <w:jc w:val="both"/>
        <w:rPr>
          <w:rFonts w:ascii="Arial" w:hAnsi="Arial" w:cs="Arial"/>
          <w:sz w:val="20"/>
          <w:szCs w:val="20"/>
        </w:rPr>
      </w:pPr>
      <w:r w:rsidRPr="004A2E81">
        <w:rPr>
          <w:rFonts w:ascii="Arial" w:hAnsi="Arial" w:cs="Arial"/>
          <w:sz w:val="20"/>
          <w:szCs w:val="20"/>
        </w:rPr>
        <w:t>Kąt widzenia w poziomie 178 stopni</w:t>
      </w:r>
    </w:p>
    <w:p w:rsidR="00270D54" w:rsidRPr="004A2E81" w:rsidRDefault="00270D54" w:rsidP="004A2E81">
      <w:pPr>
        <w:pStyle w:val="Bezodstpw"/>
        <w:jc w:val="both"/>
        <w:rPr>
          <w:rFonts w:ascii="Arial" w:hAnsi="Arial" w:cs="Arial"/>
          <w:sz w:val="20"/>
          <w:szCs w:val="20"/>
        </w:rPr>
      </w:pPr>
      <w:r w:rsidRPr="004A2E81">
        <w:rPr>
          <w:rFonts w:ascii="Arial" w:hAnsi="Arial" w:cs="Arial"/>
          <w:sz w:val="20"/>
          <w:szCs w:val="20"/>
        </w:rPr>
        <w:t>Kąt widzenia w pionie 178 stopni</w:t>
      </w:r>
    </w:p>
    <w:p w:rsidR="00270D54" w:rsidRPr="004A2E81" w:rsidRDefault="00270D54" w:rsidP="004A2E81">
      <w:pPr>
        <w:pStyle w:val="Bezodstpw"/>
        <w:jc w:val="both"/>
        <w:rPr>
          <w:rFonts w:ascii="Arial" w:hAnsi="Arial" w:cs="Arial"/>
          <w:sz w:val="20"/>
          <w:szCs w:val="20"/>
        </w:rPr>
      </w:pPr>
      <w:r w:rsidRPr="004A2E81">
        <w:rPr>
          <w:rFonts w:ascii="Arial" w:hAnsi="Arial" w:cs="Arial"/>
          <w:sz w:val="20"/>
          <w:szCs w:val="20"/>
        </w:rPr>
        <w:t>Złącza</w:t>
      </w:r>
    </w:p>
    <w:p w:rsidR="00270D54" w:rsidRPr="004A2E81" w:rsidRDefault="00270D54" w:rsidP="004A2E81">
      <w:pPr>
        <w:pStyle w:val="Bezodstpw"/>
        <w:jc w:val="both"/>
        <w:rPr>
          <w:rFonts w:ascii="Arial" w:hAnsi="Arial" w:cs="Arial"/>
          <w:sz w:val="20"/>
          <w:szCs w:val="20"/>
        </w:rPr>
      </w:pPr>
      <w:r w:rsidRPr="004A2E81">
        <w:rPr>
          <w:rFonts w:ascii="Arial" w:hAnsi="Arial" w:cs="Arial"/>
          <w:sz w:val="20"/>
          <w:szCs w:val="20"/>
        </w:rPr>
        <w:t>VGA (D-</w:t>
      </w:r>
      <w:proofErr w:type="spellStart"/>
      <w:r w:rsidRPr="004A2E81">
        <w:rPr>
          <w:rFonts w:ascii="Arial" w:hAnsi="Arial" w:cs="Arial"/>
          <w:sz w:val="20"/>
          <w:szCs w:val="20"/>
        </w:rPr>
        <w:t>sub</w:t>
      </w:r>
      <w:proofErr w:type="spellEnd"/>
      <w:r w:rsidRPr="004A2E81">
        <w:rPr>
          <w:rFonts w:ascii="Arial" w:hAnsi="Arial" w:cs="Arial"/>
          <w:sz w:val="20"/>
          <w:szCs w:val="20"/>
        </w:rPr>
        <w:t>) - 1 szt.</w:t>
      </w:r>
    </w:p>
    <w:p w:rsidR="00270D54" w:rsidRPr="004A2E81" w:rsidRDefault="00270D54" w:rsidP="004A2E81">
      <w:pPr>
        <w:pStyle w:val="Bezodstpw"/>
        <w:jc w:val="both"/>
        <w:rPr>
          <w:rFonts w:ascii="Arial" w:hAnsi="Arial" w:cs="Arial"/>
          <w:sz w:val="20"/>
          <w:szCs w:val="20"/>
        </w:rPr>
      </w:pPr>
      <w:r w:rsidRPr="004A2E81">
        <w:rPr>
          <w:rFonts w:ascii="Arial" w:hAnsi="Arial" w:cs="Arial"/>
          <w:sz w:val="20"/>
          <w:szCs w:val="20"/>
        </w:rPr>
        <w:t>HDMI 1.4b - 1 szt.</w:t>
      </w:r>
    </w:p>
    <w:p w:rsidR="00270D54" w:rsidRPr="004A2E81" w:rsidRDefault="00270D54" w:rsidP="004A2E81">
      <w:pPr>
        <w:pStyle w:val="Bezodstpw"/>
        <w:jc w:val="both"/>
        <w:rPr>
          <w:rFonts w:ascii="Arial" w:hAnsi="Arial" w:cs="Arial"/>
          <w:sz w:val="20"/>
          <w:szCs w:val="20"/>
        </w:rPr>
      </w:pPr>
      <w:proofErr w:type="spellStart"/>
      <w:r w:rsidRPr="004A2E81">
        <w:rPr>
          <w:rFonts w:ascii="Arial" w:hAnsi="Arial" w:cs="Arial"/>
          <w:sz w:val="20"/>
          <w:szCs w:val="20"/>
        </w:rPr>
        <w:t>DisplayPort</w:t>
      </w:r>
      <w:proofErr w:type="spellEnd"/>
      <w:r w:rsidRPr="004A2E81">
        <w:rPr>
          <w:rFonts w:ascii="Arial" w:hAnsi="Arial" w:cs="Arial"/>
          <w:sz w:val="20"/>
          <w:szCs w:val="20"/>
        </w:rPr>
        <w:t xml:space="preserve"> 1.2a - 1 szt.</w:t>
      </w:r>
    </w:p>
    <w:p w:rsidR="00270D54" w:rsidRPr="004A2E81" w:rsidRDefault="00270D54" w:rsidP="004A2E81">
      <w:pPr>
        <w:pStyle w:val="Bezodstpw"/>
        <w:jc w:val="both"/>
        <w:rPr>
          <w:rFonts w:ascii="Arial" w:hAnsi="Arial" w:cs="Arial"/>
          <w:sz w:val="20"/>
          <w:szCs w:val="20"/>
        </w:rPr>
      </w:pPr>
      <w:r w:rsidRPr="004A2E81">
        <w:rPr>
          <w:rFonts w:ascii="Arial" w:hAnsi="Arial" w:cs="Arial"/>
          <w:sz w:val="20"/>
          <w:szCs w:val="20"/>
        </w:rPr>
        <w:t>Wyjście słuchawkowe - 1 szt.</w:t>
      </w:r>
    </w:p>
    <w:p w:rsidR="00270D54" w:rsidRPr="004A2E81" w:rsidRDefault="00270D54" w:rsidP="004A2E81">
      <w:pPr>
        <w:pStyle w:val="Bezodstpw"/>
        <w:jc w:val="both"/>
        <w:rPr>
          <w:rFonts w:ascii="Arial" w:hAnsi="Arial" w:cs="Arial"/>
          <w:sz w:val="20"/>
          <w:szCs w:val="20"/>
        </w:rPr>
      </w:pPr>
      <w:r w:rsidRPr="004A2E81">
        <w:rPr>
          <w:rFonts w:ascii="Arial" w:hAnsi="Arial" w:cs="Arial"/>
          <w:sz w:val="20"/>
          <w:szCs w:val="20"/>
        </w:rPr>
        <w:t>Wejście mikrofonowe - 1 szt.</w:t>
      </w:r>
    </w:p>
    <w:p w:rsidR="00270D54" w:rsidRPr="004A2E81" w:rsidRDefault="00270D54" w:rsidP="004A2E81">
      <w:pPr>
        <w:pStyle w:val="Bezodstpw"/>
        <w:jc w:val="both"/>
        <w:rPr>
          <w:rFonts w:ascii="Arial" w:hAnsi="Arial" w:cs="Arial"/>
          <w:sz w:val="20"/>
          <w:szCs w:val="20"/>
        </w:rPr>
      </w:pPr>
      <w:r w:rsidRPr="004A2E81">
        <w:rPr>
          <w:rFonts w:ascii="Arial" w:hAnsi="Arial" w:cs="Arial"/>
          <w:sz w:val="20"/>
          <w:szCs w:val="20"/>
        </w:rPr>
        <w:t>AC-in (wejście zasilania) - 1 szt.</w:t>
      </w:r>
    </w:p>
    <w:p w:rsidR="00270D54" w:rsidRPr="004A2E81" w:rsidRDefault="00270D54" w:rsidP="004A2E81">
      <w:pPr>
        <w:pStyle w:val="Bezodstpw"/>
        <w:jc w:val="both"/>
        <w:rPr>
          <w:rFonts w:ascii="Arial" w:hAnsi="Arial" w:cs="Arial"/>
          <w:sz w:val="20"/>
          <w:szCs w:val="20"/>
        </w:rPr>
      </w:pPr>
      <w:r w:rsidRPr="004A2E81">
        <w:rPr>
          <w:rFonts w:ascii="Arial" w:hAnsi="Arial" w:cs="Arial"/>
          <w:sz w:val="20"/>
          <w:szCs w:val="20"/>
        </w:rPr>
        <w:t>Moc głośników 2 x 2W</w:t>
      </w:r>
    </w:p>
    <w:p w:rsidR="00270D54" w:rsidRPr="004A2E81" w:rsidRDefault="00270D54" w:rsidP="004A2E81">
      <w:pPr>
        <w:pStyle w:val="Bezodstpw"/>
        <w:jc w:val="both"/>
        <w:rPr>
          <w:rFonts w:ascii="Arial" w:hAnsi="Arial" w:cs="Arial"/>
          <w:sz w:val="20"/>
          <w:szCs w:val="20"/>
        </w:rPr>
      </w:pPr>
      <w:r w:rsidRPr="004A2E81">
        <w:rPr>
          <w:rFonts w:ascii="Arial" w:hAnsi="Arial" w:cs="Arial"/>
          <w:sz w:val="20"/>
          <w:szCs w:val="20"/>
        </w:rPr>
        <w:t xml:space="preserve">Regulacja kąta pochylenia </w:t>
      </w:r>
    </w:p>
    <w:p w:rsidR="00270D54" w:rsidRPr="004A2E81" w:rsidRDefault="00270D54" w:rsidP="004A2E81">
      <w:pPr>
        <w:pStyle w:val="Bezodstpw"/>
        <w:jc w:val="both"/>
        <w:rPr>
          <w:rFonts w:ascii="Arial" w:hAnsi="Arial" w:cs="Arial"/>
          <w:sz w:val="20"/>
          <w:szCs w:val="20"/>
        </w:rPr>
      </w:pPr>
      <w:r w:rsidRPr="004A2E81">
        <w:rPr>
          <w:rFonts w:ascii="Arial" w:hAnsi="Arial" w:cs="Arial"/>
          <w:sz w:val="20"/>
          <w:szCs w:val="20"/>
        </w:rPr>
        <w:t xml:space="preserve">Zakres regulacji pochylenia </w:t>
      </w:r>
    </w:p>
    <w:p w:rsidR="00270D54" w:rsidRPr="004A2E81" w:rsidRDefault="00270D54" w:rsidP="004A2E81">
      <w:pPr>
        <w:pStyle w:val="Bezodstpw"/>
        <w:jc w:val="both"/>
        <w:rPr>
          <w:rFonts w:ascii="Arial" w:hAnsi="Arial" w:cs="Arial"/>
          <w:sz w:val="20"/>
          <w:szCs w:val="20"/>
        </w:rPr>
      </w:pPr>
      <w:r w:rsidRPr="004A2E81">
        <w:rPr>
          <w:rFonts w:ascii="Arial" w:hAnsi="Arial" w:cs="Arial"/>
          <w:sz w:val="20"/>
          <w:szCs w:val="20"/>
        </w:rPr>
        <w:t>~5° (do przodu/w dół)</w:t>
      </w:r>
    </w:p>
    <w:p w:rsidR="00270D54" w:rsidRPr="004A2E81" w:rsidRDefault="00270D54" w:rsidP="004A2E81">
      <w:pPr>
        <w:pStyle w:val="Bezodstpw"/>
        <w:jc w:val="both"/>
        <w:rPr>
          <w:rFonts w:ascii="Arial" w:hAnsi="Arial" w:cs="Arial"/>
          <w:sz w:val="20"/>
          <w:szCs w:val="20"/>
        </w:rPr>
      </w:pPr>
      <w:r w:rsidRPr="004A2E81">
        <w:rPr>
          <w:rFonts w:ascii="Arial" w:hAnsi="Arial" w:cs="Arial"/>
          <w:sz w:val="20"/>
          <w:szCs w:val="20"/>
        </w:rPr>
        <w:t>~23° (do tyłu/w górę)</w:t>
      </w:r>
    </w:p>
    <w:p w:rsidR="00270D54" w:rsidRPr="004A2E81" w:rsidRDefault="00270D54" w:rsidP="004A2E81">
      <w:pPr>
        <w:pStyle w:val="Bezodstpw"/>
        <w:jc w:val="both"/>
        <w:rPr>
          <w:rFonts w:ascii="Arial" w:hAnsi="Arial" w:cs="Arial"/>
          <w:sz w:val="20"/>
          <w:szCs w:val="20"/>
        </w:rPr>
      </w:pPr>
      <w:r w:rsidRPr="004A2E81">
        <w:rPr>
          <w:rFonts w:ascii="Arial" w:hAnsi="Arial" w:cs="Arial"/>
          <w:sz w:val="20"/>
          <w:szCs w:val="20"/>
        </w:rPr>
        <w:t>Możliwość montażu na ścianie - VESA</w:t>
      </w:r>
    </w:p>
    <w:p w:rsidR="00270D54" w:rsidRPr="004A2E81" w:rsidRDefault="00270D54" w:rsidP="004A2E81">
      <w:pPr>
        <w:pStyle w:val="Bezodstpw"/>
        <w:jc w:val="both"/>
        <w:rPr>
          <w:rFonts w:ascii="Arial" w:hAnsi="Arial" w:cs="Arial"/>
          <w:sz w:val="20"/>
          <w:szCs w:val="20"/>
        </w:rPr>
      </w:pPr>
      <w:r w:rsidRPr="004A2E81">
        <w:rPr>
          <w:rFonts w:ascii="Arial" w:hAnsi="Arial" w:cs="Arial"/>
          <w:sz w:val="20"/>
          <w:szCs w:val="20"/>
        </w:rPr>
        <w:t>VESA 100 x 100 mm</w:t>
      </w:r>
    </w:p>
    <w:p w:rsidR="00270D54" w:rsidRPr="004A2E81" w:rsidRDefault="00270D54" w:rsidP="004A2E81">
      <w:pPr>
        <w:pStyle w:val="Bezodstpw"/>
        <w:jc w:val="both"/>
        <w:rPr>
          <w:rFonts w:ascii="Arial" w:hAnsi="Arial" w:cs="Arial"/>
          <w:sz w:val="20"/>
          <w:szCs w:val="20"/>
        </w:rPr>
      </w:pPr>
      <w:r w:rsidRPr="004A2E81">
        <w:rPr>
          <w:rFonts w:ascii="Arial" w:hAnsi="Arial" w:cs="Arial"/>
          <w:sz w:val="20"/>
          <w:szCs w:val="20"/>
        </w:rPr>
        <w:t>Dodatkowe informacje</w:t>
      </w:r>
    </w:p>
    <w:p w:rsidR="00270D54" w:rsidRPr="004A2E81" w:rsidRDefault="00270D54" w:rsidP="004A2E81">
      <w:pPr>
        <w:pStyle w:val="Bezodstpw"/>
        <w:jc w:val="both"/>
        <w:rPr>
          <w:rFonts w:ascii="Arial" w:hAnsi="Arial" w:cs="Arial"/>
          <w:sz w:val="20"/>
          <w:szCs w:val="20"/>
        </w:rPr>
      </w:pPr>
      <w:r w:rsidRPr="004A2E81">
        <w:rPr>
          <w:rFonts w:ascii="Arial" w:hAnsi="Arial" w:cs="Arial"/>
          <w:sz w:val="20"/>
          <w:szCs w:val="20"/>
        </w:rPr>
        <w:t>Możliwość zabezpieczenia linką</w:t>
      </w:r>
    </w:p>
    <w:p w:rsidR="00270D54" w:rsidRPr="004A2E81" w:rsidRDefault="00270D54" w:rsidP="004A2E81">
      <w:pPr>
        <w:pStyle w:val="Bezodstpw"/>
        <w:jc w:val="both"/>
        <w:rPr>
          <w:rFonts w:ascii="Arial" w:hAnsi="Arial" w:cs="Arial"/>
          <w:sz w:val="20"/>
          <w:szCs w:val="20"/>
        </w:rPr>
      </w:pPr>
      <w:r w:rsidRPr="004A2E81">
        <w:rPr>
          <w:rFonts w:ascii="Arial" w:hAnsi="Arial" w:cs="Arial"/>
          <w:sz w:val="20"/>
          <w:szCs w:val="20"/>
        </w:rPr>
        <w:t>Dołączone akcesoria</w:t>
      </w:r>
    </w:p>
    <w:p w:rsidR="00270D54" w:rsidRPr="004A2E81" w:rsidRDefault="00270D54" w:rsidP="004A2E81">
      <w:pPr>
        <w:pStyle w:val="Bezodstpw"/>
        <w:jc w:val="both"/>
        <w:rPr>
          <w:rFonts w:ascii="Arial" w:hAnsi="Arial" w:cs="Arial"/>
          <w:sz w:val="20"/>
          <w:szCs w:val="20"/>
        </w:rPr>
      </w:pPr>
      <w:r w:rsidRPr="004A2E81">
        <w:rPr>
          <w:rFonts w:ascii="Arial" w:hAnsi="Arial" w:cs="Arial"/>
          <w:sz w:val="20"/>
          <w:szCs w:val="20"/>
        </w:rPr>
        <w:t>Skrócona instrukcja obsługi</w:t>
      </w:r>
    </w:p>
    <w:p w:rsidR="00270D54" w:rsidRPr="004A2E81" w:rsidRDefault="00270D54" w:rsidP="004A2E81">
      <w:pPr>
        <w:pStyle w:val="Bezodstpw"/>
        <w:jc w:val="both"/>
        <w:rPr>
          <w:rFonts w:ascii="Arial" w:hAnsi="Arial" w:cs="Arial"/>
          <w:sz w:val="20"/>
          <w:szCs w:val="20"/>
        </w:rPr>
      </w:pPr>
      <w:r w:rsidRPr="004A2E81">
        <w:rPr>
          <w:rFonts w:ascii="Arial" w:hAnsi="Arial" w:cs="Arial"/>
          <w:sz w:val="20"/>
          <w:szCs w:val="20"/>
        </w:rPr>
        <w:lastRenderedPageBreak/>
        <w:t>Instrukcja bezpieczeństwa</w:t>
      </w:r>
    </w:p>
    <w:p w:rsidR="00270D54" w:rsidRPr="004A2E81" w:rsidRDefault="00270D54" w:rsidP="004A2E81">
      <w:pPr>
        <w:pStyle w:val="Bezodstpw"/>
        <w:jc w:val="both"/>
        <w:rPr>
          <w:rFonts w:ascii="Arial" w:hAnsi="Arial" w:cs="Arial"/>
          <w:sz w:val="20"/>
          <w:szCs w:val="20"/>
        </w:rPr>
      </w:pPr>
      <w:r w:rsidRPr="004A2E81">
        <w:rPr>
          <w:rFonts w:ascii="Arial" w:hAnsi="Arial" w:cs="Arial"/>
          <w:sz w:val="20"/>
          <w:szCs w:val="20"/>
        </w:rPr>
        <w:t>Szerokość max 540 mm</w:t>
      </w:r>
    </w:p>
    <w:p w:rsidR="00270D54" w:rsidRPr="004A2E81" w:rsidRDefault="00270D54" w:rsidP="004A2E81">
      <w:pPr>
        <w:pStyle w:val="Bezodstpw"/>
        <w:jc w:val="both"/>
        <w:rPr>
          <w:rFonts w:ascii="Arial" w:hAnsi="Arial" w:cs="Arial"/>
          <w:sz w:val="20"/>
          <w:szCs w:val="20"/>
        </w:rPr>
      </w:pPr>
      <w:r w:rsidRPr="004A2E81">
        <w:rPr>
          <w:rFonts w:ascii="Arial" w:hAnsi="Arial" w:cs="Arial"/>
          <w:sz w:val="20"/>
          <w:szCs w:val="20"/>
        </w:rPr>
        <w:t>Wysokość (z podstawą) max 410 mm</w:t>
      </w:r>
    </w:p>
    <w:p w:rsidR="00270D54" w:rsidRPr="004A2E81" w:rsidRDefault="00270D54" w:rsidP="004A2E81">
      <w:pPr>
        <w:pStyle w:val="Bezodstpw"/>
        <w:jc w:val="both"/>
        <w:rPr>
          <w:rFonts w:ascii="Arial" w:hAnsi="Arial" w:cs="Arial"/>
          <w:sz w:val="20"/>
          <w:szCs w:val="20"/>
        </w:rPr>
      </w:pPr>
      <w:r w:rsidRPr="004A2E81">
        <w:rPr>
          <w:rFonts w:ascii="Arial" w:hAnsi="Arial" w:cs="Arial"/>
          <w:sz w:val="20"/>
          <w:szCs w:val="20"/>
        </w:rPr>
        <w:t>Głębokość (z podstawą) max 220 mm</w:t>
      </w:r>
    </w:p>
    <w:p w:rsidR="00270D54" w:rsidRPr="004A2E81" w:rsidRDefault="00270D54" w:rsidP="004A2E81">
      <w:pPr>
        <w:pStyle w:val="Bezodstpw"/>
        <w:jc w:val="both"/>
        <w:rPr>
          <w:rFonts w:ascii="Arial" w:hAnsi="Arial" w:cs="Arial"/>
          <w:sz w:val="20"/>
          <w:szCs w:val="20"/>
        </w:rPr>
      </w:pPr>
      <w:r w:rsidRPr="004A2E81">
        <w:rPr>
          <w:rFonts w:ascii="Arial" w:hAnsi="Arial" w:cs="Arial"/>
          <w:sz w:val="20"/>
          <w:szCs w:val="20"/>
        </w:rPr>
        <w:t>Waga max 3,3 kg</w:t>
      </w:r>
    </w:p>
    <w:p w:rsidR="0088456F" w:rsidRDefault="00270D54" w:rsidP="004A2E81">
      <w:pPr>
        <w:pStyle w:val="Bezodstpw"/>
        <w:jc w:val="both"/>
        <w:rPr>
          <w:rFonts w:ascii="Arial" w:hAnsi="Arial" w:cs="Arial"/>
          <w:b/>
          <w:sz w:val="20"/>
          <w:szCs w:val="20"/>
        </w:rPr>
      </w:pPr>
      <w:r w:rsidRPr="0074314E">
        <w:rPr>
          <w:rFonts w:ascii="Arial" w:hAnsi="Arial" w:cs="Arial"/>
          <w:b/>
          <w:sz w:val="20"/>
          <w:szCs w:val="20"/>
        </w:rPr>
        <w:t>Gwarancja min 24 miesiące (gwarancja producenta)</w:t>
      </w:r>
    </w:p>
    <w:p w:rsidR="0074314E" w:rsidRPr="0074314E" w:rsidRDefault="0074314E" w:rsidP="004A2E81">
      <w:pPr>
        <w:pStyle w:val="Bezodstpw"/>
        <w:jc w:val="both"/>
        <w:rPr>
          <w:rFonts w:ascii="Arial" w:hAnsi="Arial" w:cs="Arial"/>
          <w:b/>
          <w:sz w:val="20"/>
          <w:szCs w:val="20"/>
        </w:rPr>
      </w:pPr>
    </w:p>
    <w:p w:rsidR="00270D54" w:rsidRDefault="00106593" w:rsidP="004A2E81">
      <w:pPr>
        <w:pStyle w:val="Bezodstpw"/>
        <w:numPr>
          <w:ilvl w:val="0"/>
          <w:numId w:val="5"/>
        </w:numPr>
        <w:jc w:val="both"/>
        <w:rPr>
          <w:rFonts w:ascii="Arial" w:hAnsi="Arial" w:cs="Arial"/>
          <w:b/>
          <w:sz w:val="20"/>
          <w:szCs w:val="20"/>
        </w:rPr>
      </w:pPr>
      <w:r w:rsidRPr="0074314E">
        <w:rPr>
          <w:rFonts w:ascii="Arial" w:hAnsi="Arial" w:cs="Arial"/>
          <w:b/>
          <w:sz w:val="20"/>
          <w:szCs w:val="20"/>
        </w:rPr>
        <w:t>Myszka optyczna – 1 szt.</w:t>
      </w:r>
    </w:p>
    <w:p w:rsidR="0074314E" w:rsidRPr="0074314E" w:rsidRDefault="0074314E" w:rsidP="0074314E">
      <w:pPr>
        <w:pStyle w:val="Bezodstpw"/>
        <w:ind w:left="720"/>
        <w:jc w:val="both"/>
        <w:rPr>
          <w:rFonts w:ascii="Arial" w:hAnsi="Arial" w:cs="Arial"/>
          <w:b/>
          <w:sz w:val="20"/>
          <w:szCs w:val="20"/>
        </w:rPr>
      </w:pPr>
    </w:p>
    <w:p w:rsidR="00106593" w:rsidRPr="004A2E81" w:rsidRDefault="00106593" w:rsidP="004A2E81">
      <w:pPr>
        <w:pStyle w:val="Bezodstpw"/>
        <w:jc w:val="both"/>
        <w:rPr>
          <w:rFonts w:ascii="Arial" w:hAnsi="Arial" w:cs="Arial"/>
          <w:sz w:val="20"/>
          <w:szCs w:val="20"/>
        </w:rPr>
      </w:pPr>
      <w:r w:rsidRPr="004A2E81">
        <w:rPr>
          <w:rFonts w:ascii="Arial" w:hAnsi="Arial" w:cs="Arial"/>
          <w:sz w:val="20"/>
          <w:szCs w:val="20"/>
        </w:rPr>
        <w:t>Typ myszy klasyczna</w:t>
      </w:r>
    </w:p>
    <w:p w:rsidR="00106593" w:rsidRPr="004A2E81" w:rsidRDefault="00106593" w:rsidP="004A2E81">
      <w:pPr>
        <w:pStyle w:val="Bezodstpw"/>
        <w:jc w:val="both"/>
        <w:rPr>
          <w:rFonts w:ascii="Arial" w:hAnsi="Arial" w:cs="Arial"/>
          <w:sz w:val="20"/>
          <w:szCs w:val="20"/>
        </w:rPr>
      </w:pPr>
      <w:r w:rsidRPr="004A2E81">
        <w:rPr>
          <w:rFonts w:ascii="Arial" w:hAnsi="Arial" w:cs="Arial"/>
          <w:sz w:val="20"/>
          <w:szCs w:val="20"/>
        </w:rPr>
        <w:t>Łączność przewodowa</w:t>
      </w:r>
    </w:p>
    <w:p w:rsidR="00106593" w:rsidRPr="004A2E81" w:rsidRDefault="00106593" w:rsidP="004A2E81">
      <w:pPr>
        <w:pStyle w:val="Bezodstpw"/>
        <w:jc w:val="both"/>
        <w:rPr>
          <w:rFonts w:ascii="Arial" w:hAnsi="Arial" w:cs="Arial"/>
          <w:sz w:val="20"/>
          <w:szCs w:val="20"/>
        </w:rPr>
      </w:pPr>
      <w:r w:rsidRPr="004A2E81">
        <w:rPr>
          <w:rFonts w:ascii="Arial" w:hAnsi="Arial" w:cs="Arial"/>
          <w:sz w:val="20"/>
          <w:szCs w:val="20"/>
        </w:rPr>
        <w:t>Sensor optyczny</w:t>
      </w:r>
    </w:p>
    <w:p w:rsidR="00106593" w:rsidRPr="004A2E81" w:rsidRDefault="00106593" w:rsidP="004A2E81">
      <w:pPr>
        <w:pStyle w:val="Bezodstpw"/>
        <w:jc w:val="both"/>
        <w:rPr>
          <w:rFonts w:ascii="Arial" w:hAnsi="Arial" w:cs="Arial"/>
          <w:sz w:val="20"/>
          <w:szCs w:val="20"/>
        </w:rPr>
      </w:pPr>
      <w:r w:rsidRPr="004A2E81">
        <w:rPr>
          <w:rFonts w:ascii="Arial" w:hAnsi="Arial" w:cs="Arial"/>
          <w:sz w:val="20"/>
          <w:szCs w:val="20"/>
        </w:rPr>
        <w:t xml:space="preserve">Rozdzielczość 1000 </w:t>
      </w:r>
      <w:proofErr w:type="spellStart"/>
      <w:r w:rsidRPr="004A2E81">
        <w:rPr>
          <w:rFonts w:ascii="Arial" w:hAnsi="Arial" w:cs="Arial"/>
          <w:sz w:val="20"/>
          <w:szCs w:val="20"/>
        </w:rPr>
        <w:t>dpi</w:t>
      </w:r>
      <w:proofErr w:type="spellEnd"/>
    </w:p>
    <w:p w:rsidR="00106593" w:rsidRPr="004A2E81" w:rsidRDefault="00106593" w:rsidP="004A2E81">
      <w:pPr>
        <w:pStyle w:val="Bezodstpw"/>
        <w:jc w:val="both"/>
        <w:rPr>
          <w:rFonts w:ascii="Arial" w:hAnsi="Arial" w:cs="Arial"/>
          <w:sz w:val="20"/>
          <w:szCs w:val="20"/>
        </w:rPr>
      </w:pPr>
      <w:r w:rsidRPr="004A2E81">
        <w:rPr>
          <w:rFonts w:ascii="Arial" w:hAnsi="Arial" w:cs="Arial"/>
          <w:sz w:val="20"/>
          <w:szCs w:val="20"/>
        </w:rPr>
        <w:t>Liczba przycisków 3</w:t>
      </w:r>
    </w:p>
    <w:p w:rsidR="00106593" w:rsidRPr="004A2E81" w:rsidRDefault="00106593" w:rsidP="004A2E81">
      <w:pPr>
        <w:pStyle w:val="Bezodstpw"/>
        <w:jc w:val="both"/>
        <w:rPr>
          <w:rFonts w:ascii="Arial" w:hAnsi="Arial" w:cs="Arial"/>
          <w:sz w:val="20"/>
          <w:szCs w:val="20"/>
        </w:rPr>
      </w:pPr>
      <w:r w:rsidRPr="004A2E81">
        <w:rPr>
          <w:rFonts w:ascii="Arial" w:hAnsi="Arial" w:cs="Arial"/>
          <w:sz w:val="20"/>
          <w:szCs w:val="20"/>
        </w:rPr>
        <w:t>Rolka przewijania 1</w:t>
      </w:r>
    </w:p>
    <w:p w:rsidR="00106593" w:rsidRPr="004A2E81" w:rsidRDefault="00106593" w:rsidP="004A2E81">
      <w:pPr>
        <w:pStyle w:val="Bezodstpw"/>
        <w:jc w:val="both"/>
        <w:rPr>
          <w:rFonts w:ascii="Arial" w:hAnsi="Arial" w:cs="Arial"/>
          <w:sz w:val="20"/>
          <w:szCs w:val="20"/>
        </w:rPr>
      </w:pPr>
      <w:r w:rsidRPr="004A2E81">
        <w:rPr>
          <w:rFonts w:ascii="Arial" w:hAnsi="Arial" w:cs="Arial"/>
          <w:sz w:val="20"/>
          <w:szCs w:val="20"/>
        </w:rPr>
        <w:t>Interfejs USB</w:t>
      </w:r>
    </w:p>
    <w:p w:rsidR="00106593" w:rsidRPr="004A2E81" w:rsidRDefault="00106593" w:rsidP="004A2E81">
      <w:pPr>
        <w:pStyle w:val="Bezodstpw"/>
        <w:jc w:val="both"/>
        <w:rPr>
          <w:rFonts w:ascii="Arial" w:hAnsi="Arial" w:cs="Arial"/>
          <w:sz w:val="20"/>
          <w:szCs w:val="20"/>
        </w:rPr>
      </w:pPr>
      <w:r w:rsidRPr="004A2E81">
        <w:rPr>
          <w:rFonts w:ascii="Arial" w:hAnsi="Arial" w:cs="Arial"/>
          <w:sz w:val="20"/>
          <w:szCs w:val="20"/>
        </w:rPr>
        <w:t>Długość przewodu 1,8 m</w:t>
      </w:r>
    </w:p>
    <w:p w:rsidR="00106593" w:rsidRPr="004A2E81" w:rsidRDefault="00106593" w:rsidP="004A2E81">
      <w:pPr>
        <w:pStyle w:val="Bezodstpw"/>
        <w:jc w:val="both"/>
        <w:rPr>
          <w:rFonts w:ascii="Arial" w:hAnsi="Arial" w:cs="Arial"/>
          <w:sz w:val="20"/>
          <w:szCs w:val="20"/>
        </w:rPr>
      </w:pPr>
      <w:r w:rsidRPr="004A2E81">
        <w:rPr>
          <w:rFonts w:ascii="Arial" w:hAnsi="Arial" w:cs="Arial"/>
          <w:sz w:val="20"/>
          <w:szCs w:val="20"/>
        </w:rPr>
        <w:t>Profil uniwersalny</w:t>
      </w:r>
    </w:p>
    <w:p w:rsidR="00106593" w:rsidRPr="004A2E81" w:rsidRDefault="00106593" w:rsidP="004A2E81">
      <w:pPr>
        <w:pStyle w:val="Bezodstpw"/>
        <w:jc w:val="both"/>
        <w:rPr>
          <w:rFonts w:ascii="Arial" w:hAnsi="Arial" w:cs="Arial"/>
          <w:sz w:val="20"/>
          <w:szCs w:val="20"/>
        </w:rPr>
      </w:pPr>
      <w:r w:rsidRPr="004A2E81">
        <w:rPr>
          <w:rFonts w:ascii="Arial" w:hAnsi="Arial" w:cs="Arial"/>
          <w:sz w:val="20"/>
          <w:szCs w:val="20"/>
        </w:rPr>
        <w:t>Kolor czarny</w:t>
      </w:r>
    </w:p>
    <w:p w:rsidR="00106593" w:rsidRPr="004A2E81" w:rsidRDefault="00106593" w:rsidP="004A2E81">
      <w:pPr>
        <w:pStyle w:val="Bezodstpw"/>
        <w:jc w:val="both"/>
        <w:rPr>
          <w:rFonts w:ascii="Arial" w:hAnsi="Arial" w:cs="Arial"/>
          <w:sz w:val="20"/>
          <w:szCs w:val="20"/>
        </w:rPr>
      </w:pPr>
      <w:r w:rsidRPr="004A2E81">
        <w:rPr>
          <w:rFonts w:ascii="Arial" w:hAnsi="Arial" w:cs="Arial"/>
          <w:sz w:val="20"/>
          <w:szCs w:val="20"/>
        </w:rPr>
        <w:t>Waga max 415 g</w:t>
      </w:r>
    </w:p>
    <w:p w:rsidR="00106593" w:rsidRDefault="00106593" w:rsidP="004A2E81">
      <w:pPr>
        <w:pStyle w:val="Bezodstpw"/>
        <w:jc w:val="both"/>
        <w:rPr>
          <w:rFonts w:ascii="Arial" w:hAnsi="Arial" w:cs="Arial"/>
          <w:sz w:val="20"/>
          <w:szCs w:val="20"/>
        </w:rPr>
      </w:pPr>
      <w:r w:rsidRPr="004A2E81">
        <w:rPr>
          <w:rFonts w:ascii="Arial" w:hAnsi="Arial" w:cs="Arial"/>
          <w:sz w:val="20"/>
          <w:szCs w:val="20"/>
        </w:rPr>
        <w:t>Gwarancja min 12 miesięcy (gwarancja producenta)</w:t>
      </w:r>
    </w:p>
    <w:p w:rsidR="0074314E" w:rsidRPr="004A2E81" w:rsidRDefault="0074314E" w:rsidP="004A2E81">
      <w:pPr>
        <w:pStyle w:val="Bezodstpw"/>
        <w:jc w:val="both"/>
        <w:rPr>
          <w:rFonts w:ascii="Arial" w:hAnsi="Arial" w:cs="Arial"/>
          <w:sz w:val="20"/>
          <w:szCs w:val="20"/>
        </w:rPr>
      </w:pPr>
    </w:p>
    <w:p w:rsidR="00106593" w:rsidRPr="0074314E" w:rsidRDefault="00106593" w:rsidP="004A2E81">
      <w:pPr>
        <w:pStyle w:val="Bezodstpw"/>
        <w:numPr>
          <w:ilvl w:val="0"/>
          <w:numId w:val="5"/>
        </w:numPr>
        <w:jc w:val="both"/>
        <w:rPr>
          <w:rFonts w:ascii="Arial" w:hAnsi="Arial" w:cs="Arial"/>
          <w:b/>
          <w:sz w:val="20"/>
          <w:szCs w:val="20"/>
        </w:rPr>
      </w:pPr>
      <w:r w:rsidRPr="0074314E">
        <w:rPr>
          <w:rFonts w:ascii="Arial" w:hAnsi="Arial" w:cs="Arial"/>
          <w:b/>
          <w:sz w:val="20"/>
          <w:szCs w:val="20"/>
        </w:rPr>
        <w:t>Podkładka pod mysz – 1 szt.</w:t>
      </w:r>
    </w:p>
    <w:p w:rsidR="00106593" w:rsidRPr="004A2E81" w:rsidRDefault="00106593" w:rsidP="004A2E81">
      <w:pPr>
        <w:pStyle w:val="Bezodstpw"/>
        <w:jc w:val="both"/>
        <w:rPr>
          <w:rFonts w:ascii="Arial" w:hAnsi="Arial" w:cs="Arial"/>
          <w:sz w:val="20"/>
          <w:szCs w:val="20"/>
        </w:rPr>
      </w:pPr>
      <w:r w:rsidRPr="004A2E81">
        <w:rPr>
          <w:rFonts w:ascii="Arial" w:hAnsi="Arial" w:cs="Arial"/>
          <w:sz w:val="20"/>
          <w:szCs w:val="20"/>
        </w:rPr>
        <w:t>Materiał tkanina</w:t>
      </w:r>
    </w:p>
    <w:p w:rsidR="00106593" w:rsidRPr="004A2E81" w:rsidRDefault="00106593" w:rsidP="004A2E81">
      <w:pPr>
        <w:pStyle w:val="Bezodstpw"/>
        <w:jc w:val="both"/>
        <w:rPr>
          <w:rFonts w:ascii="Arial" w:hAnsi="Arial" w:cs="Arial"/>
          <w:sz w:val="20"/>
          <w:szCs w:val="20"/>
        </w:rPr>
      </w:pPr>
      <w:r w:rsidRPr="004A2E81">
        <w:rPr>
          <w:rFonts w:ascii="Arial" w:hAnsi="Arial" w:cs="Arial"/>
          <w:sz w:val="20"/>
          <w:szCs w:val="20"/>
        </w:rPr>
        <w:t>Szerokość max 320 mm</w:t>
      </w:r>
    </w:p>
    <w:p w:rsidR="00106593" w:rsidRPr="004A2E81" w:rsidRDefault="00106593" w:rsidP="004A2E81">
      <w:pPr>
        <w:pStyle w:val="Bezodstpw"/>
        <w:jc w:val="both"/>
        <w:rPr>
          <w:rFonts w:ascii="Arial" w:hAnsi="Arial" w:cs="Arial"/>
          <w:sz w:val="20"/>
          <w:szCs w:val="20"/>
        </w:rPr>
      </w:pPr>
      <w:r w:rsidRPr="004A2E81">
        <w:rPr>
          <w:rFonts w:ascii="Arial" w:hAnsi="Arial" w:cs="Arial"/>
          <w:sz w:val="20"/>
          <w:szCs w:val="20"/>
        </w:rPr>
        <w:t>Wysokość max 270 mm</w:t>
      </w:r>
    </w:p>
    <w:p w:rsidR="00106593" w:rsidRPr="004A2E81" w:rsidRDefault="00106593" w:rsidP="004A2E81">
      <w:pPr>
        <w:pStyle w:val="Bezodstpw"/>
        <w:jc w:val="both"/>
        <w:rPr>
          <w:rFonts w:ascii="Arial" w:hAnsi="Arial" w:cs="Arial"/>
          <w:sz w:val="20"/>
          <w:szCs w:val="20"/>
        </w:rPr>
      </w:pPr>
      <w:r w:rsidRPr="004A2E81">
        <w:rPr>
          <w:rFonts w:ascii="Arial" w:hAnsi="Arial" w:cs="Arial"/>
          <w:sz w:val="20"/>
          <w:szCs w:val="20"/>
        </w:rPr>
        <w:t>Grubość max 2 mm</w:t>
      </w:r>
    </w:p>
    <w:p w:rsidR="00106593" w:rsidRPr="004A2E81" w:rsidRDefault="00106593" w:rsidP="004A2E81">
      <w:pPr>
        <w:pStyle w:val="Bezodstpw"/>
        <w:jc w:val="both"/>
        <w:rPr>
          <w:rFonts w:ascii="Arial" w:hAnsi="Arial" w:cs="Arial"/>
          <w:sz w:val="20"/>
          <w:szCs w:val="20"/>
        </w:rPr>
      </w:pPr>
      <w:r w:rsidRPr="004A2E81">
        <w:rPr>
          <w:rFonts w:ascii="Arial" w:hAnsi="Arial" w:cs="Arial"/>
          <w:sz w:val="20"/>
          <w:szCs w:val="20"/>
        </w:rPr>
        <w:t>Kolor czarny</w:t>
      </w:r>
    </w:p>
    <w:p w:rsidR="00106593" w:rsidRPr="004A2E81" w:rsidRDefault="00106593" w:rsidP="004A2E81">
      <w:pPr>
        <w:pStyle w:val="Bezodstpw"/>
        <w:jc w:val="both"/>
        <w:rPr>
          <w:rFonts w:ascii="Arial" w:hAnsi="Arial" w:cs="Arial"/>
          <w:sz w:val="20"/>
          <w:szCs w:val="20"/>
        </w:rPr>
      </w:pPr>
      <w:r w:rsidRPr="004A2E81">
        <w:rPr>
          <w:rFonts w:ascii="Arial" w:hAnsi="Arial" w:cs="Arial"/>
          <w:sz w:val="20"/>
          <w:szCs w:val="20"/>
        </w:rPr>
        <w:t>Dodatkowe informacje</w:t>
      </w:r>
    </w:p>
    <w:p w:rsidR="00106593" w:rsidRPr="004A2E81" w:rsidRDefault="00106593" w:rsidP="004A2E81">
      <w:pPr>
        <w:pStyle w:val="Bezodstpw"/>
        <w:jc w:val="both"/>
        <w:rPr>
          <w:rFonts w:ascii="Arial" w:hAnsi="Arial" w:cs="Arial"/>
          <w:sz w:val="20"/>
          <w:szCs w:val="20"/>
        </w:rPr>
      </w:pPr>
      <w:r w:rsidRPr="004A2E81">
        <w:rPr>
          <w:rFonts w:ascii="Arial" w:hAnsi="Arial" w:cs="Arial"/>
          <w:sz w:val="20"/>
          <w:szCs w:val="20"/>
        </w:rPr>
        <w:t>Antypoślizgowy spód</w:t>
      </w:r>
    </w:p>
    <w:p w:rsidR="00106593" w:rsidRPr="004A2E81" w:rsidRDefault="00106593" w:rsidP="004A2E81">
      <w:pPr>
        <w:pStyle w:val="Bezodstpw"/>
        <w:jc w:val="both"/>
        <w:rPr>
          <w:rFonts w:ascii="Arial" w:hAnsi="Arial" w:cs="Arial"/>
          <w:sz w:val="20"/>
          <w:szCs w:val="20"/>
        </w:rPr>
      </w:pPr>
      <w:r w:rsidRPr="004A2E81">
        <w:rPr>
          <w:rFonts w:ascii="Arial" w:hAnsi="Arial" w:cs="Arial"/>
          <w:sz w:val="20"/>
          <w:szCs w:val="20"/>
        </w:rPr>
        <w:t>Zaokrąglone brzegi podkładki</w:t>
      </w:r>
    </w:p>
    <w:p w:rsidR="00106593" w:rsidRPr="0074314E" w:rsidRDefault="00106593" w:rsidP="004A2E81">
      <w:pPr>
        <w:pStyle w:val="Bezodstpw"/>
        <w:jc w:val="both"/>
        <w:rPr>
          <w:rFonts w:ascii="Arial" w:hAnsi="Arial" w:cs="Arial"/>
          <w:b/>
          <w:sz w:val="20"/>
          <w:szCs w:val="20"/>
        </w:rPr>
      </w:pPr>
      <w:r w:rsidRPr="0074314E">
        <w:rPr>
          <w:rFonts w:ascii="Arial" w:hAnsi="Arial" w:cs="Arial"/>
          <w:b/>
          <w:sz w:val="20"/>
          <w:szCs w:val="20"/>
        </w:rPr>
        <w:t>Gwarancja min 24 miesiące (gwarancja producenta)</w:t>
      </w:r>
    </w:p>
    <w:p w:rsidR="0074314E" w:rsidRPr="0074314E" w:rsidRDefault="0074314E" w:rsidP="004A2E81">
      <w:pPr>
        <w:pStyle w:val="Bezodstpw"/>
        <w:jc w:val="both"/>
        <w:rPr>
          <w:rFonts w:ascii="Arial" w:hAnsi="Arial" w:cs="Arial"/>
          <w:b/>
          <w:sz w:val="20"/>
          <w:szCs w:val="20"/>
        </w:rPr>
      </w:pPr>
    </w:p>
    <w:p w:rsidR="00106593" w:rsidRPr="0074314E" w:rsidRDefault="00106593" w:rsidP="004A2E81">
      <w:pPr>
        <w:pStyle w:val="Bezodstpw"/>
        <w:numPr>
          <w:ilvl w:val="0"/>
          <w:numId w:val="5"/>
        </w:numPr>
        <w:jc w:val="both"/>
        <w:rPr>
          <w:rFonts w:ascii="Arial" w:hAnsi="Arial" w:cs="Arial"/>
          <w:b/>
          <w:sz w:val="20"/>
          <w:szCs w:val="20"/>
        </w:rPr>
      </w:pPr>
      <w:r w:rsidRPr="0074314E">
        <w:rPr>
          <w:rFonts w:ascii="Arial" w:hAnsi="Arial" w:cs="Arial"/>
          <w:b/>
          <w:sz w:val="20"/>
          <w:szCs w:val="20"/>
        </w:rPr>
        <w:t>Kabel HDMI – 1 szt.</w:t>
      </w:r>
    </w:p>
    <w:p w:rsidR="00106593" w:rsidRPr="004A2E81" w:rsidRDefault="00106593" w:rsidP="004A2E81">
      <w:pPr>
        <w:pStyle w:val="Bezodstpw"/>
        <w:jc w:val="both"/>
        <w:rPr>
          <w:rFonts w:ascii="Arial" w:hAnsi="Arial" w:cs="Arial"/>
          <w:sz w:val="20"/>
          <w:szCs w:val="20"/>
        </w:rPr>
      </w:pPr>
      <w:r w:rsidRPr="004A2E81">
        <w:rPr>
          <w:rFonts w:ascii="Arial" w:hAnsi="Arial" w:cs="Arial"/>
          <w:sz w:val="20"/>
          <w:szCs w:val="20"/>
        </w:rPr>
        <w:t>Typ produktu HDMI - HDMI</w:t>
      </w:r>
    </w:p>
    <w:p w:rsidR="00106593" w:rsidRPr="004A2E81" w:rsidRDefault="00106593" w:rsidP="004A2E81">
      <w:pPr>
        <w:pStyle w:val="Bezodstpw"/>
        <w:jc w:val="both"/>
        <w:rPr>
          <w:rFonts w:ascii="Arial" w:hAnsi="Arial" w:cs="Arial"/>
          <w:sz w:val="20"/>
          <w:szCs w:val="20"/>
        </w:rPr>
      </w:pPr>
      <w:r w:rsidRPr="004A2E81">
        <w:rPr>
          <w:rFonts w:ascii="Arial" w:hAnsi="Arial" w:cs="Arial"/>
          <w:sz w:val="20"/>
          <w:szCs w:val="20"/>
        </w:rPr>
        <w:t>Zastosowanie</w:t>
      </w:r>
    </w:p>
    <w:p w:rsidR="00106593" w:rsidRPr="004A2E81" w:rsidRDefault="00106593" w:rsidP="004A2E81">
      <w:pPr>
        <w:pStyle w:val="Bezodstpw"/>
        <w:jc w:val="both"/>
        <w:rPr>
          <w:rFonts w:ascii="Arial" w:hAnsi="Arial" w:cs="Arial"/>
          <w:sz w:val="20"/>
          <w:szCs w:val="20"/>
        </w:rPr>
      </w:pPr>
      <w:r w:rsidRPr="004A2E81">
        <w:rPr>
          <w:rFonts w:ascii="Arial" w:hAnsi="Arial" w:cs="Arial"/>
          <w:sz w:val="20"/>
          <w:szCs w:val="20"/>
        </w:rPr>
        <w:t>Audio</w:t>
      </w:r>
    </w:p>
    <w:p w:rsidR="00106593" w:rsidRPr="004A2E81" w:rsidRDefault="00106593" w:rsidP="004A2E81">
      <w:pPr>
        <w:pStyle w:val="Bezodstpw"/>
        <w:jc w:val="both"/>
        <w:rPr>
          <w:rFonts w:ascii="Arial" w:hAnsi="Arial" w:cs="Arial"/>
          <w:sz w:val="20"/>
          <w:szCs w:val="20"/>
        </w:rPr>
      </w:pPr>
      <w:r w:rsidRPr="004A2E81">
        <w:rPr>
          <w:rFonts w:ascii="Arial" w:hAnsi="Arial" w:cs="Arial"/>
          <w:sz w:val="20"/>
          <w:szCs w:val="20"/>
        </w:rPr>
        <w:t>Wideo</w:t>
      </w:r>
    </w:p>
    <w:p w:rsidR="00106593" w:rsidRPr="004A2E81" w:rsidRDefault="00106593" w:rsidP="004A2E81">
      <w:pPr>
        <w:pStyle w:val="Bezodstpw"/>
        <w:jc w:val="both"/>
        <w:rPr>
          <w:rFonts w:ascii="Arial" w:hAnsi="Arial" w:cs="Arial"/>
          <w:sz w:val="20"/>
          <w:szCs w:val="20"/>
        </w:rPr>
      </w:pPr>
      <w:r w:rsidRPr="004A2E81">
        <w:rPr>
          <w:rFonts w:ascii="Arial" w:hAnsi="Arial" w:cs="Arial"/>
          <w:sz w:val="20"/>
          <w:szCs w:val="20"/>
        </w:rPr>
        <w:t>Złącze 1 HDMI męskie</w:t>
      </w:r>
    </w:p>
    <w:p w:rsidR="00106593" w:rsidRPr="004A2E81" w:rsidRDefault="00106593" w:rsidP="004A2E81">
      <w:pPr>
        <w:pStyle w:val="Bezodstpw"/>
        <w:jc w:val="both"/>
        <w:rPr>
          <w:rFonts w:ascii="Arial" w:hAnsi="Arial" w:cs="Arial"/>
          <w:sz w:val="20"/>
          <w:szCs w:val="20"/>
        </w:rPr>
      </w:pPr>
      <w:r w:rsidRPr="004A2E81">
        <w:rPr>
          <w:rFonts w:ascii="Arial" w:hAnsi="Arial" w:cs="Arial"/>
          <w:sz w:val="20"/>
          <w:szCs w:val="20"/>
        </w:rPr>
        <w:t>Złącze 2 HDMI męskie</w:t>
      </w:r>
    </w:p>
    <w:p w:rsidR="00106593" w:rsidRPr="004A2E81" w:rsidRDefault="00106593" w:rsidP="004A2E81">
      <w:pPr>
        <w:pStyle w:val="Bezodstpw"/>
        <w:jc w:val="both"/>
        <w:rPr>
          <w:rFonts w:ascii="Arial" w:hAnsi="Arial" w:cs="Arial"/>
          <w:sz w:val="20"/>
          <w:szCs w:val="20"/>
        </w:rPr>
      </w:pPr>
      <w:r w:rsidRPr="004A2E81">
        <w:rPr>
          <w:rFonts w:ascii="Arial" w:hAnsi="Arial" w:cs="Arial"/>
          <w:sz w:val="20"/>
          <w:szCs w:val="20"/>
        </w:rPr>
        <w:t>Standard HDMI v2.0</w:t>
      </w:r>
    </w:p>
    <w:p w:rsidR="00106593" w:rsidRPr="004A2E81" w:rsidRDefault="00106593" w:rsidP="004A2E81">
      <w:pPr>
        <w:pStyle w:val="Bezodstpw"/>
        <w:jc w:val="both"/>
        <w:rPr>
          <w:rFonts w:ascii="Arial" w:hAnsi="Arial" w:cs="Arial"/>
          <w:sz w:val="20"/>
          <w:szCs w:val="20"/>
        </w:rPr>
      </w:pPr>
      <w:r w:rsidRPr="004A2E81">
        <w:rPr>
          <w:rFonts w:ascii="Arial" w:hAnsi="Arial" w:cs="Arial"/>
          <w:sz w:val="20"/>
          <w:szCs w:val="20"/>
        </w:rPr>
        <w:t xml:space="preserve">Przepustowość do 18 </w:t>
      </w:r>
      <w:proofErr w:type="spellStart"/>
      <w:r w:rsidRPr="004A2E81">
        <w:rPr>
          <w:rFonts w:ascii="Arial" w:hAnsi="Arial" w:cs="Arial"/>
          <w:sz w:val="20"/>
          <w:szCs w:val="20"/>
        </w:rPr>
        <w:t>Gbit</w:t>
      </w:r>
      <w:proofErr w:type="spellEnd"/>
      <w:r w:rsidRPr="004A2E81">
        <w:rPr>
          <w:rFonts w:ascii="Arial" w:hAnsi="Arial" w:cs="Arial"/>
          <w:sz w:val="20"/>
          <w:szCs w:val="20"/>
        </w:rPr>
        <w:t>/s</w:t>
      </w:r>
    </w:p>
    <w:p w:rsidR="00106593" w:rsidRPr="004A2E81" w:rsidRDefault="00106593" w:rsidP="004A2E81">
      <w:pPr>
        <w:pStyle w:val="Bezodstpw"/>
        <w:jc w:val="both"/>
        <w:rPr>
          <w:rFonts w:ascii="Arial" w:hAnsi="Arial" w:cs="Arial"/>
          <w:sz w:val="20"/>
          <w:szCs w:val="20"/>
        </w:rPr>
      </w:pPr>
      <w:r w:rsidRPr="004A2E81">
        <w:rPr>
          <w:rFonts w:ascii="Arial" w:hAnsi="Arial" w:cs="Arial"/>
          <w:sz w:val="20"/>
          <w:szCs w:val="20"/>
        </w:rPr>
        <w:t>Rodzaj rdzenia Miedź</w:t>
      </w:r>
    </w:p>
    <w:p w:rsidR="00106593" w:rsidRPr="004A2E81" w:rsidRDefault="00106593" w:rsidP="004A2E81">
      <w:pPr>
        <w:pStyle w:val="Bezodstpw"/>
        <w:jc w:val="both"/>
        <w:rPr>
          <w:rFonts w:ascii="Arial" w:hAnsi="Arial" w:cs="Arial"/>
          <w:sz w:val="20"/>
          <w:szCs w:val="20"/>
        </w:rPr>
      </w:pPr>
      <w:r w:rsidRPr="004A2E81">
        <w:rPr>
          <w:rFonts w:ascii="Arial" w:hAnsi="Arial" w:cs="Arial"/>
          <w:sz w:val="20"/>
          <w:szCs w:val="20"/>
        </w:rPr>
        <w:t>Obsługiwana rozdzielczość</w:t>
      </w:r>
    </w:p>
    <w:p w:rsidR="00106593" w:rsidRPr="004A2E81" w:rsidRDefault="00106593" w:rsidP="004A2E81">
      <w:pPr>
        <w:pStyle w:val="Bezodstpw"/>
        <w:jc w:val="both"/>
        <w:rPr>
          <w:rFonts w:ascii="Arial" w:hAnsi="Arial" w:cs="Arial"/>
          <w:sz w:val="20"/>
          <w:szCs w:val="20"/>
        </w:rPr>
      </w:pPr>
      <w:r w:rsidRPr="004A2E81">
        <w:rPr>
          <w:rFonts w:ascii="Arial" w:hAnsi="Arial" w:cs="Arial"/>
          <w:sz w:val="20"/>
          <w:szCs w:val="20"/>
        </w:rPr>
        <w:t>4K (3840x2160, 60 kl./s)</w:t>
      </w:r>
    </w:p>
    <w:p w:rsidR="00106593" w:rsidRPr="004A2E81" w:rsidRDefault="00106593" w:rsidP="004A2E81">
      <w:pPr>
        <w:pStyle w:val="Bezodstpw"/>
        <w:jc w:val="both"/>
        <w:rPr>
          <w:rFonts w:ascii="Arial" w:hAnsi="Arial" w:cs="Arial"/>
          <w:sz w:val="20"/>
          <w:szCs w:val="20"/>
        </w:rPr>
      </w:pPr>
      <w:r w:rsidRPr="004A2E81">
        <w:rPr>
          <w:rFonts w:ascii="Arial" w:hAnsi="Arial" w:cs="Arial"/>
          <w:sz w:val="20"/>
          <w:szCs w:val="20"/>
        </w:rPr>
        <w:t>Obsługiwane standardy i technologie</w:t>
      </w:r>
    </w:p>
    <w:p w:rsidR="00106593" w:rsidRPr="004A2E81" w:rsidRDefault="00106593" w:rsidP="004A2E81">
      <w:pPr>
        <w:pStyle w:val="Bezodstpw"/>
        <w:jc w:val="both"/>
        <w:rPr>
          <w:rFonts w:ascii="Arial" w:hAnsi="Arial" w:cs="Arial"/>
          <w:sz w:val="20"/>
          <w:szCs w:val="20"/>
        </w:rPr>
      </w:pPr>
      <w:r w:rsidRPr="004A2E81">
        <w:rPr>
          <w:rFonts w:ascii="Arial" w:hAnsi="Arial" w:cs="Arial"/>
          <w:sz w:val="20"/>
          <w:szCs w:val="20"/>
        </w:rPr>
        <w:t>32 kanałowy dźwięk</w:t>
      </w:r>
    </w:p>
    <w:p w:rsidR="00106593" w:rsidRPr="004A2E81" w:rsidRDefault="00106593" w:rsidP="004A2E81">
      <w:pPr>
        <w:pStyle w:val="Bezodstpw"/>
        <w:jc w:val="both"/>
        <w:rPr>
          <w:rFonts w:ascii="Arial" w:hAnsi="Arial" w:cs="Arial"/>
          <w:sz w:val="20"/>
          <w:szCs w:val="20"/>
          <w:lang w:val="en-US"/>
        </w:rPr>
      </w:pPr>
      <w:r w:rsidRPr="004A2E81">
        <w:rPr>
          <w:rFonts w:ascii="Arial" w:hAnsi="Arial" w:cs="Arial"/>
          <w:sz w:val="20"/>
          <w:szCs w:val="20"/>
          <w:lang w:val="en-US"/>
        </w:rPr>
        <w:t>Ethernet</w:t>
      </w:r>
    </w:p>
    <w:p w:rsidR="00106593" w:rsidRPr="004A2E81" w:rsidRDefault="00106593" w:rsidP="004A2E81">
      <w:pPr>
        <w:pStyle w:val="Bezodstpw"/>
        <w:jc w:val="both"/>
        <w:rPr>
          <w:rFonts w:ascii="Arial" w:hAnsi="Arial" w:cs="Arial"/>
          <w:sz w:val="20"/>
          <w:szCs w:val="20"/>
          <w:lang w:val="en-US"/>
        </w:rPr>
      </w:pPr>
      <w:r w:rsidRPr="004A2E81">
        <w:rPr>
          <w:rFonts w:ascii="Arial" w:hAnsi="Arial" w:cs="Arial"/>
          <w:sz w:val="20"/>
          <w:szCs w:val="20"/>
          <w:lang w:val="en-US"/>
        </w:rPr>
        <w:t>HDR (High Dynamic Range)</w:t>
      </w:r>
    </w:p>
    <w:p w:rsidR="00106593" w:rsidRPr="004A2E81" w:rsidRDefault="00106593" w:rsidP="004A2E81">
      <w:pPr>
        <w:pStyle w:val="Bezodstpw"/>
        <w:jc w:val="both"/>
        <w:rPr>
          <w:rFonts w:ascii="Arial" w:hAnsi="Arial" w:cs="Arial"/>
          <w:sz w:val="20"/>
          <w:szCs w:val="20"/>
        </w:rPr>
      </w:pPr>
      <w:r w:rsidRPr="004A2E81">
        <w:rPr>
          <w:rFonts w:ascii="Arial" w:hAnsi="Arial" w:cs="Arial"/>
          <w:sz w:val="20"/>
          <w:szCs w:val="20"/>
        </w:rPr>
        <w:t>Standard HDCP 2.2</w:t>
      </w:r>
    </w:p>
    <w:p w:rsidR="00106593" w:rsidRPr="004A2E81" w:rsidRDefault="00106593" w:rsidP="004A2E81">
      <w:pPr>
        <w:pStyle w:val="Bezodstpw"/>
        <w:jc w:val="both"/>
        <w:rPr>
          <w:rFonts w:ascii="Arial" w:hAnsi="Arial" w:cs="Arial"/>
          <w:sz w:val="20"/>
          <w:szCs w:val="20"/>
        </w:rPr>
      </w:pPr>
      <w:r w:rsidRPr="004A2E81">
        <w:rPr>
          <w:rFonts w:ascii="Arial" w:hAnsi="Arial" w:cs="Arial"/>
          <w:sz w:val="20"/>
          <w:szCs w:val="20"/>
        </w:rPr>
        <w:t>Wsparcie dla 3D</w:t>
      </w:r>
    </w:p>
    <w:p w:rsidR="00106593" w:rsidRPr="004A2E81" w:rsidRDefault="00106593" w:rsidP="004A2E81">
      <w:pPr>
        <w:pStyle w:val="Bezodstpw"/>
        <w:jc w:val="both"/>
        <w:rPr>
          <w:rFonts w:ascii="Arial" w:hAnsi="Arial" w:cs="Arial"/>
          <w:sz w:val="20"/>
          <w:szCs w:val="20"/>
        </w:rPr>
      </w:pPr>
      <w:r w:rsidRPr="004A2E81">
        <w:rPr>
          <w:rFonts w:ascii="Arial" w:hAnsi="Arial" w:cs="Arial"/>
          <w:sz w:val="20"/>
          <w:szCs w:val="20"/>
        </w:rPr>
        <w:t>Wsparcie dla VR</w:t>
      </w:r>
    </w:p>
    <w:p w:rsidR="00106593" w:rsidRPr="004A2E81" w:rsidRDefault="00106593" w:rsidP="004A2E81">
      <w:pPr>
        <w:pStyle w:val="Bezodstpw"/>
        <w:jc w:val="both"/>
        <w:rPr>
          <w:rFonts w:ascii="Arial" w:hAnsi="Arial" w:cs="Arial"/>
          <w:sz w:val="20"/>
          <w:szCs w:val="20"/>
        </w:rPr>
      </w:pPr>
      <w:r w:rsidRPr="004A2E81">
        <w:rPr>
          <w:rFonts w:ascii="Arial" w:hAnsi="Arial" w:cs="Arial"/>
          <w:sz w:val="20"/>
          <w:szCs w:val="20"/>
        </w:rPr>
        <w:t>Zwrotny kanał audio ARC</w:t>
      </w:r>
    </w:p>
    <w:p w:rsidR="00106593" w:rsidRPr="004A2E81" w:rsidRDefault="00106593" w:rsidP="004A2E81">
      <w:pPr>
        <w:pStyle w:val="Bezodstpw"/>
        <w:jc w:val="both"/>
        <w:rPr>
          <w:rFonts w:ascii="Arial" w:hAnsi="Arial" w:cs="Arial"/>
          <w:sz w:val="20"/>
          <w:szCs w:val="20"/>
        </w:rPr>
      </w:pPr>
      <w:r w:rsidRPr="004A2E81">
        <w:rPr>
          <w:rFonts w:ascii="Arial" w:hAnsi="Arial" w:cs="Arial"/>
          <w:sz w:val="20"/>
          <w:szCs w:val="20"/>
        </w:rPr>
        <w:t>Długość min 2 m</w:t>
      </w:r>
    </w:p>
    <w:p w:rsidR="00106593" w:rsidRPr="004A2E81" w:rsidRDefault="00106593" w:rsidP="004A2E81">
      <w:pPr>
        <w:pStyle w:val="Bezodstpw"/>
        <w:jc w:val="both"/>
        <w:rPr>
          <w:rFonts w:ascii="Arial" w:hAnsi="Arial" w:cs="Arial"/>
          <w:sz w:val="20"/>
          <w:szCs w:val="20"/>
        </w:rPr>
      </w:pPr>
      <w:r w:rsidRPr="004A2E81">
        <w:rPr>
          <w:rFonts w:ascii="Arial" w:hAnsi="Arial" w:cs="Arial"/>
          <w:sz w:val="20"/>
          <w:szCs w:val="20"/>
        </w:rPr>
        <w:t>Pozłacane styki</w:t>
      </w:r>
    </w:p>
    <w:p w:rsidR="00106593" w:rsidRPr="004A2E81" w:rsidRDefault="00106593" w:rsidP="004A2E81">
      <w:pPr>
        <w:pStyle w:val="Bezodstpw"/>
        <w:jc w:val="both"/>
        <w:rPr>
          <w:rFonts w:ascii="Arial" w:hAnsi="Arial" w:cs="Arial"/>
          <w:sz w:val="20"/>
          <w:szCs w:val="20"/>
        </w:rPr>
      </w:pPr>
      <w:r w:rsidRPr="004A2E81">
        <w:rPr>
          <w:rFonts w:ascii="Arial" w:hAnsi="Arial" w:cs="Arial"/>
          <w:sz w:val="20"/>
          <w:szCs w:val="20"/>
        </w:rPr>
        <w:t>Kolor czarny</w:t>
      </w:r>
    </w:p>
    <w:p w:rsidR="00106593" w:rsidRPr="0074314E" w:rsidRDefault="00106593" w:rsidP="004A2E81">
      <w:pPr>
        <w:pStyle w:val="Bezodstpw"/>
        <w:jc w:val="both"/>
        <w:rPr>
          <w:rFonts w:ascii="Arial" w:hAnsi="Arial" w:cs="Arial"/>
          <w:b/>
          <w:sz w:val="20"/>
          <w:szCs w:val="20"/>
        </w:rPr>
      </w:pPr>
      <w:r w:rsidRPr="0074314E">
        <w:rPr>
          <w:rFonts w:ascii="Arial" w:hAnsi="Arial" w:cs="Arial"/>
          <w:b/>
          <w:sz w:val="20"/>
          <w:szCs w:val="20"/>
        </w:rPr>
        <w:t>Gwarancja min 24 miesiące</w:t>
      </w:r>
    </w:p>
    <w:p w:rsidR="00DA6E40" w:rsidRDefault="00DA6E40" w:rsidP="004A2E81">
      <w:pPr>
        <w:pStyle w:val="Bezodstpw"/>
        <w:jc w:val="both"/>
        <w:rPr>
          <w:rFonts w:ascii="Arial" w:hAnsi="Arial" w:cs="Arial"/>
          <w:b/>
          <w:sz w:val="20"/>
          <w:szCs w:val="20"/>
        </w:rPr>
      </w:pPr>
    </w:p>
    <w:p w:rsidR="00106593" w:rsidRPr="00FA13FA" w:rsidRDefault="00106593" w:rsidP="00FA13FA">
      <w:pPr>
        <w:pStyle w:val="Bezodstpw"/>
        <w:jc w:val="both"/>
        <w:rPr>
          <w:rFonts w:ascii="Arial" w:hAnsi="Arial" w:cs="Arial"/>
          <w:b/>
          <w:sz w:val="20"/>
          <w:szCs w:val="20"/>
        </w:rPr>
      </w:pPr>
      <w:r w:rsidRPr="0074314E">
        <w:rPr>
          <w:rFonts w:ascii="Arial" w:hAnsi="Arial" w:cs="Arial"/>
          <w:b/>
          <w:sz w:val="20"/>
          <w:szCs w:val="20"/>
        </w:rPr>
        <w:t>Gwarancja sprawowana za pośrednictwem dostawcy, czas reakcji serwisu 48 godzin, czas naprawy od zgłoszenia 14 dni</w:t>
      </w:r>
      <w:r w:rsidR="00FA13FA">
        <w:rPr>
          <w:rFonts w:ascii="Arial" w:hAnsi="Arial" w:cs="Arial"/>
          <w:b/>
          <w:sz w:val="20"/>
          <w:szCs w:val="20"/>
        </w:rPr>
        <w:t>.</w:t>
      </w:r>
      <w:bookmarkStart w:id="0" w:name="_GoBack"/>
      <w:bookmarkEnd w:id="0"/>
    </w:p>
    <w:sectPr w:rsidR="00106593" w:rsidRPr="00FA13FA">
      <w:headerReference w:type="default" r:id="rId17"/>
      <w:footerReference w:type="default" r:id="rId18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4A2E81" w:rsidRDefault="004A2E81" w:rsidP="004A2E81">
      <w:pPr>
        <w:spacing w:after="0" w:line="240" w:lineRule="auto"/>
      </w:pPr>
      <w:r>
        <w:separator/>
      </w:r>
    </w:p>
  </w:endnote>
  <w:endnote w:type="continuationSeparator" w:id="0">
    <w:p w:rsidR="004A2E81" w:rsidRDefault="004A2E81" w:rsidP="004A2E8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1598159472"/>
      <w:docPartObj>
        <w:docPartGallery w:val="Page Numbers (Bottom of Page)"/>
        <w:docPartUnique/>
      </w:docPartObj>
    </w:sdtPr>
    <w:sdtEndPr/>
    <w:sdtContent>
      <w:p w:rsidR="0074314E" w:rsidRDefault="0074314E">
        <w:pPr>
          <w:pStyle w:val="Stopk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FA13FA">
          <w:rPr>
            <w:noProof/>
          </w:rPr>
          <w:t>2</w:t>
        </w:r>
        <w:r>
          <w:fldChar w:fldCharType="end"/>
        </w:r>
      </w:p>
    </w:sdtContent>
  </w:sdt>
  <w:p w:rsidR="0074314E" w:rsidRDefault="0074314E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4A2E81" w:rsidRDefault="004A2E81" w:rsidP="004A2E81">
      <w:pPr>
        <w:spacing w:after="0" w:line="240" w:lineRule="auto"/>
      </w:pPr>
      <w:r>
        <w:separator/>
      </w:r>
    </w:p>
  </w:footnote>
  <w:footnote w:type="continuationSeparator" w:id="0">
    <w:p w:rsidR="004A2E81" w:rsidRDefault="004A2E81" w:rsidP="004A2E81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A2E81" w:rsidRDefault="004A2E81">
    <w:pPr>
      <w:pStyle w:val="Nagwek"/>
    </w:pPr>
    <w:r>
      <w:t>Znak Sprawy: ZP3/1032/24</w:t>
    </w:r>
  </w:p>
  <w:p w:rsidR="004A2E81" w:rsidRDefault="004A2E81">
    <w:pPr>
      <w:pStyle w:val="Nagwek"/>
    </w:pPr>
  </w:p>
  <w:p w:rsidR="004A2E81" w:rsidRDefault="004A2E81">
    <w:pPr>
      <w:pStyle w:val="Nagwek"/>
    </w:pPr>
    <w:r>
      <w:tab/>
    </w:r>
    <w:r>
      <w:tab/>
      <w:t>Załącznik A do SWZ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26D01BE"/>
    <w:multiLevelType w:val="hybridMultilevel"/>
    <w:tmpl w:val="FF4EE96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69E5A59"/>
    <w:multiLevelType w:val="multilevel"/>
    <w:tmpl w:val="B678A65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Times New Roman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6FF66F67"/>
    <w:multiLevelType w:val="hybridMultilevel"/>
    <w:tmpl w:val="7BCE16E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7B302EF1"/>
    <w:multiLevelType w:val="hybridMultilevel"/>
    <w:tmpl w:val="682001E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7F8E2F55"/>
    <w:multiLevelType w:val="multilevel"/>
    <w:tmpl w:val="349214C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num w:numId="1">
    <w:abstractNumId w:val="4"/>
  </w:num>
  <w:num w:numId="2">
    <w:abstractNumId w:val="2"/>
  </w:num>
  <w:num w:numId="3">
    <w:abstractNumId w:val="1"/>
  </w:num>
  <w:num w:numId="4">
    <w:abstractNumId w:val="0"/>
  </w:num>
  <w:num w:numId="5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8456F"/>
    <w:rsid w:val="00106593"/>
    <w:rsid w:val="00140E69"/>
    <w:rsid w:val="00270D54"/>
    <w:rsid w:val="0047627B"/>
    <w:rsid w:val="004A2E81"/>
    <w:rsid w:val="004A5AB1"/>
    <w:rsid w:val="005A0A54"/>
    <w:rsid w:val="006F2AE6"/>
    <w:rsid w:val="0074314E"/>
    <w:rsid w:val="0088456F"/>
    <w:rsid w:val="00965468"/>
    <w:rsid w:val="00BA6759"/>
    <w:rsid w:val="00CD7F96"/>
    <w:rsid w:val="00DA6E40"/>
    <w:rsid w:val="00FA13F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C3E34D3"/>
  <w15:chartTrackingRefBased/>
  <w15:docId w15:val="{EF50F2D0-0E31-412A-A97E-A6E60F5C879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Bezodstpw">
    <w:name w:val="No Spacing"/>
    <w:uiPriority w:val="1"/>
    <w:qFormat/>
    <w:rsid w:val="0088456F"/>
    <w:pPr>
      <w:spacing w:after="0" w:line="240" w:lineRule="auto"/>
    </w:pPr>
  </w:style>
  <w:style w:type="character" w:styleId="Hipercze">
    <w:name w:val="Hyperlink"/>
    <w:basedOn w:val="Domylnaczcionkaakapitu"/>
    <w:uiPriority w:val="99"/>
    <w:unhideWhenUsed/>
    <w:rsid w:val="0088456F"/>
    <w:rPr>
      <w:color w:val="0000FF"/>
      <w:u w:val="single"/>
    </w:rPr>
  </w:style>
  <w:style w:type="paragraph" w:styleId="Akapitzlist">
    <w:name w:val="List Paragraph"/>
    <w:basedOn w:val="Normalny"/>
    <w:uiPriority w:val="34"/>
    <w:qFormat/>
    <w:rsid w:val="0088456F"/>
    <w:pPr>
      <w:ind w:left="720"/>
      <w:contextualSpacing/>
    </w:pPr>
  </w:style>
  <w:style w:type="character" w:customStyle="1" w:styleId="UnresolvedMention">
    <w:name w:val="Unresolved Mention"/>
    <w:basedOn w:val="Domylnaczcionkaakapitu"/>
    <w:uiPriority w:val="99"/>
    <w:semiHidden/>
    <w:unhideWhenUsed/>
    <w:rsid w:val="00CD7F96"/>
    <w:rPr>
      <w:color w:val="605E5C"/>
      <w:shd w:val="clear" w:color="auto" w:fill="E1DFDD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A0A54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5A0A54"/>
    <w:rPr>
      <w:rFonts w:ascii="Segoe UI" w:hAnsi="Segoe UI" w:cs="Segoe UI"/>
      <w:sz w:val="18"/>
      <w:szCs w:val="18"/>
    </w:rPr>
  </w:style>
  <w:style w:type="paragraph" w:styleId="Nagwek">
    <w:name w:val="header"/>
    <w:basedOn w:val="Normalny"/>
    <w:link w:val="NagwekZnak"/>
    <w:uiPriority w:val="99"/>
    <w:unhideWhenUsed/>
    <w:rsid w:val="004A2E81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4A2E81"/>
  </w:style>
  <w:style w:type="paragraph" w:styleId="Stopka">
    <w:name w:val="footer"/>
    <w:basedOn w:val="Normalny"/>
    <w:link w:val="StopkaZnak"/>
    <w:uiPriority w:val="99"/>
    <w:unhideWhenUsed/>
    <w:rsid w:val="004A2E81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4A2E81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09025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9696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cpubenchmark.net" TargetMode="External"/><Relationship Id="rId13" Type="http://schemas.openxmlformats.org/officeDocument/2006/relationships/hyperlink" Target="http://www.cpubenchmark.net" TargetMode="External"/><Relationship Id="rId1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yperlink" Target="http://www.cpubenchmark.net" TargetMode="External"/><Relationship Id="rId17" Type="http://schemas.openxmlformats.org/officeDocument/2006/relationships/header" Target="header1.xml"/><Relationship Id="rId2" Type="http://schemas.openxmlformats.org/officeDocument/2006/relationships/numbering" Target="numbering.xml"/><Relationship Id="rId16" Type="http://schemas.openxmlformats.org/officeDocument/2006/relationships/hyperlink" Target="http://www.videcardbenchmark.net/gpu" TargetMode="External"/><Relationship Id="rId20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://www.videcardbenchmark.net/gpu" TargetMode="External"/><Relationship Id="rId5" Type="http://schemas.openxmlformats.org/officeDocument/2006/relationships/webSettings" Target="webSettings.xml"/><Relationship Id="rId15" Type="http://schemas.openxmlformats.org/officeDocument/2006/relationships/hyperlink" Target="http://www.cpubenchmark.net" TargetMode="External"/><Relationship Id="rId10" Type="http://schemas.openxmlformats.org/officeDocument/2006/relationships/hyperlink" Target="http://www.cpubenchmark.net" TargetMode="External"/><Relationship Id="rId19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yperlink" Target="http://www.videcardbenchmark.net/gpu" TargetMode="External"/><Relationship Id="rId14" Type="http://schemas.openxmlformats.org/officeDocument/2006/relationships/hyperlink" Target="http://www.videcardbenchmark.net/gpu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DA633B0-AFFF-4428-BFA9-1B5904C1D42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40</TotalTime>
  <Pages>6</Pages>
  <Words>1866</Words>
  <Characters>11196</Characters>
  <Application>Microsoft Office Word</Application>
  <DocSecurity>0</DocSecurity>
  <Lines>93</Lines>
  <Paragraphs>26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13036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Irena 89981</dc:creator>
  <cp:keywords/>
  <dc:description/>
  <cp:lastModifiedBy>Aleksandra Siemińska-Lińska</cp:lastModifiedBy>
  <cp:revision>6</cp:revision>
  <cp:lastPrinted>2024-04-09T07:25:00Z</cp:lastPrinted>
  <dcterms:created xsi:type="dcterms:W3CDTF">2024-04-10T12:31:00Z</dcterms:created>
  <dcterms:modified xsi:type="dcterms:W3CDTF">2024-04-11T08:06:00Z</dcterms:modified>
</cp:coreProperties>
</file>