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E78A2" w14:textId="24A24C6E" w:rsidR="00843A88" w:rsidRPr="00692579" w:rsidRDefault="00956C0C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92579">
        <w:rPr>
          <w:rFonts w:ascii="Arial Narrow" w:hAnsi="Arial Narrow" w:cs="Arial"/>
          <w:sz w:val="24"/>
          <w:szCs w:val="24"/>
        </w:rPr>
        <w:t>Bydgoszcz</w:t>
      </w:r>
      <w:r w:rsidR="00843A88" w:rsidRPr="00692579">
        <w:rPr>
          <w:rFonts w:ascii="Arial Narrow" w:hAnsi="Arial Narrow" w:cs="Arial"/>
          <w:sz w:val="24"/>
          <w:szCs w:val="24"/>
        </w:rPr>
        <w:t xml:space="preserve"> dnia: </w:t>
      </w:r>
      <w:r w:rsidRPr="00692579">
        <w:rPr>
          <w:rFonts w:ascii="Arial Narrow" w:hAnsi="Arial Narrow" w:cs="Arial"/>
          <w:sz w:val="24"/>
          <w:szCs w:val="24"/>
        </w:rPr>
        <w:t>2024-</w:t>
      </w:r>
      <w:r w:rsidR="007C5590">
        <w:rPr>
          <w:rFonts w:ascii="Arial Narrow" w:hAnsi="Arial Narrow" w:cs="Arial"/>
          <w:sz w:val="24"/>
          <w:szCs w:val="24"/>
        </w:rPr>
        <w:t>05-06</w:t>
      </w:r>
    </w:p>
    <w:p w14:paraId="7686AD99" w14:textId="77777777" w:rsidR="00843A88" w:rsidRPr="00692579" w:rsidRDefault="00956C0C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9257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7BEC31D" w14:textId="77777777" w:rsidR="00843A88" w:rsidRPr="00692579" w:rsidRDefault="00956C0C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92579">
        <w:rPr>
          <w:rFonts w:ascii="Arial Narrow" w:hAnsi="Arial Narrow" w:cs="Arial"/>
          <w:sz w:val="24"/>
          <w:szCs w:val="24"/>
        </w:rPr>
        <w:t>Powstańców Warszawy</w:t>
      </w:r>
      <w:r w:rsidR="00843A88" w:rsidRPr="00692579">
        <w:rPr>
          <w:rFonts w:ascii="Arial Narrow" w:hAnsi="Arial Narrow" w:cs="Arial"/>
          <w:sz w:val="24"/>
          <w:szCs w:val="24"/>
        </w:rPr>
        <w:t xml:space="preserve"> </w:t>
      </w:r>
      <w:r w:rsidRPr="00692579">
        <w:rPr>
          <w:rFonts w:ascii="Arial Narrow" w:hAnsi="Arial Narrow" w:cs="Arial"/>
          <w:sz w:val="24"/>
          <w:szCs w:val="24"/>
        </w:rPr>
        <w:t>5</w:t>
      </w:r>
    </w:p>
    <w:p w14:paraId="5C50052D" w14:textId="77777777" w:rsidR="00843A88" w:rsidRPr="00692579" w:rsidRDefault="00956C0C" w:rsidP="00843A88">
      <w:pPr>
        <w:rPr>
          <w:rFonts w:ascii="Arial Narrow" w:hAnsi="Arial Narrow" w:cs="Arial"/>
          <w:sz w:val="24"/>
          <w:szCs w:val="24"/>
        </w:rPr>
      </w:pPr>
      <w:r w:rsidRPr="00692579">
        <w:rPr>
          <w:rFonts w:ascii="Arial Narrow" w:hAnsi="Arial Narrow" w:cs="Arial"/>
          <w:sz w:val="24"/>
          <w:szCs w:val="24"/>
        </w:rPr>
        <w:t>85-681</w:t>
      </w:r>
      <w:r w:rsidR="00843A88" w:rsidRPr="00692579">
        <w:rPr>
          <w:rFonts w:ascii="Arial Narrow" w:hAnsi="Arial Narrow" w:cs="Arial"/>
          <w:sz w:val="24"/>
          <w:szCs w:val="24"/>
        </w:rPr>
        <w:t xml:space="preserve"> </w:t>
      </w:r>
      <w:r w:rsidRPr="00692579">
        <w:rPr>
          <w:rFonts w:ascii="Arial Narrow" w:hAnsi="Arial Narrow" w:cs="Arial"/>
          <w:sz w:val="24"/>
          <w:szCs w:val="24"/>
        </w:rPr>
        <w:t>Bydgoszcz</w:t>
      </w:r>
    </w:p>
    <w:p w14:paraId="04E380CB" w14:textId="77777777" w:rsidR="00843A88" w:rsidRPr="00692579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69257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6D09F60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9257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499291B" w14:textId="3686A7FF" w:rsidR="00692579" w:rsidRPr="00692579" w:rsidRDefault="00692579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692579">
        <w:rPr>
          <w:rFonts w:ascii="Arial Narrow" w:hAnsi="Arial Narrow" w:cs="Arial"/>
          <w:b/>
          <w:sz w:val="22"/>
          <w:szCs w:val="22"/>
        </w:rPr>
        <w:t xml:space="preserve">Pismo nr: </w:t>
      </w:r>
      <w:r w:rsidR="007C5590">
        <w:rPr>
          <w:rFonts w:ascii="Arial Narrow" w:hAnsi="Arial Narrow" w:cs="Arial"/>
          <w:b/>
          <w:sz w:val="22"/>
          <w:szCs w:val="22"/>
        </w:rPr>
        <w:t>3613</w:t>
      </w:r>
      <w:r w:rsidRPr="00692579">
        <w:rPr>
          <w:rFonts w:ascii="Arial Narrow" w:hAnsi="Arial Narrow" w:cs="Arial"/>
          <w:b/>
          <w:sz w:val="22"/>
          <w:szCs w:val="22"/>
        </w:rPr>
        <w:t>/24</w:t>
      </w:r>
    </w:p>
    <w:p w14:paraId="2C7EDF1F" w14:textId="77777777" w:rsidR="00843A88" w:rsidRPr="0069257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92579">
        <w:rPr>
          <w:rFonts w:ascii="Arial Narrow" w:hAnsi="Arial Narrow" w:cs="Arial"/>
          <w:b/>
          <w:sz w:val="24"/>
          <w:szCs w:val="24"/>
        </w:rPr>
        <w:t>WYKONAWCY</w:t>
      </w:r>
    </w:p>
    <w:p w14:paraId="1A427969" w14:textId="77777777" w:rsidR="00843A88" w:rsidRPr="0069257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692579">
        <w:rPr>
          <w:rFonts w:ascii="Arial Narrow" w:hAnsi="Arial Narrow" w:cs="Arial"/>
          <w:sz w:val="24"/>
          <w:szCs w:val="24"/>
        </w:rPr>
        <w:t>ubiegający się o zamówienie</w:t>
      </w:r>
    </w:p>
    <w:p w14:paraId="0338801F" w14:textId="77777777" w:rsidR="004E4B64" w:rsidRPr="0069257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92579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69257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9257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92579" w14:paraId="12577C21" w14:textId="77777777" w:rsidTr="00FD4AEC">
        <w:tc>
          <w:tcPr>
            <w:tcW w:w="2269" w:type="dxa"/>
            <w:shd w:val="clear" w:color="auto" w:fill="auto"/>
          </w:tcPr>
          <w:p w14:paraId="2997E9F9" w14:textId="77777777" w:rsidR="004E4B64" w:rsidRPr="0069257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F7BE97" w14:textId="77777777" w:rsidR="004E4B64" w:rsidRPr="00692579" w:rsidRDefault="00956C0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Cs/>
                <w:sz w:val="24"/>
                <w:szCs w:val="24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4E4B64" w:rsidRPr="0069257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56C0C" w:rsidRPr="00692579" w14:paraId="2FF4B2B6" w14:textId="77777777" w:rsidTr="008304BB">
        <w:tc>
          <w:tcPr>
            <w:tcW w:w="2269" w:type="dxa"/>
            <w:shd w:val="clear" w:color="auto" w:fill="auto"/>
          </w:tcPr>
          <w:p w14:paraId="4141A63A" w14:textId="77777777" w:rsidR="00956C0C" w:rsidRPr="00692579" w:rsidRDefault="00956C0C" w:rsidP="008304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92C74E" w14:textId="77777777" w:rsidR="00956C0C" w:rsidRPr="00692579" w:rsidRDefault="00956C0C" w:rsidP="008304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Cs/>
                <w:sz w:val="24"/>
                <w:szCs w:val="24"/>
              </w:rPr>
              <w:t>53/2024</w:t>
            </w:r>
          </w:p>
        </w:tc>
      </w:tr>
    </w:tbl>
    <w:p w14:paraId="5978AC82" w14:textId="77777777" w:rsidR="004E4B64" w:rsidRPr="0069257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92579" w14:paraId="6F777034" w14:textId="77777777" w:rsidTr="00C46732">
        <w:tc>
          <w:tcPr>
            <w:tcW w:w="9330" w:type="dxa"/>
            <w:shd w:val="clear" w:color="auto" w:fill="F2F2F2"/>
            <w:hideMark/>
          </w:tcPr>
          <w:p w14:paraId="057EE081" w14:textId="77777777" w:rsidR="00843A88" w:rsidRPr="0069257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9257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41875B2" w14:textId="1339FFA8" w:rsidR="0012774F" w:rsidRPr="00692579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2579">
        <w:rPr>
          <w:rFonts w:ascii="Arial Narrow" w:hAnsi="Arial Narrow" w:cs="Arial"/>
          <w:sz w:val="24"/>
          <w:szCs w:val="24"/>
        </w:rPr>
        <w:t xml:space="preserve">Zamawiający, </w:t>
      </w:r>
      <w:r w:rsidR="00956C0C" w:rsidRPr="00692579">
        <w:rPr>
          <w:rFonts w:ascii="Arial Narrow" w:hAnsi="Arial Narrow" w:cs="Arial"/>
          <w:b/>
          <w:sz w:val="24"/>
          <w:szCs w:val="24"/>
        </w:rPr>
        <w:t>10WSzKzP SPZOZ</w:t>
      </w:r>
      <w:r w:rsidRPr="0069257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692579">
        <w:rPr>
          <w:rFonts w:ascii="Arial Narrow" w:hAnsi="Arial Narrow" w:cs="Arial"/>
          <w:sz w:val="24"/>
          <w:szCs w:val="24"/>
        </w:rPr>
        <w:t>284</w:t>
      </w:r>
      <w:r w:rsidRPr="00692579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692579">
        <w:rPr>
          <w:rFonts w:ascii="Arial Narrow" w:hAnsi="Arial Narrow" w:cs="Arial"/>
          <w:sz w:val="24"/>
          <w:szCs w:val="24"/>
        </w:rPr>
        <w:t>6</w:t>
      </w:r>
      <w:r w:rsidRPr="0069257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92579">
        <w:rPr>
          <w:rFonts w:ascii="Arial Narrow" w:hAnsi="Arial Narrow" w:cs="Arial"/>
          <w:sz w:val="24"/>
          <w:szCs w:val="24"/>
        </w:rPr>
        <w:t>11</w:t>
      </w:r>
      <w:r w:rsidRPr="00692579">
        <w:rPr>
          <w:rFonts w:ascii="Arial Narrow" w:hAnsi="Arial Narrow" w:cs="Arial"/>
          <w:sz w:val="24"/>
          <w:szCs w:val="24"/>
        </w:rPr>
        <w:t xml:space="preserve"> </w:t>
      </w:r>
      <w:r w:rsidR="0029606A" w:rsidRPr="00692579">
        <w:rPr>
          <w:rFonts w:ascii="Arial Narrow" w:hAnsi="Arial Narrow" w:cs="Arial"/>
          <w:sz w:val="24"/>
          <w:szCs w:val="24"/>
        </w:rPr>
        <w:t xml:space="preserve">września </w:t>
      </w:r>
      <w:r w:rsidRPr="00692579">
        <w:rPr>
          <w:rFonts w:ascii="Arial Narrow" w:hAnsi="Arial Narrow" w:cs="Arial"/>
          <w:sz w:val="24"/>
          <w:szCs w:val="24"/>
        </w:rPr>
        <w:t>20</w:t>
      </w:r>
      <w:r w:rsidR="0029606A" w:rsidRPr="00692579">
        <w:rPr>
          <w:rFonts w:ascii="Arial Narrow" w:hAnsi="Arial Narrow" w:cs="Arial"/>
          <w:sz w:val="24"/>
          <w:szCs w:val="24"/>
        </w:rPr>
        <w:t>19</w:t>
      </w:r>
      <w:r w:rsidRPr="00692579">
        <w:rPr>
          <w:rFonts w:ascii="Arial Narrow" w:hAnsi="Arial Narrow" w:cs="Arial"/>
          <w:sz w:val="24"/>
          <w:szCs w:val="24"/>
        </w:rPr>
        <w:t xml:space="preserve"> r</w:t>
      </w:r>
      <w:r w:rsidR="0029606A" w:rsidRPr="00692579">
        <w:rPr>
          <w:rFonts w:ascii="Arial Narrow" w:hAnsi="Arial Narrow" w:cs="Arial"/>
          <w:sz w:val="24"/>
          <w:szCs w:val="24"/>
        </w:rPr>
        <w:t>.</w:t>
      </w:r>
      <w:r w:rsidRPr="0069257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92579">
        <w:rPr>
          <w:rFonts w:ascii="Arial Narrow" w:hAnsi="Arial Narrow" w:cs="Arial"/>
          <w:sz w:val="24"/>
          <w:szCs w:val="24"/>
        </w:rPr>
        <w:t>z</w:t>
      </w:r>
      <w:r w:rsidRPr="0069257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92579">
        <w:rPr>
          <w:rFonts w:ascii="Arial Narrow" w:hAnsi="Arial Narrow" w:cs="Arial"/>
          <w:sz w:val="24"/>
          <w:szCs w:val="24"/>
        </w:rPr>
        <w:t>p</w:t>
      </w:r>
      <w:r w:rsidRPr="00692579">
        <w:rPr>
          <w:rFonts w:ascii="Arial Narrow" w:hAnsi="Arial Narrow" w:cs="Arial"/>
          <w:sz w:val="24"/>
          <w:szCs w:val="24"/>
        </w:rPr>
        <w:t xml:space="preserve">ublicznych </w:t>
      </w:r>
      <w:r w:rsidR="00956C0C" w:rsidRPr="00692579">
        <w:rPr>
          <w:rFonts w:ascii="Arial Narrow" w:hAnsi="Arial Narrow" w:cs="Arial"/>
          <w:sz w:val="24"/>
          <w:szCs w:val="24"/>
        </w:rPr>
        <w:t>(</w:t>
      </w:r>
      <w:proofErr w:type="spellStart"/>
      <w:r w:rsidR="00956C0C" w:rsidRPr="00692579">
        <w:rPr>
          <w:rFonts w:ascii="Arial Narrow" w:hAnsi="Arial Narrow" w:cs="Arial"/>
          <w:sz w:val="24"/>
          <w:szCs w:val="24"/>
        </w:rPr>
        <w:t>t.j</w:t>
      </w:r>
      <w:proofErr w:type="spellEnd"/>
      <w:r w:rsidR="00956C0C" w:rsidRPr="00692579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692579">
        <w:rPr>
          <w:rFonts w:ascii="Arial Narrow" w:hAnsi="Arial Narrow" w:cs="Arial"/>
          <w:sz w:val="24"/>
          <w:szCs w:val="24"/>
        </w:rPr>
        <w:t xml:space="preserve">, </w:t>
      </w:r>
      <w:r w:rsidR="00E74BC3" w:rsidRPr="00692579">
        <w:rPr>
          <w:rFonts w:ascii="Arial Narrow" w:hAnsi="Arial Narrow" w:cs="Arial"/>
          <w:sz w:val="24"/>
          <w:szCs w:val="24"/>
        </w:rPr>
        <w:t>udostępnia</w:t>
      </w:r>
      <w:r w:rsidR="00BE7BFD" w:rsidRPr="0069257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9257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92579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407F41" w:rsidRPr="00692579">
        <w:rPr>
          <w:rFonts w:ascii="Arial Narrow" w:hAnsi="Arial Narrow" w:cs="Arial"/>
          <w:sz w:val="24"/>
          <w:szCs w:val="24"/>
          <w:lang w:eastAsia="ar-SA"/>
        </w:rPr>
        <w:t>dalej</w:t>
      </w:r>
      <w:r w:rsidR="00407F41" w:rsidRPr="00692579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692579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69257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692579">
        <w:rPr>
          <w:rFonts w:ascii="Arial Narrow" w:hAnsi="Arial Narrow" w:cs="Arial"/>
          <w:sz w:val="24"/>
          <w:szCs w:val="24"/>
        </w:rPr>
        <w:t>wraz z wyjaśnieniami</w:t>
      </w:r>
      <w:r w:rsidR="0012774F" w:rsidRPr="0069257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975" w:type="dxa"/>
        <w:tblInd w:w="-34" w:type="dxa"/>
        <w:tblLook w:val="04A0" w:firstRow="1" w:lastRow="0" w:firstColumn="1" w:lastColumn="0" w:noHBand="0" w:noVBand="1"/>
      </w:tblPr>
      <w:tblGrid>
        <w:gridCol w:w="9975"/>
      </w:tblGrid>
      <w:tr w:rsidR="00956C0C" w:rsidRPr="00692579" w14:paraId="5B6D33D9" w14:textId="77777777" w:rsidTr="00731D1B">
        <w:tc>
          <w:tcPr>
            <w:tcW w:w="9975" w:type="dxa"/>
            <w:shd w:val="clear" w:color="auto" w:fill="auto"/>
          </w:tcPr>
          <w:p w14:paraId="496822C7" w14:textId="77777777" w:rsidR="00956C0C" w:rsidRPr="00692579" w:rsidRDefault="00956C0C" w:rsidP="008304B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3B0B0276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1 </w:t>
            </w:r>
          </w:p>
          <w:p w14:paraId="306A3E5D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6 ppkt.6).</w:t>
            </w:r>
          </w:p>
          <w:p w14:paraId="76E732EC" w14:textId="6F689F24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Ponieważ różnica w cenie telefonu przy zaoferowaniu do wyboru 4 modeli telefonów może być nawet 1 000 zł netto, co za tym idzie Wykonawcy muszą policzyć do oferty najdroższy z 4 modeli zawyżając przy tym koszty oferty dla Zamawiającego. Wnosimy o zmianę zapisu dotyczącego wyboru telefonów w grupie I, </w:t>
            </w:r>
            <w:r w:rsidR="0059517D" w:rsidRPr="00692579">
              <w:rPr>
                <w:rFonts w:ascii="Arial Narrow" w:hAnsi="Arial Narrow" w:cs="Arial"/>
                <w:sz w:val="24"/>
                <w:szCs w:val="24"/>
              </w:rPr>
              <w:t>II, III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i IV do dwóch modeli a w grupie V do jednego modelu. Informujemy, iż tylko dotychczasowy operator jest w stanie poprawnie oszacować </w:t>
            </w:r>
            <w:r w:rsidR="00407F41" w:rsidRPr="00692579">
              <w:rPr>
                <w:rFonts w:ascii="Arial Narrow" w:hAnsi="Arial Narrow" w:cs="Arial"/>
                <w:sz w:val="24"/>
                <w:szCs w:val="24"/>
              </w:rPr>
              <w:t>ofertę,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ponieważ wie jakie modele kupował u niego Zamawiający w okresie 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>obowiązywania teraźniejszej umowy co stoi w sprzeczności z ustanowieniem warunków równej i uczciwej konkurencji.</w:t>
            </w:r>
          </w:p>
          <w:p w14:paraId="5E6B360E" w14:textId="6C3EC014" w:rsidR="00407F41" w:rsidRPr="00692579" w:rsidRDefault="00407F41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EDD6727" w14:textId="77777777" w:rsidR="00407F41" w:rsidRPr="00692579" w:rsidRDefault="00407F41" w:rsidP="00407F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zmienia zapis OPZ pkt 6 ppkt.6: </w:t>
            </w:r>
          </w:p>
          <w:p w14:paraId="19841FDD" w14:textId="69A0FE96" w:rsidR="00407F41" w:rsidRPr="00692579" w:rsidRDefault="00407F41" w:rsidP="00407F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Podając parametry techniczne jakie musi spełniać model w danej grupie. Zamawiający wymaga przedstawienia/ zaoferowania 2 modeli w grupach I, II, III i IV oraz 2 modeli w grupie V mobilnych tabletów i 2 modeli USB na podstawie załącznika nr 2 do Opisu przedmiotu zamówienia - Opis i wymagania jakie muszą spełniać aparaty, modemy i tablety GSM. Zamawiający określając górne wartości za aparat w poszczególnych grupach kierował się kwotami i rodzajami aparatów na podstawie rozeznania rynku i powszechnie stosowanych ofert przez różnych operatorów i dystrybutorów aparatów w momencie zawierania umów na świadczenie usług telekomunikacyjnych</w:t>
            </w:r>
          </w:p>
          <w:p w14:paraId="0499266E" w14:textId="425B5531" w:rsidR="00407F41" w:rsidRPr="00692579" w:rsidRDefault="00407F41" w:rsidP="00407F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Aktualny Opis Przedmiotu Zamówienia zostanie przesłany na platformę e-propublico.pl oraz na stronę Zamawiającego.</w:t>
            </w:r>
          </w:p>
          <w:p w14:paraId="1E999055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2 </w:t>
            </w:r>
          </w:p>
          <w:p w14:paraId="0442C574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6 ppkt.7).</w:t>
            </w:r>
          </w:p>
          <w:p w14:paraId="109DABF1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usunięcie zapisu, w sytuacji wymagania 4 modeli do wyboru Wykonawcy przyjmą do oferty najdroższy z nich. Zapis ten pozwalający z grupie wybrać sobie dowolny telefon nawet droższy od tych zaproponowanych przez Wykonawcę spowoduje brak zysku przez Wykonawcę.</w:t>
            </w:r>
          </w:p>
          <w:p w14:paraId="012494AF" w14:textId="77777777" w:rsidR="001E44B8" w:rsidRPr="00692579" w:rsidRDefault="00407F41" w:rsidP="001E4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14493A6" w14:textId="1CE10FB7" w:rsidR="0059517D" w:rsidRPr="00692579" w:rsidRDefault="0059517D" w:rsidP="001E4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zmienia zapis OPZ pkt 6 ppkt.6 </w:t>
            </w:r>
            <w:proofErr w:type="spellStart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tj</w:t>
            </w:r>
            <w:proofErr w:type="spellEnd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…..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lang w:val="x-none" w:eastAsia="x-none"/>
              </w:rPr>
              <w:t>. Zamawiający wymaga przedstawienia/ zaoferowania 2 modeli w grupach I, II, III i IV oraz 2 modeli w grupie V mobilnych tabletów i 2 modeli USB na podstawie załącznika nr 2 do Opisu przedmiotu zamówienia - Opis i wymagania jakie muszą spełniać aparaty, modemy i tablety GSM ……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Natomiast zapis OPZ pkt 6 </w:t>
            </w:r>
            <w:proofErr w:type="spellStart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ppkt</w:t>
            </w:r>
            <w:proofErr w:type="spellEnd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7 Zamawiający podtrzymuje.</w:t>
            </w:r>
          </w:p>
          <w:p w14:paraId="7027997D" w14:textId="77777777" w:rsidR="001E44B8" w:rsidRPr="00692579" w:rsidRDefault="001E44B8" w:rsidP="001E4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Aktualny Opis Przedmiotu Zamówienia zostanie przesłany na platformę e-propublico.pl oraz na stronę Zamawiającego.</w:t>
            </w:r>
          </w:p>
          <w:p w14:paraId="0BD9E3E4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3 </w:t>
            </w:r>
          </w:p>
          <w:p w14:paraId="4108632A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6 ppkt.8).</w:t>
            </w:r>
          </w:p>
          <w:p w14:paraId="79D12B14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Wnosimy o potwierdzenie, iż Wykonawcy mają zaproponować budżet na zakup telefonów, tabletów oraz modemów wysokości 735 500,00 zł netto który jest wynikiem mnożenia ilości sprzętu oraz cen z pkt. 6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5), a w załączniku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formularz_cenowy_oferowanych_aparatow_i_tabletow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mają podąć ceny aparatów z cennika celem 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>oszacowania kosztów aparatów z tego budżetu. Jeżeli Wykonawcy mają podać inne kwoty budżetu to porównanie ich ofert będzie niemożliwe.</w:t>
            </w:r>
          </w:p>
          <w:p w14:paraId="02520F15" w14:textId="749E7C6A" w:rsidR="0059517D" w:rsidRPr="00692579" w:rsidRDefault="0059517D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274C52B" w14:textId="77777777" w:rsidR="0059517D" w:rsidRPr="00692579" w:rsidRDefault="0059517D" w:rsidP="0059517D">
            <w:pPr>
              <w:spacing w:before="120" w:line="280" w:lineRule="exact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w OPZ pkt 6 </w:t>
            </w:r>
            <w:proofErr w:type="spellStart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ppkt</w:t>
            </w:r>
            <w:proofErr w:type="spellEnd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5 wskazał szacunkowe wartości wyceny aparatów w danej grupach, które nie oznaczają wskazanego budżetu przeznaczonego na zakup urządzeń.</w:t>
            </w:r>
          </w:p>
          <w:p w14:paraId="34BCE60D" w14:textId="77777777" w:rsidR="0059517D" w:rsidRPr="00692579" w:rsidRDefault="0059517D" w:rsidP="0059517D">
            <w:pPr>
              <w:spacing w:before="120" w:line="280" w:lineRule="exact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oczekuje </w:t>
            </w:r>
            <w:proofErr w:type="spellStart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spellEnd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zmianie OPZ pkt 6 </w:t>
            </w:r>
            <w:proofErr w:type="spellStart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ppkt</w:t>
            </w:r>
            <w:proofErr w:type="spellEnd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6 od Wykonawcy zaproponowania po 2 modele w każdej z grup, oferując kwotę, za którą Zamawiający będzie mógł zakupić urządzenie. </w:t>
            </w:r>
          </w:p>
          <w:p w14:paraId="4DD25BFC" w14:textId="77777777" w:rsidR="0059517D" w:rsidRPr="00692579" w:rsidRDefault="0059517D" w:rsidP="0059517D">
            <w:pPr>
              <w:spacing w:before="120" w:line="280" w:lineRule="exact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np. PONIŻEJ TABELA</w:t>
            </w:r>
          </w:p>
          <w:p w14:paraId="1A1FB588" w14:textId="77777777" w:rsidR="0059517D" w:rsidRPr="00692579" w:rsidRDefault="0059517D" w:rsidP="0059517D">
            <w:pPr>
              <w:spacing w:before="120" w:line="280" w:lineRule="exact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zaproponowana cena jednostkowa netto zaoferowanego aparatu x ilość sztuk daje wartość brutto urządzeń w danej grupie. W ofercie brana jest pod uwagę cena zakupu wszystkich urządzeń, a tym samym wartość będzie stanowić zgodnie z OPZ pkt 6 ppkt.8 budżet przeznaczony na zakup aparatów. Jednakże Zamawiający zastrzega sobie prawo skorzystać z zakupu innego aparatu niż zaproponowanego w ofercie w ramach wyliczonego budżetu = wartość ceny zakupu aparatów i tabletów.</w:t>
            </w:r>
          </w:p>
          <w:p w14:paraId="4D83D3DC" w14:textId="77777777" w:rsidR="0059517D" w:rsidRPr="00692579" w:rsidRDefault="0059517D" w:rsidP="0059517D">
            <w:pPr>
              <w:spacing w:before="120" w:line="280" w:lineRule="exact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Np. Samsung x cena z cennika operatora 800 zł, na fakturze zakup w kwocie 500 zł, pozostała część kwoty pomniejsza budżet.</w:t>
            </w:r>
          </w:p>
          <w:p w14:paraId="67B52DFC" w14:textId="77777777" w:rsidR="0059517D" w:rsidRPr="00692579" w:rsidRDefault="0059517D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XSpec="center" w:tblpY="230"/>
              <w:tblW w:w="973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87"/>
              <w:gridCol w:w="1578"/>
              <w:gridCol w:w="332"/>
              <w:gridCol w:w="1335"/>
              <w:gridCol w:w="1612"/>
              <w:gridCol w:w="1052"/>
              <w:gridCol w:w="604"/>
              <w:gridCol w:w="665"/>
              <w:gridCol w:w="1072"/>
              <w:gridCol w:w="1102"/>
            </w:tblGrid>
            <w:tr w:rsidR="001E44B8" w:rsidRPr="00692579" w14:paraId="66FBAE0D" w14:textId="77777777" w:rsidTr="00543FBE">
              <w:trPr>
                <w:trHeight w:val="632"/>
              </w:trPr>
              <w:tc>
                <w:tcPr>
                  <w:tcW w:w="37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0449148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L.P</w:t>
                  </w:r>
                </w:p>
              </w:tc>
              <w:tc>
                <w:tcPr>
                  <w:tcW w:w="158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02A4FEAC" w14:textId="003984BE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Rodzaj Sprzętu* dla poszczególnych grup taryfowych</w:t>
                  </w:r>
                </w:p>
              </w:tc>
              <w:tc>
                <w:tcPr>
                  <w:tcW w:w="32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0ECAC37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***</w:t>
                  </w:r>
                </w:p>
              </w:tc>
              <w:tc>
                <w:tcPr>
                  <w:tcW w:w="134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13BA2BF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Nazwa Producenta</w:t>
                  </w:r>
                </w:p>
              </w:tc>
              <w:tc>
                <w:tcPr>
                  <w:tcW w:w="162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68356AE2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Model/Typ</w:t>
                  </w:r>
                </w:p>
              </w:tc>
              <w:tc>
                <w:tcPr>
                  <w:tcW w:w="10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64525D3B" w14:textId="334576AD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Cena jednostkowa netto</w:t>
                  </w:r>
                </w:p>
              </w:tc>
              <w:tc>
                <w:tcPr>
                  <w:tcW w:w="6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46CF874F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Ilość</w:t>
                  </w:r>
                </w:p>
              </w:tc>
              <w:tc>
                <w:tcPr>
                  <w:tcW w:w="66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2286CA9A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VAT [%]</w:t>
                  </w:r>
                </w:p>
              </w:tc>
              <w:tc>
                <w:tcPr>
                  <w:tcW w:w="107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281734D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 xml:space="preserve">Wartość netto </w:t>
                  </w:r>
                </w:p>
              </w:tc>
              <w:tc>
                <w:tcPr>
                  <w:tcW w:w="110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1D51D24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Wartość brutto</w:t>
                  </w:r>
                </w:p>
              </w:tc>
            </w:tr>
            <w:tr w:rsidR="001E44B8" w:rsidRPr="00692579" w14:paraId="76735D78" w14:textId="77777777" w:rsidTr="00543FBE">
              <w:trPr>
                <w:trHeight w:val="218"/>
              </w:trPr>
              <w:tc>
                <w:tcPr>
                  <w:tcW w:w="37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051098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FE773F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D5857C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 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12BEB4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CED939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143629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12B16A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D11A511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8F65C3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E3B5D3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9</w:t>
                  </w:r>
                </w:p>
              </w:tc>
            </w:tr>
            <w:tr w:rsidR="001E44B8" w:rsidRPr="00692579" w14:paraId="59C45C77" w14:textId="77777777" w:rsidTr="00543FBE">
              <w:trPr>
                <w:trHeight w:val="218"/>
              </w:trPr>
              <w:tc>
                <w:tcPr>
                  <w:tcW w:w="379" w:type="dxa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D5ACD2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83" w:type="dxa"/>
                  <w:vMerge w:val="restart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53C13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GRUPA I</w:t>
                  </w:r>
                </w:p>
                <w:p w14:paraId="1A292FE8" w14:textId="77777777" w:rsidR="001E44B8" w:rsidRPr="00692579" w:rsidRDefault="001E44B8" w:rsidP="001E44B8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91F9C9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1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CC7275F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proofErr w:type="spellStart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Huawei</w:t>
                  </w:r>
                  <w:proofErr w:type="spellEnd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F3E2B2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F0B11A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6B0DEE8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A64165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X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CB9D9F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0EB310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2F89A339" w14:textId="77777777" w:rsidTr="00543FBE">
              <w:trPr>
                <w:trHeight w:val="218"/>
              </w:trPr>
              <w:tc>
                <w:tcPr>
                  <w:tcW w:w="379" w:type="dxa"/>
                  <w:vMerge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1C1E4B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583" w:type="dxa"/>
                  <w:vMerge/>
                  <w:tcBorders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C2F91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4DBAD8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2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A9C94F1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 Samsung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40AC24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BCC311A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3849054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FA1D73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EC9ED4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3A0EBF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43721C75" w14:textId="77777777" w:rsidTr="00543FBE">
              <w:trPr>
                <w:trHeight w:val="218"/>
              </w:trPr>
              <w:tc>
                <w:tcPr>
                  <w:tcW w:w="379" w:type="dxa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478D8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83" w:type="dxa"/>
                  <w:vMerge w:val="restart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0D93B8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GRUPA II</w:t>
                  </w:r>
                </w:p>
                <w:p w14:paraId="65E8B03D" w14:textId="77777777" w:rsidR="001E44B8" w:rsidRPr="00692579" w:rsidRDefault="001E44B8" w:rsidP="001E44B8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ABE0F6B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1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8624DF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proofErr w:type="spellStart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Huawei</w:t>
                  </w:r>
                  <w:proofErr w:type="spellEnd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E56E61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6C69C08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C5CD34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021DB5A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DE8EB01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B8C6101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0C50E505" w14:textId="77777777" w:rsidTr="00543FBE">
              <w:trPr>
                <w:trHeight w:val="218"/>
              </w:trPr>
              <w:tc>
                <w:tcPr>
                  <w:tcW w:w="379" w:type="dxa"/>
                  <w:vMerge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BA9E1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583" w:type="dxa"/>
                  <w:vMerge/>
                  <w:tcBorders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4F3C7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7D02502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2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7288DE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 Samsung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9D8980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54D3EE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F72EF2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74D465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A915B9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57388B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1E0C46B2" w14:textId="77777777" w:rsidTr="00543FBE">
              <w:trPr>
                <w:trHeight w:val="218"/>
              </w:trPr>
              <w:tc>
                <w:tcPr>
                  <w:tcW w:w="379" w:type="dxa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6EB30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83" w:type="dxa"/>
                  <w:vMerge w:val="restart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D7E971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GRUPA III</w:t>
                  </w:r>
                </w:p>
                <w:p w14:paraId="0923673A" w14:textId="77777777" w:rsidR="001E44B8" w:rsidRPr="00692579" w:rsidRDefault="001E44B8" w:rsidP="001E44B8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E3BC10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1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568589F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proofErr w:type="spellStart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Huawei</w:t>
                  </w:r>
                  <w:proofErr w:type="spellEnd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F1C9F02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80CE20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146DE6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6CF35C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64E6EF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A035CC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1AE3DD66" w14:textId="77777777" w:rsidTr="00543FBE">
              <w:trPr>
                <w:trHeight w:val="218"/>
              </w:trPr>
              <w:tc>
                <w:tcPr>
                  <w:tcW w:w="379" w:type="dxa"/>
                  <w:vMerge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00D7C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583" w:type="dxa"/>
                  <w:vMerge/>
                  <w:tcBorders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63DC11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8FE570A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2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05DCC7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 Samsung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9799CB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97CF344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98D3DB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A84557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1CE94F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D36659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61F525F8" w14:textId="77777777" w:rsidTr="00543FBE">
              <w:trPr>
                <w:trHeight w:val="218"/>
              </w:trPr>
              <w:tc>
                <w:tcPr>
                  <w:tcW w:w="379" w:type="dxa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B1447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83" w:type="dxa"/>
                  <w:vMerge w:val="restart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9D05E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GRUPA IV</w:t>
                  </w:r>
                </w:p>
                <w:p w14:paraId="03F7C231" w14:textId="77777777" w:rsidR="001E44B8" w:rsidRPr="00692579" w:rsidRDefault="001E44B8" w:rsidP="001E44B8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2E1746B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1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E3C0391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proofErr w:type="spellStart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Huawei</w:t>
                  </w:r>
                  <w:proofErr w:type="spellEnd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F618B38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C26D05D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81464A4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224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165ADF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4CE992B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4D6DD51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6B71DCCA" w14:textId="77777777" w:rsidTr="00543FBE">
              <w:trPr>
                <w:trHeight w:val="218"/>
              </w:trPr>
              <w:tc>
                <w:tcPr>
                  <w:tcW w:w="379" w:type="dxa"/>
                  <w:vMerge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BE881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583" w:type="dxa"/>
                  <w:vMerge/>
                  <w:tcBorders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78A56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B6DB38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2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A8D704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 Samsung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F182D3A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D8BEC1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BEC853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BBF99F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082BD1F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29E3C08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68EFEABF" w14:textId="77777777" w:rsidTr="00543FBE">
              <w:trPr>
                <w:trHeight w:val="218"/>
              </w:trPr>
              <w:tc>
                <w:tcPr>
                  <w:tcW w:w="379" w:type="dxa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302214" w14:textId="77777777" w:rsidR="001E44B8" w:rsidRPr="00692579" w:rsidRDefault="001E44B8" w:rsidP="001E44B8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583" w:type="dxa"/>
                  <w:vMerge w:val="restart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9813EF" w14:textId="77777777" w:rsidR="001E44B8" w:rsidRPr="00692579" w:rsidRDefault="001E44B8" w:rsidP="001E44B8">
                  <w:pPr>
                    <w:jc w:val="both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GRUPA V tablety**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C419A48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1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BC889B4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proofErr w:type="spellStart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Huawei</w:t>
                  </w:r>
                  <w:proofErr w:type="spellEnd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757BE8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C34BF2B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E96C012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853382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B9DD9D4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1BA738F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431580E4" w14:textId="77777777" w:rsidTr="00543FBE">
              <w:trPr>
                <w:trHeight w:val="218"/>
              </w:trPr>
              <w:tc>
                <w:tcPr>
                  <w:tcW w:w="379" w:type="dxa"/>
                  <w:vMerge/>
                  <w:tcBorders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70D8B43" w14:textId="77777777" w:rsidR="001E44B8" w:rsidRPr="00692579" w:rsidRDefault="001E44B8" w:rsidP="001E44B8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583" w:type="dxa"/>
                  <w:vMerge/>
                  <w:tcBorders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DA46D12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7F91C4F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2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ABFFB8F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 Samsung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2227644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4F1FD5F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3600E3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70F2C2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C1CAC0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30071A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1CC51406" w14:textId="77777777" w:rsidTr="00543FBE">
              <w:trPr>
                <w:trHeight w:val="218"/>
              </w:trPr>
              <w:tc>
                <w:tcPr>
                  <w:tcW w:w="379" w:type="dxa"/>
                  <w:vMerge/>
                  <w:tcBorders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FE878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583" w:type="dxa"/>
                  <w:vMerge w:val="restart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A1B7E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GRUPA V – mobilne USB</w:t>
                  </w:r>
                </w:p>
                <w:p w14:paraId="34182647" w14:textId="77777777" w:rsidR="001E44B8" w:rsidRPr="00692579" w:rsidRDefault="001E44B8" w:rsidP="001E44B8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D814F1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1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4C39D14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proofErr w:type="spellStart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Huawei</w:t>
                  </w:r>
                  <w:proofErr w:type="spellEnd"/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F6DCC3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23F2D5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CBA060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785AAE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DF97B5D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6FE81C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2C907D4D" w14:textId="77777777" w:rsidTr="00543FBE">
              <w:trPr>
                <w:trHeight w:val="218"/>
              </w:trPr>
              <w:tc>
                <w:tcPr>
                  <w:tcW w:w="379" w:type="dxa"/>
                  <w:vMerge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F9DD92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583" w:type="dxa"/>
                  <w:vMerge/>
                  <w:tcBorders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5A0CF7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543CC5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</w:rPr>
                  </w:pPr>
                  <w:r w:rsidRPr="00692579">
                    <w:rPr>
                      <w:rFonts w:ascii="Arial Narrow" w:hAnsi="Arial Narrow"/>
                    </w:rPr>
                    <w:t>2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50303CB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 xml:space="preserve"> Samsung 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FB5429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XXX 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7C8450A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 w:cs="Arial"/>
                    </w:rPr>
                    <w:t xml:space="preserve"> XX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90D7496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443E842C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D61521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09982357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692579">
                    <w:rPr>
                      <w:rFonts w:ascii="Arial Narrow" w:hAnsi="Arial Narrow"/>
                      <w:sz w:val="18"/>
                      <w:szCs w:val="18"/>
                    </w:rPr>
                    <w:t>XX</w:t>
                  </w:r>
                </w:p>
              </w:tc>
            </w:tr>
            <w:tr w:rsidR="001E44B8" w:rsidRPr="00692579" w14:paraId="10F093E0" w14:textId="77777777" w:rsidTr="00543FBE">
              <w:trPr>
                <w:trHeight w:val="437"/>
              </w:trPr>
              <w:tc>
                <w:tcPr>
                  <w:tcW w:w="3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E23AB65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5910" w:type="dxa"/>
                  <w:gridSpan w:val="5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97312E9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692579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 xml:space="preserve">RAZEM - CENA ZAKUPU APARATÓW I TABLETÓW I MOBILNEGO USB </w:t>
                  </w:r>
                </w:p>
              </w:tc>
              <w:tc>
                <w:tcPr>
                  <w:tcW w:w="6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A970F3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692579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294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5F014E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692579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C1DDCF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692579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WARTOŚĆ 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672B30" w14:textId="77777777" w:rsidR="001E44B8" w:rsidRPr="00692579" w:rsidRDefault="001E44B8" w:rsidP="001E44B8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692579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WARTOŚĆ X</w:t>
                  </w:r>
                </w:p>
              </w:tc>
            </w:tr>
          </w:tbl>
          <w:p w14:paraId="2B833BF9" w14:textId="77777777" w:rsidR="00692579" w:rsidRDefault="00692579" w:rsidP="001E4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6C0B8B8" w14:textId="30223620" w:rsidR="001E44B8" w:rsidRPr="00692579" w:rsidRDefault="001E44B8" w:rsidP="001E4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Aktualny Opis Przedmiotu Zamówienia zostanie przesłany na platformę e-propublico.pl oraz na stronę Zamawiającego.</w:t>
            </w:r>
          </w:p>
          <w:p w14:paraId="686EA2E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4 </w:t>
            </w:r>
          </w:p>
          <w:p w14:paraId="776BCBC8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formularz cenowy oferowanych aparatów i tabletów.</w:t>
            </w:r>
          </w:p>
          <w:p w14:paraId="7D75B861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Wnosimy doprecyzowanie, ile modeli w danej grupie mają zaproponować Wykonawcy, ponieważ w OPZ pkt 6 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>ppkt.6) jest mowa o zaoferowaniu 4 modeli w grupach I, II, III i IV oraz 2 modeli w grupie V mobilnych tabletów i USB, ale w formularzu jest możliwość wprowadzenie 2 modeli w grupach I, II, III i IV oraz 1 model w grupie V.</w:t>
            </w:r>
          </w:p>
          <w:p w14:paraId="5761D908" w14:textId="7BB6738E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Odpowiedź Zamawiającego:</w:t>
            </w:r>
          </w:p>
          <w:p w14:paraId="36CE3468" w14:textId="77777777" w:rsidR="001E44B8" w:rsidRPr="00692579" w:rsidRDefault="001E44B8" w:rsidP="001E44B8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zmienia zapis OPZ pkt 6 ppkt.6:</w:t>
            </w:r>
          </w:p>
          <w:p w14:paraId="1FBD5412" w14:textId="64A08AD5" w:rsidR="001E44B8" w:rsidRPr="00692579" w:rsidRDefault="001E44B8" w:rsidP="001E44B8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3D4F0BA8" w14:textId="77777777" w:rsidR="001E44B8" w:rsidRPr="00692579" w:rsidRDefault="001E44B8" w:rsidP="001E44B8">
            <w:pPr>
              <w:spacing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sz w:val="24"/>
                <w:szCs w:val="24"/>
                <w:lang w:val="x-none" w:eastAsia="x-none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lang w:val="x-none" w:eastAsia="x-none"/>
              </w:rPr>
              <w:t xml:space="preserve">Podając parametry techniczne jakie musi spełniać model w danej grupie. Zamawiający wymaga przedstawienia/ zaoferowania 2 modeli w grupach I, II, III i IV oraz 2 modeli w grupie V mobilnych tabletów i 2 modeli USB na podstawie załącznika nr 2 do Opisu przedmiotu zamówienia -  Opis i wymagania jakie muszą spełniać aparaty, modemy i tablety GSM. </w:t>
            </w:r>
          </w:p>
          <w:p w14:paraId="1C7F130F" w14:textId="77777777" w:rsidR="001E44B8" w:rsidRPr="00692579" w:rsidRDefault="001E44B8" w:rsidP="001E44B8">
            <w:pPr>
              <w:spacing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sz w:val="24"/>
                <w:szCs w:val="24"/>
                <w:lang w:val="x-none" w:eastAsia="x-none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lang w:val="x-none" w:eastAsia="x-none"/>
              </w:rPr>
              <w:t>Zamawiający określając górne wartości za aparat w poszczególnych grupach kierował się kwotami i rodzajami aparatów na podstawie rozeznania rynku i powszechnie stosowanych ofert przez różnych operatorów i dystrybutorów aparatów w momencie zawierania umów na świadczenie usług telekomunikacyjnych;</w:t>
            </w:r>
          </w:p>
          <w:p w14:paraId="25BD8F54" w14:textId="77777777" w:rsidR="001E44B8" w:rsidRPr="00692579" w:rsidRDefault="001E44B8" w:rsidP="001E4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Aktualny Opis Przedmiotu Zamówienia zostanie przesłany na platformę e-propublico.pl oraz na stronę Zamawiającego.</w:t>
            </w:r>
          </w:p>
          <w:p w14:paraId="282F63D7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5 </w:t>
            </w:r>
          </w:p>
          <w:p w14:paraId="3D15F9A9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6 ppkt.11).</w:t>
            </w:r>
          </w:p>
          <w:p w14:paraId="0F1797F9" w14:textId="7D1BC5DA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Wnosimy o usunięcie zapisu, Wykonawcy nie mogą ingerować w dane na kartach sim i telefonach użytkowników. Każdy z użytkowników może we własnym zakresie dokonać przeniesienia danych z karty sim na stary telefon a potem ze starego telefonu na nowy przeniosą się automatycznie przy uruchomieniu nowego telefonu. Zapis ten stawia dotychczasowego operatora w uprzywilejowanej pozycji, ponieważ nie musi zabezpieczać kosztów pracy pracownika, który miałby wykonywać te czynności u </w:t>
            </w:r>
            <w:r w:rsidR="001E44B8" w:rsidRPr="00692579">
              <w:rPr>
                <w:rFonts w:ascii="Arial Narrow" w:hAnsi="Arial Narrow" w:cs="Arial"/>
                <w:sz w:val="24"/>
                <w:szCs w:val="24"/>
              </w:rPr>
              <w:t>Zamawiającego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co stoi w sprzeczności z ustanowieniem warunków równej i uczciwej konkurencji.</w:t>
            </w:r>
          </w:p>
          <w:p w14:paraId="7687FB7E" w14:textId="731F6AB8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68F8182" w14:textId="77777777" w:rsidR="001E44B8" w:rsidRPr="00692579" w:rsidRDefault="001E44B8" w:rsidP="001E44B8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usunie zapis OPZ pkt 6 ppkt.11: </w:t>
            </w:r>
          </w:p>
          <w:p w14:paraId="5C6C2FCB" w14:textId="77777777" w:rsidR="001E44B8" w:rsidRPr="00692579" w:rsidRDefault="001E44B8" w:rsidP="001E44B8">
            <w:pPr>
              <w:spacing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sz w:val="24"/>
                <w:szCs w:val="24"/>
                <w:lang w:val="x-none" w:eastAsia="x-none"/>
              </w:rPr>
            </w:pPr>
            <w:r w:rsidRPr="00692579">
              <w:rPr>
                <w:rFonts w:ascii="Arial Narrow" w:hAnsi="Arial Narrow" w:cs="Arial"/>
                <w:b/>
                <w:bCs/>
                <w:iCs/>
                <w:sz w:val="24"/>
                <w:szCs w:val="24"/>
                <w:lang w:val="x-none" w:eastAsia="x-none"/>
              </w:rPr>
              <w:t>Wykonawca zamówienia zobowiązany jest do zabezpieczenia i przegrania zawartości kart SIM i telefonów (książka telefoniczna), aby w wyniku zmiany operatora nie nastąpiła utrata danych. Dane dotyczą książek adresowych znajdujących się na kartach SIM bądź w aparacie telefonicznym.</w:t>
            </w:r>
          </w:p>
          <w:p w14:paraId="3D7258E3" w14:textId="77777777" w:rsidR="001E44B8" w:rsidRPr="00692579" w:rsidRDefault="001E44B8" w:rsidP="001E44B8">
            <w:pPr>
              <w:spacing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sz w:val="24"/>
                <w:szCs w:val="24"/>
                <w:lang w:val="x-none" w:eastAsia="x-none"/>
              </w:rPr>
            </w:pPr>
            <w:r w:rsidRPr="00692579">
              <w:rPr>
                <w:rFonts w:ascii="Arial Narrow" w:hAnsi="Arial Narrow" w:cs="Arial"/>
                <w:b/>
                <w:bCs/>
                <w:iCs/>
                <w:sz w:val="24"/>
                <w:szCs w:val="24"/>
                <w:lang w:val="x-none" w:eastAsia="x-none"/>
              </w:rPr>
              <w:t xml:space="preserve">Aktualny OPZ zostanie przesłany przez Zamawiającego na platformę e-Publico.pl oraz na stronę Zamawiającego. </w:t>
            </w:r>
          </w:p>
          <w:p w14:paraId="0C5C7F89" w14:textId="77777777" w:rsidR="00692579" w:rsidRDefault="00692579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72DDB30" w14:textId="16606DAF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>Pytanie nr 6</w:t>
            </w:r>
          </w:p>
          <w:p w14:paraId="553E8EF6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6 ppkt.14).</w:t>
            </w:r>
          </w:p>
          <w:p w14:paraId="5BFF5AFE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doprecyzowanie, iż wskazane w tym punkcie usługi będą świadczone zgodnie z ART. 171. Prawo Telekomunikacyjne.</w:t>
            </w:r>
          </w:p>
          <w:p w14:paraId="567DC036" w14:textId="77777777" w:rsidR="00692579" w:rsidRDefault="001E44B8" w:rsidP="006925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A66F85E" w14:textId="24366998" w:rsidR="001E44B8" w:rsidRPr="00692579" w:rsidRDefault="001E44B8" w:rsidP="006925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sz w:val="24"/>
                <w:szCs w:val="24"/>
              </w:rPr>
              <w:t>Usługi wskazane przez Zamawiającego w OPZ pkt 6 ppkt.14 będą świadczone zgodnie z art. 171 Prawem Telekomunikacyjnym</w:t>
            </w:r>
          </w:p>
          <w:p w14:paraId="6E52A421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7 </w:t>
            </w:r>
          </w:p>
          <w:p w14:paraId="736F685E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6 ppkt.17).</w:t>
            </w:r>
          </w:p>
          <w:p w14:paraId="1403CB06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Wnosimy o usunięcie zapisu gwarantowanej prędkości, żaden operator nie zagwarantuje prędkości 225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Mb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>/s, podawane prędkości zawszę są wartościami maksymalnymi (wartościami "DO") a wpływ na osiągane prędkości ma:</w:t>
            </w:r>
          </w:p>
          <w:p w14:paraId="709055CE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Zasięg</w:t>
            </w:r>
          </w:p>
          <w:p w14:paraId="6C38BB9D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Urządzenie (np. telefon musi obsługiwać technologię),</w:t>
            </w:r>
          </w:p>
          <w:p w14:paraId="578278EF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Karta SIM,</w:t>
            </w:r>
          </w:p>
          <w:p w14:paraId="43664F40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Ilości osób używających sieci w danym momencie,</w:t>
            </w:r>
          </w:p>
          <w:p w14:paraId="46FB2FB4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Odległości użytkownika od nadajnika,</w:t>
            </w:r>
          </w:p>
          <w:p w14:paraId="2D61E3FC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Warunków atmosferycznych,</w:t>
            </w:r>
          </w:p>
          <w:p w14:paraId="1F73FAFD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Ukształtowania terenu,</w:t>
            </w:r>
          </w:p>
          <w:p w14:paraId="3F70777A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Gęstości zabudowy,</w:t>
            </w:r>
          </w:p>
          <w:p w14:paraId="58A46CAB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Struktury architektonicznej budynku.</w:t>
            </w:r>
          </w:p>
          <w:p w14:paraId="6372BB5B" w14:textId="447CB879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290F08B" w14:textId="77777777" w:rsidR="001E44B8" w:rsidRPr="00692579" w:rsidRDefault="001E44B8" w:rsidP="001E44B8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OPZ pkt 6 ppkt.17 wskazała zapis:</w:t>
            </w:r>
          </w:p>
          <w:p w14:paraId="5D68AD41" w14:textId="77777777" w:rsidR="001E44B8" w:rsidRPr="00692579" w:rsidRDefault="001E44B8" w:rsidP="001E44B8">
            <w:pPr>
              <w:jc w:val="both"/>
              <w:outlineLvl w:val="1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3CB8FA0" w14:textId="77777777" w:rsidR="001E44B8" w:rsidRPr="00692579" w:rsidRDefault="001E44B8" w:rsidP="001E44B8">
            <w:pPr>
              <w:jc w:val="both"/>
              <w:outlineLvl w:val="1"/>
              <w:rPr>
                <w:rFonts w:ascii="Arial Narrow" w:hAnsi="Arial Narrow" w:cs="Arial"/>
                <w:b/>
                <w:bCs/>
                <w:i/>
                <w:sz w:val="24"/>
                <w:szCs w:val="24"/>
                <w:lang w:val="x-none" w:eastAsia="x-none"/>
              </w:rPr>
            </w:pPr>
            <w:r w:rsidRPr="00692579">
              <w:rPr>
                <w:rFonts w:ascii="Arial Narrow" w:hAnsi="Arial Narrow" w:cs="Arial"/>
                <w:b/>
                <w:bCs/>
                <w:i/>
                <w:sz w:val="24"/>
                <w:szCs w:val="24"/>
                <w:lang w:val="x-none" w:eastAsia="x-none"/>
              </w:rPr>
              <w:t xml:space="preserve">Wykonawca zapewni bezpłatnie odbiór i dostarczenie do naprawy sprzętu w ramach gwarancji w autoryzowanym serwisie aparatów telefonicznych. </w:t>
            </w:r>
          </w:p>
          <w:p w14:paraId="6F8D8E77" w14:textId="77777777" w:rsidR="001E44B8" w:rsidRPr="00692579" w:rsidRDefault="001E44B8" w:rsidP="001E44B8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Powyższy zapis nie wskazuje treści, o której wspomniano w pkt. 7. OPZ pkt 6 ppkt.16 mówi o:</w:t>
            </w:r>
          </w:p>
          <w:p w14:paraId="249F6239" w14:textId="77777777" w:rsidR="001E44B8" w:rsidRPr="00692579" w:rsidRDefault="001E44B8" w:rsidP="001E44B8">
            <w:pPr>
              <w:jc w:val="both"/>
              <w:outlineLvl w:val="1"/>
              <w:rPr>
                <w:rFonts w:ascii="Arial Narrow" w:hAnsi="Arial Narrow" w:cs="Arial"/>
                <w:b/>
                <w:bCs/>
                <w:iCs/>
                <w:sz w:val="24"/>
                <w:szCs w:val="24"/>
                <w:lang w:val="x-none" w:eastAsia="x-none"/>
              </w:rPr>
            </w:pPr>
          </w:p>
          <w:p w14:paraId="1187D9FC" w14:textId="77777777" w:rsidR="001E44B8" w:rsidRPr="00692579" w:rsidRDefault="001E44B8" w:rsidP="001E44B8">
            <w:pPr>
              <w:jc w:val="both"/>
              <w:outlineLvl w:val="1"/>
              <w:rPr>
                <w:rFonts w:ascii="Arial Narrow" w:hAnsi="Arial Narrow" w:cs="Arial"/>
                <w:b/>
                <w:bCs/>
                <w:i/>
                <w:sz w:val="24"/>
                <w:szCs w:val="24"/>
                <w:lang w:val="x-none" w:eastAsia="x-none"/>
              </w:rPr>
            </w:pPr>
            <w:r w:rsidRPr="00692579">
              <w:rPr>
                <w:rFonts w:ascii="Arial Narrow" w:hAnsi="Arial Narrow" w:cs="Arial"/>
                <w:b/>
                <w:bCs/>
                <w:i/>
                <w:sz w:val="24"/>
                <w:szCs w:val="24"/>
                <w:lang w:val="x-none" w:eastAsia="x-none"/>
              </w:rPr>
              <w:t xml:space="preserve">Wykonawca zapewni w ramach opłaty abonamentowej dostęp do mobilnego Internetu technologii min. LTE pozwalającej na transmisje danych z prędkością do 225 </w:t>
            </w:r>
            <w:proofErr w:type="spellStart"/>
            <w:r w:rsidRPr="00692579">
              <w:rPr>
                <w:rFonts w:ascii="Arial Narrow" w:hAnsi="Arial Narrow" w:cs="Arial"/>
                <w:b/>
                <w:bCs/>
                <w:i/>
                <w:sz w:val="24"/>
                <w:szCs w:val="24"/>
                <w:lang w:val="x-none" w:eastAsia="x-none"/>
              </w:rPr>
              <w:t>Mb</w:t>
            </w:r>
            <w:proofErr w:type="spellEnd"/>
            <w:r w:rsidRPr="00692579">
              <w:rPr>
                <w:rFonts w:ascii="Arial Narrow" w:hAnsi="Arial Narrow" w:cs="Arial"/>
                <w:b/>
                <w:bCs/>
                <w:i/>
                <w:sz w:val="24"/>
                <w:szCs w:val="24"/>
                <w:lang w:val="x-none" w:eastAsia="x-none"/>
              </w:rPr>
              <w:t>/s z gwarancja prędkości.</w:t>
            </w:r>
          </w:p>
          <w:p w14:paraId="23C251A5" w14:textId="77777777" w:rsidR="001E44B8" w:rsidRPr="00692579" w:rsidRDefault="001E44B8" w:rsidP="001E44B8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Zamawiając określając wymagania OPZ pkt 6 ppkt.16 dokonał zapisu, w którym wskazał prędkość transmisji danych „DO” 225mb/s z gwarancją prędkości, jako MAX.</w:t>
            </w:r>
          </w:p>
          <w:p w14:paraId="069C533F" w14:textId="77777777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6E9C4CC" w14:textId="6190AF2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8 </w:t>
            </w:r>
          </w:p>
          <w:p w14:paraId="412F966F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7.</w:t>
            </w:r>
          </w:p>
          <w:p w14:paraId="59AAEF5F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potwierdzenie zapisu, iż po cesji świadczenie usług dla osoby przejmującej numer będzie odbywało się na warunkach ogólnych, nie zaś na warunkach specjalnych uzyskanych od Wykonawcy w toku przedmiotowego przetargu.</w:t>
            </w:r>
          </w:p>
          <w:p w14:paraId="224C4B71" w14:textId="149AE2A9" w:rsidR="001E44B8" w:rsidRPr="00692579" w:rsidRDefault="001E44B8" w:rsidP="001E4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FEED0BB" w14:textId="77777777" w:rsidR="001E44B8" w:rsidRPr="00692579" w:rsidRDefault="001E44B8" w:rsidP="001E44B8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potwierdza, że cesja świadczenia usług dla osoby przejmującej numer będzie odbywało się na warunkach ogólnych.</w:t>
            </w:r>
          </w:p>
          <w:p w14:paraId="108ADE2F" w14:textId="77777777" w:rsidR="00692579" w:rsidRDefault="00692579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7A5D138" w14:textId="3143C936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9</w:t>
            </w:r>
          </w:p>
          <w:p w14:paraId="2F584BDA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podanie szacowanej ilości produktów marki Apple, jakie zamawiający zakupi w ramach otrzymanego od Wykonawców budżetu. Ilości te pomogą oszacować koszty wydłużenia gwarancji na te produkty która zgodnie z wytycznymi producenta jest na okres 12 miesięcy.</w:t>
            </w:r>
          </w:p>
          <w:p w14:paraId="0F68DA00" w14:textId="1408DABC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4EE5FFE" w14:textId="42950524" w:rsidR="001E44B8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przewiduje zakupu produktów marki Apple.</w:t>
            </w:r>
          </w:p>
          <w:p w14:paraId="04116B2B" w14:textId="77777777" w:rsidR="00692579" w:rsidRPr="00692579" w:rsidRDefault="00692579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962C36F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10 </w:t>
            </w:r>
          </w:p>
          <w:p w14:paraId="0CF05FFB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Przedmiotem niniejszego zamówienia jest świadczenie usług telefonii komórkowej. W przypadku takich usług istotnym elementem składającym się na opis udzielanego zamówienia jest informacja na temat międzyoperatorskiego ruchu telekomunikacyjnego występującego u danego zamawiającego (połączenie przychodzące i wychodzące z rozbiciem na poszczególnych operatorów telekomunikacyjnych). Informacja na temat tego jaki ruch jest generowany przez zamawiającego pozwala na oszacowanie podstawnych elementów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kosztotwórczych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dla usługi telekomunikacyjnej (jest to wiedza notoryjna dla każdego operatora telekomunikacyjnego). Tylko Zamawiający wraz z każdoczesnym usługodawcą są w posiadaniu informacji niezbędnych dla ustalenia rzeczywistych elementów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kosztotwórczych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wpływających na wysokość ceny. </w:t>
            </w:r>
          </w:p>
          <w:p w14:paraId="7C9ECDD0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 związku z powyższym wnosimy o podanie średniomiesięcznego ruchu wychodzącego i przychodzącego (w podziale na operatorów, do których generowane były połączenia głosowe, SMS, MMS, GPRS,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roaming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itd..) w oparciu o dane z 3 miesięcy z zaznaczeniem ilości kart sim generujących ten ruch. Informujemy, iż dane te 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obecny operator musi, na żądanie Zamawiającego, udostępnić mu w formie billingu technicznego. Żaden z Wykonawców (innych niż obecny) bez tych danych nie może skalkulować poprawnie oferty. </w:t>
            </w:r>
          </w:p>
          <w:p w14:paraId="734A9627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Brak zgody na niniejszą prośbę będzie można uznać za utrudnianie dostępu do zamówienia innym Wykonawcom niż aktualny, oraz preferowanie obecnego operatora - co będzie stało w sprzeczności z ustanowieniem warunków równej i uczciwej konkurencji.</w:t>
            </w:r>
          </w:p>
          <w:p w14:paraId="33FB9F81" w14:textId="3E09DF37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43C6134" w14:textId="1E778A0F" w:rsidR="00731D1B" w:rsidRDefault="00731D1B" w:rsidP="00731D1B">
            <w:pPr>
              <w:spacing w:before="120" w:line="280" w:lineRule="exact"/>
              <w:ind w:left="-567" w:right="28"/>
              <w:jc w:val="both"/>
              <w:rPr>
                <w:rFonts w:ascii="Helvetica 45 Light" w:hAnsi="Helvetica 45 Light"/>
                <w:color w:val="FF0000"/>
              </w:rPr>
            </w:pPr>
            <w:r>
              <w:rPr>
                <w:rFonts w:ascii="Helvetica 45 Light" w:hAnsi="Helvetica 45 Light"/>
                <w:color w:val="FF0000"/>
              </w:rPr>
              <w:t xml:space="preserve">Po    </w:t>
            </w:r>
            <w:r w:rsidRPr="00731D1B">
              <w:rPr>
                <w:rFonts w:ascii="Arial Narrow" w:hAnsi="Arial Narrow"/>
                <w:b/>
                <w:bCs/>
                <w:sz w:val="24"/>
                <w:szCs w:val="24"/>
              </w:rPr>
              <w:t>Poniżej Zamawiający przestawia dane uzyskane od obecnego operatora dotyczące średniomiesięcznego w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      w</w:t>
            </w:r>
            <w:r w:rsidRPr="00731D1B">
              <w:rPr>
                <w:rFonts w:ascii="Arial Narrow" w:hAnsi="Arial Narrow"/>
                <w:b/>
                <w:bCs/>
                <w:sz w:val="24"/>
                <w:szCs w:val="24"/>
              </w:rPr>
              <w:t>ygenerowanego ruchu połączeń</w:t>
            </w:r>
            <w:r w:rsidRPr="00731D1B">
              <w:rPr>
                <w:rFonts w:ascii="Arial Narrow" w:hAnsi="Arial Narrow"/>
                <w:b/>
                <w:bCs/>
                <w:color w:val="FF0000"/>
                <w:sz w:val="24"/>
                <w:szCs w:val="24"/>
              </w:rPr>
              <w:t>:</w:t>
            </w:r>
          </w:p>
          <w:tbl>
            <w:tblPr>
              <w:tblW w:w="95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5"/>
              <w:gridCol w:w="6262"/>
              <w:gridCol w:w="1798"/>
              <w:gridCol w:w="1028"/>
            </w:tblGrid>
            <w:tr w:rsidR="00731D1B" w:rsidRPr="00731D1B" w14:paraId="50D3BB24" w14:textId="77777777" w:rsidTr="00731D1B">
              <w:trPr>
                <w:trHeight w:val="315"/>
              </w:trPr>
              <w:tc>
                <w:tcPr>
                  <w:tcW w:w="9500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14:paraId="1B69B7DA" w14:textId="77777777" w:rsidR="00731D1B" w:rsidRPr="00731D1B" w:rsidRDefault="00731D1B" w:rsidP="00731D1B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</w:p>
                <w:p w14:paraId="41BED3E4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ŚREDNIOMIESIĘCZNY WYGENEROWANY RUCH POŁĄCZEŃ</w:t>
                  </w:r>
                </w:p>
              </w:tc>
            </w:tr>
            <w:tr w:rsidR="00731D1B" w:rsidRPr="00731D1B" w14:paraId="1FCA02E3" w14:textId="77777777" w:rsidTr="00731D1B">
              <w:trPr>
                <w:trHeight w:val="499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bottom"/>
                  <w:hideMark/>
                </w:tcPr>
                <w:p w14:paraId="65BF260C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 xml:space="preserve">Lp. 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bottom"/>
                  <w:hideMark/>
                </w:tcPr>
                <w:p w14:paraId="71238F9F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Wyszczególnienie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bottom"/>
                  <w:hideMark/>
                </w:tcPr>
                <w:p w14:paraId="7C49AADD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ilość numerów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bottom"/>
                  <w:hideMark/>
                </w:tcPr>
                <w:p w14:paraId="312CD3E7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Ilość</w:t>
                  </w:r>
                </w:p>
              </w:tc>
            </w:tr>
            <w:tr w:rsidR="00731D1B" w:rsidRPr="00731D1B" w14:paraId="2F53C468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DD7A42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2A80DDF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GPRS - Publiczne APN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428D9F7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245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2E3E83D1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772 265</w:t>
                  </w:r>
                </w:p>
              </w:tc>
            </w:tr>
            <w:tr w:rsidR="00731D1B" w:rsidRPr="00731D1B" w14:paraId="0F951217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A28C0E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5E3D51B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GPRS w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roamingu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wych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. EU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073510F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2F9AE01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1 425</w:t>
                  </w:r>
                </w:p>
              </w:tc>
            </w:tr>
            <w:tr w:rsidR="00731D1B" w:rsidRPr="00731D1B" w14:paraId="191B5A3E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4E3B8E5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F392068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MMS do innych operatorów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D9CE8E3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89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279EFB4C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1 379</w:t>
                  </w:r>
                </w:p>
              </w:tc>
            </w:tr>
            <w:tr w:rsidR="00731D1B" w:rsidRPr="00731D1B" w14:paraId="6F7C4D34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961C8E0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476416BC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MMS do Plus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5C91092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97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D8DAEEB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1 422</w:t>
                  </w:r>
                </w:p>
              </w:tc>
            </w:tr>
            <w:tr w:rsidR="00731D1B" w:rsidRPr="00731D1B" w14:paraId="1E4B9A16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AAAA05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44494B79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MMS otrzymany w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roamingu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wych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. (EU)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4AE129A3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3B073366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</w:tr>
            <w:tr w:rsidR="00731D1B" w:rsidRPr="00731D1B" w14:paraId="6C8944BF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630326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527CBBBE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MMS wysłany w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roamingu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wych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. (EU)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63B5A4B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E03A2CB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</w:tr>
            <w:tr w:rsidR="00731D1B" w:rsidRPr="00731D1B" w14:paraId="6988E3DA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1F4F17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7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12A215C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Poł. głosowe do sieci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stac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. 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84EB7DC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246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EF0736C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11 222</w:t>
                  </w:r>
                </w:p>
              </w:tc>
            </w:tr>
            <w:tr w:rsidR="00731D1B" w:rsidRPr="00731D1B" w14:paraId="79D26143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39A1882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8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9AB05CD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Poł. głosowe otrzymane w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roamingu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wych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. (EU)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10A4365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1C83CD5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125</w:t>
                  </w:r>
                </w:p>
              </w:tc>
            </w:tr>
            <w:tr w:rsidR="00731D1B" w:rsidRPr="00731D1B" w14:paraId="7E39AEEB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6EA4149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9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33D75514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Poł. głosowe wykonane w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roamingu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wych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. (EU)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6E7A5A6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5FCAB2C9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137</w:t>
                  </w:r>
                </w:p>
              </w:tc>
            </w:tr>
            <w:tr w:rsidR="00731D1B" w:rsidRPr="00731D1B" w14:paraId="2575AEE5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F86EC7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26BE7015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Poł. międzynarodowe EU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2DE9A69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0D6A49B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731D1B" w:rsidRPr="00731D1B" w14:paraId="568C0DC3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EC33FD7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11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374DADF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Połączenia głosowe do Play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4FD6698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248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85596EF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11 453</w:t>
                  </w:r>
                </w:p>
              </w:tc>
            </w:tr>
            <w:tr w:rsidR="00731D1B" w:rsidRPr="00731D1B" w14:paraId="311E9EFA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F8E1DB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12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47FD7D9A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Połączenia w ramach Plusa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2C85E20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289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3BCFE205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57 472</w:t>
                  </w:r>
                </w:p>
              </w:tc>
            </w:tr>
            <w:tr w:rsidR="00731D1B" w:rsidRPr="00731D1B" w14:paraId="06EDFD0A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C5A965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13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00079F6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Poza Plus - komórkowe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2D5385FF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269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84840E1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18 821</w:t>
                  </w:r>
                </w:p>
              </w:tc>
            </w:tr>
            <w:tr w:rsidR="00731D1B" w:rsidRPr="00731D1B" w14:paraId="5EE7CBC6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3112180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14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33F2688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SMS - ERA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58B61322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128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5C08F690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1 613</w:t>
                  </w:r>
                </w:p>
              </w:tc>
            </w:tr>
            <w:tr w:rsidR="00731D1B" w:rsidRPr="00731D1B" w14:paraId="33634A94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D81667C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15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845910A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SMS - IDEA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4FDA1F59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181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DF176B0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5 013</w:t>
                  </w:r>
                </w:p>
              </w:tc>
            </w:tr>
            <w:tr w:rsidR="00731D1B" w:rsidRPr="00731D1B" w14:paraId="2EB94275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330E75C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16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62874DD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SMS - Międzynarodowy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5917FDDB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0872948B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  <w:tr w:rsidR="00731D1B" w:rsidRPr="00731D1B" w14:paraId="2434F569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37518E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17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29408044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SMS do innych sieci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2A8575B7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0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5D01AC1E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0</w:t>
                  </w:r>
                </w:p>
              </w:tc>
            </w:tr>
            <w:tr w:rsidR="00731D1B" w:rsidRPr="00731D1B" w14:paraId="121FA730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EB76FF3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18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E4E7698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SMS do Plus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2328A3B3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236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91CD4E1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5 544</w:t>
                  </w:r>
                </w:p>
              </w:tc>
            </w:tr>
            <w:tr w:rsidR="00731D1B" w:rsidRPr="00731D1B" w14:paraId="0AE98A0A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5DA20B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19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A1E7663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SMS do sieci stacjonarnej.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DB06725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371AC3E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</w:tr>
            <w:tr w:rsidR="00731D1B" w:rsidRPr="00731D1B" w14:paraId="5E9B94B9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6147FF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20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7B13DB79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SMS międzynarodowy do EU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43D7A8FE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437AF1D0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731D1B" w:rsidRPr="00731D1B" w14:paraId="204A3C76" w14:textId="77777777" w:rsidTr="00731D1B">
              <w:trPr>
                <w:trHeight w:val="315"/>
              </w:trPr>
              <w:tc>
                <w:tcPr>
                  <w:tcW w:w="4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1A56715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2"/>
                      <w:szCs w:val="22"/>
                      <w:lang w:eastAsia="en-US"/>
                    </w:rPr>
                    <w:t>21</w:t>
                  </w:r>
                </w:p>
              </w:tc>
              <w:tc>
                <w:tcPr>
                  <w:tcW w:w="6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1705D5C" w14:textId="77777777" w:rsidR="00731D1B" w:rsidRPr="00731D1B" w:rsidRDefault="00731D1B" w:rsidP="00731D1B">
                  <w:pPr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SMS wysłane w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roamingu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wych</w:t>
                  </w:r>
                  <w:proofErr w:type="spellEnd"/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. (EU)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1EBA45E6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14:paraId="6B185A39" w14:textId="77777777" w:rsidR="00731D1B" w:rsidRPr="00731D1B" w:rsidRDefault="00731D1B" w:rsidP="00731D1B">
                  <w:pPr>
                    <w:jc w:val="center"/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</w:pPr>
                  <w:r w:rsidRPr="00731D1B">
                    <w:rPr>
                      <w:b/>
                      <w:bCs/>
                      <w:color w:val="000000"/>
                      <w:kern w:val="2"/>
                      <w:sz w:val="24"/>
                      <w:szCs w:val="24"/>
                      <w:lang w:eastAsia="en-US"/>
                    </w:rPr>
                    <w:t>36</w:t>
                  </w:r>
                </w:p>
              </w:tc>
            </w:tr>
          </w:tbl>
          <w:p w14:paraId="5AFE492A" w14:textId="77777777" w:rsidR="00731D1B" w:rsidRDefault="00731D1B" w:rsidP="00731D1B">
            <w:pPr>
              <w:spacing w:before="120" w:line="280" w:lineRule="exact"/>
              <w:ind w:left="-567" w:right="28"/>
              <w:jc w:val="both"/>
              <w:rPr>
                <w:rFonts w:ascii="Helvetica 45 Light" w:hAnsi="Helvetica 45 Light" w:cs="Arial"/>
                <w:color w:val="FF0000"/>
              </w:rPr>
            </w:pPr>
          </w:p>
          <w:p w14:paraId="4E8EC87F" w14:textId="77777777" w:rsidR="00731D1B" w:rsidRDefault="00731D1B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F6F3E19" w14:textId="6AF83178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11</w:t>
            </w:r>
          </w:p>
          <w:p w14:paraId="39ADF629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6 ppkt.6).</w:t>
            </w:r>
          </w:p>
          <w:p w14:paraId="61C95BC2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wskazanie lokalizacji załącznika nr 2 do OPZ, o którym pisze w tym punkcie Zamawiający.</w:t>
            </w:r>
          </w:p>
          <w:p w14:paraId="63BC4A7C" w14:textId="5F5BF0D2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 Zamawiającego:</w:t>
            </w:r>
          </w:p>
          <w:p w14:paraId="1973F5FD" w14:textId="77777777" w:rsidR="001E44B8" w:rsidRPr="00692579" w:rsidRDefault="001E44B8" w:rsidP="001E44B8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color w:val="FF0000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Załącznik nr 2 do POZ o nazwie – Opis i wymagania jakie muszą spełniać aparaty, modemy i tablety GSM, jest załącznikiem nr 11 do SWZ załączonym do ogłoszenia postępowania</w:t>
            </w:r>
            <w:r w:rsidRPr="00692579">
              <w:rPr>
                <w:rFonts w:ascii="Arial Narrow" w:hAnsi="Arial Narrow" w:cs="Arial"/>
                <w:color w:val="FF0000"/>
              </w:rPr>
              <w:t>.</w:t>
            </w:r>
          </w:p>
          <w:p w14:paraId="5FEA6450" w14:textId="77777777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04D20BA7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12 </w:t>
            </w:r>
          </w:p>
          <w:p w14:paraId="0915C7E9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11 do SWZ, kolumna 9.</w:t>
            </w:r>
          </w:p>
          <w:p w14:paraId="23A2D8A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wyjaśnienie przy parametrach Grupy V, czyli mobilnych modemów internetowych USB, wymogu w wierszu 1, KONDTRUKCJA, TYP urządzenia: Smartfon.</w:t>
            </w:r>
          </w:p>
          <w:p w14:paraId="096E7208" w14:textId="3C651241" w:rsidR="001E44B8" w:rsidRPr="00692579" w:rsidRDefault="001E44B8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B26F1B7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poprawi zapis w załączniku nr 11 do SWZ - Opis i wymagania jakie muszą spełniać aparaty, modemy i tablety GSM:</w:t>
            </w:r>
          </w:p>
          <w:p w14:paraId="6013C844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i/>
                <w:i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i/>
                <w:iCs/>
                <w:sz w:val="24"/>
                <w:szCs w:val="24"/>
              </w:rPr>
              <w:t>KONSTRUKCJA – TYP URZĄDZENIA - MODEM</w:t>
            </w:r>
          </w:p>
          <w:p w14:paraId="71F6C57F" w14:textId="77777777" w:rsidR="00C2514E" w:rsidRPr="00692579" w:rsidRDefault="00C2514E" w:rsidP="00C2514E">
            <w:pPr>
              <w:spacing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sz w:val="24"/>
                <w:szCs w:val="24"/>
                <w:lang w:val="x-none" w:eastAsia="x-none"/>
              </w:rPr>
            </w:pPr>
            <w:r w:rsidRPr="00692579">
              <w:rPr>
                <w:rFonts w:ascii="Arial Narrow" w:hAnsi="Arial Narrow" w:cs="Arial"/>
                <w:b/>
                <w:bCs/>
                <w:iCs/>
                <w:sz w:val="24"/>
                <w:szCs w:val="24"/>
                <w:lang w:val="x-none" w:eastAsia="x-none"/>
              </w:rPr>
              <w:t xml:space="preserve">Aktualny Załącznik nr 11 do SWZ zostanie przesłany przez Zamawiającego na platformę e-Publico.pl oraz na stronę Zamawiającego. </w:t>
            </w:r>
          </w:p>
          <w:p w14:paraId="7451CD46" w14:textId="77777777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395DB86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13</w:t>
            </w:r>
          </w:p>
          <w:p w14:paraId="5B777944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11 do SWZ. Kategoria 1,2,3,4, TABLET.</w:t>
            </w:r>
          </w:p>
          <w:p w14:paraId="1174149A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doprecyzowanie czy zapis: *możliwość dodatkowej karty pamięci oraz 5G - mamy rozumieć jako coś opcjonalnego? Czyli może być, a nie musi.</w:t>
            </w:r>
          </w:p>
          <w:p w14:paraId="50AC9913" w14:textId="5665FD12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1F6136A" w14:textId="2A03562B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wskazując * możliwość dodatkowej karty pamięci oraz 5G potwierdza jako opcję tzn. może być, ale nie jest wymagane.</w:t>
            </w:r>
          </w:p>
          <w:p w14:paraId="26541A28" w14:textId="77777777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D4704D4" w14:textId="5D0D700F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14</w:t>
            </w:r>
          </w:p>
          <w:p w14:paraId="18910B4A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Załącznik nr 11 do SWZ. Kategoria 1,2,3,4, TABLET. </w:t>
            </w:r>
          </w:p>
          <w:p w14:paraId="0F6ADA4C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doprecyzowanie czy zapis drugi aparat min: mamy rozumieć jako drugi aparat tylni?</w:t>
            </w:r>
          </w:p>
          <w:p w14:paraId="593AE5D1" w14:textId="5B1C35BE" w:rsidR="00C2514E" w:rsidRPr="00692579" w:rsidRDefault="00C2514E" w:rsidP="00C251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62FAE18" w14:textId="1ADEA18F" w:rsidR="00C2514E" w:rsidRPr="00692579" w:rsidRDefault="00C2514E" w:rsidP="00C251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potwierdza, że zapis drugi aparat min: rozumie jako drugi aparat tylni.</w:t>
            </w:r>
          </w:p>
          <w:p w14:paraId="288003AA" w14:textId="77777777" w:rsidR="00692579" w:rsidRDefault="00692579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14542DF" w14:textId="2B48F231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15</w:t>
            </w:r>
          </w:p>
          <w:p w14:paraId="29230D66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Załącznik nr 11 do SWZ. telefon Grupa IV. </w:t>
            </w:r>
          </w:p>
          <w:p w14:paraId="40C5D839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Zamawiający wymaga wskazanie telefonów w cenie nie wyższej niż 1000,00 PLN, natomiast minimalne parametry wymagane wskazują tylko na modele z wyższej klasy typu S24, S23.</w:t>
            </w:r>
          </w:p>
          <w:p w14:paraId="0104D834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zmianę wysokość budżetu na 4000 minimum albo zmienić parametr wysokość z 150 na maksymalnie 180 orz szerokość na maksymalnie 77.</w:t>
            </w:r>
          </w:p>
          <w:p w14:paraId="2B616E30" w14:textId="53CD046C" w:rsidR="00C2514E" w:rsidRPr="00692579" w:rsidRDefault="00C2514E" w:rsidP="00C251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365ABB3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 szacując cenę w grupie IV opierał się na cenach i parametrach aparatów na wolnym rynku. I tak: </w:t>
            </w:r>
          </w:p>
          <w:p w14:paraId="5E78AEDE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sz w:val="24"/>
                <w:szCs w:val="24"/>
              </w:rPr>
              <w:t>Np. Samsung XCOVER 5 mieści się w przedziale i cenowym, i wskazanych w załączniku nr 11 do SWZ parametrach technicznych jakie spełniać mają w danej grupie aparaty.</w:t>
            </w:r>
          </w:p>
          <w:p w14:paraId="05F91524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FACCA1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16</w:t>
            </w:r>
          </w:p>
          <w:p w14:paraId="62D121BD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8.</w:t>
            </w:r>
          </w:p>
          <w:p w14:paraId="0C08484C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potwierdzenie, iż warunek zostanie uznany za spełniony, jeśli składanie zamówień na nowe aktywacje Zamawiający będzie mógł zgłosić drogą mailową do dedykowanego opiekuna.</w:t>
            </w:r>
          </w:p>
          <w:p w14:paraId="49699FFF" w14:textId="742BC96F" w:rsidR="00C2514E" w:rsidRPr="00692579" w:rsidRDefault="00C2514E" w:rsidP="00C251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E414FDB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potwierdza, że składanie zamówień na nowe aktywacje zgłaszać będzie za pomocą dedykowanej aplikacji do obsługi kont zgodnie z OPZ pkt. 8 lub dedykowanego zespołu dla obsługi umowy zgodnie z OPZ pkt. 9</w:t>
            </w:r>
          </w:p>
          <w:p w14:paraId="34CA5005" w14:textId="1CF34F93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17</w:t>
            </w:r>
          </w:p>
          <w:p w14:paraId="506CA370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8.</w:t>
            </w:r>
          </w:p>
          <w:p w14:paraId="72C6CE6F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usunięcie wymogu pobierania danych o kodach PIN. Kod ten jest poufną informacją użytkownika i wielokrotnie w dowolnym momencie może być przez niego zmieniony.</w:t>
            </w:r>
          </w:p>
          <w:p w14:paraId="4845FFC3" w14:textId="78D911F0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FBE5440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 pobierania danych o kodach PIN czy PUK do każdej karty SIM za pomocą dedykowanej aplikacji do obsługi kont zgodnie z OPZ pkt. 8, która będzie zabezpieczona hasłem i do której tylko dostęp będzie miała osoba mająca merytoryczny nadzór nad umową.</w:t>
            </w:r>
          </w:p>
          <w:p w14:paraId="0FF02BAB" w14:textId="77777777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FEA74DB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18</w:t>
            </w:r>
          </w:p>
          <w:p w14:paraId="7091CB3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8.</w:t>
            </w:r>
          </w:p>
          <w:p w14:paraId="242D54F9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Wnosimy o potwierdzenie, iż warunek zostanie uznany za spełniony, jeśli składanie zamówień na zmianę taryfy 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>Zamawiający będzie mógł zgłosić drogą mailową do dedykowanego opiekuna.</w:t>
            </w:r>
          </w:p>
          <w:p w14:paraId="27CC6D47" w14:textId="1FA6F347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0D4DD03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bookmarkStart w:id="0" w:name="_Hlk164763443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potwierdza, że składanie zamówień na zmianę taryfy zgłaszać będzie za pomocą dedykowanej aplikacji do obsługi kont zgodnie z OPZ pkt. 8 lub dedykowanego zespołu dla obsługi umowy zgodnie z OPZ pkt. 9</w:t>
            </w:r>
          </w:p>
          <w:bookmarkEnd w:id="0"/>
          <w:p w14:paraId="53DA7903" w14:textId="77777777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7A21883B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19</w:t>
            </w:r>
          </w:p>
          <w:p w14:paraId="73742CFA" w14:textId="71E653DB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Wykonawca wnosi, aby do umowy dodać postanowienia o tzw. udostępnieniu danych osobowych personelu/przedstawicieli Stron. Oczywistym jest bowiem, że do takiego udostępnienia dojdzie, a w wyniku tego Strony staną się niezależnymi administratorami w/w danych osobowych. Pomiędzy Stronami umowy dojdzie do wymiany danych osobowych personelu Stron, co na gruncie zasad ochrony danych osobowych określane jest ich "udostępnieniem" (pomiędzy dwoma niezależnymi administratorami). </w:t>
            </w:r>
          </w:p>
          <w:p w14:paraId="4AEE623D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Poniżej propozycja zapisów. Wykonawca wnosi o dopisanie:</w:t>
            </w:r>
          </w:p>
          <w:p w14:paraId="363B9BE5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1)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W celu wykonania Umowy, Strony wzajemnie udostępniają sobie dane swoich pracowników i współpracowników zaangażowanych w wykonywanie Umowy w celu umożliwienia utrzymywania bieżącego kontaktu przy wykonywaniu Umowy, a także - w zależności od specyfiki współpracy - umożliwienia dostępu fizycznego do nieruchomości drugiej Strony lub dostępu do systemów teleinformatycznych drugiej Strony.</w:t>
            </w:r>
          </w:p>
          <w:p w14:paraId="27D882F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2)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W celu zawarcia i wykonywania Umowy, Strony wzajemnie udostępniają sobie dane osobowe osób reprezentujących Strony, w tym pełnomocników lub członków organów w celu umożliwienia kontaktu między Stronami jak i weryfikacji umocowania przedstawicieli Stron.</w:t>
            </w:r>
          </w:p>
          <w:p w14:paraId="38246730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3)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 xml:space="preserve">Wskutek wzajemnego udostępnienia danych osobowych osób wskazanych w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1) oraz 2) powyżej, Strony stają się niezależnymi administratorami udostępnionych im danych. Każda ze Stron jako administrator udostępnionych jej danych osobowych samodzielnie decyduje o celach i środkach przetwarzania udostępnionych jej danych osobowych, w granicach obowiązującego prawa i ponosi za to odpowiedzialność.</w:t>
            </w:r>
          </w:p>
          <w:p w14:paraId="67977E24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4)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>Strony wzajemnie przekażą swoim pracownikom i współpracownikom treść określonych przez drugą Stronę Informacji o danych osobowych dotyczącej pracowników i współpracowników drugiej Strony, przed udostępnieniem ich danych osobowych drugiej Stronie, udokumentują to przekazanie, a także będą przechowywały dokumentację przekazania w sposób zapewniający jej dostępność oraz integralność przez czas trwania Umowy, a także 5 lat dłużej.</w:t>
            </w:r>
          </w:p>
          <w:p w14:paraId="39CF25E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5)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ab/>
              <w:t xml:space="preserve">Jeśli Koordynator Umowy Strony nie wskaże inaczej w formie pisemnej, elektronicznej lub e-mailowej, druga Strona, w wykonaniu obowiązku z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4), powinna użyć treści Informacji o danych osobowych dotyczącej pracowników i współpracowników drugiej Strony, dostępnej na stronie www.______________________(wersja 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>Wykonawcy), www.__________ (wersja Zamawiającego.</w:t>
            </w:r>
          </w:p>
          <w:p w14:paraId="2C103851" w14:textId="3487503B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CFAF944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widzi potrzeby wniesienia do umowy postanowienia o tzw. udostępnieniu danych osobowych personelu/przedstawicieli Stron. </w:t>
            </w:r>
          </w:p>
          <w:p w14:paraId="7B67904F" w14:textId="77777777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AED442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20 </w:t>
            </w:r>
          </w:p>
          <w:p w14:paraId="5B5BE847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Wykonawca wnosi, aby w Umowie wskazać, że treść obowiązku informacyjnego Wykonawcy dostępna jest na stronie www………</w:t>
            </w:r>
            <w:proofErr w:type="gramStart"/>
            <w:r w:rsidRPr="00692579">
              <w:rPr>
                <w:rFonts w:ascii="Arial Narrow" w:hAnsi="Arial Narrow" w:cs="Arial"/>
                <w:sz w:val="24"/>
                <w:szCs w:val="24"/>
              </w:rPr>
              <w:t>…….</w:t>
            </w:r>
            <w:proofErr w:type="gramEnd"/>
            <w:r w:rsidRPr="00692579">
              <w:rPr>
                <w:rFonts w:ascii="Arial Narrow" w:hAnsi="Arial Narrow" w:cs="Arial"/>
                <w:sz w:val="24"/>
                <w:szCs w:val="24"/>
              </w:rPr>
              <w:t>. bądź w załącznikach do umowy (Wykonawca dostarczy jego treść na etapie zawierania umowy).</w:t>
            </w:r>
          </w:p>
          <w:p w14:paraId="6D42D798" w14:textId="4A365E86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5F2A414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widzi potrzeby wniesienia do umowy postanowienia o tzw. udostępnieniu danych osobowych personelu/przedstawicieli Stron, ja również zapisu o treści obowiązku informacyjnego. Jedyne dane osobowe zawarte w umowie to wykaz osób bądź osoby reprezentującej instytucje po stronie Zamawiającego </w:t>
            </w:r>
            <w:r w:rsidRPr="00692579">
              <w:rPr>
                <w:rFonts w:ascii="Arial Narrow" w:hAnsi="Arial Narrow" w:cs="Arial"/>
                <w:b/>
                <w:sz w:val="24"/>
                <w:szCs w:val="24"/>
              </w:rPr>
              <w:br/>
              <w:t>i Wykonawcy, jak również osoby wskazane jako odpowiedzialne za realizację przedmiotu zamówienia.</w:t>
            </w:r>
          </w:p>
          <w:p w14:paraId="1CA409EA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C1D1578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21</w:t>
            </w:r>
          </w:p>
          <w:p w14:paraId="62CD9706" w14:textId="601D6FDE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Czy Zamawiający </w:t>
            </w:r>
            <w:r w:rsidR="00C2514E" w:rsidRPr="00692579">
              <w:rPr>
                <w:rFonts w:ascii="Arial Narrow" w:hAnsi="Arial Narrow" w:cs="Arial"/>
                <w:sz w:val="24"/>
                <w:szCs w:val="24"/>
              </w:rPr>
              <w:t>potwierdza,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że na spełnienie warunków udziału w postepowaniu dotyczących zdolności technicznej lub zawodowej w wykazie dostaw przedmiotem zamówienia mają być Usługi </w:t>
            </w:r>
            <w:r w:rsidR="00C2514E" w:rsidRPr="00692579">
              <w:rPr>
                <w:rFonts w:ascii="Arial Narrow" w:hAnsi="Arial Narrow" w:cs="Arial"/>
                <w:sz w:val="24"/>
                <w:szCs w:val="24"/>
              </w:rPr>
              <w:t>obejmujące: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usługi telefonii komórkowej, mobilnego Internetu </w:t>
            </w:r>
            <w:r w:rsidR="00C2514E" w:rsidRPr="00692579">
              <w:rPr>
                <w:rFonts w:ascii="Arial Narrow" w:hAnsi="Arial Narrow" w:cs="Arial"/>
                <w:sz w:val="24"/>
                <w:szCs w:val="24"/>
              </w:rPr>
              <w:t>oraz dostawę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aparatów lub </w:t>
            </w:r>
            <w:r w:rsidR="00C2514E" w:rsidRPr="00692579">
              <w:rPr>
                <w:rFonts w:ascii="Arial Narrow" w:hAnsi="Arial Narrow" w:cs="Arial"/>
                <w:sz w:val="24"/>
                <w:szCs w:val="24"/>
              </w:rPr>
              <w:t>modemów wraz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z kartami SIM?"</w:t>
            </w:r>
          </w:p>
          <w:p w14:paraId="5646DB60" w14:textId="79A28854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2035AC8" w14:textId="77777777" w:rsidR="00C2514E" w:rsidRPr="00692579" w:rsidRDefault="00C2514E" w:rsidP="00C2514E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potwierdza, że na spełnienie warunków udziału w postepowaniu dotyczących zdolności technicznej lub zawodowej w wykazie dostaw przedmiotem zamówienia mają być Usługi obejmujące: usługi telefonii komórkowej, mobilnego Internetu oraz dostawę aparatów lub modemów wraz z kartami SIM?”</w:t>
            </w:r>
          </w:p>
          <w:p w14:paraId="358EE67B" w14:textId="77777777" w:rsidR="00C2514E" w:rsidRPr="00692579" w:rsidRDefault="00C2514E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0427B9BE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Pytanie nr 22</w:t>
            </w:r>
          </w:p>
          <w:p w14:paraId="030D6B78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8.</w:t>
            </w:r>
          </w:p>
          <w:p w14:paraId="34E08BF9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potwierdzenie, iż warunek zostanie uznany za spełniony, jeśli składanie zamówień na duplikat faktury za sprzęt Zamawiający będzie mógł zgłosić drogą mailową do dedykowanego opiekuna.</w:t>
            </w:r>
          </w:p>
          <w:p w14:paraId="30B77906" w14:textId="09AABADE" w:rsidR="007E0059" w:rsidRPr="00692579" w:rsidRDefault="007E0059" w:rsidP="007E00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3AB996E" w14:textId="77777777" w:rsidR="007E0059" w:rsidRPr="00692579" w:rsidRDefault="007E0059" w:rsidP="007E0059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potwierdza, że składanie zamówień na duplikat faktury zgłaszać będzie za pomocą 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dedykowanej aplikacji do obsługi kont zgodnie z OPZ pkt. 8 lub dedykowanego zespołu dla obsługi umowy zgodnie z OPZ pkt. 9</w:t>
            </w:r>
          </w:p>
          <w:p w14:paraId="35B0A246" w14:textId="77777777" w:rsidR="007E0059" w:rsidRPr="00692579" w:rsidRDefault="007E0059" w:rsidP="007E00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5669DD6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23 </w:t>
            </w:r>
          </w:p>
          <w:p w14:paraId="6CC1E512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Załącznik nr 10 do SWZ, OPZ pkt 8.</w:t>
            </w:r>
          </w:p>
          <w:p w14:paraId="657DC492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Wnosimy o potwierdzenie, iż warunek zostanie uznany za spełniony, jeśli składanie zamówień na zawieszenie świadczenia usługi Zamawiający będzie mógł zgłosić drogą mailową do dedykowanego opiekuna.</w:t>
            </w:r>
          </w:p>
          <w:p w14:paraId="24EAF792" w14:textId="68DC75EB" w:rsidR="00956C0C" w:rsidRPr="00692579" w:rsidRDefault="007E0059" w:rsidP="008304B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956C0C"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7626E3E3" w14:textId="77777777" w:rsidR="007E0059" w:rsidRPr="00692579" w:rsidRDefault="007E0059" w:rsidP="007E0059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potwierdza, że składanie zamówień na zawieszenie świadczenia usług zgłaszać będzie za pomocą dedykowanej aplikacji do obsługi kont zgodnie z OPZ pkt. 8 lub dedykowanego zespołu dla obsługi umowy zgodnie z OPZ pkt. 9</w:t>
            </w:r>
          </w:p>
          <w:p w14:paraId="03EE0C3D" w14:textId="77777777" w:rsidR="007E0059" w:rsidRPr="00692579" w:rsidRDefault="007E0059" w:rsidP="008304B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5287068" w14:textId="05436CAD" w:rsidR="00956C0C" w:rsidRPr="00692579" w:rsidRDefault="00956C0C" w:rsidP="008304B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56C0C" w:rsidRPr="00692579" w14:paraId="38FBEFA8" w14:textId="77777777" w:rsidTr="00731D1B">
        <w:tc>
          <w:tcPr>
            <w:tcW w:w="9975" w:type="dxa"/>
            <w:shd w:val="clear" w:color="auto" w:fill="auto"/>
          </w:tcPr>
          <w:p w14:paraId="076B0585" w14:textId="77777777" w:rsidR="00956C0C" w:rsidRPr="00692579" w:rsidRDefault="00956C0C" w:rsidP="008304B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14:paraId="09D44500" w14:textId="15333453" w:rsidR="00B36744" w:rsidRPr="00692579" w:rsidRDefault="00B36744" w:rsidP="008304B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1 </w:t>
            </w:r>
          </w:p>
          <w:p w14:paraId="2FBF7232" w14:textId="3A17C0DE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Czy </w:t>
            </w:r>
            <w:r w:rsidR="007E0059" w:rsidRPr="00692579">
              <w:rPr>
                <w:rFonts w:ascii="Arial Narrow" w:hAnsi="Arial Narrow" w:cs="Arial"/>
                <w:sz w:val="24"/>
                <w:szCs w:val="24"/>
              </w:rPr>
              <w:t>Zamawiający potwierdza, że w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przypadku wyboru oferty Wykonawcy   prowadzącego działalność w formie spółki akcyjnej, część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komparycyjna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Umowy będzie obejmować wszelkie dane wymagane przez art. 374 § 1 </w:t>
            </w:r>
            <w:proofErr w:type="spellStart"/>
            <w:r w:rsidRPr="00692579">
              <w:rPr>
                <w:rFonts w:ascii="Arial Narrow" w:hAnsi="Arial Narrow" w:cs="Arial"/>
                <w:sz w:val="24"/>
                <w:szCs w:val="24"/>
              </w:rPr>
              <w:t>Ksh</w:t>
            </w:r>
            <w:proofErr w:type="spellEnd"/>
            <w:r w:rsidRPr="00692579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229F7A1" w14:textId="77777777" w:rsidR="00692579" w:rsidRDefault="00692579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36D748CF" w14:textId="52195DA2" w:rsidR="007E0059" w:rsidRPr="00692579" w:rsidRDefault="007E0059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D862788" w14:textId="77777777" w:rsidR="00B36744" w:rsidRPr="00692579" w:rsidRDefault="00B36744" w:rsidP="00B36744">
            <w:pPr>
              <w:spacing w:before="120" w:line="280" w:lineRule="exact"/>
              <w:ind w:right="28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potwierdza, że w przypadku wyboru oferty Wykonawcy   prowadzącego działalność w formie spółki akcyjnej, część </w:t>
            </w:r>
            <w:proofErr w:type="spellStart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komparycyjna</w:t>
            </w:r>
            <w:proofErr w:type="spellEnd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Umowy będzie obejmować wszelkie dane wymagane przez art. 374 § 1 </w:t>
            </w:r>
            <w:proofErr w:type="spellStart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Ksh</w:t>
            </w:r>
            <w:proofErr w:type="spellEnd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  <w:p w14:paraId="5E8CA873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5273E22" w14:textId="77777777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Pytanie nr 2 </w:t>
            </w:r>
          </w:p>
          <w:p w14:paraId="5D878FF1" w14:textId="1265FB15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Wykonawca   zwraca się do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Zamawiającego 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uzupełnienie   zapisu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§ 9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ust.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5 umowy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wskazującego, że   - Zamawiający zastrzega sobie prawo dochodzenia od Wykonawcy odszkodowania na zasadach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ogólnych w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przypadku, gdy określone w umowie kary umowne nie pokryją rzeczywiście wyrządzonej szkody wskutek niewykonania lub nienależytego wykonania przez Wykonawcę niniejszej umowy.</w:t>
            </w:r>
          </w:p>
          <w:p w14:paraId="34A9F87A" w14:textId="6161AA01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Wykonawca wskazuje, że przywołana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regulacja stwarza Zamawiającemu prawo do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dochodzenia należności w nieograniczonej wysokości.  Z tego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względu określenie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maksymalnej wysokości odszkodowania  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umożliwia Wykonawcy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 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ocenę ryzyka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  związanego z realizacją umowy.  W świetle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powyższego Wykonawca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zwraca się o potwierdzenie,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że Zamawiający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  wyraża zgodę na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uzupełnienie zapisu, poprzez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wskazanie,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że łączna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wysokość odszkodowania wraz z naliczonymi karami nie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przekroczy całkowitej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wartości umowy</w:t>
            </w:r>
          </w:p>
          <w:p w14:paraId="77AE37AF" w14:textId="6754F23A" w:rsidR="00956C0C" w:rsidRPr="00692579" w:rsidRDefault="00956C0C" w:rsidP="008304B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Wykonawca zwraca się   o doprecyzowanie zapisu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poprzez wskazanie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, że Wykonawca odpowiada za szkodę wyrządzoną Zamawiającemu z winy </w:t>
            </w:r>
            <w:r w:rsidR="00B36744" w:rsidRPr="00692579">
              <w:rPr>
                <w:rFonts w:ascii="Arial Narrow" w:hAnsi="Arial Narrow" w:cs="Arial"/>
                <w:sz w:val="24"/>
                <w:szCs w:val="24"/>
              </w:rPr>
              <w:t>Wykonawcy, chyba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>, że szkoda została spowodowana działaniem Siły Wyższej, wyłączną winą Zamawiającego lub osoby trzeciej, za którą Wykonawca nie ponosi odpowiedzialności.</w:t>
            </w:r>
          </w:p>
          <w:p w14:paraId="719B2CD5" w14:textId="6C9F10BD" w:rsidR="00956C0C" w:rsidRPr="00692579" w:rsidRDefault="00B36744" w:rsidP="008304B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956C0C"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47CAF181" w14:textId="77777777" w:rsidR="00B36744" w:rsidRPr="00692579" w:rsidRDefault="00B36744" w:rsidP="00B36744">
            <w:pPr>
              <w:overflowPunct w:val="0"/>
              <w:autoSpaceDE w:val="0"/>
              <w:autoSpaceDN w:val="0"/>
              <w:adjustRightInd w:val="0"/>
              <w:spacing w:before="120" w:line="360" w:lineRule="auto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  <w:lang w:val="x-none" w:eastAsia="x-none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</w:t>
            </w:r>
            <w:bookmarkStart w:id="1" w:name="_Hlk164773297"/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ma prawo dochodzenia należności 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nie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 xml:space="preserve">w nieograniczonej wysokości, 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lecz w wysokości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rzeczywiście poniesionej szkody, nawet przewyższającej wartość umowy. </w:t>
            </w:r>
          </w:p>
          <w:bookmarkEnd w:id="1"/>
          <w:p w14:paraId="6913D5BF" w14:textId="2D5212D4" w:rsidR="00956C0C" w:rsidRPr="00692579" w:rsidRDefault="00956C0C" w:rsidP="008304B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56C0C" w:rsidRPr="00692579" w14:paraId="770E03F4" w14:textId="77777777" w:rsidTr="00731D1B">
        <w:tc>
          <w:tcPr>
            <w:tcW w:w="9975" w:type="dxa"/>
            <w:shd w:val="clear" w:color="auto" w:fill="auto"/>
          </w:tcPr>
          <w:p w14:paraId="3425CFC2" w14:textId="77777777" w:rsidR="00956C0C" w:rsidRPr="00692579" w:rsidRDefault="00956C0C" w:rsidP="008304B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3</w:t>
            </w:r>
          </w:p>
          <w:p w14:paraId="7AA568B9" w14:textId="7F4607EE" w:rsidR="00956C0C" w:rsidRPr="00692579" w:rsidRDefault="00B36744" w:rsidP="00B36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sz w:val="24"/>
                <w:szCs w:val="24"/>
              </w:rPr>
              <w:t>Z</w:t>
            </w:r>
            <w:r w:rsidR="00956C0C" w:rsidRPr="00692579">
              <w:rPr>
                <w:rFonts w:ascii="Arial Narrow" w:hAnsi="Arial Narrow" w:cs="Arial"/>
                <w:sz w:val="24"/>
                <w:szCs w:val="24"/>
              </w:rPr>
              <w:t>wracamy się z prośbą o wydłużenie terminu złożenia oferty na 08.05.2024 r. ze względu na długi weekend i ilość</w:t>
            </w:r>
            <w:r w:rsidRPr="0069257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956C0C" w:rsidRPr="00692579">
              <w:rPr>
                <w:rFonts w:ascii="Arial Narrow" w:hAnsi="Arial Narrow" w:cs="Arial"/>
                <w:sz w:val="24"/>
                <w:szCs w:val="24"/>
              </w:rPr>
              <w:t>pytań.</w:t>
            </w:r>
          </w:p>
          <w:p w14:paraId="36AF6995" w14:textId="3F2F6D18" w:rsidR="00956C0C" w:rsidRPr="00692579" w:rsidRDefault="00B36744" w:rsidP="008304B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956C0C"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0EDA90A5" w14:textId="5DE727F8" w:rsidR="00B36744" w:rsidRPr="00692579" w:rsidRDefault="00B36744" w:rsidP="008304B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5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</w:t>
            </w:r>
            <w:r w:rsidR="00D542EE">
              <w:rPr>
                <w:rFonts w:ascii="Arial Narrow" w:hAnsi="Arial Narrow" w:cs="Arial"/>
                <w:b/>
                <w:bCs/>
                <w:sz w:val="24"/>
                <w:szCs w:val="24"/>
              </w:rPr>
              <w:t>wydłuża termin złożenia ofert do 10.05.2024 r.</w:t>
            </w:r>
          </w:p>
          <w:p w14:paraId="146FF5E7" w14:textId="77777777" w:rsidR="00B36744" w:rsidRPr="00692579" w:rsidRDefault="00B36744" w:rsidP="008304B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C314F17" w14:textId="77777777" w:rsidR="00B36744" w:rsidRPr="00692579" w:rsidRDefault="00B36744" w:rsidP="008304B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02725405" w14:textId="197908DD" w:rsidR="00956C0C" w:rsidRPr="00692579" w:rsidRDefault="00956C0C" w:rsidP="008304B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6FBA9410" w14:textId="77777777" w:rsidR="00BE7BFD" w:rsidRPr="0069257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63CF1449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692579">
        <w:rPr>
          <w:rFonts w:ascii="Arial Narrow" w:hAnsi="Arial Narrow" w:cs="Arial"/>
          <w:sz w:val="24"/>
          <w:szCs w:val="24"/>
        </w:rPr>
        <w:t>Zamawiający</w:t>
      </w:r>
    </w:p>
    <w:p w14:paraId="2E96F685" w14:textId="77777777" w:rsidR="007C5590" w:rsidRDefault="007C559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638358B7" w14:textId="77777777" w:rsidR="007C5590" w:rsidRDefault="007C559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3547E0B0" w14:textId="77777777" w:rsidR="007C5590" w:rsidRDefault="007C559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3538B4F1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7D9995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1A9E7BE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D83E42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4D4099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97AF63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387BC7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288FC3E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C37D291" w14:textId="77777777" w:rsidR="007C5590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BE39DC" w14:textId="5AD72ED0" w:rsidR="007C5590" w:rsidRPr="00CA7892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7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0CBE705C" w14:textId="77777777" w:rsidR="007C5590" w:rsidRPr="00C8241D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8241D">
        <w:rPr>
          <w:rFonts w:ascii="Arial Narrow" w:hAnsi="Arial Narrow"/>
          <w:sz w:val="18"/>
          <w:szCs w:val="20"/>
        </w:rPr>
        <w:t xml:space="preserve">Egz. 1 – a/a kancelaria  </w:t>
      </w:r>
    </w:p>
    <w:p w14:paraId="00E93F2F" w14:textId="77777777" w:rsidR="007C5590" w:rsidRPr="00C8241D" w:rsidRDefault="007C5590" w:rsidP="007C55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C8241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C8241D">
        <w:rPr>
          <w:rFonts w:ascii="Arial Narrow" w:hAnsi="Arial Narrow"/>
          <w:sz w:val="18"/>
          <w:szCs w:val="20"/>
        </w:rPr>
        <w:t>int</w:t>
      </w:r>
      <w:proofErr w:type="spellEnd"/>
      <w:r w:rsidRPr="00C8241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C8241D">
        <w:rPr>
          <w:rFonts w:ascii="Arial Narrow" w:hAnsi="Arial Narrow"/>
          <w:sz w:val="18"/>
          <w:szCs w:val="18"/>
        </w:rPr>
        <w:t>SZPubl</w:t>
      </w:r>
      <w:proofErr w:type="spellEnd"/>
      <w:r w:rsidRPr="00C8241D">
        <w:rPr>
          <w:rFonts w:ascii="Arial Narrow" w:hAnsi="Arial Narrow"/>
          <w:sz w:val="18"/>
          <w:szCs w:val="18"/>
        </w:rPr>
        <w:t>. T2612 B5</w:t>
      </w:r>
    </w:p>
    <w:p w14:paraId="0F29A5AD" w14:textId="77777777" w:rsidR="007C5590" w:rsidRPr="00B9724A" w:rsidRDefault="007C5590" w:rsidP="007C559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4BC588C8" w14:textId="6413CDA0" w:rsidR="007C5590" w:rsidRDefault="007C5590" w:rsidP="007C559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06.05.2024 r.</w:t>
      </w:r>
    </w:p>
    <w:p w14:paraId="4CE9646B" w14:textId="77777777" w:rsidR="007C5590" w:rsidRPr="00692579" w:rsidRDefault="007C559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7C5590" w:rsidRPr="00692579" w:rsidSect="00C70D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224DD" w14:textId="77777777" w:rsidR="00C70D11" w:rsidRDefault="00C70D11">
      <w:r>
        <w:separator/>
      </w:r>
    </w:p>
  </w:endnote>
  <w:endnote w:type="continuationSeparator" w:id="0">
    <w:p w14:paraId="209A7081" w14:textId="77777777" w:rsidR="00C70D11" w:rsidRDefault="00C70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45 Light">
    <w:altName w:val="Arial"/>
    <w:charset w:val="EE"/>
    <w:family w:val="swiss"/>
    <w:pitch w:val="variable"/>
    <w:sig w:usb0="800002AF" w:usb1="5000204A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9FA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876E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3486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BDC8D9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380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849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826273" w14:textId="77777777" w:rsidR="006D4AB3" w:rsidRDefault="006D4AB3">
    <w:pPr>
      <w:pStyle w:val="Stopka"/>
      <w:tabs>
        <w:tab w:val="clear" w:pos="4536"/>
        <w:tab w:val="left" w:pos="6237"/>
      </w:tabs>
    </w:pPr>
  </w:p>
  <w:p w14:paraId="7807B9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76BA9" w14:textId="77777777" w:rsidR="00C70D11" w:rsidRDefault="00C70D11">
      <w:r>
        <w:separator/>
      </w:r>
    </w:p>
  </w:footnote>
  <w:footnote w:type="continuationSeparator" w:id="0">
    <w:p w14:paraId="31144C94" w14:textId="77777777" w:rsidR="00C70D11" w:rsidRDefault="00C70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CC603" w14:textId="77777777" w:rsidR="00956C0C" w:rsidRDefault="00956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17445" w14:textId="77777777" w:rsidR="00956C0C" w:rsidRDefault="00956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193DD" w14:textId="77777777" w:rsidR="00956C0C" w:rsidRDefault="00956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5534470">
    <w:abstractNumId w:val="3"/>
  </w:num>
  <w:num w:numId="2" w16cid:durableId="1309436045">
    <w:abstractNumId w:val="6"/>
  </w:num>
  <w:num w:numId="3" w16cid:durableId="860701496">
    <w:abstractNumId w:val="2"/>
  </w:num>
  <w:num w:numId="4" w16cid:durableId="2052150527">
    <w:abstractNumId w:val="5"/>
  </w:num>
  <w:num w:numId="5" w16cid:durableId="353309101">
    <w:abstractNumId w:val="0"/>
  </w:num>
  <w:num w:numId="6" w16cid:durableId="1397824241">
    <w:abstractNumId w:val="1"/>
  </w:num>
  <w:num w:numId="7" w16cid:durableId="1121342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D11"/>
    <w:rsid w:val="00031374"/>
    <w:rsid w:val="000A1097"/>
    <w:rsid w:val="000E2A8F"/>
    <w:rsid w:val="0012774F"/>
    <w:rsid w:val="00140F9B"/>
    <w:rsid w:val="00144B7A"/>
    <w:rsid w:val="00180C6E"/>
    <w:rsid w:val="001E44B8"/>
    <w:rsid w:val="0029606A"/>
    <w:rsid w:val="00407F41"/>
    <w:rsid w:val="004848F3"/>
    <w:rsid w:val="004A75F2"/>
    <w:rsid w:val="004E4B64"/>
    <w:rsid w:val="005144A9"/>
    <w:rsid w:val="00520165"/>
    <w:rsid w:val="0059517D"/>
    <w:rsid w:val="005B1B08"/>
    <w:rsid w:val="00632C3C"/>
    <w:rsid w:val="00662BDB"/>
    <w:rsid w:val="00692579"/>
    <w:rsid w:val="006A5DF1"/>
    <w:rsid w:val="006B7198"/>
    <w:rsid w:val="006D4AB3"/>
    <w:rsid w:val="006F3B81"/>
    <w:rsid w:val="00731D1B"/>
    <w:rsid w:val="007C5590"/>
    <w:rsid w:val="007D7198"/>
    <w:rsid w:val="007E0059"/>
    <w:rsid w:val="00843A88"/>
    <w:rsid w:val="00864A4B"/>
    <w:rsid w:val="00870F9F"/>
    <w:rsid w:val="008804B6"/>
    <w:rsid w:val="00897AB0"/>
    <w:rsid w:val="008A3553"/>
    <w:rsid w:val="00956C0C"/>
    <w:rsid w:val="00A905AC"/>
    <w:rsid w:val="00B36744"/>
    <w:rsid w:val="00BA6584"/>
    <w:rsid w:val="00BE7BFD"/>
    <w:rsid w:val="00C2514E"/>
    <w:rsid w:val="00C370F2"/>
    <w:rsid w:val="00C44EEC"/>
    <w:rsid w:val="00C46732"/>
    <w:rsid w:val="00C70D11"/>
    <w:rsid w:val="00C8241D"/>
    <w:rsid w:val="00D22FFA"/>
    <w:rsid w:val="00D542E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7CDF7"/>
  <w15:chartTrackingRefBased/>
  <w15:docId w15:val="{CF5B45F5-583D-4F0D-BBF4-3E4D52C02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C559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C55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3363</Words>
  <Characters>19984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2024-05-07T10:27:00Z</cp:lastPrinted>
  <dcterms:created xsi:type="dcterms:W3CDTF">2024-05-07T10:27:00Z</dcterms:created>
  <dcterms:modified xsi:type="dcterms:W3CDTF">2024-05-07T10:27:00Z</dcterms:modified>
</cp:coreProperties>
</file>