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574C64" w14:textId="77777777" w:rsidR="00B36EDA" w:rsidRPr="00B268F0" w:rsidRDefault="006B36FD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268F0">
        <w:rPr>
          <w:rFonts w:ascii="Arial Narrow" w:hAnsi="Arial Narrow" w:cs="Arial"/>
          <w:sz w:val="22"/>
          <w:szCs w:val="22"/>
        </w:rPr>
        <w:t>Bydgoszcz</w:t>
      </w:r>
      <w:r w:rsidR="00B36EDA" w:rsidRPr="00B268F0">
        <w:rPr>
          <w:rFonts w:ascii="Arial Narrow" w:hAnsi="Arial Narrow" w:cs="Arial"/>
          <w:sz w:val="22"/>
          <w:szCs w:val="22"/>
        </w:rPr>
        <w:t xml:space="preserve"> dnia: </w:t>
      </w:r>
      <w:r w:rsidRPr="00B268F0">
        <w:rPr>
          <w:rFonts w:ascii="Arial Narrow" w:hAnsi="Arial Narrow" w:cs="Arial"/>
          <w:sz w:val="22"/>
          <w:szCs w:val="22"/>
        </w:rPr>
        <w:t>2024-05-06</w:t>
      </w:r>
    </w:p>
    <w:p w14:paraId="2E1A61AF" w14:textId="77777777" w:rsidR="00B36EDA" w:rsidRPr="00B268F0" w:rsidRDefault="006B36FD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268F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52249BF" w14:textId="77777777" w:rsidR="00B36EDA" w:rsidRPr="00B268F0" w:rsidRDefault="006B36FD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268F0">
        <w:rPr>
          <w:rFonts w:ascii="Arial Narrow" w:hAnsi="Arial Narrow" w:cs="Arial"/>
          <w:sz w:val="22"/>
          <w:szCs w:val="22"/>
        </w:rPr>
        <w:t>Powstańców Warszawy</w:t>
      </w:r>
      <w:r w:rsidR="00B36EDA" w:rsidRPr="00B268F0">
        <w:rPr>
          <w:rFonts w:ascii="Arial Narrow" w:hAnsi="Arial Narrow" w:cs="Arial"/>
          <w:sz w:val="22"/>
          <w:szCs w:val="22"/>
        </w:rPr>
        <w:t xml:space="preserve"> </w:t>
      </w:r>
      <w:r w:rsidRPr="00B268F0">
        <w:rPr>
          <w:rFonts w:ascii="Arial Narrow" w:hAnsi="Arial Narrow" w:cs="Arial"/>
          <w:sz w:val="22"/>
          <w:szCs w:val="22"/>
        </w:rPr>
        <w:t>5</w:t>
      </w:r>
    </w:p>
    <w:p w14:paraId="4F73EFB0" w14:textId="77777777" w:rsidR="00B36EDA" w:rsidRPr="00B268F0" w:rsidRDefault="006B36FD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268F0">
        <w:rPr>
          <w:rFonts w:ascii="Arial Narrow" w:hAnsi="Arial Narrow" w:cs="Arial"/>
          <w:sz w:val="22"/>
          <w:szCs w:val="22"/>
        </w:rPr>
        <w:t>85-681</w:t>
      </w:r>
      <w:r w:rsidR="00B36EDA" w:rsidRPr="00B268F0">
        <w:rPr>
          <w:rFonts w:ascii="Arial Narrow" w:hAnsi="Arial Narrow" w:cs="Arial"/>
          <w:sz w:val="22"/>
          <w:szCs w:val="22"/>
        </w:rPr>
        <w:t xml:space="preserve"> </w:t>
      </w:r>
      <w:r w:rsidRPr="00B268F0">
        <w:rPr>
          <w:rFonts w:ascii="Arial Narrow" w:hAnsi="Arial Narrow" w:cs="Arial"/>
          <w:sz w:val="22"/>
          <w:szCs w:val="22"/>
        </w:rPr>
        <w:t>Bydgoszcz</w:t>
      </w:r>
    </w:p>
    <w:p w14:paraId="2DBF21D5" w14:textId="77777777" w:rsidR="00B36EDA" w:rsidRPr="00B268F0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B268F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1881BBA1" w14:textId="77777777" w:rsidR="00B36EDA" w:rsidRPr="00B268F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B268F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4407BB65" w14:textId="77777777" w:rsidR="00B36EDA" w:rsidRPr="00B268F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268F0" w14:paraId="331E5DF2" w14:textId="77777777" w:rsidTr="00B36EDA">
        <w:tc>
          <w:tcPr>
            <w:tcW w:w="9923" w:type="dxa"/>
            <w:shd w:val="clear" w:color="auto" w:fill="F2F2F2"/>
            <w:hideMark/>
          </w:tcPr>
          <w:p w14:paraId="77ACFC76" w14:textId="1E3D9271" w:rsidR="00B36EDA" w:rsidRPr="00B268F0" w:rsidRDefault="00B268F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OGŁOSZERNIE</w:t>
            </w:r>
          </w:p>
          <w:p w14:paraId="425E34DA" w14:textId="77777777" w:rsidR="00B36EDA" w:rsidRPr="00B268F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2F06E315" w14:textId="77777777" w:rsidR="00B36EDA" w:rsidRPr="00B268F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642721F" w14:textId="77777777" w:rsidR="00B36EDA" w:rsidRPr="00B268F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268F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268F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268F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268F0" w14:paraId="57A5202F" w14:textId="77777777" w:rsidTr="00B36EDA">
        <w:tc>
          <w:tcPr>
            <w:tcW w:w="2269" w:type="dxa"/>
            <w:shd w:val="clear" w:color="auto" w:fill="auto"/>
          </w:tcPr>
          <w:p w14:paraId="2E20F2C5" w14:textId="77777777" w:rsidR="00B36EDA" w:rsidRPr="00B268F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10E2B6F" w14:textId="77777777" w:rsidR="00B36EDA" w:rsidRPr="00B268F0" w:rsidRDefault="006B36F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Wyposażenie oddziału Gastroenterologii i zakup drobnego sprzętu medycznego</w:t>
            </w:r>
          </w:p>
        </w:tc>
      </w:tr>
      <w:tr w:rsidR="006B36FD" w:rsidRPr="00B268F0" w14:paraId="42369102" w14:textId="77777777" w:rsidTr="00A42602">
        <w:tc>
          <w:tcPr>
            <w:tcW w:w="2269" w:type="dxa"/>
            <w:shd w:val="clear" w:color="auto" w:fill="auto"/>
          </w:tcPr>
          <w:p w14:paraId="74D08343" w14:textId="77777777" w:rsidR="006B36FD" w:rsidRPr="00B268F0" w:rsidRDefault="006B36FD" w:rsidP="00A426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E489985" w14:textId="77777777" w:rsidR="006B36FD" w:rsidRPr="00B268F0" w:rsidRDefault="006B36FD" w:rsidP="00A426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46/2024</w:t>
            </w:r>
          </w:p>
        </w:tc>
      </w:tr>
    </w:tbl>
    <w:p w14:paraId="4265BFC9" w14:textId="77777777" w:rsidR="00B36EDA" w:rsidRPr="00B268F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47B557D" w14:textId="77777777" w:rsidR="00B36EDA" w:rsidRPr="00B268F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268F0">
        <w:rPr>
          <w:rFonts w:ascii="Arial Narrow" w:hAnsi="Arial Narrow" w:cs="Arial"/>
          <w:sz w:val="22"/>
          <w:szCs w:val="22"/>
        </w:rPr>
        <w:t xml:space="preserve">Zamawiający, </w:t>
      </w:r>
      <w:r w:rsidR="006B36FD" w:rsidRPr="00B268F0">
        <w:rPr>
          <w:rFonts w:ascii="Arial Narrow" w:hAnsi="Arial Narrow" w:cs="Arial"/>
          <w:b/>
          <w:sz w:val="22"/>
          <w:szCs w:val="22"/>
        </w:rPr>
        <w:t>10WSzKzP SPZOZ</w:t>
      </w:r>
      <w:r w:rsidRPr="00B268F0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B36FD" w:rsidRPr="00B268F0">
        <w:rPr>
          <w:rFonts w:ascii="Arial Narrow" w:hAnsi="Arial Narrow" w:cs="Arial"/>
          <w:sz w:val="22"/>
          <w:szCs w:val="22"/>
        </w:rPr>
        <w:t>(t.j. Dz. U. z 2023r. poz. 1605)</w:t>
      </w:r>
      <w:r w:rsidRPr="00B268F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B36FD" w:rsidRPr="00B268F0" w14:paraId="28689436" w14:textId="77777777" w:rsidTr="006B36F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B8397" w14:textId="77777777" w:rsidR="006B36FD" w:rsidRPr="00B268F0" w:rsidRDefault="006B36FD" w:rsidP="00A4260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Wózek do fluoroskopii</w:t>
            </w:r>
          </w:p>
          <w:p w14:paraId="7543EFE6" w14:textId="77777777" w:rsidR="006B36FD" w:rsidRPr="00B268F0" w:rsidRDefault="006B36FD" w:rsidP="00A4260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sz w:val="22"/>
                <w:szCs w:val="22"/>
              </w:rPr>
              <w:t>MediCardia Monika Modlińska</w:t>
            </w:r>
          </w:p>
          <w:p w14:paraId="4A5745A9" w14:textId="77777777" w:rsidR="006B36FD" w:rsidRPr="00B268F0" w:rsidRDefault="006B36FD" w:rsidP="00A426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Toskańska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4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1184F05" w14:textId="77777777" w:rsidR="006B36FD" w:rsidRPr="00B268F0" w:rsidRDefault="006B36FD" w:rsidP="00A4260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66-003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Zabór</w:t>
            </w:r>
          </w:p>
          <w:p w14:paraId="6C9C387F" w14:textId="77777777" w:rsidR="006B36FD" w:rsidRPr="00B268F0" w:rsidRDefault="006B36FD" w:rsidP="00A426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268F0">
              <w:rPr>
                <w:rFonts w:ascii="Arial Narrow" w:hAnsi="Arial Narrow" w:cs="Arial"/>
                <w:b/>
                <w:sz w:val="22"/>
                <w:szCs w:val="22"/>
              </w:rPr>
              <w:t>43 929.00 zł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0305D7E" w14:textId="77777777" w:rsidR="006B36FD" w:rsidRPr="00B268F0" w:rsidRDefault="006B36FD" w:rsidP="00A4260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268F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A7F8045" w14:textId="7C1B2853" w:rsidR="006B36FD" w:rsidRPr="00B268F0" w:rsidRDefault="006B36FD" w:rsidP="00A426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268F0" w:rsidRPr="00B268F0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B36FD" w:rsidRPr="00B268F0" w14:paraId="52D7B981" w14:textId="77777777" w:rsidTr="006B36F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A977C" w14:textId="77777777" w:rsidR="006B36FD" w:rsidRPr="00B268F0" w:rsidRDefault="006B36FD" w:rsidP="00A4260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Wózek anestezjologiczny</w:t>
            </w:r>
          </w:p>
          <w:p w14:paraId="64624EE7" w14:textId="77777777" w:rsidR="006B36FD" w:rsidRPr="00B268F0" w:rsidRDefault="006B36FD" w:rsidP="00A4260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2A79F279" w14:textId="77777777" w:rsidR="006B36FD" w:rsidRPr="00B268F0" w:rsidRDefault="006B36FD" w:rsidP="00A426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Ernsta Petersona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357DDC8" w14:textId="77777777" w:rsidR="006B36FD" w:rsidRPr="00B268F0" w:rsidRDefault="006B36FD" w:rsidP="00A4260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7CE4029E" w14:textId="77777777" w:rsidR="006B36FD" w:rsidRPr="00B268F0" w:rsidRDefault="006B36FD" w:rsidP="00A426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268F0">
              <w:rPr>
                <w:rFonts w:ascii="Arial Narrow" w:hAnsi="Arial Narrow" w:cs="Arial"/>
                <w:b/>
                <w:sz w:val="22"/>
                <w:szCs w:val="22"/>
              </w:rPr>
              <w:t>15 433.20 zł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4553BE" w14:textId="77777777" w:rsidR="006B36FD" w:rsidRPr="00B268F0" w:rsidRDefault="006B36FD" w:rsidP="00A4260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268F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8AA930A" w14:textId="0DE702D9" w:rsidR="006B36FD" w:rsidRPr="00B268F0" w:rsidRDefault="006B36FD" w:rsidP="00A426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268F0" w:rsidRPr="00B268F0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B36FD" w:rsidRPr="00B268F0" w14:paraId="49726D53" w14:textId="77777777" w:rsidTr="006B36F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45FA8" w14:textId="77777777" w:rsidR="006B36FD" w:rsidRPr="00B268F0" w:rsidRDefault="006B36FD" w:rsidP="00A4260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Wózek oddziałowy</w:t>
            </w:r>
          </w:p>
          <w:p w14:paraId="1206890D" w14:textId="77777777" w:rsidR="006B36FD" w:rsidRPr="00B268F0" w:rsidRDefault="006B36FD" w:rsidP="00A4260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1FC4631C" w14:textId="77777777" w:rsidR="006B36FD" w:rsidRPr="00B268F0" w:rsidRDefault="006B36FD" w:rsidP="00A426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Ernsta Petersona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C1AE32A" w14:textId="77777777" w:rsidR="006B36FD" w:rsidRPr="00B268F0" w:rsidRDefault="006B36FD" w:rsidP="00A4260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3E89B2BA" w14:textId="77777777" w:rsidR="006B36FD" w:rsidRPr="00B268F0" w:rsidRDefault="006B36FD" w:rsidP="00A426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268F0">
              <w:rPr>
                <w:rFonts w:ascii="Arial Narrow" w:hAnsi="Arial Narrow" w:cs="Arial"/>
                <w:b/>
                <w:sz w:val="22"/>
                <w:szCs w:val="22"/>
              </w:rPr>
              <w:t>14 725.80 zł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39A55B3" w14:textId="77777777" w:rsidR="006B36FD" w:rsidRPr="00B268F0" w:rsidRDefault="006B36FD" w:rsidP="00A4260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268F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2D67C7C" w14:textId="27BE9AB5" w:rsidR="006B36FD" w:rsidRPr="00B268F0" w:rsidRDefault="006B36FD" w:rsidP="00A426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268F0" w:rsidRPr="00B268F0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45D8DF8B" w14:textId="77777777" w:rsidR="00B36EDA" w:rsidRPr="00B268F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268F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268F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268F0" w14:paraId="121C9C76" w14:textId="77777777" w:rsidTr="006B36F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04C1E5" w14:textId="77777777" w:rsidR="00B36EDA" w:rsidRPr="00B268F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8F4555" w14:textId="77777777" w:rsidR="00B36EDA" w:rsidRPr="00B268F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63B13D" w14:textId="77777777" w:rsidR="00B36EDA" w:rsidRPr="00B268F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931F17" w14:textId="77777777" w:rsidR="00B36EDA" w:rsidRPr="00B268F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B36FD" w:rsidRPr="00B268F0" w14:paraId="6ADDE78C" w14:textId="77777777" w:rsidTr="006B36F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B0BF1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Wózek do fluoroskopii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61BC8" w14:textId="77777777" w:rsidR="006B36FD" w:rsidRPr="00B268F0" w:rsidRDefault="006B36FD" w:rsidP="00A4260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MediCardia Monika Modlińska</w:t>
            </w:r>
          </w:p>
          <w:p w14:paraId="26948B9E" w14:textId="77777777" w:rsidR="006B36FD" w:rsidRPr="00B268F0" w:rsidRDefault="006B36FD" w:rsidP="00A4260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Toskańska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14:paraId="2BBCFC93" w14:textId="77777777" w:rsidR="006B36FD" w:rsidRPr="00B268F0" w:rsidRDefault="006B36FD" w:rsidP="00A4260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66-003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Zabór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5485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1E11FE0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2 - Długość okresu gwarancji - 25.00</w:t>
            </w:r>
          </w:p>
          <w:p w14:paraId="349098A3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3 - Termin dostawy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6AE7" w14:textId="77777777" w:rsidR="006B36FD" w:rsidRPr="00B268F0" w:rsidRDefault="006B36FD" w:rsidP="00A4260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B36FD" w:rsidRPr="00B268F0" w14:paraId="290F24CE" w14:textId="77777777" w:rsidTr="006B36F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8D893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Wózek anestezjologiczny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95CD7" w14:textId="77777777" w:rsidR="006B36FD" w:rsidRPr="00B268F0" w:rsidRDefault="006B36FD" w:rsidP="00A4260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291B6AFD" w14:textId="77777777" w:rsidR="006B36FD" w:rsidRPr="00B268F0" w:rsidRDefault="006B36FD" w:rsidP="00A4260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14:paraId="1BE43F4F" w14:textId="77777777" w:rsidR="006B36FD" w:rsidRPr="00B268F0" w:rsidRDefault="006B36FD" w:rsidP="00A4260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738C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2267E08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2 - Długość okresu gwarancji - 25.00</w:t>
            </w:r>
          </w:p>
          <w:p w14:paraId="19BDA6EA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3 - Termin dostawy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26B8" w14:textId="77777777" w:rsidR="006B36FD" w:rsidRPr="00B268F0" w:rsidRDefault="006B36FD" w:rsidP="00A4260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B36FD" w:rsidRPr="00B268F0" w14:paraId="5E75A94E" w14:textId="77777777" w:rsidTr="006B36F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3C302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Wózek oddziałowy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D0B34" w14:textId="77777777" w:rsidR="006B36FD" w:rsidRPr="00B268F0" w:rsidRDefault="006B36FD" w:rsidP="00A4260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58839DCF" w14:textId="77777777" w:rsidR="006B36FD" w:rsidRPr="00B268F0" w:rsidRDefault="006B36FD" w:rsidP="00A4260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14:paraId="4C49F8D2" w14:textId="77777777" w:rsidR="006B36FD" w:rsidRPr="00B268F0" w:rsidRDefault="006B36FD" w:rsidP="00A4260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8F0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7C56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B3DC63D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2 - Długość okresu gwarancji - 25.00</w:t>
            </w:r>
          </w:p>
          <w:p w14:paraId="2BEAC137" w14:textId="77777777" w:rsidR="006B36FD" w:rsidRPr="00B268F0" w:rsidRDefault="006B36FD" w:rsidP="00A4260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>3 - Termin dostawy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3784" w14:textId="77777777" w:rsidR="006B36FD" w:rsidRPr="00B268F0" w:rsidRDefault="006B36FD" w:rsidP="00A4260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68F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62ECF3D2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268F0">
        <w:rPr>
          <w:rFonts w:ascii="Arial Narrow" w:hAnsi="Arial Narrow" w:cs="Arial"/>
          <w:i/>
          <w:sz w:val="22"/>
          <w:szCs w:val="22"/>
        </w:rPr>
        <w:t>Zamawiający</w:t>
      </w:r>
    </w:p>
    <w:p w14:paraId="3E083569" w14:textId="44CD04F1" w:rsidR="00B268F0" w:rsidRPr="00B9724A" w:rsidRDefault="00B268F0" w:rsidP="00B268F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5BF5DBC7" w14:textId="77777777" w:rsidR="00B268F0" w:rsidRDefault="00B268F0" w:rsidP="00B268F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01FD4AF2" w14:textId="77777777" w:rsidR="00B268F0" w:rsidRPr="00B9724A" w:rsidRDefault="00B268F0" w:rsidP="00B268F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6D30DDBC" w14:textId="4FA1625A" w:rsidR="00B268F0" w:rsidRDefault="00B268F0" w:rsidP="00B268F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06.05.2024 R.</w:t>
      </w:r>
    </w:p>
    <w:bookmarkEnd w:id="0"/>
    <w:sectPr w:rsidR="00B268F0" w:rsidSect="00653C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8A4CA" w14:textId="77777777" w:rsidR="00653C29" w:rsidRDefault="00653C29">
      <w:r>
        <w:separator/>
      </w:r>
    </w:p>
  </w:endnote>
  <w:endnote w:type="continuationSeparator" w:id="0">
    <w:p w14:paraId="7898DD93" w14:textId="77777777" w:rsidR="00653C29" w:rsidRDefault="00653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137E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451E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117F7B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881D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B5F3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8CFC6B" w14:textId="77777777" w:rsidR="00653C29" w:rsidRDefault="00653C29">
      <w:r>
        <w:separator/>
      </w:r>
    </w:p>
  </w:footnote>
  <w:footnote w:type="continuationSeparator" w:id="0">
    <w:p w14:paraId="4027025A" w14:textId="77777777" w:rsidR="00653C29" w:rsidRDefault="00653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9488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08AC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30B8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3C2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3C29"/>
    <w:rsid w:val="00657C1E"/>
    <w:rsid w:val="006B36F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268F0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940F2"/>
  <w15:chartTrackingRefBased/>
  <w15:docId w15:val="{773CD3C0-C705-4F8A-91D6-4857D8AB3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391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2024-05-06T08:21:00Z</dcterms:created>
  <dcterms:modified xsi:type="dcterms:W3CDTF">2024-05-06T08:22:00Z</dcterms:modified>
</cp:coreProperties>
</file>