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6519" w:rsidRPr="009432A1" w:rsidRDefault="00124D8C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124D8C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124D8C">
        <w:rPr>
          <w:rFonts w:ascii="Arial" w:hAnsi="Arial" w:cs="Arial"/>
          <w:sz w:val="24"/>
          <w:szCs w:val="24"/>
        </w:rPr>
        <w:t>2024-05-10</w:t>
      </w:r>
    </w:p>
    <w:p w:rsidR="003E6519" w:rsidRPr="009432A1" w:rsidRDefault="00124D8C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24D8C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3E6519" w:rsidRPr="009432A1" w:rsidRDefault="00124D8C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124D8C">
        <w:rPr>
          <w:rFonts w:ascii="Arial" w:hAnsi="Arial" w:cs="Arial"/>
          <w:sz w:val="24"/>
          <w:szCs w:val="24"/>
        </w:rPr>
        <w:t>ul. Warszawska 24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124D8C">
        <w:rPr>
          <w:rFonts w:ascii="Arial" w:hAnsi="Arial" w:cs="Arial"/>
          <w:sz w:val="24"/>
          <w:szCs w:val="24"/>
        </w:rPr>
        <w:t>W-9/110,</w:t>
      </w:r>
    </w:p>
    <w:p w:rsidR="003E6519" w:rsidRPr="009432A1" w:rsidRDefault="00124D8C" w:rsidP="003E6519">
      <w:pPr>
        <w:rPr>
          <w:rFonts w:ascii="Arial" w:hAnsi="Arial" w:cs="Arial"/>
          <w:sz w:val="24"/>
          <w:szCs w:val="24"/>
        </w:rPr>
      </w:pPr>
      <w:r w:rsidRPr="00124D8C">
        <w:rPr>
          <w:rFonts w:ascii="Arial" w:hAnsi="Arial" w:cs="Arial"/>
          <w:sz w:val="24"/>
          <w:szCs w:val="24"/>
        </w:rPr>
        <w:t>31-155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124D8C">
        <w:rPr>
          <w:rFonts w:ascii="Arial" w:hAnsi="Arial" w:cs="Arial"/>
          <w:sz w:val="24"/>
          <w:szCs w:val="24"/>
        </w:rPr>
        <w:t>KRAKÓW</w:t>
      </w:r>
    </w:p>
    <w:p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124D8C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24D8C">
              <w:rPr>
                <w:rFonts w:ascii="Arial" w:hAnsi="Arial" w:cs="Arial"/>
                <w:bCs/>
                <w:sz w:val="24"/>
                <w:szCs w:val="24"/>
              </w:rPr>
              <w:t>Remont w budynku domu studenckiego  DS-B1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24D8C" w:rsidRPr="004E4B64" w:rsidTr="003948C7">
        <w:tc>
          <w:tcPr>
            <w:tcW w:w="2269" w:type="dxa"/>
            <w:shd w:val="clear" w:color="auto" w:fill="auto"/>
          </w:tcPr>
          <w:p w:rsidR="00124D8C" w:rsidRPr="004E4B64" w:rsidRDefault="00124D8C" w:rsidP="003948C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24D8C" w:rsidRPr="004E4B64" w:rsidRDefault="00124D8C" w:rsidP="003948C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24D8C">
              <w:rPr>
                <w:rFonts w:ascii="Arial" w:hAnsi="Arial" w:cs="Arial"/>
                <w:bCs/>
                <w:sz w:val="24"/>
                <w:szCs w:val="24"/>
              </w:rPr>
              <w:t>KA-2/029/2024</w:t>
            </w:r>
          </w:p>
        </w:tc>
      </w:tr>
    </w:tbl>
    <w:p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124D8C" w:rsidRPr="00124D8C">
        <w:rPr>
          <w:rFonts w:ascii="Arial" w:hAnsi="Arial" w:cs="Arial"/>
          <w:sz w:val="24"/>
          <w:szCs w:val="24"/>
        </w:rPr>
        <w:t>(</w:t>
      </w:r>
      <w:proofErr w:type="spellStart"/>
      <w:r w:rsidR="00124D8C" w:rsidRPr="00124D8C">
        <w:rPr>
          <w:rFonts w:ascii="Arial" w:hAnsi="Arial" w:cs="Arial"/>
          <w:sz w:val="24"/>
          <w:szCs w:val="24"/>
        </w:rPr>
        <w:t>t.j</w:t>
      </w:r>
      <w:proofErr w:type="spellEnd"/>
      <w:r w:rsidR="00124D8C" w:rsidRPr="00124D8C">
        <w:rPr>
          <w:rFonts w:ascii="Arial" w:hAnsi="Arial" w:cs="Arial"/>
          <w:sz w:val="24"/>
          <w:szCs w:val="24"/>
        </w:rPr>
        <w:t>. Dz. U. z 2023r. poz. 1605</w:t>
      </w:r>
      <w:r w:rsidR="00207D72">
        <w:rPr>
          <w:rFonts w:ascii="Arial" w:hAnsi="Arial" w:cs="Arial"/>
          <w:sz w:val="24"/>
          <w:szCs w:val="24"/>
        </w:rPr>
        <w:t xml:space="preserve"> ze zm.</w:t>
      </w:r>
      <w:bookmarkStart w:id="0" w:name="_GoBack"/>
      <w:bookmarkEnd w:id="0"/>
      <w:r w:rsidR="00124D8C" w:rsidRPr="00124D8C">
        <w:rPr>
          <w:rFonts w:ascii="Arial" w:hAnsi="Arial" w:cs="Arial"/>
          <w:sz w:val="24"/>
          <w:szCs w:val="24"/>
        </w:rPr>
        <w:t>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24D8C" w:rsidRPr="00C902DE" w:rsidTr="003948C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24D8C" w:rsidRPr="00C902DE" w:rsidRDefault="00124D8C" w:rsidP="003948C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24D8C">
              <w:rPr>
                <w:rFonts w:ascii="Arial" w:hAnsi="Arial" w:cs="Arial"/>
                <w:sz w:val="24"/>
                <w:szCs w:val="24"/>
              </w:rPr>
              <w:t>części 1 zamówienia w wysokości 450 000.00 zł brutto;</w:t>
            </w:r>
          </w:p>
        </w:tc>
      </w:tr>
      <w:tr w:rsidR="00124D8C" w:rsidRPr="00C902DE" w:rsidTr="003948C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124D8C" w:rsidRPr="00C902DE" w:rsidRDefault="00124D8C" w:rsidP="003948C7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24D8C">
              <w:rPr>
                <w:rFonts w:ascii="Arial" w:hAnsi="Arial" w:cs="Arial"/>
                <w:sz w:val="24"/>
                <w:szCs w:val="24"/>
              </w:rPr>
              <w:t>części 2 zamówienia w wysokości 305 192.69 zł brutto;</w:t>
            </w:r>
          </w:p>
        </w:tc>
      </w:tr>
    </w:tbl>
    <w:p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510EC8" w:rsidRPr="00C902DE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6721" w:rsidRDefault="00246721">
      <w:r>
        <w:separator/>
      </w:r>
    </w:p>
  </w:endnote>
  <w:endnote w:type="continuationSeparator" w:id="0">
    <w:p w:rsidR="00246721" w:rsidRDefault="00246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6721" w:rsidRDefault="00246721">
      <w:r>
        <w:separator/>
      </w:r>
    </w:p>
  </w:footnote>
  <w:footnote w:type="continuationSeparator" w:id="0">
    <w:p w:rsidR="00246721" w:rsidRDefault="002467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D8C" w:rsidRDefault="00124D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D8C" w:rsidRDefault="00124D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4D8C" w:rsidRDefault="00124D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6721"/>
    <w:rsid w:val="00007727"/>
    <w:rsid w:val="00017720"/>
    <w:rsid w:val="00035488"/>
    <w:rsid w:val="000D7F25"/>
    <w:rsid w:val="000E00E5"/>
    <w:rsid w:val="00124D8C"/>
    <w:rsid w:val="00173B20"/>
    <w:rsid w:val="001A0FA2"/>
    <w:rsid w:val="001C69FF"/>
    <w:rsid w:val="00207D72"/>
    <w:rsid w:val="0023318D"/>
    <w:rsid w:val="00246721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5BA957"/>
  <w15:chartTrackingRefBased/>
  <w15:docId w15:val="{48FF611E-3B3F-45D3-85ED-0255954DF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97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2024-05-10T07:05:00Z</dcterms:created>
  <dcterms:modified xsi:type="dcterms:W3CDTF">2024-05-10T07:06:00Z</dcterms:modified>
</cp:coreProperties>
</file>