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D5CF60E" w14:textId="77777777" w:rsidR="00843A88" w:rsidRPr="00221CE7" w:rsidRDefault="003E0C93" w:rsidP="00FD4A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221CE7">
        <w:rPr>
          <w:rFonts w:ascii="Arial Narrow" w:hAnsi="Arial Narrow" w:cs="Arial"/>
          <w:sz w:val="24"/>
          <w:szCs w:val="24"/>
        </w:rPr>
        <w:t>Bydgoszcz</w:t>
      </w:r>
      <w:r w:rsidR="00843A88" w:rsidRPr="00221CE7">
        <w:rPr>
          <w:rFonts w:ascii="Arial Narrow" w:hAnsi="Arial Narrow" w:cs="Arial"/>
          <w:sz w:val="24"/>
          <w:szCs w:val="24"/>
        </w:rPr>
        <w:t xml:space="preserve"> dnia: </w:t>
      </w:r>
      <w:r w:rsidRPr="00221CE7">
        <w:rPr>
          <w:rFonts w:ascii="Arial Narrow" w:hAnsi="Arial Narrow" w:cs="Arial"/>
          <w:sz w:val="24"/>
          <w:szCs w:val="24"/>
        </w:rPr>
        <w:t>2024-05-10</w:t>
      </w:r>
    </w:p>
    <w:p w14:paraId="52586E72" w14:textId="77777777" w:rsidR="00843A88" w:rsidRPr="00221CE7" w:rsidRDefault="003E0C93" w:rsidP="00843A88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221CE7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2591F2D1" w14:textId="77777777" w:rsidR="00843A88" w:rsidRPr="00221CE7" w:rsidRDefault="003E0C93" w:rsidP="00843A88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221CE7">
        <w:rPr>
          <w:rFonts w:ascii="Arial Narrow" w:hAnsi="Arial Narrow" w:cs="Arial"/>
          <w:sz w:val="24"/>
          <w:szCs w:val="24"/>
        </w:rPr>
        <w:t>Powstańców Warszawy</w:t>
      </w:r>
      <w:r w:rsidR="00843A88" w:rsidRPr="00221CE7">
        <w:rPr>
          <w:rFonts w:ascii="Arial Narrow" w:hAnsi="Arial Narrow" w:cs="Arial"/>
          <w:sz w:val="24"/>
          <w:szCs w:val="24"/>
        </w:rPr>
        <w:t xml:space="preserve"> </w:t>
      </w:r>
      <w:r w:rsidRPr="00221CE7">
        <w:rPr>
          <w:rFonts w:ascii="Arial Narrow" w:hAnsi="Arial Narrow" w:cs="Arial"/>
          <w:sz w:val="24"/>
          <w:szCs w:val="24"/>
        </w:rPr>
        <w:t>5</w:t>
      </w:r>
    </w:p>
    <w:p w14:paraId="6B1D08E0" w14:textId="77777777" w:rsidR="00843A88" w:rsidRPr="00221CE7" w:rsidRDefault="003E0C93" w:rsidP="00843A88">
      <w:pPr>
        <w:rPr>
          <w:rFonts w:ascii="Arial Narrow" w:hAnsi="Arial Narrow" w:cs="Arial"/>
          <w:sz w:val="24"/>
          <w:szCs w:val="24"/>
        </w:rPr>
      </w:pPr>
      <w:r w:rsidRPr="00221CE7">
        <w:rPr>
          <w:rFonts w:ascii="Arial Narrow" w:hAnsi="Arial Narrow" w:cs="Arial"/>
          <w:sz w:val="24"/>
          <w:szCs w:val="24"/>
        </w:rPr>
        <w:t>85-681</w:t>
      </w:r>
      <w:r w:rsidR="00843A88" w:rsidRPr="00221CE7">
        <w:rPr>
          <w:rFonts w:ascii="Arial Narrow" w:hAnsi="Arial Narrow" w:cs="Arial"/>
          <w:sz w:val="24"/>
          <w:szCs w:val="24"/>
        </w:rPr>
        <w:t xml:space="preserve"> </w:t>
      </w:r>
      <w:r w:rsidRPr="00221CE7">
        <w:rPr>
          <w:rFonts w:ascii="Arial Narrow" w:hAnsi="Arial Narrow" w:cs="Arial"/>
          <w:sz w:val="24"/>
          <w:szCs w:val="24"/>
        </w:rPr>
        <w:t>Bydgoszcz</w:t>
      </w:r>
    </w:p>
    <w:p w14:paraId="53EA681E" w14:textId="77777777" w:rsidR="00843A88" w:rsidRPr="00221CE7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221CE7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62A932B8" w14:textId="77777777" w:rsidR="00843A88" w:rsidRPr="00221CE7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221CE7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4DD87E11" w14:textId="61400225" w:rsidR="00221CE7" w:rsidRPr="00221CE7" w:rsidRDefault="00221CE7" w:rsidP="00FD4A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221CE7">
        <w:rPr>
          <w:rFonts w:ascii="Arial Narrow" w:hAnsi="Arial Narrow" w:cs="Arial"/>
          <w:b/>
          <w:sz w:val="22"/>
          <w:szCs w:val="22"/>
        </w:rPr>
        <w:t xml:space="preserve">Pismo nr </w:t>
      </w:r>
      <w:r>
        <w:rPr>
          <w:rFonts w:ascii="Arial Narrow" w:hAnsi="Arial Narrow" w:cs="Arial"/>
          <w:b/>
          <w:sz w:val="22"/>
          <w:szCs w:val="22"/>
        </w:rPr>
        <w:t>3824</w:t>
      </w:r>
      <w:r w:rsidRPr="00221CE7">
        <w:rPr>
          <w:rFonts w:ascii="Arial Narrow" w:hAnsi="Arial Narrow" w:cs="Arial"/>
          <w:b/>
          <w:sz w:val="22"/>
          <w:szCs w:val="22"/>
        </w:rPr>
        <w:t>/24</w:t>
      </w:r>
    </w:p>
    <w:p w14:paraId="100BA54C" w14:textId="77777777" w:rsidR="00843A88" w:rsidRPr="00221CE7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221CE7">
        <w:rPr>
          <w:rFonts w:ascii="Arial Narrow" w:hAnsi="Arial Narrow" w:cs="Arial"/>
          <w:b/>
          <w:sz w:val="24"/>
          <w:szCs w:val="24"/>
        </w:rPr>
        <w:t>WYKONAWCY</w:t>
      </w:r>
    </w:p>
    <w:p w14:paraId="29D11007" w14:textId="77777777" w:rsidR="00843A88" w:rsidRPr="00221CE7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221CE7">
        <w:rPr>
          <w:rFonts w:ascii="Arial Narrow" w:hAnsi="Arial Narrow" w:cs="Arial"/>
          <w:sz w:val="24"/>
          <w:szCs w:val="24"/>
        </w:rPr>
        <w:t>ubiegający się o zamówienie</w:t>
      </w:r>
    </w:p>
    <w:p w14:paraId="5460B7F4" w14:textId="77777777" w:rsidR="004E4B64" w:rsidRPr="00221CE7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221CE7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221CE7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221CE7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221CE7" w14:paraId="3A95EFC6" w14:textId="77777777" w:rsidTr="00FD4AEC">
        <w:tc>
          <w:tcPr>
            <w:tcW w:w="2269" w:type="dxa"/>
            <w:shd w:val="clear" w:color="auto" w:fill="auto"/>
          </w:tcPr>
          <w:p w14:paraId="1D7DFC8F" w14:textId="77777777" w:rsidR="004E4B64" w:rsidRPr="00221CE7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21CE7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54EC987" w14:textId="77777777" w:rsidR="004E4B64" w:rsidRPr="00221CE7" w:rsidRDefault="003E0C93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21CE7">
              <w:rPr>
                <w:rFonts w:ascii="Arial Narrow" w:hAnsi="Arial Narrow" w:cs="Arial"/>
                <w:bCs/>
                <w:sz w:val="24"/>
                <w:szCs w:val="24"/>
              </w:rPr>
              <w:t>Usługi telefonii komórkowej, mobilnego Internetu, dostawę fabrycznie nowych aparatów telefonii komórkowej i urządzeń transmisji danych tj. modemów, tabletów wraz z kartami SIM</w:t>
            </w:r>
            <w:r w:rsidR="004E4B64" w:rsidRPr="00221CE7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3E0C93" w:rsidRPr="00221CE7" w14:paraId="6F123B0F" w14:textId="77777777" w:rsidTr="00C6218C">
        <w:tc>
          <w:tcPr>
            <w:tcW w:w="2269" w:type="dxa"/>
            <w:shd w:val="clear" w:color="auto" w:fill="auto"/>
          </w:tcPr>
          <w:p w14:paraId="251C4D75" w14:textId="77777777" w:rsidR="003E0C93" w:rsidRPr="00221CE7" w:rsidRDefault="003E0C93" w:rsidP="00C6218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21CE7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9D442C4" w14:textId="77777777" w:rsidR="003E0C93" w:rsidRPr="00221CE7" w:rsidRDefault="003E0C93" w:rsidP="00C6218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221CE7">
              <w:rPr>
                <w:rFonts w:ascii="Arial Narrow" w:hAnsi="Arial Narrow" w:cs="Arial"/>
                <w:bCs/>
                <w:sz w:val="24"/>
                <w:szCs w:val="24"/>
              </w:rPr>
              <w:t>53/2024</w:t>
            </w:r>
          </w:p>
        </w:tc>
      </w:tr>
    </w:tbl>
    <w:p w14:paraId="297090D5" w14:textId="77777777" w:rsidR="004E4B64" w:rsidRPr="00221CE7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221CE7" w14:paraId="30623862" w14:textId="77777777" w:rsidTr="00C46732">
        <w:tc>
          <w:tcPr>
            <w:tcW w:w="9330" w:type="dxa"/>
            <w:shd w:val="clear" w:color="auto" w:fill="F2F2F2"/>
            <w:hideMark/>
          </w:tcPr>
          <w:p w14:paraId="5E7101E3" w14:textId="48712874" w:rsidR="00843A88" w:rsidRPr="00221CE7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221CE7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221CE7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-3</w:t>
            </w:r>
          </w:p>
        </w:tc>
      </w:tr>
    </w:tbl>
    <w:p w14:paraId="4319D60D" w14:textId="486E7EDF" w:rsidR="0012774F" w:rsidRPr="00221CE7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221CE7">
        <w:rPr>
          <w:rFonts w:ascii="Arial Narrow" w:hAnsi="Arial Narrow" w:cs="Arial"/>
          <w:sz w:val="24"/>
          <w:szCs w:val="24"/>
        </w:rPr>
        <w:t xml:space="preserve">Zamawiający, </w:t>
      </w:r>
      <w:r w:rsidR="003E0C93" w:rsidRPr="00221CE7">
        <w:rPr>
          <w:rFonts w:ascii="Arial Narrow" w:hAnsi="Arial Narrow" w:cs="Arial"/>
          <w:b/>
          <w:sz w:val="24"/>
          <w:szCs w:val="24"/>
        </w:rPr>
        <w:t>10WSzKzP SPZOZ</w:t>
      </w:r>
      <w:r w:rsidRPr="00221CE7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221CE7">
        <w:rPr>
          <w:rFonts w:ascii="Arial Narrow" w:hAnsi="Arial Narrow" w:cs="Arial"/>
          <w:sz w:val="24"/>
          <w:szCs w:val="24"/>
        </w:rPr>
        <w:t>284</w:t>
      </w:r>
      <w:r w:rsidRPr="00221CE7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221CE7">
        <w:rPr>
          <w:rFonts w:ascii="Arial Narrow" w:hAnsi="Arial Narrow" w:cs="Arial"/>
          <w:sz w:val="24"/>
          <w:szCs w:val="24"/>
        </w:rPr>
        <w:t>6</w:t>
      </w:r>
      <w:r w:rsidRPr="00221CE7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221CE7">
        <w:rPr>
          <w:rFonts w:ascii="Arial Narrow" w:hAnsi="Arial Narrow" w:cs="Arial"/>
          <w:sz w:val="24"/>
          <w:szCs w:val="24"/>
        </w:rPr>
        <w:t>11</w:t>
      </w:r>
      <w:r w:rsidRPr="00221CE7">
        <w:rPr>
          <w:rFonts w:ascii="Arial Narrow" w:hAnsi="Arial Narrow" w:cs="Arial"/>
          <w:sz w:val="24"/>
          <w:szCs w:val="24"/>
        </w:rPr>
        <w:t xml:space="preserve"> </w:t>
      </w:r>
      <w:r w:rsidR="0029606A" w:rsidRPr="00221CE7">
        <w:rPr>
          <w:rFonts w:ascii="Arial Narrow" w:hAnsi="Arial Narrow" w:cs="Arial"/>
          <w:sz w:val="24"/>
          <w:szCs w:val="24"/>
        </w:rPr>
        <w:t xml:space="preserve">września </w:t>
      </w:r>
      <w:r w:rsidRPr="00221CE7">
        <w:rPr>
          <w:rFonts w:ascii="Arial Narrow" w:hAnsi="Arial Narrow" w:cs="Arial"/>
          <w:sz w:val="24"/>
          <w:szCs w:val="24"/>
        </w:rPr>
        <w:t>20</w:t>
      </w:r>
      <w:r w:rsidR="0029606A" w:rsidRPr="00221CE7">
        <w:rPr>
          <w:rFonts w:ascii="Arial Narrow" w:hAnsi="Arial Narrow" w:cs="Arial"/>
          <w:sz w:val="24"/>
          <w:szCs w:val="24"/>
        </w:rPr>
        <w:t>19</w:t>
      </w:r>
      <w:r w:rsidRPr="00221CE7">
        <w:rPr>
          <w:rFonts w:ascii="Arial Narrow" w:hAnsi="Arial Narrow" w:cs="Arial"/>
          <w:sz w:val="24"/>
          <w:szCs w:val="24"/>
        </w:rPr>
        <w:t xml:space="preserve"> r</w:t>
      </w:r>
      <w:r w:rsidR="0029606A" w:rsidRPr="00221CE7">
        <w:rPr>
          <w:rFonts w:ascii="Arial Narrow" w:hAnsi="Arial Narrow" w:cs="Arial"/>
          <w:sz w:val="24"/>
          <w:szCs w:val="24"/>
        </w:rPr>
        <w:t>.</w:t>
      </w:r>
      <w:r w:rsidRPr="00221CE7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221CE7">
        <w:rPr>
          <w:rFonts w:ascii="Arial Narrow" w:hAnsi="Arial Narrow" w:cs="Arial"/>
          <w:sz w:val="24"/>
          <w:szCs w:val="24"/>
        </w:rPr>
        <w:t>z</w:t>
      </w:r>
      <w:r w:rsidRPr="00221CE7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221CE7">
        <w:rPr>
          <w:rFonts w:ascii="Arial Narrow" w:hAnsi="Arial Narrow" w:cs="Arial"/>
          <w:sz w:val="24"/>
          <w:szCs w:val="24"/>
        </w:rPr>
        <w:t>p</w:t>
      </w:r>
      <w:r w:rsidRPr="00221CE7">
        <w:rPr>
          <w:rFonts w:ascii="Arial Narrow" w:hAnsi="Arial Narrow" w:cs="Arial"/>
          <w:sz w:val="24"/>
          <w:szCs w:val="24"/>
        </w:rPr>
        <w:t xml:space="preserve">ublicznych </w:t>
      </w:r>
      <w:r w:rsidR="003E0C93" w:rsidRPr="00221CE7">
        <w:rPr>
          <w:rFonts w:ascii="Arial Narrow" w:hAnsi="Arial Narrow" w:cs="Arial"/>
          <w:sz w:val="24"/>
          <w:szCs w:val="24"/>
        </w:rPr>
        <w:t>(</w:t>
      </w:r>
      <w:proofErr w:type="spellStart"/>
      <w:r w:rsidR="003E0C93" w:rsidRPr="00221CE7">
        <w:rPr>
          <w:rFonts w:ascii="Arial Narrow" w:hAnsi="Arial Narrow" w:cs="Arial"/>
          <w:sz w:val="24"/>
          <w:szCs w:val="24"/>
        </w:rPr>
        <w:t>t.j</w:t>
      </w:r>
      <w:proofErr w:type="spellEnd"/>
      <w:r w:rsidR="003E0C93" w:rsidRPr="00221CE7">
        <w:rPr>
          <w:rFonts w:ascii="Arial Narrow" w:hAnsi="Arial Narrow" w:cs="Arial"/>
          <w:sz w:val="24"/>
          <w:szCs w:val="24"/>
        </w:rPr>
        <w:t>. Dz. U. z 2023r. poz. 1605)</w:t>
      </w:r>
      <w:r w:rsidR="00BE7BFD" w:rsidRPr="00221CE7">
        <w:rPr>
          <w:rFonts w:ascii="Arial Narrow" w:hAnsi="Arial Narrow" w:cs="Arial"/>
          <w:sz w:val="24"/>
          <w:szCs w:val="24"/>
        </w:rPr>
        <w:t xml:space="preserve">, </w:t>
      </w:r>
      <w:r w:rsidR="00E74BC3" w:rsidRPr="00221CE7">
        <w:rPr>
          <w:rFonts w:ascii="Arial Narrow" w:hAnsi="Arial Narrow" w:cs="Arial"/>
          <w:sz w:val="24"/>
          <w:szCs w:val="24"/>
        </w:rPr>
        <w:t>udostępnia</w:t>
      </w:r>
      <w:r w:rsidR="00BE7BFD" w:rsidRPr="00221CE7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221CE7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221CE7">
        <w:rPr>
          <w:rFonts w:ascii="Arial Narrow" w:hAnsi="Arial Narrow" w:cs="Arial"/>
          <w:sz w:val="24"/>
          <w:szCs w:val="24"/>
          <w:lang w:eastAsia="ar-SA"/>
        </w:rPr>
        <w:t xml:space="preserve">zwanej </w:t>
      </w:r>
      <w:r w:rsidR="00221CE7" w:rsidRPr="00221CE7">
        <w:rPr>
          <w:rFonts w:ascii="Arial Narrow" w:hAnsi="Arial Narrow" w:cs="Arial"/>
          <w:sz w:val="24"/>
          <w:szCs w:val="24"/>
          <w:lang w:eastAsia="ar-SA"/>
        </w:rPr>
        <w:t>dalej</w:t>
      </w:r>
      <w:r w:rsidR="00221CE7" w:rsidRPr="00221CE7">
        <w:rPr>
          <w:rFonts w:ascii="Arial Narrow" w:hAnsi="Arial Narrow" w:cs="Arial"/>
          <w:b/>
          <w:sz w:val="24"/>
          <w:szCs w:val="24"/>
          <w:lang w:eastAsia="ar-SA"/>
        </w:rPr>
        <w:t>” SWZ</w:t>
      </w:r>
      <w:r w:rsidR="0012774F" w:rsidRPr="00221CE7">
        <w:rPr>
          <w:rFonts w:ascii="Arial Narrow" w:hAnsi="Arial Narrow" w:cs="Arial"/>
          <w:bCs/>
          <w:sz w:val="24"/>
          <w:szCs w:val="24"/>
          <w:lang w:eastAsia="ar-SA"/>
        </w:rPr>
        <w:t>”)</w:t>
      </w:r>
      <w:r w:rsidR="00E74BC3" w:rsidRPr="00221CE7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221CE7">
        <w:rPr>
          <w:rFonts w:ascii="Arial Narrow" w:hAnsi="Arial Narrow" w:cs="Arial"/>
          <w:sz w:val="24"/>
          <w:szCs w:val="24"/>
        </w:rPr>
        <w:t>wraz z wyjaśnieniami</w:t>
      </w:r>
      <w:r w:rsidR="0012774F" w:rsidRPr="00221CE7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E0C93" w:rsidRPr="00221CE7" w14:paraId="57E8C4CD" w14:textId="77777777" w:rsidTr="00C6218C">
        <w:tc>
          <w:tcPr>
            <w:tcW w:w="9356" w:type="dxa"/>
            <w:shd w:val="clear" w:color="auto" w:fill="auto"/>
          </w:tcPr>
          <w:p w14:paraId="51359161" w14:textId="77777777" w:rsidR="003E0C93" w:rsidRPr="00221CE7" w:rsidRDefault="003E0C93" w:rsidP="00C6218C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221CE7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8</w:t>
            </w:r>
          </w:p>
          <w:p w14:paraId="0F171C38" w14:textId="77777777" w:rsidR="003E0C93" w:rsidRPr="00221CE7" w:rsidRDefault="003E0C93" w:rsidP="00C6218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21CE7">
              <w:rPr>
                <w:rFonts w:ascii="Arial Narrow" w:hAnsi="Arial Narrow" w:cs="Arial"/>
                <w:sz w:val="24"/>
                <w:szCs w:val="24"/>
              </w:rPr>
              <w:t>Pytanie 1. Załącznik 11 do SWZ OPIS I WYMAGANIA JAKIE MUSZĄ SPEŁNIĆ APARATY, I MODEMY GSM.</w:t>
            </w:r>
          </w:p>
          <w:p w14:paraId="04A24BFE" w14:textId="77777777" w:rsidR="003E0C93" w:rsidRPr="00221CE7" w:rsidRDefault="003E0C93" w:rsidP="00C6218C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221CE7">
              <w:rPr>
                <w:rFonts w:ascii="Arial Narrow" w:hAnsi="Arial Narrow" w:cs="Arial"/>
                <w:sz w:val="24"/>
                <w:szCs w:val="24"/>
              </w:rPr>
              <w:t xml:space="preserve">Ponieważ na rynku Polskim nie ma modemów/routerów które posiadały by </w:t>
            </w:r>
            <w:proofErr w:type="spellStart"/>
            <w:r w:rsidRPr="00221CE7">
              <w:rPr>
                <w:rFonts w:ascii="Arial Narrow" w:hAnsi="Arial Narrow" w:cs="Arial"/>
                <w:sz w:val="24"/>
                <w:szCs w:val="24"/>
              </w:rPr>
              <w:t>bluetooth</w:t>
            </w:r>
            <w:proofErr w:type="spellEnd"/>
            <w:r w:rsidRPr="00221CE7">
              <w:rPr>
                <w:rFonts w:ascii="Arial Narrow" w:hAnsi="Arial Narrow" w:cs="Arial"/>
                <w:sz w:val="24"/>
                <w:szCs w:val="24"/>
              </w:rPr>
              <w:t xml:space="preserve"> min:5.0 oraz GPS wnosimy o usunięcie tych wymogów. Informujemy, iż przypadku pozytywnej decyzji o usunięciu tych dwóch parametrów, na rynku polskim będzie tylko jeden model modemu/routera który będzie spełniał pozostałe parametry po zmianie. Co za tym idzie wnosimy również o zmianę na wymóg wskazania przez </w:t>
            </w:r>
            <w:r w:rsidRPr="00221CE7">
              <w:rPr>
                <w:rFonts w:ascii="Arial Narrow" w:hAnsi="Arial Narrow" w:cs="Arial"/>
                <w:sz w:val="24"/>
                <w:szCs w:val="24"/>
              </w:rPr>
              <w:lastRenderedPageBreak/>
              <w:t>Wykonawców jednego modelu modemu/routera.</w:t>
            </w:r>
          </w:p>
          <w:p w14:paraId="6149F2DD" w14:textId="00F63F23" w:rsidR="003E0C93" w:rsidRDefault="00221CE7" w:rsidP="00C6218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Odpowiedź </w:t>
            </w:r>
            <w:r w:rsidRPr="00221CE7">
              <w:rPr>
                <w:rFonts w:ascii="Arial Narrow" w:hAnsi="Arial Narrow" w:cs="Arial"/>
                <w:b/>
                <w:bCs/>
                <w:sz w:val="24"/>
                <w:szCs w:val="24"/>
              </w:rPr>
              <w:t>Zamawiającego</w:t>
            </w:r>
            <w:r w:rsidR="003E0C93" w:rsidRPr="00221CE7">
              <w:rPr>
                <w:rFonts w:ascii="Arial Narrow" w:hAnsi="Arial Narrow" w:cs="Arial"/>
                <w:b/>
                <w:bCs/>
                <w:sz w:val="24"/>
                <w:szCs w:val="24"/>
              </w:rPr>
              <w:t>:</w:t>
            </w:r>
          </w:p>
          <w:p w14:paraId="3E663DEC" w14:textId="77777777" w:rsidR="00A9702C" w:rsidRPr="00A9702C" w:rsidRDefault="00A9702C" w:rsidP="00A9702C">
            <w:pPr>
              <w:overflowPunct w:val="0"/>
              <w:autoSpaceDE w:val="0"/>
              <w:autoSpaceDN w:val="0"/>
              <w:adjustRightInd w:val="0"/>
              <w:spacing w:before="120" w:line="280" w:lineRule="exact"/>
              <w:ind w:right="28"/>
              <w:jc w:val="both"/>
              <w:textAlignment w:val="baseline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9702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Zamawiający w Załączniku nr 11 - Kolumna Grupa V – Grupa mobilnych modemów internetowych USB – </w:t>
            </w:r>
          </w:p>
          <w:p w14:paraId="73624DFD" w14:textId="77777777" w:rsidR="00A9702C" w:rsidRPr="00A9702C" w:rsidRDefault="00A9702C" w:rsidP="00A9702C">
            <w:pPr>
              <w:overflowPunct w:val="0"/>
              <w:autoSpaceDE w:val="0"/>
              <w:autoSpaceDN w:val="0"/>
              <w:adjustRightInd w:val="0"/>
              <w:spacing w:before="120" w:line="280" w:lineRule="exact"/>
              <w:ind w:right="28"/>
              <w:jc w:val="both"/>
              <w:textAlignment w:val="baseline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9702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- w poz. Nr 3 – ROZMIAR, zmienia szerokość do max 80 mm, grubość max 15 mm, </w:t>
            </w:r>
          </w:p>
          <w:p w14:paraId="1D56D926" w14:textId="77777777" w:rsidR="00A9702C" w:rsidRPr="00A9702C" w:rsidRDefault="00A9702C" w:rsidP="00A9702C">
            <w:pPr>
              <w:overflowPunct w:val="0"/>
              <w:autoSpaceDE w:val="0"/>
              <w:autoSpaceDN w:val="0"/>
              <w:adjustRightInd w:val="0"/>
              <w:spacing w:before="120" w:line="280" w:lineRule="exact"/>
              <w:ind w:right="28"/>
              <w:jc w:val="both"/>
              <w:textAlignment w:val="baseline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9702C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- w poz. Nr 8 – KOMUNIKACJA I ZŁACZA, wykreśla zapis </w:t>
            </w:r>
            <w:proofErr w:type="spellStart"/>
            <w:r w:rsidRPr="00A9702C">
              <w:rPr>
                <w:rFonts w:ascii="Arial Narrow" w:hAnsi="Arial Narrow"/>
                <w:b/>
                <w:bCs/>
                <w:sz w:val="24"/>
                <w:szCs w:val="24"/>
                <w:lang w:val="en-US"/>
              </w:rPr>
              <w:t>bluetooth</w:t>
            </w:r>
            <w:proofErr w:type="spellEnd"/>
            <w:r w:rsidRPr="00A9702C">
              <w:rPr>
                <w:rFonts w:ascii="Arial Narrow" w:hAnsi="Arial Narrow"/>
                <w:b/>
                <w:bCs/>
                <w:sz w:val="24"/>
                <w:szCs w:val="24"/>
                <w:lang w:val="en-US"/>
              </w:rPr>
              <w:t xml:space="preserve"> min: 5.0 </w:t>
            </w:r>
            <w:proofErr w:type="spellStart"/>
            <w:r w:rsidRPr="00A9702C">
              <w:rPr>
                <w:rFonts w:ascii="Arial Narrow" w:hAnsi="Arial Narrow"/>
                <w:b/>
                <w:bCs/>
                <w:sz w:val="24"/>
                <w:szCs w:val="24"/>
                <w:lang w:val="en-US"/>
              </w:rPr>
              <w:t>oraz</w:t>
            </w:r>
            <w:proofErr w:type="spellEnd"/>
            <w:r w:rsidRPr="00A9702C">
              <w:rPr>
                <w:rFonts w:ascii="Arial Narrow" w:hAnsi="Arial Narrow"/>
                <w:b/>
                <w:bCs/>
                <w:sz w:val="24"/>
                <w:szCs w:val="24"/>
                <w:lang w:val="en-US"/>
              </w:rPr>
              <w:t xml:space="preserve"> GPS</w:t>
            </w:r>
          </w:p>
          <w:p w14:paraId="27D5528F" w14:textId="77777777" w:rsidR="00A9702C" w:rsidRDefault="00A9702C" w:rsidP="00A9702C">
            <w:pPr>
              <w:overflowPunct w:val="0"/>
              <w:autoSpaceDE w:val="0"/>
              <w:autoSpaceDN w:val="0"/>
              <w:adjustRightInd w:val="0"/>
              <w:spacing w:before="120" w:line="280" w:lineRule="exact"/>
              <w:ind w:right="28"/>
              <w:jc w:val="both"/>
              <w:textAlignment w:val="baseline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A9702C">
              <w:rPr>
                <w:rFonts w:ascii="Arial Narrow" w:hAnsi="Arial Narrow" w:cs="Arial"/>
                <w:b/>
                <w:bCs/>
                <w:sz w:val="24"/>
                <w:szCs w:val="24"/>
              </w:rPr>
              <w:t>Pozostałe parametry zostają bez zmian</w:t>
            </w:r>
          </w:p>
          <w:p w14:paraId="5D3BAE6D" w14:textId="77777777" w:rsidR="00FC3074" w:rsidRDefault="00FC3074" w:rsidP="00A9702C">
            <w:pPr>
              <w:overflowPunct w:val="0"/>
              <w:autoSpaceDE w:val="0"/>
              <w:autoSpaceDN w:val="0"/>
              <w:adjustRightInd w:val="0"/>
              <w:spacing w:before="120" w:line="280" w:lineRule="exact"/>
              <w:ind w:right="28"/>
              <w:jc w:val="both"/>
              <w:textAlignment w:val="baseline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58C9394A" w14:textId="0169978B" w:rsidR="00FC3074" w:rsidRPr="00A9702C" w:rsidRDefault="00FC3074" w:rsidP="00A9702C">
            <w:pPr>
              <w:overflowPunct w:val="0"/>
              <w:autoSpaceDE w:val="0"/>
              <w:autoSpaceDN w:val="0"/>
              <w:adjustRightInd w:val="0"/>
              <w:spacing w:before="120" w:line="280" w:lineRule="exact"/>
              <w:ind w:right="28"/>
              <w:jc w:val="both"/>
              <w:textAlignment w:val="baseline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W dniu 10.05.2024 r. Zamawiający opublikuje na platformie e-propublico.pl oraz na stronie Zamawiającego uaktualniony załącznik nr 11, który będzie pod nazwą Minimalne wymagania sprzętowe- AKTUALNY 10.05.2024 </w:t>
            </w:r>
          </w:p>
          <w:p w14:paraId="206F35AE" w14:textId="77777777" w:rsidR="00A9702C" w:rsidRPr="00221CE7" w:rsidRDefault="00A9702C" w:rsidP="00C6218C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</w:p>
          <w:p w14:paraId="6CF6ECD6" w14:textId="20EC70A2" w:rsidR="003E0C93" w:rsidRPr="00221CE7" w:rsidRDefault="003E0C93" w:rsidP="00C6218C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14:paraId="17D2DE71" w14:textId="77777777" w:rsidR="00BE7BFD" w:rsidRPr="00221CE7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0FAC5318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221CE7">
        <w:rPr>
          <w:rFonts w:ascii="Arial Narrow" w:hAnsi="Arial Narrow" w:cs="Arial"/>
          <w:sz w:val="24"/>
          <w:szCs w:val="24"/>
        </w:rPr>
        <w:t>Zamawiający</w:t>
      </w:r>
    </w:p>
    <w:p w14:paraId="7B5CCF07" w14:textId="77777777" w:rsidR="00221CE7" w:rsidRDefault="00221CE7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14:paraId="569AD5AF" w14:textId="77777777" w:rsidR="00221CE7" w:rsidRDefault="00221CE7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14:paraId="019659CB" w14:textId="77777777" w:rsidR="00221CE7" w:rsidRDefault="00221CE7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</w:p>
    <w:p w14:paraId="3033023F" w14:textId="77777777" w:rsidR="00A9702C" w:rsidRDefault="00A9702C" w:rsidP="00221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BD052C4" w14:textId="77777777" w:rsidR="00A9702C" w:rsidRDefault="00A9702C" w:rsidP="00221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DD05BDC" w14:textId="77777777" w:rsidR="00A9702C" w:rsidRDefault="00A9702C" w:rsidP="00221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02449C66" w14:textId="77777777" w:rsidR="00A9702C" w:rsidRDefault="00A9702C" w:rsidP="00221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005EC56" w14:textId="77777777" w:rsidR="00A9702C" w:rsidRDefault="00A9702C" w:rsidP="00221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F50F5D2" w14:textId="77777777" w:rsidR="00A9702C" w:rsidRDefault="00A9702C" w:rsidP="00221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4236A847" w14:textId="77777777" w:rsidR="00A9702C" w:rsidRDefault="00A9702C" w:rsidP="00221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BCEE4D0" w14:textId="77777777" w:rsidR="00A9702C" w:rsidRDefault="00A9702C" w:rsidP="00221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0A04CFB" w14:textId="77777777" w:rsidR="00A9702C" w:rsidRDefault="00A9702C" w:rsidP="00221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340A5E98" w14:textId="77777777" w:rsidR="00A9702C" w:rsidRDefault="00A9702C" w:rsidP="00221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6522EB1F" w14:textId="77777777" w:rsidR="00A9702C" w:rsidRDefault="00A9702C" w:rsidP="00221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0C47F60" w14:textId="77777777" w:rsidR="00A9702C" w:rsidRDefault="00A9702C" w:rsidP="00221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7DDF0BE" w14:textId="77777777" w:rsidR="00A9702C" w:rsidRDefault="00A9702C" w:rsidP="00221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25CAC7A2" w14:textId="77777777" w:rsidR="00A9702C" w:rsidRDefault="00A9702C" w:rsidP="00221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950DECB" w14:textId="77777777" w:rsidR="00A9702C" w:rsidRDefault="00A9702C" w:rsidP="00221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18D49554" w14:textId="77777777" w:rsidR="00A9702C" w:rsidRDefault="00A9702C" w:rsidP="00221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02DE36D" w14:textId="77777777" w:rsidR="00A9702C" w:rsidRDefault="00A9702C" w:rsidP="00221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E86035E" w14:textId="77777777" w:rsidR="00A9702C" w:rsidRDefault="00A9702C" w:rsidP="00221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F2B95DA" w14:textId="77777777" w:rsidR="00A9702C" w:rsidRDefault="00A9702C" w:rsidP="00221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70CA53C5" w14:textId="77777777" w:rsidR="00A9702C" w:rsidRDefault="00A9702C" w:rsidP="00221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14:paraId="53B3BE90" w14:textId="4620BB9D" w:rsidR="00221CE7" w:rsidRPr="00A2003F" w:rsidRDefault="00221CE7" w:rsidP="00221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A2003F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egz. na 1 ark.</w:t>
      </w:r>
    </w:p>
    <w:p w14:paraId="31A28A1B" w14:textId="77777777" w:rsidR="00221CE7" w:rsidRPr="00FC3074" w:rsidRDefault="00221CE7" w:rsidP="00221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FC3074">
        <w:rPr>
          <w:rFonts w:ascii="Arial Narrow" w:hAnsi="Arial Narrow"/>
          <w:sz w:val="18"/>
          <w:szCs w:val="20"/>
        </w:rPr>
        <w:t xml:space="preserve">Egz. 1 – a/a kancelaria  </w:t>
      </w:r>
    </w:p>
    <w:p w14:paraId="439907F3" w14:textId="77777777" w:rsidR="00221CE7" w:rsidRPr="00FC3074" w:rsidRDefault="00221CE7" w:rsidP="00221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ndalus"/>
          <w:sz w:val="22"/>
          <w:szCs w:val="22"/>
        </w:rPr>
      </w:pPr>
      <w:r w:rsidRPr="00FC3074">
        <w:rPr>
          <w:rFonts w:ascii="Arial Narrow" w:hAnsi="Arial Narrow"/>
          <w:sz w:val="18"/>
          <w:szCs w:val="20"/>
        </w:rPr>
        <w:t xml:space="preserve">Egz. 2 – </w:t>
      </w:r>
      <w:r w:rsidRPr="00FC3074">
        <w:rPr>
          <w:rFonts w:ascii="Arial Narrow" w:hAnsi="Arial Narrow" w:cs="Andalus"/>
          <w:sz w:val="18"/>
          <w:szCs w:val="22"/>
        </w:rPr>
        <w:t xml:space="preserve">adresat (platforma e-propublico.pl), </w:t>
      </w:r>
      <w:proofErr w:type="spellStart"/>
      <w:r w:rsidRPr="00FC3074">
        <w:rPr>
          <w:rFonts w:ascii="Arial Narrow" w:hAnsi="Arial Narrow" w:cs="Andalus"/>
          <w:sz w:val="18"/>
          <w:szCs w:val="22"/>
        </w:rPr>
        <w:t>SZPubl</w:t>
      </w:r>
      <w:proofErr w:type="spellEnd"/>
      <w:r w:rsidRPr="00FC3074">
        <w:rPr>
          <w:rFonts w:ascii="Arial Narrow" w:hAnsi="Arial Narrow" w:cs="Andalus"/>
          <w:sz w:val="18"/>
          <w:szCs w:val="22"/>
        </w:rPr>
        <w:t>. T2612 B5</w:t>
      </w:r>
    </w:p>
    <w:p w14:paraId="60D2BC75" w14:textId="77777777" w:rsidR="00221CE7" w:rsidRPr="00B9724A" w:rsidRDefault="00221CE7" w:rsidP="00221CE7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B9724A">
        <w:rPr>
          <w:rFonts w:ascii="Arial Narrow" w:hAnsi="Arial Narrow"/>
          <w:sz w:val="18"/>
          <w:szCs w:val="20"/>
        </w:rPr>
        <w:t xml:space="preserve">Wyk. </w:t>
      </w:r>
      <w:r>
        <w:rPr>
          <w:rFonts w:ascii="Arial Narrow" w:hAnsi="Arial Narrow"/>
          <w:sz w:val="18"/>
          <w:szCs w:val="20"/>
        </w:rPr>
        <w:t>M. Sierek</w:t>
      </w:r>
      <w:r w:rsidRPr="00B9724A">
        <w:rPr>
          <w:rFonts w:ascii="Arial Narrow" w:hAnsi="Arial Narrow"/>
          <w:sz w:val="18"/>
          <w:szCs w:val="20"/>
        </w:rPr>
        <w:t>– tel. 261 417 449</w:t>
      </w:r>
    </w:p>
    <w:p w14:paraId="0F94C3C7" w14:textId="2AD43F69" w:rsidR="00221CE7" w:rsidRDefault="00221CE7" w:rsidP="00221CE7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 xml:space="preserve"> 10.05.2024 r.</w:t>
      </w:r>
    </w:p>
    <w:sectPr w:rsidR="00221CE7" w:rsidSect="009D26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45E200" w14:textId="77777777" w:rsidR="009D2681" w:rsidRDefault="009D2681">
      <w:r>
        <w:separator/>
      </w:r>
    </w:p>
  </w:endnote>
  <w:endnote w:type="continuationSeparator" w:id="0">
    <w:p w14:paraId="2B224CA4" w14:textId="77777777" w:rsidR="009D2681" w:rsidRDefault="009D2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us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50249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98402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828337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6F0C093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0E8A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FAD61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2F50940" w14:textId="77777777" w:rsidR="006D4AB3" w:rsidRDefault="006D4AB3">
    <w:pPr>
      <w:pStyle w:val="Stopka"/>
      <w:tabs>
        <w:tab w:val="clear" w:pos="4536"/>
        <w:tab w:val="left" w:pos="6237"/>
      </w:tabs>
    </w:pPr>
  </w:p>
  <w:p w14:paraId="1D70B99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AD76A6" w14:textId="77777777" w:rsidR="009D2681" w:rsidRDefault="009D2681">
      <w:r>
        <w:separator/>
      </w:r>
    </w:p>
  </w:footnote>
  <w:footnote w:type="continuationSeparator" w:id="0">
    <w:p w14:paraId="1703117F" w14:textId="77777777" w:rsidR="009D2681" w:rsidRDefault="009D26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57FD49" w14:textId="77777777" w:rsidR="003E0C93" w:rsidRDefault="003E0C9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98F40D" w14:textId="77777777" w:rsidR="003E0C93" w:rsidRDefault="003E0C9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BCE1D7" w14:textId="77777777" w:rsidR="003E0C93" w:rsidRDefault="003E0C9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76410488">
    <w:abstractNumId w:val="3"/>
  </w:num>
  <w:num w:numId="2" w16cid:durableId="352786">
    <w:abstractNumId w:val="6"/>
  </w:num>
  <w:num w:numId="3" w16cid:durableId="590505499">
    <w:abstractNumId w:val="2"/>
  </w:num>
  <w:num w:numId="4" w16cid:durableId="1671636683">
    <w:abstractNumId w:val="5"/>
  </w:num>
  <w:num w:numId="5" w16cid:durableId="1850942076">
    <w:abstractNumId w:val="0"/>
  </w:num>
  <w:num w:numId="6" w16cid:durableId="884410107">
    <w:abstractNumId w:val="1"/>
  </w:num>
  <w:num w:numId="7" w16cid:durableId="626045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D2681"/>
    <w:rsid w:val="00031374"/>
    <w:rsid w:val="000A1097"/>
    <w:rsid w:val="000E2A8F"/>
    <w:rsid w:val="0012774F"/>
    <w:rsid w:val="00144B7A"/>
    <w:rsid w:val="00180C6E"/>
    <w:rsid w:val="00221CE7"/>
    <w:rsid w:val="0029606A"/>
    <w:rsid w:val="003E0C93"/>
    <w:rsid w:val="004212BF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81184"/>
    <w:rsid w:val="00897AB0"/>
    <w:rsid w:val="008A3553"/>
    <w:rsid w:val="009D2681"/>
    <w:rsid w:val="00A905AC"/>
    <w:rsid w:val="00A9702C"/>
    <w:rsid w:val="00BA6584"/>
    <w:rsid w:val="00BE7BFD"/>
    <w:rsid w:val="00C370F2"/>
    <w:rsid w:val="00C44EEC"/>
    <w:rsid w:val="00C46732"/>
    <w:rsid w:val="00CA1259"/>
    <w:rsid w:val="00D22FFA"/>
    <w:rsid w:val="00D8461B"/>
    <w:rsid w:val="00D915F2"/>
    <w:rsid w:val="00DC11A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3074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D5B4E6"/>
  <w15:chartTrackingRefBased/>
  <w15:docId w15:val="{14FB3252-281A-4282-A871-427D8A1AC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21CE7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221CE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45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2024-05-10T12:50:00Z</cp:lastPrinted>
  <dcterms:created xsi:type="dcterms:W3CDTF">2024-05-10T12:50:00Z</dcterms:created>
  <dcterms:modified xsi:type="dcterms:W3CDTF">2024-05-10T12:50:00Z</dcterms:modified>
</cp:coreProperties>
</file>