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181EE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81EE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81EEC">
        <w:rPr>
          <w:rFonts w:ascii="Arial" w:hAnsi="Arial" w:cs="Arial"/>
          <w:sz w:val="24"/>
          <w:szCs w:val="24"/>
        </w:rPr>
        <w:t>2024-05-13</w:t>
      </w:r>
    </w:p>
    <w:p w:rsidR="00CF7835" w:rsidRPr="009432A1" w:rsidRDefault="00181EE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1EE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181EE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81EEC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181EEC" w:rsidP="00CF7835">
      <w:pPr>
        <w:rPr>
          <w:rFonts w:ascii="Arial" w:hAnsi="Arial" w:cs="Arial"/>
          <w:sz w:val="24"/>
          <w:szCs w:val="24"/>
        </w:rPr>
      </w:pPr>
      <w:r w:rsidRPr="00181EEC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2702F4" w:rsidRPr="00181EEC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81EE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1EEC">
              <w:rPr>
                <w:rFonts w:ascii="Arial" w:hAnsi="Arial" w:cs="Arial"/>
                <w:bCs/>
                <w:sz w:val="24"/>
                <w:szCs w:val="24"/>
              </w:rPr>
              <w:t>Świadczenie usług telekomunikacyjnych  w sieci telefonii komórkowej.</w:t>
            </w:r>
          </w:p>
        </w:tc>
      </w:tr>
      <w:tr w:rsidR="00181EEC" w:rsidRPr="004E4B64" w:rsidTr="009D3429">
        <w:tc>
          <w:tcPr>
            <w:tcW w:w="2269" w:type="dxa"/>
            <w:shd w:val="clear" w:color="auto" w:fill="auto"/>
          </w:tcPr>
          <w:p w:rsidR="00181EEC" w:rsidRPr="004E4B64" w:rsidRDefault="00181EEC" w:rsidP="009D34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1EEC" w:rsidRPr="004E4B64" w:rsidRDefault="00181EEC" w:rsidP="009D34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1EEC">
              <w:rPr>
                <w:rFonts w:ascii="Arial" w:hAnsi="Arial" w:cs="Arial"/>
                <w:bCs/>
                <w:sz w:val="24"/>
                <w:szCs w:val="24"/>
              </w:rPr>
              <w:t>KA-2/031/2024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81EEC" w:rsidRPr="00181EEC">
        <w:rPr>
          <w:rFonts w:ascii="Arial" w:hAnsi="Arial" w:cs="Arial"/>
          <w:sz w:val="24"/>
          <w:szCs w:val="24"/>
        </w:rPr>
        <w:t>(</w:t>
      </w:r>
      <w:proofErr w:type="spellStart"/>
      <w:r w:rsidR="00181EEC" w:rsidRPr="00181EEC">
        <w:rPr>
          <w:rFonts w:ascii="Arial" w:hAnsi="Arial" w:cs="Arial"/>
          <w:sz w:val="24"/>
          <w:szCs w:val="24"/>
        </w:rPr>
        <w:t>t.j</w:t>
      </w:r>
      <w:proofErr w:type="spellEnd"/>
      <w:r w:rsidR="00181EEC" w:rsidRPr="00181EEC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81EEC" w:rsidRPr="00181EEC">
        <w:rPr>
          <w:rFonts w:ascii="Arial" w:hAnsi="Arial" w:cs="Arial"/>
          <w:sz w:val="24"/>
          <w:szCs w:val="24"/>
        </w:rPr>
        <w:t>13/05/2024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81EEC" w:rsidRPr="00181EEC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81EEC" w:rsidRPr="00355C9D" w:rsidTr="009D3429">
        <w:tc>
          <w:tcPr>
            <w:tcW w:w="1276" w:type="dxa"/>
            <w:shd w:val="clear" w:color="auto" w:fill="auto"/>
            <w:vAlign w:val="center"/>
          </w:tcPr>
          <w:p w:rsidR="00181EEC" w:rsidRPr="00CF7835" w:rsidRDefault="00181EEC" w:rsidP="009D342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E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81EEC" w:rsidRPr="00CF7835" w:rsidRDefault="00181EEC" w:rsidP="009D342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81EEC">
              <w:rPr>
                <w:rFonts w:ascii="Arial" w:hAnsi="Arial" w:cs="Arial"/>
                <w:sz w:val="24"/>
                <w:szCs w:val="24"/>
              </w:rPr>
              <w:t>Orange Polska Spółka Akcyjna</w:t>
            </w:r>
          </w:p>
          <w:p w:rsidR="00181EEC" w:rsidRPr="00CF7835" w:rsidRDefault="00181EEC" w:rsidP="009D3429">
            <w:pPr>
              <w:rPr>
                <w:rFonts w:ascii="Arial" w:hAnsi="Arial" w:cs="Arial"/>
                <w:sz w:val="24"/>
                <w:szCs w:val="24"/>
              </w:rPr>
            </w:pPr>
            <w:r w:rsidRPr="00181EEC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1EEC">
              <w:rPr>
                <w:rFonts w:ascii="Arial" w:hAnsi="Arial" w:cs="Arial"/>
                <w:sz w:val="24"/>
                <w:szCs w:val="24"/>
              </w:rPr>
              <w:t>160/.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1EEC" w:rsidRPr="00CF7835" w:rsidRDefault="00181EEC" w:rsidP="009D342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1EEC">
              <w:rPr>
                <w:rFonts w:ascii="Arial" w:hAnsi="Arial" w:cs="Arial"/>
                <w:sz w:val="24"/>
                <w:szCs w:val="24"/>
              </w:rPr>
              <w:t>02-326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1EE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EEC" w:rsidRPr="00CF7835" w:rsidRDefault="00181EEC" w:rsidP="009D342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EEC">
              <w:rPr>
                <w:rFonts w:ascii="Arial" w:hAnsi="Arial" w:cs="Arial"/>
                <w:sz w:val="24"/>
                <w:szCs w:val="24"/>
              </w:rPr>
              <w:t>393 530.14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2702F4" w:rsidRDefault="002702F4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bookmarkStart w:id="0" w:name="_GoBack"/>
      <w:r w:rsidRPr="002702F4">
        <w:rPr>
          <w:rFonts w:ascii="Arial" w:hAnsi="Arial" w:cs="Arial"/>
          <w:szCs w:val="24"/>
        </w:rPr>
        <w:t>ZAMAWIAJĄCY</w:t>
      </w:r>
      <w:bookmarkEnd w:id="0"/>
    </w:p>
    <w:sectPr w:rsidR="00A80738" w:rsidRPr="002702F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678" w:rsidRDefault="00772678">
      <w:r>
        <w:separator/>
      </w:r>
    </w:p>
  </w:endnote>
  <w:endnote w:type="continuationSeparator" w:id="0">
    <w:p w:rsidR="00772678" w:rsidRDefault="0077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678" w:rsidRDefault="00772678">
      <w:r>
        <w:separator/>
      </w:r>
    </w:p>
  </w:footnote>
  <w:footnote w:type="continuationSeparator" w:id="0">
    <w:p w:rsidR="00772678" w:rsidRDefault="00772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EEC" w:rsidRDefault="0018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EEC" w:rsidRDefault="0018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EEC" w:rsidRDefault="00181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678"/>
    <w:rsid w:val="00007727"/>
    <w:rsid w:val="00017720"/>
    <w:rsid w:val="00035488"/>
    <w:rsid w:val="000C1C6D"/>
    <w:rsid w:val="000D7F25"/>
    <w:rsid w:val="000E00E5"/>
    <w:rsid w:val="001146A4"/>
    <w:rsid w:val="00173B20"/>
    <w:rsid w:val="00181EEC"/>
    <w:rsid w:val="001C69FF"/>
    <w:rsid w:val="0023318D"/>
    <w:rsid w:val="002702F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267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4F63B7"/>
  <w15:chartTrackingRefBased/>
  <w15:docId w15:val="{B88014F2-8E8D-4813-9BDB-B7837173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2024-05-13T10:38:00Z</cp:lastPrinted>
  <dcterms:created xsi:type="dcterms:W3CDTF">2024-05-13T10:37:00Z</dcterms:created>
  <dcterms:modified xsi:type="dcterms:W3CDTF">2024-05-13T10:38:00Z</dcterms:modified>
</cp:coreProperties>
</file>