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30E59" w:rsidRPr="00211688" w:rsidRDefault="004C4A6B" w:rsidP="00D52669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 xml:space="preserve"> </w:t>
      </w:r>
      <w:r w:rsidR="008E30F4" w:rsidRPr="00211688">
        <w:rPr>
          <w:rFonts w:ascii="Arial" w:hAnsi="Arial" w:cs="Arial"/>
          <w:b/>
          <w:sz w:val="22"/>
          <w:szCs w:val="22"/>
        </w:rPr>
        <w:t xml:space="preserve">Załącznik </w:t>
      </w:r>
      <w:r w:rsidR="00211688">
        <w:rPr>
          <w:rFonts w:ascii="Arial" w:hAnsi="Arial" w:cs="Arial"/>
          <w:b/>
          <w:sz w:val="22"/>
          <w:szCs w:val="22"/>
        </w:rPr>
        <w:t>N</w:t>
      </w:r>
      <w:r w:rsidR="008E30F4" w:rsidRPr="00211688">
        <w:rPr>
          <w:rFonts w:ascii="Arial" w:hAnsi="Arial" w:cs="Arial"/>
          <w:b/>
          <w:sz w:val="22"/>
          <w:szCs w:val="22"/>
        </w:rPr>
        <w:t xml:space="preserve">r 2 do </w:t>
      </w:r>
      <w:r w:rsidR="00F82369">
        <w:rPr>
          <w:rFonts w:ascii="Arial" w:hAnsi="Arial" w:cs="Arial"/>
          <w:b/>
          <w:caps/>
          <w:sz w:val="22"/>
          <w:szCs w:val="22"/>
        </w:rPr>
        <w:t>SWZ</w:t>
      </w:r>
    </w:p>
    <w:p w:rsidR="003A4C3D" w:rsidRDefault="003A4C3D" w:rsidP="00D554C8">
      <w:pPr>
        <w:rPr>
          <w:rFonts w:ascii="Arial" w:hAnsi="Arial" w:cs="Arial"/>
          <w:b/>
          <w:sz w:val="22"/>
          <w:szCs w:val="22"/>
        </w:rPr>
      </w:pPr>
    </w:p>
    <w:p w:rsidR="00681A11" w:rsidRDefault="00681A11" w:rsidP="00B60B3C">
      <w:pPr>
        <w:keepLines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Pr="001818AE" w:rsidRDefault="00681A11" w:rsidP="00681A11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>
        <w:rPr>
          <w:rFonts w:ascii="Arial" w:hAnsi="Arial" w:cs="Arial"/>
          <w:sz w:val="16"/>
          <w:szCs w:val="16"/>
        </w:rPr>
        <w:tab/>
      </w:r>
    </w:p>
    <w:p w:rsidR="00681A11" w:rsidRDefault="00681A11" w:rsidP="00681A11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  <w:r w:rsidR="00B60B3C">
        <w:rPr>
          <w:rFonts w:cs="Arial"/>
          <w:bCs/>
          <w:i w:val="0"/>
          <w:spacing w:val="80"/>
          <w:sz w:val="24"/>
          <w:szCs w:val="24"/>
        </w:rPr>
        <w:t xml:space="preserve">- Część </w:t>
      </w:r>
      <w:r w:rsidR="00695B6D">
        <w:rPr>
          <w:rFonts w:cs="Arial"/>
          <w:bCs/>
          <w:i w:val="0"/>
          <w:spacing w:val="80"/>
          <w:sz w:val="24"/>
          <w:szCs w:val="24"/>
        </w:rPr>
        <w:t>1</w:t>
      </w:r>
      <w:bookmarkStart w:id="0" w:name="_GoBack"/>
      <w:bookmarkEnd w:id="0"/>
    </w:p>
    <w:p w:rsidR="00681A11" w:rsidRPr="001818AE" w:rsidRDefault="00681A11" w:rsidP="00681A11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6B36C2" w:rsidRDefault="00681A11" w:rsidP="006B36C2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>
        <w:rPr>
          <w:rFonts w:ascii="Arial" w:hAnsi="Arial" w:cs="Arial"/>
          <w:sz w:val="22"/>
          <w:szCs w:val="22"/>
        </w:rPr>
        <w:t xml:space="preserve">ofertę w postępowaniu na </w:t>
      </w:r>
      <w:r w:rsidR="002400E3" w:rsidRPr="002400E3">
        <w:rPr>
          <w:rFonts w:ascii="Arial" w:hAnsi="Arial" w:cs="Arial"/>
          <w:b/>
          <w:sz w:val="22"/>
          <w:szCs w:val="22"/>
        </w:rPr>
        <w:t>usługę mycia okien i powierzchni szklanych w budynkach Uniwersytetu im. Adama Mickiewicza w Poznaniu</w:t>
      </w:r>
      <w:r w:rsidR="006B36C2">
        <w:rPr>
          <w:rFonts w:ascii="Arial" w:hAnsi="Arial" w:cs="Arial"/>
          <w:sz w:val="22"/>
          <w:szCs w:val="22"/>
        </w:rPr>
        <w:t>:</w:t>
      </w:r>
    </w:p>
    <w:p w:rsidR="006B36C2" w:rsidRDefault="00681A11" w:rsidP="006B36C2">
      <w:pPr>
        <w:jc w:val="both"/>
        <w:rPr>
          <w:rFonts w:ascii="Arial" w:hAnsi="Arial" w:cs="Arial"/>
          <w:i/>
          <w:sz w:val="18"/>
          <w:szCs w:val="18"/>
          <w:lang w:eastAsia="pl-PL"/>
        </w:rPr>
      </w:pPr>
      <w:r w:rsidRPr="0069563E">
        <w:rPr>
          <w:rFonts w:ascii="Arial" w:hAnsi="Arial" w:cs="Arial"/>
          <w:b/>
          <w:sz w:val="22"/>
          <w:szCs w:val="22"/>
        </w:rPr>
        <w:t xml:space="preserve">Część </w:t>
      </w:r>
      <w:r w:rsidR="00D554C8">
        <w:rPr>
          <w:rFonts w:ascii="Arial" w:hAnsi="Arial" w:cs="Arial"/>
          <w:b/>
          <w:sz w:val="22"/>
          <w:szCs w:val="22"/>
        </w:rPr>
        <w:t>1</w:t>
      </w:r>
      <w:r w:rsidRPr="0069563E">
        <w:rPr>
          <w:rFonts w:ascii="Arial" w:hAnsi="Arial" w:cs="Arial"/>
          <w:b/>
          <w:sz w:val="22"/>
          <w:szCs w:val="22"/>
        </w:rPr>
        <w:t xml:space="preserve"> </w:t>
      </w:r>
      <w:r w:rsidR="006B36C2">
        <w:rPr>
          <w:rFonts w:ascii="Arial" w:hAnsi="Arial" w:cs="Arial"/>
          <w:b/>
          <w:sz w:val="22"/>
          <w:szCs w:val="22"/>
        </w:rPr>
        <w:t>–</w:t>
      </w:r>
      <w:r w:rsidR="00C27844" w:rsidRPr="00C27844">
        <w:rPr>
          <w:rFonts w:ascii="Arial" w:hAnsi="Arial" w:cs="Arial"/>
          <w:i/>
        </w:rPr>
        <w:t xml:space="preserve"> </w:t>
      </w:r>
      <w:r w:rsidR="00C27844" w:rsidRPr="00C27844">
        <w:rPr>
          <w:rFonts w:ascii="Arial" w:hAnsi="Arial" w:cs="Arial"/>
          <w:i/>
          <w:sz w:val="22"/>
          <w:szCs w:val="22"/>
        </w:rPr>
        <w:t xml:space="preserve">usługa mycia okien i powierzchni szklanych w budynkach: </w:t>
      </w:r>
      <w:r w:rsidR="00C27844" w:rsidRPr="00C27844">
        <w:rPr>
          <w:rFonts w:ascii="Arial" w:hAnsi="Arial" w:cs="Arial"/>
          <w:b/>
          <w:i/>
          <w:sz w:val="22"/>
          <w:szCs w:val="22"/>
        </w:rPr>
        <w:t>Dom Studencki „Hanka”</w:t>
      </w:r>
      <w:r w:rsidR="00C27844" w:rsidRPr="00C27844">
        <w:rPr>
          <w:rFonts w:ascii="Arial" w:hAnsi="Arial" w:cs="Arial"/>
          <w:i/>
          <w:sz w:val="22"/>
          <w:szCs w:val="22"/>
        </w:rPr>
        <w:t xml:space="preserve"> przy al. Niepodległości 26, </w:t>
      </w:r>
      <w:r w:rsidR="00C27844" w:rsidRPr="00C27844">
        <w:rPr>
          <w:rFonts w:ascii="Arial" w:hAnsi="Arial" w:cs="Arial"/>
          <w:b/>
          <w:i/>
          <w:sz w:val="22"/>
          <w:szCs w:val="22"/>
        </w:rPr>
        <w:t xml:space="preserve">Dom Studencki Zbyszko i Dom Studencki Jagienka </w:t>
      </w:r>
      <w:r w:rsidR="00C27844" w:rsidRPr="00C27844">
        <w:rPr>
          <w:rFonts w:ascii="Arial" w:hAnsi="Arial" w:cs="Arial"/>
          <w:i/>
          <w:sz w:val="22"/>
          <w:szCs w:val="22"/>
        </w:rPr>
        <w:t xml:space="preserve">przy ul. Piątkowskiej 80, </w:t>
      </w:r>
      <w:r w:rsidR="00C27844" w:rsidRPr="00C27844">
        <w:rPr>
          <w:rFonts w:ascii="Arial" w:hAnsi="Arial" w:cs="Arial"/>
          <w:b/>
          <w:i/>
          <w:sz w:val="22"/>
          <w:szCs w:val="22"/>
        </w:rPr>
        <w:t xml:space="preserve">Dom Studencki „Babilon” </w:t>
      </w:r>
      <w:r w:rsidR="00C27844" w:rsidRPr="00C27844">
        <w:rPr>
          <w:rFonts w:ascii="Arial" w:hAnsi="Arial" w:cs="Arial"/>
          <w:i/>
          <w:sz w:val="22"/>
          <w:szCs w:val="22"/>
        </w:rPr>
        <w:t xml:space="preserve">przy ul. Dożynkowej 9b, </w:t>
      </w:r>
      <w:r w:rsidR="00C27844" w:rsidRPr="00C27844">
        <w:rPr>
          <w:rFonts w:ascii="Arial" w:hAnsi="Arial" w:cs="Arial"/>
          <w:b/>
          <w:i/>
          <w:sz w:val="22"/>
          <w:szCs w:val="22"/>
        </w:rPr>
        <w:t>Dom Studencki „Meteor”</w:t>
      </w:r>
      <w:r w:rsidR="00C27844" w:rsidRPr="00C27844">
        <w:rPr>
          <w:rFonts w:ascii="Arial" w:hAnsi="Arial" w:cs="Arial"/>
          <w:i/>
          <w:sz w:val="22"/>
          <w:szCs w:val="22"/>
        </w:rPr>
        <w:t xml:space="preserve"> przy ul. Uniwersytetu Poznańskiego 9,  </w:t>
      </w:r>
      <w:r w:rsidR="00C27844" w:rsidRPr="00C27844">
        <w:rPr>
          <w:rFonts w:ascii="Arial" w:hAnsi="Arial" w:cs="Arial"/>
          <w:b/>
          <w:i/>
          <w:sz w:val="22"/>
          <w:szCs w:val="22"/>
        </w:rPr>
        <w:t xml:space="preserve">Dom Akademicki </w:t>
      </w:r>
      <w:r w:rsidR="00C27844" w:rsidRPr="00C27844">
        <w:rPr>
          <w:rFonts w:ascii="Arial" w:hAnsi="Arial" w:cs="Arial"/>
          <w:i/>
          <w:sz w:val="22"/>
          <w:szCs w:val="22"/>
        </w:rPr>
        <w:t>przy ul. Nieszawskiej 3</w:t>
      </w:r>
      <w:r w:rsidR="00830DBD" w:rsidRPr="00C27844">
        <w:rPr>
          <w:rFonts w:ascii="Arial" w:hAnsi="Arial" w:cs="Arial"/>
          <w:i/>
          <w:sz w:val="22"/>
          <w:szCs w:val="22"/>
          <w:lang w:eastAsia="pl-PL"/>
        </w:rPr>
        <w:t>,</w:t>
      </w:r>
      <w:r w:rsidR="00830DBD">
        <w:rPr>
          <w:rFonts w:ascii="Arial" w:hAnsi="Arial" w:cs="Arial"/>
          <w:i/>
          <w:sz w:val="18"/>
          <w:szCs w:val="18"/>
          <w:lang w:eastAsia="pl-PL"/>
        </w:rPr>
        <w:t xml:space="preserve"> </w:t>
      </w:r>
    </w:p>
    <w:p w:rsidR="00681A11" w:rsidRPr="006B36C2" w:rsidRDefault="00681A11" w:rsidP="006B36C2">
      <w:pPr>
        <w:spacing w:before="240"/>
        <w:jc w:val="both"/>
        <w:rPr>
          <w:rFonts w:ascii="Arial" w:hAnsi="Arial" w:cs="Arial"/>
          <w:i/>
          <w:sz w:val="22"/>
          <w:szCs w:val="22"/>
          <w:lang w:eastAsia="pl-PL"/>
        </w:rPr>
      </w:pPr>
      <w:r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>
        <w:rPr>
          <w:rFonts w:ascii="Arial" w:hAnsi="Arial" w:cs="Arial"/>
          <w:sz w:val="22"/>
          <w:szCs w:val="22"/>
        </w:rPr>
        <w:t xml:space="preserve"> </w:t>
      </w:r>
      <w:r w:rsidR="00F3468C">
        <w:rPr>
          <w:rFonts w:ascii="Arial" w:hAnsi="Arial" w:cs="Arial"/>
          <w:sz w:val="22"/>
          <w:szCs w:val="22"/>
        </w:rPr>
        <w:t>w S</w:t>
      </w:r>
      <w:r w:rsidRPr="001818AE">
        <w:rPr>
          <w:rFonts w:ascii="Arial" w:hAnsi="Arial" w:cs="Arial"/>
          <w:sz w:val="22"/>
          <w:szCs w:val="22"/>
        </w:rPr>
        <w:t xml:space="preserve">WZ: </w:t>
      </w:r>
    </w:p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tbl>
      <w:tblPr>
        <w:tblW w:w="9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170"/>
        <w:gridCol w:w="1985"/>
        <w:gridCol w:w="2335"/>
      </w:tblGrid>
      <w:tr w:rsidR="003A4C3D" w:rsidTr="003A4C3D">
        <w:trPr>
          <w:trHeight w:val="706"/>
        </w:trPr>
        <w:tc>
          <w:tcPr>
            <w:tcW w:w="2962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Przedmiot zamówienia</w:t>
            </w:r>
          </w:p>
          <w:p w:rsidR="003A4C3D" w:rsidRPr="00681A11" w:rsidRDefault="003A4C3D" w:rsidP="003A4C3D">
            <w:pPr>
              <w:rPr>
                <w:rFonts w:ascii="Arial" w:hAnsi="Arial" w:cs="Arial"/>
                <w:b/>
              </w:rPr>
            </w:pPr>
          </w:p>
        </w:tc>
        <w:tc>
          <w:tcPr>
            <w:tcW w:w="2170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</w:t>
            </w:r>
            <w:r w:rsidRPr="00681A11">
              <w:rPr>
                <w:rFonts w:ascii="Arial" w:hAnsi="Arial" w:cs="Arial"/>
                <w:b/>
              </w:rPr>
              <w:t xml:space="preserve">tto </w:t>
            </w:r>
            <w:r>
              <w:rPr>
                <w:rFonts w:ascii="Arial" w:hAnsi="Arial" w:cs="Arial"/>
                <w:b/>
              </w:rPr>
              <w:t xml:space="preserve">za 1 </w:t>
            </w:r>
            <w:r w:rsidRPr="00681A11">
              <w:rPr>
                <w:rFonts w:ascii="Arial" w:hAnsi="Arial" w:cs="Arial"/>
                <w:b/>
              </w:rPr>
              <w:t>m² mycia</w:t>
            </w:r>
            <w:r>
              <w:rPr>
                <w:rFonts w:ascii="Arial" w:hAnsi="Arial" w:cs="Arial"/>
                <w:b/>
              </w:rPr>
              <w:t xml:space="preserve"> okien </w:t>
            </w:r>
            <w:r>
              <w:rPr>
                <w:rFonts w:ascii="Arial" w:hAnsi="Arial" w:cs="Arial"/>
                <w:b/>
              </w:rPr>
              <w:br/>
              <w:t>i powierzchni</w:t>
            </w:r>
          </w:p>
        </w:tc>
        <w:tc>
          <w:tcPr>
            <w:tcW w:w="1985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Roczna wielkość powierzchni w m²</w:t>
            </w:r>
          </w:p>
        </w:tc>
        <w:tc>
          <w:tcPr>
            <w:tcW w:w="2335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681A11" w:rsidTr="003A4C3D">
        <w:trPr>
          <w:trHeight w:val="230"/>
        </w:trPr>
        <w:tc>
          <w:tcPr>
            <w:tcW w:w="2962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1</w:t>
            </w:r>
          </w:p>
        </w:tc>
        <w:tc>
          <w:tcPr>
            <w:tcW w:w="2170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3</w:t>
            </w:r>
          </w:p>
        </w:tc>
        <w:tc>
          <w:tcPr>
            <w:tcW w:w="2335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4 (2x3)</w:t>
            </w:r>
          </w:p>
        </w:tc>
      </w:tr>
      <w:tr w:rsidR="00681A11" w:rsidRPr="003A4C3D" w:rsidTr="003A4C3D">
        <w:trPr>
          <w:trHeight w:val="734"/>
        </w:trPr>
        <w:tc>
          <w:tcPr>
            <w:tcW w:w="2962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drabin</w:t>
            </w:r>
          </w:p>
        </w:tc>
        <w:tc>
          <w:tcPr>
            <w:tcW w:w="2170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81A11" w:rsidRPr="003A4C3D" w:rsidRDefault="00C27844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2434,19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1140"/>
        </w:trPr>
        <w:tc>
          <w:tcPr>
            <w:tcW w:w="2962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81A11" w:rsidRPr="003A4C3D" w:rsidRDefault="00C27844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550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1290"/>
        </w:trPr>
        <w:tc>
          <w:tcPr>
            <w:tcW w:w="2962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sprzętu alpinistycznego,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81A11" w:rsidRPr="003A4C3D" w:rsidRDefault="00C27844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1522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613"/>
        </w:trPr>
        <w:tc>
          <w:tcPr>
            <w:tcW w:w="7117" w:type="dxa"/>
            <w:gridSpan w:val="3"/>
            <w:vAlign w:val="center"/>
          </w:tcPr>
          <w:p w:rsidR="00681A11" w:rsidRPr="003A4C3D" w:rsidRDefault="003A4C3D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RAZEM NE</w:t>
            </w:r>
            <w:r w:rsidR="00681A11" w:rsidRPr="003A4C3D">
              <w:rPr>
                <w:rFonts w:ascii="Arial" w:hAnsi="Arial" w:cs="Arial"/>
                <w:b/>
              </w:rPr>
              <w:t>TTO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613"/>
        </w:trPr>
        <w:tc>
          <w:tcPr>
            <w:tcW w:w="7117" w:type="dxa"/>
            <w:gridSpan w:val="3"/>
            <w:vAlign w:val="center"/>
          </w:tcPr>
          <w:p w:rsidR="00681A11" w:rsidRPr="003A4C3D" w:rsidRDefault="0058536A" w:rsidP="00C27844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</w:t>
            </w:r>
            <w:r w:rsidR="00681A11" w:rsidRPr="003A4C3D">
              <w:rPr>
                <w:rFonts w:ascii="Arial" w:hAnsi="Arial" w:cs="Arial"/>
                <w:b/>
              </w:rPr>
              <w:t xml:space="preserve"> lata</w:t>
            </w:r>
            <w:r w:rsidR="00815165" w:rsidRPr="003A4C3D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335" w:type="dxa"/>
            <w:vAlign w:val="center"/>
          </w:tcPr>
          <w:p w:rsidR="00681A11" w:rsidRPr="003A4C3D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</w:t>
            </w:r>
          </w:p>
        </w:tc>
      </w:tr>
      <w:tr w:rsidR="00681A11" w:rsidRPr="003A4C3D" w:rsidTr="003A4C3D">
        <w:trPr>
          <w:trHeight w:val="613"/>
        </w:trPr>
        <w:tc>
          <w:tcPr>
            <w:tcW w:w="7117" w:type="dxa"/>
            <w:gridSpan w:val="3"/>
            <w:shd w:val="clear" w:color="auto" w:fill="EEECE1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WARTOŚĆ UMOWY BRUTTO</w:t>
            </w:r>
          </w:p>
        </w:tc>
        <w:tc>
          <w:tcPr>
            <w:tcW w:w="2335" w:type="dxa"/>
            <w:shd w:val="clear" w:color="auto" w:fill="EEECE1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</w:tbl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>Wycena uwzględnia mycie szyb z dwóch stron, ram okiennych, ościeżnic, parape</w:t>
      </w:r>
      <w:r w:rsidR="0058536A">
        <w:rPr>
          <w:rFonts w:ascii="Arial" w:hAnsi="Arial" w:cs="Arial"/>
          <w:b/>
          <w:sz w:val="18"/>
          <w:szCs w:val="18"/>
        </w:rPr>
        <w:t xml:space="preserve">tów, zgodnie z </w:t>
      </w:r>
      <w:r w:rsidR="002B0932">
        <w:rPr>
          <w:rFonts w:ascii="Arial" w:hAnsi="Arial" w:cs="Arial"/>
          <w:b/>
          <w:sz w:val="18"/>
          <w:szCs w:val="18"/>
        </w:rPr>
        <w:t>Z</w:t>
      </w:r>
      <w:r w:rsidR="0058536A">
        <w:rPr>
          <w:rFonts w:ascii="Arial" w:hAnsi="Arial" w:cs="Arial"/>
          <w:b/>
          <w:sz w:val="18"/>
          <w:szCs w:val="18"/>
        </w:rPr>
        <w:t>ałącznikiem A</w:t>
      </w:r>
      <w:r w:rsidR="00CE551F">
        <w:rPr>
          <w:rFonts w:ascii="Arial" w:hAnsi="Arial" w:cs="Arial"/>
          <w:b/>
          <w:sz w:val="18"/>
          <w:szCs w:val="18"/>
        </w:rPr>
        <w:t xml:space="preserve"> </w:t>
      </w:r>
      <w:r w:rsidRPr="00830DBD">
        <w:rPr>
          <w:rFonts w:ascii="Arial" w:hAnsi="Arial" w:cs="Arial"/>
          <w:b/>
          <w:sz w:val="18"/>
          <w:szCs w:val="18"/>
        </w:rPr>
        <w:t xml:space="preserve">do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830DBD">
        <w:rPr>
          <w:rFonts w:ascii="Arial" w:hAnsi="Arial" w:cs="Arial"/>
          <w:b/>
          <w:sz w:val="18"/>
          <w:szCs w:val="18"/>
        </w:rPr>
        <w:t xml:space="preserve"> - ze szczegółowym opisem przedmiotu zamówienia. </w:t>
      </w:r>
    </w:p>
    <w:p w:rsidR="00681A11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="004F29F4" w:rsidRPr="00830DBD">
        <w:rPr>
          <w:rFonts w:ascii="Arial" w:hAnsi="Arial" w:cs="Arial"/>
          <w:b/>
        </w:rPr>
        <w:t>.</w:t>
      </w: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 w:rsidR="006B36C2">
        <w:rPr>
          <w:rFonts w:ascii="Arial" w:hAnsi="Arial" w:cs="Arial"/>
          <w:sz w:val="16"/>
          <w:szCs w:val="16"/>
        </w:rPr>
        <w:t>202</w:t>
      </w:r>
      <w:r w:rsidR="00C27844">
        <w:rPr>
          <w:rFonts w:ascii="Arial" w:hAnsi="Arial" w:cs="Arial"/>
          <w:sz w:val="16"/>
          <w:szCs w:val="16"/>
        </w:rPr>
        <w:t>4</w:t>
      </w:r>
      <w:r w:rsidR="006B36C2">
        <w:rPr>
          <w:rFonts w:ascii="Arial" w:hAnsi="Arial" w:cs="Arial"/>
          <w:sz w:val="16"/>
          <w:szCs w:val="16"/>
        </w:rPr>
        <w:t xml:space="preserve"> </w:t>
      </w:r>
      <w:r w:rsidRPr="00970532">
        <w:rPr>
          <w:rFonts w:ascii="Arial" w:hAnsi="Arial" w:cs="Arial"/>
          <w:sz w:val="16"/>
          <w:szCs w:val="16"/>
        </w:rPr>
        <w:t xml:space="preserve">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681A11" w:rsidRPr="00970532" w:rsidRDefault="00681A11" w:rsidP="00681A11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681A11" w:rsidRDefault="00681A11" w:rsidP="004F29F4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do reprezentowania Wykonawcy</w:t>
      </w:r>
    </w:p>
    <w:p w:rsidR="00C27844" w:rsidRDefault="00C27844" w:rsidP="00681A11">
      <w:pPr>
        <w:jc w:val="right"/>
        <w:rPr>
          <w:rFonts w:ascii="Arial" w:hAnsi="Arial" w:cs="Arial"/>
          <w:b/>
          <w:sz w:val="22"/>
          <w:szCs w:val="22"/>
        </w:rPr>
      </w:pPr>
    </w:p>
    <w:p w:rsidR="00C27844" w:rsidRDefault="00C27844" w:rsidP="00681A11">
      <w:pPr>
        <w:jc w:val="right"/>
        <w:rPr>
          <w:rFonts w:ascii="Arial" w:hAnsi="Arial" w:cs="Arial"/>
          <w:b/>
          <w:sz w:val="22"/>
          <w:szCs w:val="22"/>
        </w:rPr>
      </w:pPr>
    </w:p>
    <w:p w:rsidR="00B60B3C" w:rsidRDefault="00B60B3C" w:rsidP="00681A11">
      <w:pPr>
        <w:jc w:val="right"/>
        <w:rPr>
          <w:rFonts w:ascii="Arial" w:hAnsi="Arial" w:cs="Arial"/>
          <w:b/>
          <w:sz w:val="22"/>
          <w:szCs w:val="22"/>
        </w:rPr>
      </w:pPr>
    </w:p>
    <w:p w:rsidR="00681A11" w:rsidRPr="00211688" w:rsidRDefault="00681A11" w:rsidP="00681A11">
      <w:pPr>
        <w:jc w:val="right"/>
        <w:rPr>
          <w:rFonts w:ascii="Arial" w:hAnsi="Arial" w:cs="Arial"/>
          <w:b/>
          <w:sz w:val="22"/>
          <w:szCs w:val="22"/>
        </w:rPr>
      </w:pPr>
      <w:r w:rsidRPr="00211688">
        <w:rPr>
          <w:rFonts w:ascii="Arial" w:hAnsi="Arial" w:cs="Arial"/>
          <w:b/>
          <w:sz w:val="22"/>
          <w:szCs w:val="22"/>
        </w:rPr>
        <w:lastRenderedPageBreak/>
        <w:t xml:space="preserve">Załącznik </w:t>
      </w:r>
      <w:r w:rsidR="00211688" w:rsidRPr="00211688">
        <w:rPr>
          <w:rFonts w:ascii="Arial" w:hAnsi="Arial" w:cs="Arial"/>
          <w:b/>
          <w:sz w:val="22"/>
          <w:szCs w:val="22"/>
        </w:rPr>
        <w:t>N</w:t>
      </w:r>
      <w:r w:rsidR="00D554C8">
        <w:rPr>
          <w:rFonts w:ascii="Arial" w:hAnsi="Arial" w:cs="Arial"/>
          <w:b/>
          <w:sz w:val="22"/>
          <w:szCs w:val="22"/>
        </w:rPr>
        <w:t>r 2</w:t>
      </w:r>
      <w:r w:rsidRPr="00211688">
        <w:rPr>
          <w:rFonts w:ascii="Arial" w:hAnsi="Arial" w:cs="Arial"/>
          <w:b/>
          <w:sz w:val="22"/>
          <w:szCs w:val="22"/>
        </w:rPr>
        <w:t xml:space="preserve"> do </w:t>
      </w:r>
      <w:r w:rsidR="00F82369">
        <w:rPr>
          <w:rFonts w:ascii="Arial" w:hAnsi="Arial" w:cs="Arial"/>
          <w:b/>
          <w:caps/>
          <w:sz w:val="22"/>
          <w:szCs w:val="22"/>
        </w:rPr>
        <w:t>SWZ</w:t>
      </w: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Pr="001818AE" w:rsidRDefault="00681A11" w:rsidP="00681A11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>
        <w:rPr>
          <w:rFonts w:ascii="Arial" w:hAnsi="Arial" w:cs="Arial"/>
          <w:sz w:val="16"/>
          <w:szCs w:val="16"/>
        </w:rPr>
        <w:tab/>
      </w:r>
    </w:p>
    <w:p w:rsidR="00681A11" w:rsidRDefault="00681A11" w:rsidP="00681A11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  <w:r w:rsidR="00B60B3C">
        <w:rPr>
          <w:rFonts w:cs="Arial"/>
          <w:bCs/>
          <w:i w:val="0"/>
          <w:spacing w:val="80"/>
          <w:sz w:val="24"/>
          <w:szCs w:val="24"/>
        </w:rPr>
        <w:t>- Część 2</w:t>
      </w:r>
    </w:p>
    <w:p w:rsidR="00681A11" w:rsidRPr="001818AE" w:rsidRDefault="00681A11" w:rsidP="00681A11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F54222" w:rsidRDefault="00681A11" w:rsidP="00F54222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F54222">
        <w:rPr>
          <w:rFonts w:ascii="Arial" w:hAnsi="Arial" w:cs="Arial"/>
          <w:sz w:val="22"/>
          <w:szCs w:val="22"/>
        </w:rPr>
        <w:t xml:space="preserve">ofertę w postępowaniu na </w:t>
      </w:r>
      <w:r w:rsidR="002400E3" w:rsidRPr="002400E3">
        <w:rPr>
          <w:rFonts w:ascii="Arial" w:hAnsi="Arial" w:cs="Arial"/>
          <w:b/>
          <w:sz w:val="22"/>
          <w:szCs w:val="22"/>
        </w:rPr>
        <w:t>usługę mycia okien i powierzchni szklanych w budynkach Uniwersytetu im. Adama Mickiewicza w Poznaniu</w:t>
      </w:r>
      <w:r w:rsidR="00F54222">
        <w:rPr>
          <w:rFonts w:ascii="Arial" w:hAnsi="Arial" w:cs="Arial"/>
          <w:sz w:val="22"/>
          <w:szCs w:val="22"/>
        </w:rPr>
        <w:t>:</w:t>
      </w:r>
    </w:p>
    <w:p w:rsidR="00C27844" w:rsidRPr="00C27844" w:rsidRDefault="00681A11" w:rsidP="00C27844">
      <w:pPr>
        <w:rPr>
          <w:rFonts w:ascii="Arial" w:hAnsi="Arial" w:cs="Arial"/>
          <w:i/>
          <w:sz w:val="22"/>
          <w:szCs w:val="22"/>
          <w:lang w:eastAsia="pl-PL"/>
        </w:rPr>
      </w:pPr>
      <w:r w:rsidRPr="0069563E">
        <w:rPr>
          <w:rFonts w:ascii="Arial" w:hAnsi="Arial" w:cs="Arial"/>
          <w:b/>
          <w:sz w:val="22"/>
          <w:szCs w:val="22"/>
        </w:rPr>
        <w:t xml:space="preserve">Część </w:t>
      </w:r>
      <w:r w:rsidR="00925B29">
        <w:rPr>
          <w:rFonts w:ascii="Arial" w:hAnsi="Arial" w:cs="Arial"/>
          <w:b/>
          <w:sz w:val="22"/>
          <w:szCs w:val="22"/>
        </w:rPr>
        <w:t>2</w:t>
      </w:r>
      <w:r w:rsidRPr="0069563E">
        <w:rPr>
          <w:rFonts w:ascii="Arial" w:hAnsi="Arial" w:cs="Arial"/>
          <w:b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</w:t>
      </w:r>
      <w:r w:rsidR="00830DBD" w:rsidRPr="00830DBD">
        <w:rPr>
          <w:rFonts w:ascii="Arial" w:hAnsi="Arial" w:cs="Arial"/>
          <w:i/>
          <w:sz w:val="22"/>
          <w:szCs w:val="22"/>
          <w:lang w:eastAsia="pl-PL"/>
        </w:rPr>
        <w:t>usługę mycia okien i powierzchni szklanych w budynk</w:t>
      </w:r>
      <w:r w:rsidR="00D554C8">
        <w:rPr>
          <w:rFonts w:ascii="Arial" w:hAnsi="Arial" w:cs="Arial"/>
          <w:i/>
          <w:sz w:val="22"/>
          <w:szCs w:val="22"/>
          <w:lang w:eastAsia="pl-PL"/>
        </w:rPr>
        <w:t>u</w:t>
      </w:r>
      <w:r w:rsidR="00F54222">
        <w:rPr>
          <w:rFonts w:ascii="Arial" w:hAnsi="Arial" w:cs="Arial"/>
          <w:i/>
          <w:sz w:val="22"/>
          <w:szCs w:val="22"/>
          <w:lang w:eastAsia="pl-PL"/>
        </w:rPr>
        <w:t xml:space="preserve">: </w:t>
      </w:r>
      <w:r w:rsidR="00C27844" w:rsidRPr="00C27844">
        <w:rPr>
          <w:rFonts w:ascii="Arial" w:hAnsi="Arial" w:cs="Arial"/>
          <w:i/>
          <w:sz w:val="22"/>
          <w:szCs w:val="22"/>
          <w:lang w:eastAsia="pl-PL"/>
        </w:rPr>
        <w:t xml:space="preserve">Centrum </w:t>
      </w:r>
      <w:proofErr w:type="spellStart"/>
      <w:r w:rsidR="00C27844" w:rsidRPr="00C27844">
        <w:rPr>
          <w:rFonts w:ascii="Arial" w:hAnsi="Arial" w:cs="Arial"/>
          <w:i/>
          <w:sz w:val="22"/>
          <w:szCs w:val="22"/>
          <w:lang w:eastAsia="pl-PL"/>
        </w:rPr>
        <w:t>NanoBioMedycznego</w:t>
      </w:r>
      <w:proofErr w:type="spellEnd"/>
    </w:p>
    <w:p w:rsidR="00681A11" w:rsidRPr="00F54222" w:rsidRDefault="00681A11" w:rsidP="002400E3">
      <w:pPr>
        <w:ind w:right="-341"/>
        <w:jc w:val="both"/>
        <w:rPr>
          <w:rFonts w:ascii="Arial" w:hAnsi="Arial" w:cs="Arial"/>
          <w:b/>
          <w:i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>
        <w:rPr>
          <w:rFonts w:ascii="Arial" w:hAnsi="Arial" w:cs="Arial"/>
          <w:sz w:val="22"/>
          <w:szCs w:val="22"/>
        </w:rPr>
        <w:t xml:space="preserve"> </w:t>
      </w:r>
      <w:r w:rsidRPr="001818AE">
        <w:rPr>
          <w:rFonts w:ascii="Arial" w:hAnsi="Arial" w:cs="Arial"/>
          <w:sz w:val="22"/>
          <w:szCs w:val="22"/>
        </w:rPr>
        <w:t xml:space="preserve">w </w:t>
      </w:r>
      <w:r w:rsidR="00F82369">
        <w:rPr>
          <w:rFonts w:ascii="Arial" w:hAnsi="Arial" w:cs="Arial"/>
          <w:sz w:val="22"/>
          <w:szCs w:val="22"/>
        </w:rPr>
        <w:t>SWZ</w:t>
      </w:r>
      <w:r w:rsidRPr="001818AE">
        <w:rPr>
          <w:rFonts w:ascii="Arial" w:hAnsi="Arial" w:cs="Arial"/>
          <w:sz w:val="22"/>
          <w:szCs w:val="22"/>
        </w:rPr>
        <w:t xml:space="preserve">: </w:t>
      </w:r>
    </w:p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2B0932" w:rsidRPr="004B4DC0" w:rsidRDefault="002B0932" w:rsidP="002B0932">
      <w:pPr>
        <w:jc w:val="both"/>
        <w:rPr>
          <w:rFonts w:ascii="Calibri" w:hAnsi="Calibri" w:cs="Calibri"/>
          <w:sz w:val="16"/>
          <w:szCs w:val="16"/>
          <w:u w:val="dotted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276"/>
        <w:gridCol w:w="1418"/>
        <w:gridCol w:w="1417"/>
        <w:gridCol w:w="992"/>
        <w:gridCol w:w="1701"/>
      </w:tblGrid>
      <w:tr w:rsidR="002B0932" w:rsidRPr="004B4DC0" w:rsidTr="00B9274B">
        <w:trPr>
          <w:trHeight w:val="707"/>
        </w:trPr>
        <w:tc>
          <w:tcPr>
            <w:tcW w:w="2835" w:type="dxa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Przedmiot zamówienia</w:t>
            </w:r>
          </w:p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b/>
                <w:lang w:eastAsia="pl-PL"/>
              </w:rPr>
            </w:pPr>
          </w:p>
        </w:tc>
        <w:tc>
          <w:tcPr>
            <w:tcW w:w="1276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b/>
                <w:sz w:val="4"/>
                <w:szCs w:val="4"/>
                <w:lang w:eastAsia="pl-PL"/>
              </w:rPr>
            </w:pPr>
          </w:p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Cena jedn. netto za umycie 1 m</w:t>
            </w:r>
            <w:r w:rsidRPr="004B4DC0">
              <w:rPr>
                <w:rFonts w:ascii="Calibri" w:hAnsi="Calibri" w:cs="Calibri"/>
                <w:b/>
                <w:vertAlign w:val="superscript"/>
                <w:lang w:eastAsia="pl-PL"/>
              </w:rPr>
              <w:t>2</w:t>
            </w:r>
          </w:p>
        </w:tc>
        <w:tc>
          <w:tcPr>
            <w:tcW w:w="1418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b/>
                <w:sz w:val="6"/>
                <w:szCs w:val="6"/>
                <w:lang w:eastAsia="pl-PL"/>
              </w:rPr>
            </w:pPr>
          </w:p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Wielkość powierzchni w m²</w:t>
            </w:r>
          </w:p>
        </w:tc>
        <w:tc>
          <w:tcPr>
            <w:tcW w:w="1417" w:type="dxa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</w:p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Wartość netto</w:t>
            </w:r>
          </w:p>
        </w:tc>
        <w:tc>
          <w:tcPr>
            <w:tcW w:w="992" w:type="dxa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</w:p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VAT %</w:t>
            </w:r>
          </w:p>
        </w:tc>
        <w:tc>
          <w:tcPr>
            <w:tcW w:w="1701" w:type="dxa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sz w:val="4"/>
                <w:szCs w:val="4"/>
                <w:lang w:eastAsia="pl-PL"/>
              </w:rPr>
            </w:pPr>
          </w:p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sz w:val="4"/>
                <w:szCs w:val="4"/>
                <w:lang w:eastAsia="pl-PL"/>
              </w:rPr>
            </w:pPr>
          </w:p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sz w:val="4"/>
                <w:szCs w:val="4"/>
                <w:lang w:eastAsia="pl-PL"/>
              </w:rPr>
            </w:pPr>
          </w:p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 xml:space="preserve">Wartość </w:t>
            </w:r>
          </w:p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brutto</w:t>
            </w:r>
          </w:p>
        </w:tc>
      </w:tr>
      <w:tr w:rsidR="002B0932" w:rsidRPr="004B4DC0" w:rsidTr="00B9274B">
        <w:tc>
          <w:tcPr>
            <w:tcW w:w="2835" w:type="dxa"/>
            <w:shd w:val="clear" w:color="auto" w:fill="E6E6E6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lang w:eastAsia="pl-PL"/>
              </w:rPr>
            </w:pPr>
            <w:r w:rsidRPr="004B4DC0">
              <w:rPr>
                <w:rFonts w:ascii="Calibri" w:hAnsi="Calibri" w:cs="Calibri"/>
                <w:lang w:eastAsia="pl-PL"/>
              </w:rPr>
              <w:t>1</w:t>
            </w:r>
          </w:p>
        </w:tc>
        <w:tc>
          <w:tcPr>
            <w:tcW w:w="1276" w:type="dxa"/>
            <w:shd w:val="clear" w:color="auto" w:fill="E6E6E6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lang w:eastAsia="pl-PL"/>
              </w:rPr>
            </w:pPr>
            <w:r w:rsidRPr="004B4DC0">
              <w:rPr>
                <w:rFonts w:ascii="Calibri" w:hAnsi="Calibri" w:cs="Calibri"/>
                <w:lang w:eastAsia="pl-PL"/>
              </w:rPr>
              <w:t>2</w:t>
            </w:r>
          </w:p>
        </w:tc>
        <w:tc>
          <w:tcPr>
            <w:tcW w:w="1418" w:type="dxa"/>
            <w:shd w:val="clear" w:color="auto" w:fill="E6E6E6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lang w:eastAsia="pl-PL"/>
              </w:rPr>
            </w:pPr>
            <w:r w:rsidRPr="004B4DC0">
              <w:rPr>
                <w:rFonts w:ascii="Calibri" w:hAnsi="Calibri" w:cs="Calibri"/>
                <w:lang w:eastAsia="pl-PL"/>
              </w:rPr>
              <w:t>3</w:t>
            </w:r>
          </w:p>
        </w:tc>
        <w:tc>
          <w:tcPr>
            <w:tcW w:w="1417" w:type="dxa"/>
            <w:shd w:val="clear" w:color="auto" w:fill="E6E6E6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lang w:eastAsia="pl-PL"/>
              </w:rPr>
            </w:pPr>
            <w:r w:rsidRPr="004B4DC0">
              <w:rPr>
                <w:rFonts w:ascii="Calibri" w:hAnsi="Calibri" w:cs="Calibri"/>
                <w:lang w:eastAsia="pl-PL"/>
              </w:rPr>
              <w:t>4 (2x3)</w:t>
            </w:r>
          </w:p>
        </w:tc>
        <w:tc>
          <w:tcPr>
            <w:tcW w:w="992" w:type="dxa"/>
            <w:shd w:val="clear" w:color="auto" w:fill="E6E6E6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lang w:eastAsia="pl-PL"/>
              </w:rPr>
            </w:pPr>
            <w:r w:rsidRPr="004B4DC0">
              <w:rPr>
                <w:rFonts w:ascii="Calibri" w:hAnsi="Calibri" w:cs="Calibri"/>
                <w:lang w:eastAsia="pl-PL"/>
              </w:rPr>
              <w:t>5</w:t>
            </w:r>
          </w:p>
        </w:tc>
        <w:tc>
          <w:tcPr>
            <w:tcW w:w="1701" w:type="dxa"/>
            <w:shd w:val="clear" w:color="auto" w:fill="E6E6E6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lang w:eastAsia="pl-PL"/>
              </w:rPr>
            </w:pPr>
            <w:r w:rsidRPr="004B4DC0">
              <w:rPr>
                <w:rFonts w:ascii="Calibri" w:hAnsi="Calibri" w:cs="Calibri"/>
                <w:lang w:eastAsia="pl-PL"/>
              </w:rPr>
              <w:t>6 (4+5)</w:t>
            </w:r>
          </w:p>
        </w:tc>
      </w:tr>
      <w:tr w:rsidR="002B0932" w:rsidRPr="004B4DC0" w:rsidTr="00B9274B">
        <w:trPr>
          <w:trHeight w:val="636"/>
        </w:trPr>
        <w:tc>
          <w:tcPr>
            <w:tcW w:w="2835" w:type="dxa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sz w:val="8"/>
                <w:szCs w:val="8"/>
                <w:lang w:eastAsia="pl-PL"/>
              </w:rPr>
            </w:pPr>
          </w:p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lang w:eastAsia="pl-PL"/>
              </w:rPr>
              <w:t>Mycie okien i powierzchni szklanych z użyciem drabiny</w:t>
            </w:r>
          </w:p>
        </w:tc>
        <w:tc>
          <w:tcPr>
            <w:tcW w:w="1276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sz w:val="10"/>
                <w:szCs w:val="10"/>
                <w:lang w:eastAsia="pl-PL"/>
              </w:rPr>
            </w:pPr>
          </w:p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568,74</w:t>
            </w:r>
          </w:p>
        </w:tc>
        <w:tc>
          <w:tcPr>
            <w:tcW w:w="1417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992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701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</w:tr>
      <w:tr w:rsidR="002B0932" w:rsidRPr="004B4DC0" w:rsidTr="00B9274B">
        <w:trPr>
          <w:trHeight w:val="848"/>
        </w:trPr>
        <w:tc>
          <w:tcPr>
            <w:tcW w:w="2835" w:type="dxa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lang w:eastAsia="pl-PL"/>
              </w:rPr>
              <w:t>Mycie okien i powierzchni szklanych z użyciem rusztowania lub podnośnika hydraulicznego</w:t>
            </w:r>
          </w:p>
        </w:tc>
        <w:tc>
          <w:tcPr>
            <w:tcW w:w="1276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sz w:val="10"/>
                <w:szCs w:val="10"/>
                <w:lang w:eastAsia="pl-PL"/>
              </w:rPr>
            </w:pPr>
          </w:p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815,24</w:t>
            </w:r>
          </w:p>
        </w:tc>
        <w:tc>
          <w:tcPr>
            <w:tcW w:w="1417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992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701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</w:tr>
      <w:tr w:rsidR="002B0932" w:rsidRPr="004B4DC0" w:rsidTr="00B9274B">
        <w:trPr>
          <w:trHeight w:val="1132"/>
        </w:trPr>
        <w:tc>
          <w:tcPr>
            <w:tcW w:w="2835" w:type="dxa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lang w:eastAsia="pl-PL"/>
              </w:rPr>
              <w:t>Mycie okien i powierzchni szklanych z użyciem sprzętu alpinistycznego, rusztowania lub podnośnika</w:t>
            </w:r>
            <w:r>
              <w:rPr>
                <w:rFonts w:ascii="Calibri" w:hAnsi="Calibri" w:cs="Calibri"/>
                <w:lang w:eastAsia="pl-PL"/>
              </w:rPr>
              <w:t xml:space="preserve"> </w:t>
            </w:r>
            <w:r w:rsidRPr="004B4DC0">
              <w:rPr>
                <w:rFonts w:ascii="Calibri" w:hAnsi="Calibri" w:cs="Calibri"/>
                <w:lang w:eastAsia="pl-PL"/>
              </w:rPr>
              <w:t>hydraulicznego</w:t>
            </w:r>
          </w:p>
        </w:tc>
        <w:tc>
          <w:tcPr>
            <w:tcW w:w="1276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770,70</w:t>
            </w:r>
          </w:p>
        </w:tc>
        <w:tc>
          <w:tcPr>
            <w:tcW w:w="1417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992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701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</w:tr>
      <w:tr w:rsidR="002B0932" w:rsidRPr="004B4DC0" w:rsidTr="00B9274B">
        <w:trPr>
          <w:trHeight w:val="704"/>
        </w:trPr>
        <w:tc>
          <w:tcPr>
            <w:tcW w:w="2835" w:type="dxa"/>
          </w:tcPr>
          <w:p w:rsidR="002B0932" w:rsidRPr="004B4DC0" w:rsidRDefault="002B0932" w:rsidP="00B9274B">
            <w:pPr>
              <w:suppressAutoHyphens w:val="0"/>
              <w:spacing w:before="60" w:after="120"/>
              <w:jc w:val="center"/>
              <w:outlineLvl w:val="1"/>
              <w:rPr>
                <w:rFonts w:ascii="Calibri" w:hAnsi="Calibri" w:cs="Calibri"/>
                <w:bCs/>
                <w:iCs/>
                <w:lang w:eastAsia="pl-PL"/>
              </w:rPr>
            </w:pPr>
            <w:r w:rsidRPr="004B4DC0">
              <w:rPr>
                <w:rFonts w:ascii="Calibri" w:hAnsi="Calibri" w:cs="Calibri"/>
                <w:lang w:eastAsia="pl-PL"/>
              </w:rPr>
              <w:t xml:space="preserve">Mycie zewnętrznego zbiornika na ciekły azot o pojemności 2500 kg </w:t>
            </w:r>
            <w:r w:rsidRPr="004B4DC0">
              <w:rPr>
                <w:rFonts w:ascii="Calibri" w:hAnsi="Calibri" w:cs="Calibri"/>
                <w:bCs/>
                <w:iCs/>
                <w:lang w:eastAsia="pl-PL"/>
              </w:rPr>
              <w:t>(z użyciem drabiny)</w:t>
            </w:r>
          </w:p>
        </w:tc>
        <w:tc>
          <w:tcPr>
            <w:tcW w:w="1276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32,00</w:t>
            </w:r>
          </w:p>
        </w:tc>
        <w:tc>
          <w:tcPr>
            <w:tcW w:w="1417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992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701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</w:tr>
      <w:tr w:rsidR="002B0932" w:rsidRPr="004B4DC0" w:rsidTr="00B9274B">
        <w:trPr>
          <w:trHeight w:val="902"/>
        </w:trPr>
        <w:tc>
          <w:tcPr>
            <w:tcW w:w="2835" w:type="dxa"/>
          </w:tcPr>
          <w:p w:rsidR="002B0932" w:rsidRPr="004B4DC0" w:rsidRDefault="002B0932" w:rsidP="00B9274B">
            <w:pPr>
              <w:suppressAutoHyphens w:val="0"/>
              <w:jc w:val="center"/>
              <w:outlineLvl w:val="1"/>
              <w:rPr>
                <w:rFonts w:ascii="Calibri" w:hAnsi="Calibri" w:cs="Calibri"/>
                <w:lang w:eastAsia="pl-PL"/>
              </w:rPr>
            </w:pPr>
            <w:r w:rsidRPr="004B4DC0">
              <w:rPr>
                <w:rFonts w:ascii="Calibri" w:hAnsi="Calibri" w:cs="Calibri"/>
                <w:lang w:eastAsia="pl-PL"/>
              </w:rPr>
              <w:t>Mycie obudowy zewnętrznej agregatu prądotwórczego                             (z użyciem drabiny)</w:t>
            </w:r>
          </w:p>
        </w:tc>
        <w:tc>
          <w:tcPr>
            <w:tcW w:w="1276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37,00</w:t>
            </w:r>
          </w:p>
        </w:tc>
        <w:tc>
          <w:tcPr>
            <w:tcW w:w="1417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992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701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</w:tr>
      <w:tr w:rsidR="002B0932" w:rsidRPr="004B4DC0" w:rsidTr="00B9274B">
        <w:trPr>
          <w:trHeight w:val="925"/>
        </w:trPr>
        <w:tc>
          <w:tcPr>
            <w:tcW w:w="2835" w:type="dxa"/>
          </w:tcPr>
          <w:p w:rsidR="002B0932" w:rsidRPr="004B4DC0" w:rsidRDefault="002B0932" w:rsidP="00B9274B">
            <w:pPr>
              <w:suppressAutoHyphens w:val="0"/>
              <w:spacing w:before="60" w:after="120"/>
              <w:jc w:val="center"/>
              <w:outlineLvl w:val="1"/>
              <w:rPr>
                <w:rFonts w:ascii="Calibri" w:hAnsi="Calibri" w:cs="Calibri"/>
                <w:lang w:eastAsia="pl-PL"/>
              </w:rPr>
            </w:pPr>
            <w:r>
              <w:rPr>
                <w:rFonts w:ascii="Calibri" w:hAnsi="Calibri" w:cs="Calibri"/>
                <w:lang w:eastAsia="pl-PL"/>
              </w:rPr>
              <w:t>Mycie żaluzji zewnętrznych</w:t>
            </w:r>
            <w:r w:rsidRPr="004B4DC0">
              <w:rPr>
                <w:rFonts w:ascii="Calibri" w:hAnsi="Calibri" w:cs="Calibri"/>
                <w:lang w:eastAsia="pl-PL"/>
              </w:rPr>
              <w:t xml:space="preserve"> elewacyjnych (z użyciem rusztowania lub podnośnika hydraulicznego</w:t>
            </w:r>
          </w:p>
        </w:tc>
        <w:tc>
          <w:tcPr>
            <w:tcW w:w="1276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33,00</w:t>
            </w:r>
          </w:p>
        </w:tc>
        <w:tc>
          <w:tcPr>
            <w:tcW w:w="1417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992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701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</w:tr>
      <w:tr w:rsidR="002B0932" w:rsidRPr="004B4DC0" w:rsidTr="00B9274B">
        <w:trPr>
          <w:trHeight w:val="925"/>
        </w:trPr>
        <w:tc>
          <w:tcPr>
            <w:tcW w:w="2835" w:type="dxa"/>
          </w:tcPr>
          <w:p w:rsidR="002B0932" w:rsidRPr="004B4DC0" w:rsidRDefault="002B0932" w:rsidP="00B9274B">
            <w:pPr>
              <w:suppressAutoHyphens w:val="0"/>
              <w:spacing w:before="60" w:after="120"/>
              <w:jc w:val="center"/>
              <w:outlineLvl w:val="1"/>
              <w:rPr>
                <w:rFonts w:ascii="Calibri" w:hAnsi="Calibri" w:cs="Calibri"/>
                <w:lang w:eastAsia="pl-PL"/>
              </w:rPr>
            </w:pPr>
            <w:r w:rsidRPr="004B4DC0">
              <w:rPr>
                <w:rFonts w:ascii="Calibri" w:hAnsi="Calibri" w:cs="Calibri"/>
                <w:lang w:eastAsia="pl-PL"/>
              </w:rPr>
              <w:t>Mycie żaluzji zewnętrznych elewacyjnych (z użyciem drabiny)</w:t>
            </w:r>
          </w:p>
        </w:tc>
        <w:tc>
          <w:tcPr>
            <w:tcW w:w="1276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46,00</w:t>
            </w:r>
          </w:p>
        </w:tc>
        <w:tc>
          <w:tcPr>
            <w:tcW w:w="1417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992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701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</w:tr>
      <w:tr w:rsidR="002B0932" w:rsidRPr="004B4DC0" w:rsidTr="00B9274B">
        <w:trPr>
          <w:trHeight w:val="925"/>
        </w:trPr>
        <w:tc>
          <w:tcPr>
            <w:tcW w:w="2835" w:type="dxa"/>
          </w:tcPr>
          <w:p w:rsidR="002B0932" w:rsidRPr="004B4DC0" w:rsidRDefault="002B0932" w:rsidP="00B9274B">
            <w:pPr>
              <w:suppressAutoHyphens w:val="0"/>
              <w:spacing w:before="60" w:after="120"/>
              <w:jc w:val="center"/>
              <w:outlineLvl w:val="1"/>
              <w:rPr>
                <w:rFonts w:ascii="Calibri" w:hAnsi="Calibri" w:cs="Calibri"/>
                <w:lang w:eastAsia="pl-PL"/>
              </w:rPr>
            </w:pPr>
            <w:r w:rsidRPr="004B4DC0">
              <w:rPr>
                <w:rFonts w:ascii="Calibri" w:hAnsi="Calibri" w:cs="Calibri"/>
                <w:lang w:eastAsia="pl-PL"/>
              </w:rPr>
              <w:t>Mycie elementów blacharskiego opierzenia elewacji łącznika z Wydziałem Fizyki UAM (z użyciem sprzętu alpinistycznego, rusztowania lub podnośnika hydraulicznego</w:t>
            </w:r>
          </w:p>
        </w:tc>
        <w:tc>
          <w:tcPr>
            <w:tcW w:w="1276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>32,00</w:t>
            </w:r>
          </w:p>
        </w:tc>
        <w:tc>
          <w:tcPr>
            <w:tcW w:w="1417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992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701" w:type="dxa"/>
          </w:tcPr>
          <w:p w:rsidR="002B0932" w:rsidRPr="004B4DC0" w:rsidRDefault="002B0932" w:rsidP="00B9274B">
            <w:pPr>
              <w:suppressAutoHyphens w:val="0"/>
              <w:rPr>
                <w:rFonts w:ascii="Calibri" w:hAnsi="Calibri" w:cs="Calibri"/>
                <w:lang w:eastAsia="pl-PL"/>
              </w:rPr>
            </w:pPr>
          </w:p>
        </w:tc>
      </w:tr>
      <w:tr w:rsidR="002B0932" w:rsidRPr="004B4DC0" w:rsidTr="00B9274B">
        <w:trPr>
          <w:trHeight w:val="530"/>
        </w:trPr>
        <w:tc>
          <w:tcPr>
            <w:tcW w:w="7938" w:type="dxa"/>
            <w:gridSpan w:val="5"/>
            <w:tcBorders>
              <w:top w:val="single" w:sz="4" w:space="0" w:color="auto"/>
            </w:tcBorders>
            <w:shd w:val="pct10" w:color="auto" w:fill="auto"/>
            <w:vAlign w:val="center"/>
          </w:tcPr>
          <w:p w:rsidR="002B0932" w:rsidRPr="004B4DC0" w:rsidRDefault="002B0932" w:rsidP="00B9274B">
            <w:pPr>
              <w:suppressAutoHyphens w:val="0"/>
              <w:jc w:val="right"/>
              <w:rPr>
                <w:rFonts w:ascii="Calibri" w:hAnsi="Calibri" w:cs="Calibri"/>
                <w:b/>
                <w:lang w:eastAsia="pl-PL"/>
              </w:rPr>
            </w:pPr>
            <w:r w:rsidRPr="004B4DC0">
              <w:rPr>
                <w:rFonts w:ascii="Calibri" w:hAnsi="Calibri" w:cs="Calibri"/>
                <w:b/>
                <w:lang w:eastAsia="pl-PL"/>
              </w:rPr>
              <w:t xml:space="preserve">Razem wartość brutto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pct10" w:color="auto" w:fill="auto"/>
            <w:vAlign w:val="center"/>
          </w:tcPr>
          <w:p w:rsidR="002B0932" w:rsidRPr="004B4DC0" w:rsidRDefault="002B0932" w:rsidP="00B9274B">
            <w:pPr>
              <w:suppressAutoHyphens w:val="0"/>
              <w:jc w:val="center"/>
              <w:rPr>
                <w:rFonts w:ascii="Calibri" w:hAnsi="Calibri" w:cs="Calibri"/>
                <w:b/>
                <w:lang w:eastAsia="pl-PL"/>
              </w:rPr>
            </w:pPr>
          </w:p>
        </w:tc>
      </w:tr>
    </w:tbl>
    <w:p w:rsidR="002B0932" w:rsidRDefault="002B0932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lastRenderedPageBreak/>
        <w:t>Wycena uwzględnia mycie szyb z dwóch stron, ram okiennych, ościeżnic, parape</w:t>
      </w:r>
      <w:r w:rsidR="0058536A">
        <w:rPr>
          <w:rFonts w:ascii="Arial" w:hAnsi="Arial" w:cs="Arial"/>
          <w:b/>
          <w:sz w:val="18"/>
          <w:szCs w:val="18"/>
        </w:rPr>
        <w:t xml:space="preserve">tów, zgodnie z </w:t>
      </w:r>
      <w:r w:rsidR="002B0932">
        <w:rPr>
          <w:rFonts w:ascii="Arial" w:hAnsi="Arial" w:cs="Arial"/>
          <w:b/>
          <w:sz w:val="18"/>
          <w:szCs w:val="18"/>
        </w:rPr>
        <w:t>Z</w:t>
      </w:r>
      <w:r w:rsidR="0058536A">
        <w:rPr>
          <w:rFonts w:ascii="Arial" w:hAnsi="Arial" w:cs="Arial"/>
          <w:b/>
          <w:sz w:val="18"/>
          <w:szCs w:val="18"/>
        </w:rPr>
        <w:t xml:space="preserve">ałącznikiem </w:t>
      </w:r>
      <w:r w:rsidR="00CE551F">
        <w:rPr>
          <w:rFonts w:ascii="Arial" w:hAnsi="Arial" w:cs="Arial"/>
          <w:b/>
          <w:sz w:val="18"/>
          <w:szCs w:val="18"/>
        </w:rPr>
        <w:t>B</w:t>
      </w:r>
      <w:r w:rsidRPr="00830DBD">
        <w:rPr>
          <w:rFonts w:ascii="Arial" w:hAnsi="Arial" w:cs="Arial"/>
          <w:b/>
          <w:sz w:val="18"/>
          <w:szCs w:val="18"/>
        </w:rPr>
        <w:t xml:space="preserve"> do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830DBD">
        <w:rPr>
          <w:rFonts w:ascii="Arial" w:hAnsi="Arial" w:cs="Arial"/>
          <w:b/>
          <w:sz w:val="18"/>
          <w:szCs w:val="18"/>
        </w:rPr>
        <w:t xml:space="preserve"> - ze szczegółowym opisem przedmiotu zamówienia. </w:t>
      </w: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>W cenie naszej oferty zostały uwzględnione wszystkie koszty związane z realizacją przedm</w:t>
      </w:r>
      <w:r w:rsidR="00F3468C">
        <w:rPr>
          <w:rFonts w:ascii="Arial" w:hAnsi="Arial" w:cs="Arial"/>
          <w:b/>
          <w:sz w:val="18"/>
          <w:szCs w:val="18"/>
        </w:rPr>
        <w:t>iotu zamówienia określonego w S</w:t>
      </w:r>
      <w:r w:rsidRPr="00830DBD">
        <w:rPr>
          <w:rFonts w:ascii="Arial" w:hAnsi="Arial" w:cs="Arial"/>
          <w:b/>
          <w:sz w:val="18"/>
          <w:szCs w:val="18"/>
        </w:rPr>
        <w:t>WZ.</w:t>
      </w:r>
    </w:p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4F29F4" w:rsidRDefault="004F29F4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 w:rsidR="00F3468C">
        <w:rPr>
          <w:rFonts w:ascii="Arial" w:hAnsi="Arial" w:cs="Arial"/>
          <w:sz w:val="16"/>
          <w:szCs w:val="16"/>
        </w:rPr>
        <w:t>20</w:t>
      </w:r>
      <w:r w:rsidR="00CE551F">
        <w:rPr>
          <w:rFonts w:ascii="Arial" w:hAnsi="Arial" w:cs="Arial"/>
          <w:sz w:val="16"/>
          <w:szCs w:val="16"/>
        </w:rPr>
        <w:t>2</w:t>
      </w:r>
      <w:r w:rsidR="00C27844">
        <w:rPr>
          <w:rFonts w:ascii="Arial" w:hAnsi="Arial" w:cs="Arial"/>
          <w:sz w:val="16"/>
          <w:szCs w:val="16"/>
        </w:rPr>
        <w:t>4</w:t>
      </w:r>
      <w:r w:rsidR="00CE551F">
        <w:rPr>
          <w:rFonts w:ascii="Arial" w:hAnsi="Arial" w:cs="Arial"/>
          <w:sz w:val="16"/>
          <w:szCs w:val="16"/>
        </w:rPr>
        <w:t xml:space="preserve"> </w:t>
      </w:r>
      <w:r w:rsidRPr="00970532">
        <w:rPr>
          <w:rFonts w:ascii="Arial" w:hAnsi="Arial" w:cs="Arial"/>
          <w:sz w:val="16"/>
          <w:szCs w:val="16"/>
        </w:rPr>
        <w:t xml:space="preserve">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681A11" w:rsidRPr="00970532" w:rsidRDefault="00681A11" w:rsidP="00681A11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do reprezentowania Wykonawcy</w:t>
      </w:r>
    </w:p>
    <w:p w:rsidR="00681A11" w:rsidRDefault="00681A11" w:rsidP="00681A11">
      <w:pPr>
        <w:keepLines/>
        <w:jc w:val="center"/>
        <w:rPr>
          <w:rFonts w:ascii="Times New Roman" w:hAnsi="Times New Roman"/>
          <w:sz w:val="18"/>
          <w:szCs w:val="18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F9620F">
      <w:pPr>
        <w:keepLines/>
        <w:rPr>
          <w:rFonts w:ascii="Arial" w:hAnsi="Arial" w:cs="Arial"/>
          <w:sz w:val="16"/>
          <w:szCs w:val="16"/>
        </w:rPr>
      </w:pPr>
    </w:p>
    <w:p w:rsidR="00CA5C79" w:rsidRDefault="00CA5C79" w:rsidP="00F9620F">
      <w:pPr>
        <w:keepLines/>
        <w:rPr>
          <w:rFonts w:ascii="Arial" w:hAnsi="Arial" w:cs="Arial"/>
          <w:sz w:val="16"/>
          <w:szCs w:val="16"/>
        </w:rPr>
      </w:pPr>
    </w:p>
    <w:p w:rsidR="00CA5C79" w:rsidRDefault="00CA5C79" w:rsidP="00F9620F">
      <w:pPr>
        <w:keepLines/>
        <w:rPr>
          <w:rFonts w:ascii="Arial" w:hAnsi="Arial" w:cs="Arial"/>
          <w:sz w:val="16"/>
          <w:szCs w:val="16"/>
        </w:rPr>
      </w:pPr>
    </w:p>
    <w:p w:rsidR="00C74EBB" w:rsidRDefault="00C74EBB" w:rsidP="00CA5C79">
      <w:pPr>
        <w:jc w:val="right"/>
        <w:rPr>
          <w:rFonts w:ascii="Arial" w:hAnsi="Arial" w:cs="Arial"/>
          <w:b/>
          <w:sz w:val="22"/>
          <w:szCs w:val="22"/>
        </w:rPr>
      </w:pPr>
    </w:p>
    <w:sectPr w:rsidR="00C74EBB" w:rsidSect="00C74EBB">
      <w:headerReference w:type="default" r:id="rId8"/>
      <w:footnotePr>
        <w:pos w:val="beneathText"/>
      </w:footnotePr>
      <w:pgSz w:w="11905" w:h="16837"/>
      <w:pgMar w:top="1134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87" w:rsidRDefault="00AA1987">
      <w:r>
        <w:separator/>
      </w:r>
    </w:p>
  </w:endnote>
  <w:endnote w:type="continuationSeparator" w:id="0">
    <w:p w:rsidR="00AA1987" w:rsidRDefault="00AA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87" w:rsidRDefault="00AA1987">
      <w:r>
        <w:separator/>
      </w:r>
    </w:p>
  </w:footnote>
  <w:footnote w:type="continuationSeparator" w:id="0">
    <w:p w:rsidR="00AA1987" w:rsidRDefault="00AA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BB" w:rsidRPr="00903E24" w:rsidRDefault="00C74EBB" w:rsidP="00C74E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ZP</w:t>
    </w:r>
    <w:r w:rsidR="00C27844">
      <w:rPr>
        <w:rFonts w:ascii="Arial" w:hAnsi="Arial" w:cs="Arial"/>
        <w:i/>
      </w:rPr>
      <w:t>3</w:t>
    </w:r>
    <w:r w:rsidRPr="00903E24">
      <w:rPr>
        <w:rFonts w:ascii="Arial" w:hAnsi="Arial" w:cs="Arial"/>
        <w:i/>
      </w:rPr>
      <w:t>/</w:t>
    </w:r>
    <w:r w:rsidR="00D554C8">
      <w:rPr>
        <w:rFonts w:ascii="Arial" w:hAnsi="Arial" w:cs="Arial"/>
        <w:i/>
      </w:rPr>
      <w:t>1</w:t>
    </w:r>
    <w:r w:rsidR="00C27844">
      <w:rPr>
        <w:rFonts w:ascii="Arial" w:hAnsi="Arial" w:cs="Arial"/>
        <w:i/>
      </w:rPr>
      <w:t>391</w:t>
    </w:r>
    <w:r w:rsidRPr="00903E24">
      <w:rPr>
        <w:rFonts w:ascii="Arial" w:hAnsi="Arial" w:cs="Arial"/>
        <w:i/>
      </w:rPr>
      <w:t>/</w:t>
    </w:r>
    <w:r>
      <w:rPr>
        <w:rFonts w:ascii="Arial" w:hAnsi="Arial" w:cs="Arial"/>
        <w:i/>
      </w:rPr>
      <w:t>2</w:t>
    </w:r>
    <w:r w:rsidR="00C27844">
      <w:rPr>
        <w:rFonts w:ascii="Arial" w:hAnsi="Arial" w:cs="Arial"/>
        <w:i/>
      </w:rPr>
      <w:t>4</w:t>
    </w:r>
    <w:r>
      <w:rPr>
        <w:rFonts w:ascii="Arial" w:hAnsi="Arial" w:cs="Arial"/>
        <w:i/>
      </w:rPr>
      <w:tab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477E"/>
    <w:rsid w:val="000F62E3"/>
    <w:rsid w:val="00101171"/>
    <w:rsid w:val="00104A0E"/>
    <w:rsid w:val="00105CE5"/>
    <w:rsid w:val="00130F5D"/>
    <w:rsid w:val="00137090"/>
    <w:rsid w:val="00144519"/>
    <w:rsid w:val="00155FF9"/>
    <w:rsid w:val="00156A8A"/>
    <w:rsid w:val="001621D2"/>
    <w:rsid w:val="00164167"/>
    <w:rsid w:val="001818AE"/>
    <w:rsid w:val="0018458E"/>
    <w:rsid w:val="001A1548"/>
    <w:rsid w:val="001B1377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00E3"/>
    <w:rsid w:val="002420D8"/>
    <w:rsid w:val="00255C07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0932"/>
    <w:rsid w:val="002B109B"/>
    <w:rsid w:val="002C41D3"/>
    <w:rsid w:val="002D102F"/>
    <w:rsid w:val="002D2B47"/>
    <w:rsid w:val="002D2E28"/>
    <w:rsid w:val="002E619C"/>
    <w:rsid w:val="002E6305"/>
    <w:rsid w:val="002F04DE"/>
    <w:rsid w:val="002F1D7D"/>
    <w:rsid w:val="002F4A4F"/>
    <w:rsid w:val="002F7244"/>
    <w:rsid w:val="0030089F"/>
    <w:rsid w:val="00324674"/>
    <w:rsid w:val="003344EA"/>
    <w:rsid w:val="00340580"/>
    <w:rsid w:val="00340AD1"/>
    <w:rsid w:val="00342550"/>
    <w:rsid w:val="0034720D"/>
    <w:rsid w:val="003533BA"/>
    <w:rsid w:val="003541A2"/>
    <w:rsid w:val="00355CE7"/>
    <w:rsid w:val="00362C78"/>
    <w:rsid w:val="00363F0C"/>
    <w:rsid w:val="003835BD"/>
    <w:rsid w:val="00386427"/>
    <w:rsid w:val="00395E57"/>
    <w:rsid w:val="003A3D0E"/>
    <w:rsid w:val="003A4C3D"/>
    <w:rsid w:val="003A6C71"/>
    <w:rsid w:val="003B040B"/>
    <w:rsid w:val="003B18DB"/>
    <w:rsid w:val="003B1AAB"/>
    <w:rsid w:val="003C658D"/>
    <w:rsid w:val="003D2F6E"/>
    <w:rsid w:val="003D5448"/>
    <w:rsid w:val="003D6684"/>
    <w:rsid w:val="003F0B4A"/>
    <w:rsid w:val="00415362"/>
    <w:rsid w:val="004235DF"/>
    <w:rsid w:val="004256CA"/>
    <w:rsid w:val="004464A1"/>
    <w:rsid w:val="00452347"/>
    <w:rsid w:val="00453C87"/>
    <w:rsid w:val="004613F2"/>
    <w:rsid w:val="00467702"/>
    <w:rsid w:val="00483D76"/>
    <w:rsid w:val="00490A6A"/>
    <w:rsid w:val="00491AB2"/>
    <w:rsid w:val="004A74B7"/>
    <w:rsid w:val="004B185D"/>
    <w:rsid w:val="004C4A6B"/>
    <w:rsid w:val="004D2E9B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222"/>
    <w:rsid w:val="005652D2"/>
    <w:rsid w:val="00577D9D"/>
    <w:rsid w:val="005820E8"/>
    <w:rsid w:val="0058536A"/>
    <w:rsid w:val="00586E20"/>
    <w:rsid w:val="00590C8C"/>
    <w:rsid w:val="005A1CF2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7040D"/>
    <w:rsid w:val="00675008"/>
    <w:rsid w:val="0068170E"/>
    <w:rsid w:val="00681A11"/>
    <w:rsid w:val="0068499E"/>
    <w:rsid w:val="00693A27"/>
    <w:rsid w:val="0069563E"/>
    <w:rsid w:val="00695B6D"/>
    <w:rsid w:val="006A20AA"/>
    <w:rsid w:val="006B0C3C"/>
    <w:rsid w:val="006B36C2"/>
    <w:rsid w:val="006C1F0C"/>
    <w:rsid w:val="006D0470"/>
    <w:rsid w:val="006D37E0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8040E6"/>
    <w:rsid w:val="00811262"/>
    <w:rsid w:val="00815165"/>
    <w:rsid w:val="00815636"/>
    <w:rsid w:val="008172C7"/>
    <w:rsid w:val="00830DBD"/>
    <w:rsid w:val="00852BE1"/>
    <w:rsid w:val="00853380"/>
    <w:rsid w:val="008612A1"/>
    <w:rsid w:val="00877FA7"/>
    <w:rsid w:val="008854CB"/>
    <w:rsid w:val="00885A0B"/>
    <w:rsid w:val="008A2B15"/>
    <w:rsid w:val="008A39A1"/>
    <w:rsid w:val="008C4F9C"/>
    <w:rsid w:val="008D3308"/>
    <w:rsid w:val="008D55DF"/>
    <w:rsid w:val="008E30F4"/>
    <w:rsid w:val="008E3D8D"/>
    <w:rsid w:val="008E7211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5B29"/>
    <w:rsid w:val="0092690A"/>
    <w:rsid w:val="0093077E"/>
    <w:rsid w:val="00930C14"/>
    <w:rsid w:val="0093572C"/>
    <w:rsid w:val="00936D9A"/>
    <w:rsid w:val="00943CC4"/>
    <w:rsid w:val="00966437"/>
    <w:rsid w:val="009666F2"/>
    <w:rsid w:val="00970532"/>
    <w:rsid w:val="00970D58"/>
    <w:rsid w:val="00984109"/>
    <w:rsid w:val="00985E9E"/>
    <w:rsid w:val="009A72C8"/>
    <w:rsid w:val="009C4088"/>
    <w:rsid w:val="009D370E"/>
    <w:rsid w:val="009E02E0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B011F8"/>
    <w:rsid w:val="00B0718C"/>
    <w:rsid w:val="00B147E4"/>
    <w:rsid w:val="00B167BA"/>
    <w:rsid w:val="00B30E59"/>
    <w:rsid w:val="00B4128F"/>
    <w:rsid w:val="00B47D5A"/>
    <w:rsid w:val="00B56ED9"/>
    <w:rsid w:val="00B60B3C"/>
    <w:rsid w:val="00B663A9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532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27844"/>
    <w:rsid w:val="00C369BC"/>
    <w:rsid w:val="00C41E51"/>
    <w:rsid w:val="00C44C54"/>
    <w:rsid w:val="00C45617"/>
    <w:rsid w:val="00C5585F"/>
    <w:rsid w:val="00C607AA"/>
    <w:rsid w:val="00C6499D"/>
    <w:rsid w:val="00C7159A"/>
    <w:rsid w:val="00C74E78"/>
    <w:rsid w:val="00C74EBB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CE551F"/>
    <w:rsid w:val="00CF7D43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4C8"/>
    <w:rsid w:val="00D55CFD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71A5"/>
    <w:rsid w:val="00E91C08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46BF4"/>
    <w:rsid w:val="00F51622"/>
    <w:rsid w:val="00F54222"/>
    <w:rsid w:val="00F653F1"/>
    <w:rsid w:val="00F70A6B"/>
    <w:rsid w:val="00F71DEA"/>
    <w:rsid w:val="00F754CF"/>
    <w:rsid w:val="00F75E7F"/>
    <w:rsid w:val="00F82369"/>
    <w:rsid w:val="00F828A6"/>
    <w:rsid w:val="00F9620F"/>
    <w:rsid w:val="00FA02E4"/>
    <w:rsid w:val="00FA562A"/>
    <w:rsid w:val="00FB31C8"/>
    <w:rsid w:val="00FB359B"/>
    <w:rsid w:val="00FB512E"/>
    <w:rsid w:val="00FB66A6"/>
    <w:rsid w:val="00FD14F3"/>
    <w:rsid w:val="00FD4223"/>
    <w:rsid w:val="00FD642F"/>
    <w:rsid w:val="00FD6A36"/>
    <w:rsid w:val="00FE45A2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A33AA"/>
  <w15:chartTrackingRefBased/>
  <w15:docId w15:val="{A282CDF8-3B77-4193-9A10-E5F6646C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C74EB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C51091-07F4-4476-B7A4-EEE0D58F6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570</Words>
  <Characters>3421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Alicja Bemowicz</cp:lastModifiedBy>
  <cp:revision>21</cp:revision>
  <cp:lastPrinted>2023-08-01T06:12:00Z</cp:lastPrinted>
  <dcterms:created xsi:type="dcterms:W3CDTF">2023-05-05T11:13:00Z</dcterms:created>
  <dcterms:modified xsi:type="dcterms:W3CDTF">2024-05-09T10:15:00Z</dcterms:modified>
</cp:coreProperties>
</file>