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4FFA0" w14:textId="77777777" w:rsidR="00035DEC" w:rsidRPr="0009233B" w:rsidRDefault="00AD24CD" w:rsidP="00035DEC">
      <w:pPr>
        <w:spacing w:after="480"/>
        <w:jc w:val="right"/>
        <w:rPr>
          <w:rFonts w:ascii="Arial Narrow" w:hAnsi="Arial Narrow" w:cs="Arial"/>
          <w:sz w:val="22"/>
          <w:szCs w:val="22"/>
        </w:rPr>
      </w:pPr>
      <w:r w:rsidRPr="0009233B">
        <w:rPr>
          <w:rFonts w:ascii="Arial Narrow" w:hAnsi="Arial Narrow" w:cs="Arial"/>
          <w:sz w:val="22"/>
          <w:szCs w:val="22"/>
        </w:rPr>
        <w:t>Bydgoszcz</w:t>
      </w:r>
      <w:r w:rsidR="00035DEC" w:rsidRPr="0009233B">
        <w:rPr>
          <w:rFonts w:ascii="Arial Narrow" w:hAnsi="Arial Narrow" w:cs="Arial"/>
          <w:sz w:val="22"/>
          <w:szCs w:val="22"/>
        </w:rPr>
        <w:t xml:space="preserve"> dnia: </w:t>
      </w:r>
      <w:r w:rsidRPr="0009233B">
        <w:rPr>
          <w:rFonts w:ascii="Arial Narrow" w:hAnsi="Arial Narrow" w:cs="Arial"/>
          <w:sz w:val="22"/>
          <w:szCs w:val="22"/>
        </w:rPr>
        <w:t>2024-05-17</w:t>
      </w:r>
    </w:p>
    <w:p w14:paraId="703F6368" w14:textId="77777777" w:rsidR="00035DEC" w:rsidRPr="0009233B" w:rsidRDefault="00AD24CD" w:rsidP="00035DEC">
      <w:pPr>
        <w:spacing w:line="360" w:lineRule="auto"/>
        <w:rPr>
          <w:rFonts w:ascii="Arial Narrow" w:hAnsi="Arial Narrow" w:cs="Arial"/>
          <w:b/>
          <w:bCs/>
          <w:sz w:val="22"/>
          <w:szCs w:val="22"/>
        </w:rPr>
      </w:pPr>
      <w:r w:rsidRPr="0009233B">
        <w:rPr>
          <w:rFonts w:ascii="Arial Narrow" w:hAnsi="Arial Narrow" w:cs="Arial"/>
          <w:b/>
          <w:bCs/>
          <w:sz w:val="22"/>
          <w:szCs w:val="22"/>
        </w:rPr>
        <w:t>10WSzKzP SPZOZ</w:t>
      </w:r>
    </w:p>
    <w:p w14:paraId="4AD57528" w14:textId="77777777" w:rsidR="00035DEC" w:rsidRPr="0009233B" w:rsidRDefault="00AD24CD" w:rsidP="00035DEC">
      <w:pPr>
        <w:spacing w:line="360" w:lineRule="auto"/>
        <w:rPr>
          <w:rFonts w:ascii="Arial Narrow" w:hAnsi="Arial Narrow" w:cs="Arial"/>
          <w:sz w:val="22"/>
          <w:szCs w:val="22"/>
        </w:rPr>
      </w:pPr>
      <w:r w:rsidRPr="0009233B">
        <w:rPr>
          <w:rFonts w:ascii="Arial Narrow" w:hAnsi="Arial Narrow" w:cs="Arial"/>
          <w:sz w:val="22"/>
          <w:szCs w:val="22"/>
        </w:rPr>
        <w:t>Powstańców Warszawy</w:t>
      </w:r>
      <w:r w:rsidR="00035DEC" w:rsidRPr="0009233B">
        <w:rPr>
          <w:rFonts w:ascii="Arial Narrow" w:hAnsi="Arial Narrow" w:cs="Arial"/>
          <w:sz w:val="22"/>
          <w:szCs w:val="22"/>
        </w:rPr>
        <w:t xml:space="preserve"> </w:t>
      </w:r>
      <w:r w:rsidRPr="0009233B">
        <w:rPr>
          <w:rFonts w:ascii="Arial Narrow" w:hAnsi="Arial Narrow" w:cs="Arial"/>
          <w:sz w:val="22"/>
          <w:szCs w:val="22"/>
        </w:rPr>
        <w:t>5</w:t>
      </w:r>
    </w:p>
    <w:p w14:paraId="79FC5A6B" w14:textId="77777777" w:rsidR="00035DEC" w:rsidRPr="0009233B" w:rsidRDefault="00AD24CD" w:rsidP="00035DEC">
      <w:pPr>
        <w:rPr>
          <w:rFonts w:ascii="Arial Narrow" w:hAnsi="Arial Narrow" w:cs="Arial"/>
          <w:sz w:val="22"/>
          <w:szCs w:val="22"/>
        </w:rPr>
      </w:pPr>
      <w:r w:rsidRPr="0009233B">
        <w:rPr>
          <w:rFonts w:ascii="Arial Narrow" w:hAnsi="Arial Narrow" w:cs="Arial"/>
          <w:sz w:val="22"/>
          <w:szCs w:val="22"/>
        </w:rPr>
        <w:t>85-681</w:t>
      </w:r>
      <w:r w:rsidR="00035DEC" w:rsidRPr="0009233B">
        <w:rPr>
          <w:rFonts w:ascii="Arial Narrow" w:hAnsi="Arial Narrow" w:cs="Arial"/>
          <w:sz w:val="22"/>
          <w:szCs w:val="22"/>
        </w:rPr>
        <w:t xml:space="preserve"> </w:t>
      </w:r>
      <w:r w:rsidRPr="0009233B">
        <w:rPr>
          <w:rFonts w:ascii="Arial Narrow" w:hAnsi="Arial Narrow" w:cs="Arial"/>
          <w:sz w:val="22"/>
          <w:szCs w:val="22"/>
        </w:rPr>
        <w:t>Bydgoszcz</w:t>
      </w:r>
    </w:p>
    <w:p w14:paraId="6125A15F" w14:textId="77777777" w:rsidR="00035DEC" w:rsidRPr="0009233B" w:rsidRDefault="00035DEC" w:rsidP="00035DEC">
      <w:pPr>
        <w:jc w:val="both"/>
        <w:rPr>
          <w:rFonts w:ascii="Arial Narrow" w:hAnsi="Arial Narrow" w:cs="Arial"/>
          <w:bCs/>
          <w:sz w:val="16"/>
          <w:szCs w:val="16"/>
        </w:rPr>
      </w:pPr>
      <w:r w:rsidRPr="0009233B">
        <w:rPr>
          <w:rFonts w:ascii="Arial Narrow" w:hAnsi="Arial Narrow" w:cs="Arial"/>
          <w:bCs/>
          <w:sz w:val="16"/>
          <w:szCs w:val="16"/>
        </w:rPr>
        <w:t>……………………………………</w:t>
      </w:r>
    </w:p>
    <w:p w14:paraId="7BACA5EE" w14:textId="77777777" w:rsidR="00035DEC" w:rsidRPr="0009233B" w:rsidRDefault="00035DEC" w:rsidP="00035DEC">
      <w:pPr>
        <w:spacing w:after="480"/>
        <w:jc w:val="both"/>
        <w:rPr>
          <w:rFonts w:ascii="Arial Narrow" w:hAnsi="Arial Narrow" w:cs="Arial"/>
          <w:bCs/>
          <w:sz w:val="16"/>
          <w:szCs w:val="16"/>
        </w:rPr>
      </w:pPr>
      <w:r w:rsidRPr="0009233B">
        <w:rPr>
          <w:rFonts w:ascii="Arial Narrow" w:hAnsi="Arial Narrow" w:cs="Arial"/>
          <w:bCs/>
          <w:sz w:val="16"/>
          <w:szCs w:val="16"/>
        </w:rPr>
        <w:t>[nazwa zamawiającego, adres]</w:t>
      </w:r>
    </w:p>
    <w:p w14:paraId="263C06A6" w14:textId="19C6BBA9" w:rsidR="0009233B" w:rsidRPr="0009233B" w:rsidRDefault="0009233B" w:rsidP="00035DEC">
      <w:pPr>
        <w:spacing w:after="480"/>
        <w:jc w:val="both"/>
        <w:rPr>
          <w:rFonts w:ascii="Arial Narrow" w:hAnsi="Arial Narrow"/>
          <w:b/>
          <w:sz w:val="22"/>
          <w:szCs w:val="22"/>
        </w:rPr>
      </w:pPr>
      <w:r w:rsidRPr="0009233B">
        <w:rPr>
          <w:rFonts w:ascii="Arial Narrow" w:hAnsi="Arial Narrow" w:cs="Arial"/>
          <w:bCs/>
          <w:sz w:val="22"/>
          <w:szCs w:val="22"/>
        </w:rPr>
        <w:t xml:space="preserve">Pismo nr: </w:t>
      </w:r>
      <w:r w:rsidRPr="0009233B">
        <w:rPr>
          <w:rFonts w:ascii="Arial Narrow" w:hAnsi="Arial Narrow" w:cs="Arial"/>
          <w:b/>
          <w:sz w:val="22"/>
          <w:szCs w:val="22"/>
        </w:rPr>
        <w:t>3982/24</w:t>
      </w:r>
    </w:p>
    <w:p w14:paraId="2966954C" w14:textId="77777777" w:rsidR="00035DEC" w:rsidRPr="0009233B"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09233B">
        <w:rPr>
          <w:rFonts w:ascii="Arial Narrow" w:hAnsi="Arial Narrow" w:cs="Arial"/>
          <w:b/>
          <w:sz w:val="22"/>
          <w:szCs w:val="22"/>
        </w:rPr>
        <w:t>WYKONAWCY</w:t>
      </w:r>
    </w:p>
    <w:p w14:paraId="5F7A4592" w14:textId="77777777" w:rsidR="00035DEC" w:rsidRPr="0009233B"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09233B">
        <w:rPr>
          <w:rFonts w:ascii="Arial Narrow" w:hAnsi="Arial Narrow" w:cs="Arial"/>
          <w:sz w:val="22"/>
          <w:szCs w:val="22"/>
        </w:rPr>
        <w:t>ubiegający się o zamówienie</w:t>
      </w:r>
    </w:p>
    <w:p w14:paraId="70CBDE62" w14:textId="77777777" w:rsidR="00035DEC" w:rsidRPr="0009233B" w:rsidRDefault="00035DEC" w:rsidP="00035DEC">
      <w:pPr>
        <w:spacing w:after="120" w:line="360" w:lineRule="auto"/>
        <w:jc w:val="both"/>
        <w:rPr>
          <w:rFonts w:ascii="Arial Narrow" w:eastAsia="Calibri" w:hAnsi="Arial Narrow" w:cs="Arial"/>
          <w:sz w:val="22"/>
          <w:szCs w:val="22"/>
          <w:lang w:eastAsia="en-US"/>
        </w:rPr>
      </w:pPr>
      <w:r w:rsidRPr="0009233B">
        <w:rPr>
          <w:rFonts w:ascii="Arial Narrow" w:eastAsia="Calibri" w:hAnsi="Arial Narrow" w:cs="Arial"/>
          <w:sz w:val="22"/>
          <w:szCs w:val="22"/>
          <w:lang w:eastAsia="en-US"/>
        </w:rPr>
        <w:t xml:space="preserve">Dotyczy: </w:t>
      </w:r>
      <w:r w:rsidRPr="0009233B">
        <w:rPr>
          <w:rFonts w:ascii="Arial Narrow" w:hAnsi="Arial Narrow" w:cs="Arial"/>
          <w:sz w:val="22"/>
          <w:szCs w:val="22"/>
        </w:rPr>
        <w:t>postępowania o udzielenie zamówienia publicznego</w:t>
      </w:r>
      <w:r w:rsidRPr="0009233B">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09233B" w14:paraId="068740F4" w14:textId="77777777" w:rsidTr="00B32FF9">
        <w:tc>
          <w:tcPr>
            <w:tcW w:w="2269" w:type="dxa"/>
            <w:shd w:val="clear" w:color="auto" w:fill="auto"/>
          </w:tcPr>
          <w:p w14:paraId="581F4877" w14:textId="77777777" w:rsidR="00035DEC" w:rsidRPr="0009233B" w:rsidRDefault="00035DEC" w:rsidP="00B32FF9">
            <w:pPr>
              <w:tabs>
                <w:tab w:val="center" w:pos="4536"/>
                <w:tab w:val="right" w:pos="9072"/>
              </w:tabs>
              <w:spacing w:line="360" w:lineRule="auto"/>
              <w:ind w:left="-105"/>
              <w:jc w:val="both"/>
              <w:rPr>
                <w:rFonts w:ascii="Arial Narrow" w:hAnsi="Arial Narrow" w:cs="Arial"/>
                <w:sz w:val="22"/>
                <w:szCs w:val="22"/>
              </w:rPr>
            </w:pPr>
            <w:r w:rsidRPr="0009233B">
              <w:rPr>
                <w:rFonts w:ascii="Arial Narrow" w:hAnsi="Arial Narrow" w:cs="Arial"/>
                <w:sz w:val="22"/>
                <w:szCs w:val="22"/>
              </w:rPr>
              <w:t>Nazwa zamówienia:</w:t>
            </w:r>
          </w:p>
        </w:tc>
        <w:tc>
          <w:tcPr>
            <w:tcW w:w="6803" w:type="dxa"/>
            <w:shd w:val="clear" w:color="auto" w:fill="auto"/>
          </w:tcPr>
          <w:p w14:paraId="432BE89A" w14:textId="77777777" w:rsidR="00035DEC" w:rsidRPr="0009233B" w:rsidRDefault="00AD24CD" w:rsidP="00B32FF9">
            <w:pPr>
              <w:tabs>
                <w:tab w:val="center" w:pos="4536"/>
                <w:tab w:val="right" w:pos="9072"/>
              </w:tabs>
              <w:spacing w:line="360" w:lineRule="auto"/>
              <w:jc w:val="both"/>
              <w:rPr>
                <w:rFonts w:ascii="Arial Narrow" w:hAnsi="Arial Narrow" w:cs="Arial"/>
                <w:b/>
                <w:sz w:val="22"/>
                <w:szCs w:val="22"/>
              </w:rPr>
            </w:pPr>
            <w:r w:rsidRPr="0009233B">
              <w:rPr>
                <w:rFonts w:ascii="Arial Narrow" w:hAnsi="Arial Narrow" w:cs="Arial"/>
                <w:b/>
                <w:sz w:val="22"/>
                <w:szCs w:val="22"/>
              </w:rPr>
              <w:t>Dostawy sukcesywne produktów leczniczych na 24 miesiące</w:t>
            </w:r>
            <w:r w:rsidR="00035DEC" w:rsidRPr="0009233B">
              <w:rPr>
                <w:rFonts w:ascii="Arial Narrow" w:hAnsi="Arial Narrow" w:cs="Arial"/>
                <w:b/>
                <w:sz w:val="22"/>
                <w:szCs w:val="22"/>
              </w:rPr>
              <w:t>.</w:t>
            </w:r>
          </w:p>
        </w:tc>
      </w:tr>
      <w:tr w:rsidR="00AD24CD" w:rsidRPr="0009233B" w14:paraId="44EBFEBD" w14:textId="77777777" w:rsidTr="00462979">
        <w:tc>
          <w:tcPr>
            <w:tcW w:w="2269" w:type="dxa"/>
            <w:shd w:val="clear" w:color="auto" w:fill="auto"/>
          </w:tcPr>
          <w:p w14:paraId="0DD37E6D" w14:textId="77777777" w:rsidR="00AD24CD" w:rsidRPr="0009233B" w:rsidRDefault="00AD24CD" w:rsidP="00462979">
            <w:pPr>
              <w:tabs>
                <w:tab w:val="center" w:pos="4536"/>
                <w:tab w:val="right" w:pos="9072"/>
              </w:tabs>
              <w:spacing w:line="360" w:lineRule="auto"/>
              <w:ind w:left="-105" w:right="-115"/>
              <w:jc w:val="both"/>
              <w:rPr>
                <w:rFonts w:ascii="Arial Narrow" w:hAnsi="Arial Narrow" w:cs="Arial"/>
                <w:sz w:val="22"/>
                <w:szCs w:val="22"/>
              </w:rPr>
            </w:pPr>
            <w:r w:rsidRPr="0009233B">
              <w:rPr>
                <w:rFonts w:ascii="Arial Narrow" w:hAnsi="Arial Narrow" w:cs="Arial"/>
                <w:sz w:val="22"/>
                <w:szCs w:val="22"/>
              </w:rPr>
              <w:t>Numer referencyjny:</w:t>
            </w:r>
          </w:p>
        </w:tc>
        <w:tc>
          <w:tcPr>
            <w:tcW w:w="6803" w:type="dxa"/>
            <w:shd w:val="clear" w:color="auto" w:fill="auto"/>
          </w:tcPr>
          <w:p w14:paraId="05A5CE67" w14:textId="77777777" w:rsidR="00AD24CD" w:rsidRPr="0009233B" w:rsidRDefault="00AD24CD" w:rsidP="00462979">
            <w:pPr>
              <w:tabs>
                <w:tab w:val="center" w:pos="4536"/>
                <w:tab w:val="right" w:pos="9072"/>
              </w:tabs>
              <w:spacing w:line="360" w:lineRule="auto"/>
              <w:jc w:val="both"/>
              <w:rPr>
                <w:rFonts w:ascii="Arial Narrow" w:hAnsi="Arial Narrow" w:cs="Arial"/>
                <w:b/>
                <w:sz w:val="22"/>
                <w:szCs w:val="22"/>
              </w:rPr>
            </w:pPr>
            <w:r w:rsidRPr="0009233B">
              <w:rPr>
                <w:rFonts w:ascii="Arial Narrow" w:hAnsi="Arial Narrow" w:cs="Arial"/>
                <w:b/>
                <w:sz w:val="22"/>
                <w:szCs w:val="22"/>
              </w:rPr>
              <w:t>49/2024</w:t>
            </w:r>
          </w:p>
        </w:tc>
      </w:tr>
    </w:tbl>
    <w:p w14:paraId="2C9870C7" w14:textId="77777777" w:rsidR="00035DEC" w:rsidRPr="0009233B"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09233B" w14:paraId="6B3B6FE3" w14:textId="77777777" w:rsidTr="00B32FF9">
        <w:tc>
          <w:tcPr>
            <w:tcW w:w="9330" w:type="dxa"/>
            <w:shd w:val="clear" w:color="auto" w:fill="F2F2F2"/>
            <w:hideMark/>
          </w:tcPr>
          <w:p w14:paraId="6F2B4D25" w14:textId="77777777" w:rsidR="00035DEC" w:rsidRPr="0009233B" w:rsidRDefault="00035DEC" w:rsidP="00B32FF9">
            <w:pPr>
              <w:keepNext/>
              <w:spacing w:before="240" w:after="240"/>
              <w:jc w:val="center"/>
              <w:outlineLvl w:val="0"/>
              <w:rPr>
                <w:rFonts w:ascii="Arial Narrow" w:hAnsi="Arial Narrow" w:cs="Arial"/>
                <w:b/>
                <w:spacing w:val="50"/>
                <w:kern w:val="28"/>
                <w:sz w:val="28"/>
                <w:szCs w:val="28"/>
              </w:rPr>
            </w:pPr>
            <w:r w:rsidRPr="0009233B">
              <w:rPr>
                <w:rFonts w:ascii="Arial Narrow" w:hAnsi="Arial Narrow" w:cs="Arial"/>
                <w:b/>
                <w:spacing w:val="50"/>
                <w:kern w:val="28"/>
                <w:sz w:val="28"/>
                <w:szCs w:val="28"/>
              </w:rPr>
              <w:t>WYJAŚNIENIA TREŚCI SWZ</w:t>
            </w:r>
          </w:p>
        </w:tc>
      </w:tr>
    </w:tbl>
    <w:p w14:paraId="62404396" w14:textId="77777777" w:rsidR="0012774F" w:rsidRPr="0009233B" w:rsidRDefault="00520165" w:rsidP="00035DEC">
      <w:pPr>
        <w:spacing w:before="600" w:after="240" w:line="360" w:lineRule="auto"/>
        <w:jc w:val="both"/>
        <w:rPr>
          <w:rFonts w:ascii="Arial Narrow" w:hAnsi="Arial Narrow" w:cs="Arial"/>
        </w:rPr>
      </w:pPr>
      <w:r w:rsidRPr="0009233B">
        <w:rPr>
          <w:rFonts w:ascii="Arial Narrow" w:hAnsi="Arial Narrow" w:cs="Arial"/>
          <w:sz w:val="22"/>
          <w:szCs w:val="22"/>
        </w:rPr>
        <w:t xml:space="preserve">Zamawiający, </w:t>
      </w:r>
      <w:r w:rsidR="00AD24CD" w:rsidRPr="0009233B">
        <w:rPr>
          <w:rFonts w:ascii="Arial Narrow" w:hAnsi="Arial Narrow" w:cs="Arial"/>
          <w:b/>
          <w:sz w:val="22"/>
          <w:szCs w:val="22"/>
        </w:rPr>
        <w:t>10WSzKzP SPZOZ</w:t>
      </w:r>
      <w:r w:rsidRPr="0009233B">
        <w:rPr>
          <w:rFonts w:ascii="Arial Narrow" w:hAnsi="Arial Narrow" w:cs="Arial"/>
          <w:sz w:val="22"/>
          <w:szCs w:val="22"/>
        </w:rPr>
        <w:t xml:space="preserve">, działając na podstawie art. </w:t>
      </w:r>
      <w:r w:rsidR="0029606A" w:rsidRPr="0009233B">
        <w:rPr>
          <w:rFonts w:ascii="Arial Narrow" w:hAnsi="Arial Narrow" w:cs="Arial"/>
          <w:sz w:val="22"/>
          <w:szCs w:val="22"/>
        </w:rPr>
        <w:t>1</w:t>
      </w:r>
      <w:r w:rsidRPr="0009233B">
        <w:rPr>
          <w:rFonts w:ascii="Arial Narrow" w:hAnsi="Arial Narrow" w:cs="Arial"/>
          <w:sz w:val="22"/>
          <w:szCs w:val="22"/>
        </w:rPr>
        <w:t>3</w:t>
      </w:r>
      <w:r w:rsidR="0029606A" w:rsidRPr="0009233B">
        <w:rPr>
          <w:rFonts w:ascii="Arial Narrow" w:hAnsi="Arial Narrow" w:cs="Arial"/>
          <w:sz w:val="22"/>
          <w:szCs w:val="22"/>
        </w:rPr>
        <w:t>5</w:t>
      </w:r>
      <w:r w:rsidRPr="0009233B">
        <w:rPr>
          <w:rFonts w:ascii="Arial Narrow" w:hAnsi="Arial Narrow" w:cs="Arial"/>
          <w:sz w:val="22"/>
          <w:szCs w:val="22"/>
        </w:rPr>
        <w:t xml:space="preserve"> ust</w:t>
      </w:r>
      <w:r w:rsidR="00D9049C" w:rsidRPr="0009233B">
        <w:rPr>
          <w:rFonts w:ascii="Arial Narrow" w:hAnsi="Arial Narrow" w:cs="Arial"/>
          <w:sz w:val="22"/>
          <w:szCs w:val="22"/>
        </w:rPr>
        <w:t xml:space="preserve">. </w:t>
      </w:r>
      <w:r w:rsidR="0029606A" w:rsidRPr="0009233B">
        <w:rPr>
          <w:rFonts w:ascii="Arial Narrow" w:hAnsi="Arial Narrow" w:cs="Arial"/>
          <w:sz w:val="22"/>
          <w:szCs w:val="22"/>
        </w:rPr>
        <w:t>6</w:t>
      </w:r>
      <w:r w:rsidRPr="0009233B">
        <w:rPr>
          <w:rFonts w:ascii="Arial Narrow" w:hAnsi="Arial Narrow" w:cs="Arial"/>
          <w:sz w:val="22"/>
          <w:szCs w:val="22"/>
        </w:rPr>
        <w:t xml:space="preserve"> ustawy z dnia </w:t>
      </w:r>
      <w:r w:rsidR="0029606A" w:rsidRPr="0009233B">
        <w:rPr>
          <w:rFonts w:ascii="Arial Narrow" w:hAnsi="Arial Narrow" w:cs="Arial"/>
          <w:sz w:val="22"/>
          <w:szCs w:val="22"/>
        </w:rPr>
        <w:t>11</w:t>
      </w:r>
      <w:r w:rsidRPr="0009233B">
        <w:rPr>
          <w:rFonts w:ascii="Arial Narrow" w:hAnsi="Arial Narrow" w:cs="Arial"/>
          <w:sz w:val="22"/>
          <w:szCs w:val="22"/>
        </w:rPr>
        <w:t xml:space="preserve"> </w:t>
      </w:r>
      <w:r w:rsidR="0029606A" w:rsidRPr="0009233B">
        <w:rPr>
          <w:rFonts w:ascii="Arial Narrow" w:hAnsi="Arial Narrow" w:cs="Arial"/>
          <w:sz w:val="22"/>
          <w:szCs w:val="22"/>
        </w:rPr>
        <w:t xml:space="preserve">września </w:t>
      </w:r>
      <w:r w:rsidRPr="0009233B">
        <w:rPr>
          <w:rFonts w:ascii="Arial Narrow" w:hAnsi="Arial Narrow" w:cs="Arial"/>
          <w:sz w:val="22"/>
          <w:szCs w:val="22"/>
        </w:rPr>
        <w:t>20</w:t>
      </w:r>
      <w:r w:rsidR="0029606A" w:rsidRPr="0009233B">
        <w:rPr>
          <w:rFonts w:ascii="Arial Narrow" w:hAnsi="Arial Narrow" w:cs="Arial"/>
          <w:sz w:val="22"/>
          <w:szCs w:val="22"/>
        </w:rPr>
        <w:t>19</w:t>
      </w:r>
      <w:r w:rsidRPr="0009233B">
        <w:rPr>
          <w:rFonts w:ascii="Arial Narrow" w:hAnsi="Arial Narrow" w:cs="Arial"/>
          <w:sz w:val="22"/>
          <w:szCs w:val="22"/>
        </w:rPr>
        <w:t xml:space="preserve"> r</w:t>
      </w:r>
      <w:r w:rsidR="0029606A" w:rsidRPr="0009233B">
        <w:rPr>
          <w:rFonts w:ascii="Arial Narrow" w:hAnsi="Arial Narrow" w:cs="Arial"/>
          <w:sz w:val="22"/>
          <w:szCs w:val="22"/>
        </w:rPr>
        <w:t>.</w:t>
      </w:r>
      <w:r w:rsidRPr="0009233B">
        <w:rPr>
          <w:rFonts w:ascii="Arial Narrow" w:hAnsi="Arial Narrow" w:cs="Arial"/>
          <w:sz w:val="22"/>
          <w:szCs w:val="22"/>
        </w:rPr>
        <w:t xml:space="preserve"> Prawo </w:t>
      </w:r>
      <w:r w:rsidR="0029606A" w:rsidRPr="0009233B">
        <w:rPr>
          <w:rFonts w:ascii="Arial Narrow" w:hAnsi="Arial Narrow" w:cs="Arial"/>
          <w:sz w:val="22"/>
          <w:szCs w:val="22"/>
        </w:rPr>
        <w:t>z</w:t>
      </w:r>
      <w:r w:rsidRPr="0009233B">
        <w:rPr>
          <w:rFonts w:ascii="Arial Narrow" w:hAnsi="Arial Narrow" w:cs="Arial"/>
          <w:sz w:val="22"/>
          <w:szCs w:val="22"/>
        </w:rPr>
        <w:t xml:space="preserve">amówień </w:t>
      </w:r>
      <w:r w:rsidR="0029606A" w:rsidRPr="0009233B">
        <w:rPr>
          <w:rFonts w:ascii="Arial Narrow" w:hAnsi="Arial Narrow" w:cs="Arial"/>
          <w:sz w:val="22"/>
          <w:szCs w:val="22"/>
        </w:rPr>
        <w:t>p</w:t>
      </w:r>
      <w:r w:rsidRPr="0009233B">
        <w:rPr>
          <w:rFonts w:ascii="Arial Narrow" w:hAnsi="Arial Narrow" w:cs="Arial"/>
          <w:sz w:val="22"/>
          <w:szCs w:val="22"/>
        </w:rPr>
        <w:t xml:space="preserve">ublicznych </w:t>
      </w:r>
      <w:r w:rsidR="00AD24CD" w:rsidRPr="0009233B">
        <w:rPr>
          <w:rFonts w:ascii="Arial Narrow" w:hAnsi="Arial Narrow" w:cs="Arial"/>
          <w:sz w:val="22"/>
          <w:szCs w:val="22"/>
        </w:rPr>
        <w:t>(</w:t>
      </w:r>
      <w:proofErr w:type="spellStart"/>
      <w:r w:rsidR="00AD24CD" w:rsidRPr="0009233B">
        <w:rPr>
          <w:rFonts w:ascii="Arial Narrow" w:hAnsi="Arial Narrow" w:cs="Arial"/>
          <w:sz w:val="22"/>
          <w:szCs w:val="22"/>
        </w:rPr>
        <w:t>t.j</w:t>
      </w:r>
      <w:proofErr w:type="spellEnd"/>
      <w:r w:rsidR="00AD24CD" w:rsidRPr="0009233B">
        <w:rPr>
          <w:rFonts w:ascii="Arial Narrow" w:hAnsi="Arial Narrow" w:cs="Arial"/>
          <w:sz w:val="22"/>
          <w:szCs w:val="22"/>
        </w:rPr>
        <w:t>. Dz. U. z 2023r. poz. 1605)</w:t>
      </w:r>
      <w:r w:rsidR="00BE7BFD" w:rsidRPr="0009233B">
        <w:rPr>
          <w:rFonts w:ascii="Arial Narrow" w:hAnsi="Arial Narrow" w:cs="Arial"/>
          <w:sz w:val="22"/>
          <w:szCs w:val="22"/>
        </w:rPr>
        <w:t xml:space="preserve">, </w:t>
      </w:r>
      <w:r w:rsidR="00D9049C" w:rsidRPr="0009233B">
        <w:rPr>
          <w:rFonts w:ascii="Arial Narrow" w:hAnsi="Arial Narrow" w:cs="Arial"/>
          <w:sz w:val="22"/>
          <w:szCs w:val="22"/>
        </w:rPr>
        <w:t>udostępnia</w:t>
      </w:r>
      <w:r w:rsidR="00BE7BFD" w:rsidRPr="0009233B">
        <w:rPr>
          <w:rFonts w:ascii="Arial Narrow" w:hAnsi="Arial Narrow" w:cs="Arial"/>
          <w:sz w:val="22"/>
          <w:szCs w:val="22"/>
        </w:rPr>
        <w:t xml:space="preserve"> poniżej treść zapytań do S</w:t>
      </w:r>
      <w:r w:rsidR="0012774F" w:rsidRPr="0009233B">
        <w:rPr>
          <w:rFonts w:ascii="Arial Narrow" w:hAnsi="Arial Narrow" w:cs="Arial"/>
          <w:sz w:val="22"/>
          <w:szCs w:val="22"/>
        </w:rPr>
        <w:t>pecyfikacji Warunków Zamówienia (</w:t>
      </w:r>
      <w:r w:rsidR="0012774F" w:rsidRPr="0009233B">
        <w:rPr>
          <w:rFonts w:ascii="Arial Narrow" w:hAnsi="Arial Narrow" w:cs="Arial"/>
          <w:sz w:val="22"/>
          <w:szCs w:val="22"/>
          <w:lang w:eastAsia="ar-SA"/>
        </w:rPr>
        <w:t xml:space="preserve">zwanej </w:t>
      </w:r>
      <w:proofErr w:type="gramStart"/>
      <w:r w:rsidR="0012774F" w:rsidRPr="0009233B">
        <w:rPr>
          <w:rFonts w:ascii="Arial Narrow" w:hAnsi="Arial Narrow" w:cs="Arial"/>
          <w:sz w:val="22"/>
          <w:szCs w:val="22"/>
          <w:lang w:eastAsia="ar-SA"/>
        </w:rPr>
        <w:t>dalej</w:t>
      </w:r>
      <w:r w:rsidR="0012774F" w:rsidRPr="0009233B">
        <w:rPr>
          <w:rFonts w:ascii="Arial Narrow" w:hAnsi="Arial Narrow" w:cs="Arial"/>
          <w:b/>
          <w:sz w:val="22"/>
          <w:szCs w:val="22"/>
          <w:lang w:eastAsia="ar-SA"/>
        </w:rPr>
        <w:t xml:space="preserve"> </w:t>
      </w:r>
      <w:r w:rsidR="0012774F" w:rsidRPr="0009233B">
        <w:rPr>
          <w:rFonts w:ascii="Arial Narrow" w:hAnsi="Arial Narrow" w:cs="Arial"/>
          <w:bCs/>
          <w:sz w:val="22"/>
          <w:szCs w:val="22"/>
          <w:lang w:eastAsia="ar-SA"/>
        </w:rPr>
        <w:t>”SWZ</w:t>
      </w:r>
      <w:proofErr w:type="gramEnd"/>
      <w:r w:rsidR="0012774F" w:rsidRPr="0009233B">
        <w:rPr>
          <w:rFonts w:ascii="Arial Narrow" w:hAnsi="Arial Narrow" w:cs="Arial"/>
          <w:bCs/>
          <w:sz w:val="22"/>
          <w:szCs w:val="22"/>
          <w:lang w:eastAsia="ar-SA"/>
        </w:rPr>
        <w:t>”)</w:t>
      </w:r>
      <w:r w:rsidR="00D9049C" w:rsidRPr="0009233B">
        <w:rPr>
          <w:rFonts w:ascii="Arial Narrow" w:hAnsi="Arial Narrow" w:cs="Arial"/>
          <w:bCs/>
          <w:sz w:val="22"/>
          <w:szCs w:val="22"/>
          <w:lang w:eastAsia="ar-SA"/>
        </w:rPr>
        <w:t xml:space="preserve"> </w:t>
      </w:r>
      <w:r w:rsidR="00D9049C" w:rsidRPr="0009233B">
        <w:rPr>
          <w:rFonts w:ascii="Arial Narrow" w:hAnsi="Arial Narrow" w:cs="Arial"/>
          <w:sz w:val="22"/>
          <w:szCs w:val="22"/>
        </w:rPr>
        <w:t>wraz z wyjaśnieniami</w:t>
      </w:r>
      <w:r w:rsidR="0012774F" w:rsidRPr="0009233B">
        <w:rPr>
          <w:rFonts w:ascii="Arial Narrow" w:hAnsi="Arial Narrow" w:cs="Arial"/>
          <w:bCs/>
          <w:sz w:val="22"/>
          <w:szCs w:val="22"/>
          <w:lang w:eastAsia="ar-SA"/>
        </w:rPr>
        <w:t>:</w:t>
      </w:r>
    </w:p>
    <w:tbl>
      <w:tblPr>
        <w:tblW w:w="18712" w:type="dxa"/>
        <w:tblInd w:w="-34" w:type="dxa"/>
        <w:tblLook w:val="04A0" w:firstRow="1" w:lastRow="0" w:firstColumn="1" w:lastColumn="0" w:noHBand="0" w:noVBand="1"/>
      </w:tblPr>
      <w:tblGrid>
        <w:gridCol w:w="9356"/>
        <w:gridCol w:w="9356"/>
      </w:tblGrid>
      <w:tr w:rsidR="0009233B" w:rsidRPr="0009233B" w14:paraId="4972B951" w14:textId="77777777" w:rsidTr="0009233B">
        <w:tc>
          <w:tcPr>
            <w:tcW w:w="9356" w:type="dxa"/>
          </w:tcPr>
          <w:p w14:paraId="74B6621C"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1</w:t>
            </w:r>
          </w:p>
          <w:p w14:paraId="13DEC7E2"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dotyczy Pakietu nr 10</w:t>
            </w:r>
          </w:p>
          <w:p w14:paraId="64A6D861"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Czy Zamawiający wyrazi zgodę na zaoferowanie wyrobu medycznego w postaci sterylnego (sterylizacja radiacyjna), rozpuszczalnego w wodzie żelu, używanego do ułatwiania wprowadzana cewników oraz innych urządzeń medycznych podczas zabiegów dotyczących cewki moczowej jak np. cewnikowanie, endoskopia czy cystoskopia oraz do zabiegów odbytniczych i </w:t>
            </w:r>
            <w:proofErr w:type="spellStart"/>
            <w:r w:rsidRPr="003978DA">
              <w:rPr>
                <w:rFonts w:ascii="Arial Narrow" w:hAnsi="Arial Narrow" w:cs="Arial"/>
                <w:sz w:val="22"/>
                <w:szCs w:val="22"/>
              </w:rPr>
              <w:t>okrężniczych</w:t>
            </w:r>
            <w:proofErr w:type="spellEnd"/>
            <w:r w:rsidRPr="003978DA">
              <w:rPr>
                <w:rFonts w:ascii="Arial Narrow" w:hAnsi="Arial Narrow" w:cs="Arial"/>
                <w:sz w:val="22"/>
                <w:szCs w:val="22"/>
              </w:rPr>
              <w:t xml:space="preserve"> jako żel lubrykacyjny.  </w:t>
            </w:r>
          </w:p>
          <w:p w14:paraId="6FC7F2AD"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100 g żelu zawiera:  </w:t>
            </w:r>
          </w:p>
          <w:p w14:paraId="64B5D733"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Wodę destylowaną</w:t>
            </w:r>
          </w:p>
          <w:p w14:paraId="2F0D9F36"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Glikol propylenowy, </w:t>
            </w:r>
            <w:proofErr w:type="spellStart"/>
            <w:r w:rsidRPr="003978DA">
              <w:rPr>
                <w:rFonts w:ascii="Arial Narrow" w:hAnsi="Arial Narrow" w:cs="Arial"/>
                <w:sz w:val="22"/>
                <w:szCs w:val="22"/>
              </w:rPr>
              <w:t>hydroksyetylocelulozę</w:t>
            </w:r>
            <w:proofErr w:type="spellEnd"/>
            <w:r w:rsidRPr="003978DA">
              <w:rPr>
                <w:rFonts w:ascii="Arial Narrow" w:hAnsi="Arial Narrow" w:cs="Arial"/>
                <w:sz w:val="22"/>
                <w:szCs w:val="22"/>
              </w:rPr>
              <w:t xml:space="preserve"> </w:t>
            </w:r>
          </w:p>
          <w:p w14:paraId="38A1B2B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2g chlorowodorek lidokainy </w:t>
            </w:r>
          </w:p>
          <w:p w14:paraId="2E52A127"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0.250g </w:t>
            </w:r>
            <w:proofErr w:type="spellStart"/>
            <w:r w:rsidRPr="003978DA">
              <w:rPr>
                <w:rFonts w:ascii="Arial Narrow" w:hAnsi="Arial Narrow" w:cs="Arial"/>
                <w:sz w:val="22"/>
                <w:szCs w:val="22"/>
              </w:rPr>
              <w:t>glukonian</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chlorheksydyny</w:t>
            </w:r>
            <w:proofErr w:type="spellEnd"/>
            <w:r w:rsidRPr="003978DA">
              <w:rPr>
                <w:rFonts w:ascii="Arial Narrow" w:hAnsi="Arial Narrow" w:cs="Arial"/>
                <w:sz w:val="22"/>
                <w:szCs w:val="22"/>
              </w:rPr>
              <w:t xml:space="preserve"> (stężenie 20%)</w:t>
            </w:r>
          </w:p>
          <w:p w14:paraId="32FD1A41"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w:t>
            </w:r>
            <w:proofErr w:type="spellStart"/>
            <w:r w:rsidRPr="003978DA">
              <w:rPr>
                <w:rFonts w:ascii="Arial Narrow" w:hAnsi="Arial Narrow" w:cs="Arial"/>
                <w:sz w:val="22"/>
                <w:szCs w:val="22"/>
              </w:rPr>
              <w:t>hydroksybenzoat</w:t>
            </w:r>
            <w:proofErr w:type="spellEnd"/>
            <w:r w:rsidRPr="003978DA">
              <w:rPr>
                <w:rFonts w:ascii="Arial Narrow" w:hAnsi="Arial Narrow" w:cs="Arial"/>
                <w:sz w:val="22"/>
                <w:szCs w:val="22"/>
              </w:rPr>
              <w:t xml:space="preserve"> metylu </w:t>
            </w:r>
          </w:p>
          <w:p w14:paraId="32E4F539"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w:t>
            </w:r>
            <w:proofErr w:type="spellStart"/>
            <w:r w:rsidRPr="003978DA">
              <w:rPr>
                <w:rFonts w:ascii="Arial Narrow" w:hAnsi="Arial Narrow" w:cs="Arial"/>
                <w:sz w:val="22"/>
                <w:szCs w:val="22"/>
              </w:rPr>
              <w:t>hydroksybenzoat</w:t>
            </w:r>
            <w:proofErr w:type="spellEnd"/>
            <w:r w:rsidRPr="003978DA">
              <w:rPr>
                <w:rFonts w:ascii="Arial Narrow" w:hAnsi="Arial Narrow" w:cs="Arial"/>
                <w:sz w:val="22"/>
                <w:szCs w:val="22"/>
              </w:rPr>
              <w:t xml:space="preserve"> propylu </w:t>
            </w:r>
          </w:p>
          <w:p w14:paraId="14A05BB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Produkt w </w:t>
            </w:r>
            <w:proofErr w:type="spellStart"/>
            <w:r w:rsidRPr="003978DA">
              <w:rPr>
                <w:rFonts w:ascii="Arial Narrow" w:hAnsi="Arial Narrow" w:cs="Arial"/>
                <w:sz w:val="22"/>
                <w:szCs w:val="22"/>
              </w:rPr>
              <w:t>bezlateksowych</w:t>
            </w:r>
            <w:proofErr w:type="spellEnd"/>
            <w:r w:rsidRPr="003978DA">
              <w:rPr>
                <w:rFonts w:ascii="Arial Narrow" w:hAnsi="Arial Narrow" w:cs="Arial"/>
                <w:sz w:val="22"/>
                <w:szCs w:val="22"/>
              </w:rPr>
              <w:t xml:space="preserve"> i wygodnych ampułkostrzykawkach z podziałką o pojemności 6ml w poz. 1 oraz 11ml w poz. 2, opakowanie zawiera 25szt.</w:t>
            </w:r>
          </w:p>
          <w:p w14:paraId="66EBEE79" w14:textId="0650A93D" w:rsidR="0009233B" w:rsidRPr="003978DA" w:rsidRDefault="0009233B" w:rsidP="0009233B">
            <w:pPr>
              <w:spacing w:line="276" w:lineRule="auto"/>
              <w:ind w:left="30" w:right="-72"/>
              <w:rPr>
                <w:rFonts w:ascii="Arial Narrow" w:hAnsi="Arial Narrow" w:cs="Arial"/>
                <w:b/>
                <w:bCs/>
                <w:sz w:val="22"/>
                <w:szCs w:val="22"/>
              </w:rPr>
            </w:pPr>
            <w:r>
              <w:rPr>
                <w:rFonts w:ascii="Arial Narrow" w:hAnsi="Arial Narrow" w:cs="Arial"/>
                <w:b/>
                <w:bCs/>
                <w:sz w:val="22"/>
                <w:szCs w:val="22"/>
              </w:rPr>
              <w:t>Odpowiedź Zmawiającego</w:t>
            </w:r>
            <w:r w:rsidRPr="003978DA">
              <w:rPr>
                <w:rFonts w:ascii="Arial Narrow" w:hAnsi="Arial Narrow" w:cs="Arial"/>
                <w:b/>
                <w:bCs/>
                <w:sz w:val="22"/>
                <w:szCs w:val="22"/>
              </w:rPr>
              <w:t>:</w:t>
            </w:r>
          </w:p>
          <w:p w14:paraId="661D118F" w14:textId="0428741F" w:rsidR="0009233B" w:rsidRPr="0009233B" w:rsidRDefault="0009233B" w:rsidP="0009233B">
            <w:pPr>
              <w:spacing w:after="60" w:line="360" w:lineRule="auto"/>
              <w:ind w:left="30" w:right="-72"/>
              <w:jc w:val="both"/>
              <w:rPr>
                <w:rFonts w:ascii="Arial Narrow" w:hAnsi="Arial Narrow" w:cs="Arial"/>
                <w:sz w:val="22"/>
                <w:szCs w:val="22"/>
                <w:highlight w:val="darkGray"/>
              </w:rPr>
            </w:pPr>
            <w:r w:rsidRPr="003978DA">
              <w:rPr>
                <w:rFonts w:ascii="Arial Narrow" w:hAnsi="Arial Narrow" w:cs="Arial"/>
                <w:b/>
                <w:bCs/>
                <w:sz w:val="22"/>
                <w:szCs w:val="22"/>
              </w:rPr>
              <w:lastRenderedPageBreak/>
              <w:t>Zamawiający dopuszcza</w:t>
            </w:r>
          </w:p>
        </w:tc>
        <w:tc>
          <w:tcPr>
            <w:tcW w:w="9356" w:type="dxa"/>
            <w:shd w:val="clear" w:color="auto" w:fill="auto"/>
          </w:tcPr>
          <w:p w14:paraId="48F711CD" w14:textId="631635DC"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0704A5E6" w14:textId="77777777" w:rsidTr="0009233B">
        <w:tc>
          <w:tcPr>
            <w:tcW w:w="9356" w:type="dxa"/>
          </w:tcPr>
          <w:p w14:paraId="1EFB8CC6" w14:textId="77777777" w:rsidR="0009233B" w:rsidRPr="003978DA" w:rsidRDefault="0009233B" w:rsidP="0009233B">
            <w:pPr>
              <w:spacing w:line="276" w:lineRule="auto"/>
              <w:ind w:left="30" w:right="-72"/>
              <w:rPr>
                <w:rFonts w:ascii="Arial Narrow" w:hAnsi="Arial Narrow" w:cs="Arial"/>
                <w:b/>
                <w:bCs/>
                <w:sz w:val="22"/>
                <w:szCs w:val="22"/>
              </w:rPr>
            </w:pPr>
          </w:p>
          <w:p w14:paraId="581C5EAF" w14:textId="77777777" w:rsidR="0009233B" w:rsidRPr="0009233B" w:rsidRDefault="0009233B" w:rsidP="0009233B">
            <w:pPr>
              <w:spacing w:line="276" w:lineRule="auto"/>
              <w:ind w:right="-72"/>
              <w:rPr>
                <w:rFonts w:ascii="Arial Narrow" w:hAnsi="Arial Narrow" w:cs="Arial"/>
                <w:b/>
                <w:bCs/>
                <w:sz w:val="22"/>
                <w:szCs w:val="22"/>
              </w:rPr>
            </w:pPr>
            <w:r w:rsidRPr="0009233B">
              <w:rPr>
                <w:rFonts w:ascii="Arial Narrow" w:hAnsi="Arial Narrow" w:cs="Arial"/>
                <w:b/>
                <w:bCs/>
                <w:sz w:val="22"/>
                <w:szCs w:val="22"/>
              </w:rPr>
              <w:t>Pytanie nr 2</w:t>
            </w:r>
          </w:p>
          <w:p w14:paraId="536938F6"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Zadanie nr. 10</w:t>
            </w:r>
          </w:p>
          <w:p w14:paraId="06BB29F6"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Pytanie 1</w:t>
            </w:r>
          </w:p>
          <w:p w14:paraId="554567C1"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Czy Zamawiający dopuści zaoferowanie w zadaniu nr. 10 poz. 1 żel o poniższym składzie w 100 </w:t>
            </w:r>
            <w:proofErr w:type="gramStart"/>
            <w:r w:rsidRPr="003978DA">
              <w:rPr>
                <w:rFonts w:ascii="Arial Narrow" w:hAnsi="Arial Narrow" w:cs="Arial"/>
                <w:sz w:val="22"/>
                <w:szCs w:val="22"/>
              </w:rPr>
              <w:t>g :</w:t>
            </w:r>
            <w:proofErr w:type="gramEnd"/>
          </w:p>
          <w:p w14:paraId="62AA4974"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w:t>
            </w:r>
            <w:proofErr w:type="spellStart"/>
            <w:r w:rsidRPr="003978DA">
              <w:rPr>
                <w:rFonts w:ascii="Arial Narrow" w:hAnsi="Arial Narrow" w:cs="Arial"/>
                <w:sz w:val="22"/>
                <w:szCs w:val="22"/>
              </w:rPr>
              <w:t>Pure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water</w:t>
            </w:r>
            <w:proofErr w:type="spellEnd"/>
          </w:p>
          <w:p w14:paraId="39D0C806"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w:t>
            </w:r>
            <w:proofErr w:type="spellStart"/>
            <w:r w:rsidRPr="003978DA">
              <w:rPr>
                <w:rFonts w:ascii="Arial Narrow" w:hAnsi="Arial Narrow" w:cs="Arial"/>
                <w:sz w:val="22"/>
                <w:szCs w:val="22"/>
              </w:rPr>
              <w:t>Propylene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Glycol</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Hydroxyethylcellulose</w:t>
            </w:r>
            <w:proofErr w:type="spellEnd"/>
          </w:p>
          <w:p w14:paraId="199662B4"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2g </w:t>
            </w:r>
            <w:proofErr w:type="spellStart"/>
            <w:r w:rsidRPr="003978DA">
              <w:rPr>
                <w:rFonts w:ascii="Arial Narrow" w:hAnsi="Arial Narrow" w:cs="Arial"/>
                <w:sz w:val="22"/>
                <w:szCs w:val="22"/>
              </w:rPr>
              <w:t>Lidocaine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Hydrochloride</w:t>
            </w:r>
            <w:proofErr w:type="spellEnd"/>
            <w:r w:rsidRPr="003978DA">
              <w:rPr>
                <w:rFonts w:ascii="Arial Narrow" w:hAnsi="Arial Narrow" w:cs="Arial"/>
                <w:sz w:val="22"/>
                <w:szCs w:val="22"/>
              </w:rPr>
              <w:t xml:space="preserve"> </w:t>
            </w:r>
          </w:p>
          <w:p w14:paraId="395542A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0.25g </w:t>
            </w:r>
            <w:proofErr w:type="spellStart"/>
            <w:r w:rsidRPr="003978DA">
              <w:rPr>
                <w:rFonts w:ascii="Arial Narrow" w:hAnsi="Arial Narrow" w:cs="Arial"/>
                <w:sz w:val="22"/>
                <w:szCs w:val="22"/>
              </w:rPr>
              <w:t>Chlorhexidine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Gluconate</w:t>
            </w:r>
            <w:proofErr w:type="spellEnd"/>
            <w:r w:rsidRPr="003978DA">
              <w:rPr>
                <w:rFonts w:ascii="Arial Narrow" w:hAnsi="Arial Narrow" w:cs="Arial"/>
                <w:sz w:val="22"/>
                <w:szCs w:val="22"/>
              </w:rPr>
              <w:t xml:space="preserve">- 20 % </w:t>
            </w:r>
          </w:p>
          <w:p w14:paraId="16EB8B91"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w:t>
            </w:r>
            <w:proofErr w:type="spellStart"/>
            <w:r w:rsidRPr="003978DA">
              <w:rPr>
                <w:rFonts w:ascii="Arial Narrow" w:hAnsi="Arial Narrow" w:cs="Arial"/>
                <w:sz w:val="22"/>
                <w:szCs w:val="22"/>
              </w:rPr>
              <w:t>Methyl</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Hydroxybenzoate</w:t>
            </w:r>
            <w:proofErr w:type="spellEnd"/>
            <w:r w:rsidRPr="003978DA">
              <w:rPr>
                <w:rFonts w:ascii="Arial Narrow" w:hAnsi="Arial Narrow" w:cs="Arial"/>
                <w:sz w:val="22"/>
                <w:szCs w:val="22"/>
              </w:rPr>
              <w:t xml:space="preserve"> </w:t>
            </w:r>
          </w:p>
          <w:p w14:paraId="6555ED4D"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Propyl </w:t>
            </w:r>
            <w:proofErr w:type="spellStart"/>
            <w:r w:rsidRPr="003978DA">
              <w:rPr>
                <w:rFonts w:ascii="Arial Narrow" w:hAnsi="Arial Narrow" w:cs="Arial"/>
                <w:sz w:val="22"/>
                <w:szCs w:val="22"/>
              </w:rPr>
              <w:t>Hydroxybenzoate</w:t>
            </w:r>
            <w:proofErr w:type="spellEnd"/>
          </w:p>
          <w:p w14:paraId="2C7D8295"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pojemność 6 ml x 25 ampułko-strzykawek?</w:t>
            </w:r>
          </w:p>
          <w:p w14:paraId="66075F46" w14:textId="26C2C819"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sz w:val="22"/>
                <w:szCs w:val="22"/>
              </w:rPr>
              <w:t xml:space="preserve"> </w:t>
            </w:r>
            <w:r>
              <w:rPr>
                <w:rFonts w:ascii="Arial Narrow" w:hAnsi="Arial Narrow" w:cs="Arial"/>
                <w:b/>
                <w:bCs/>
                <w:sz w:val="22"/>
                <w:szCs w:val="22"/>
              </w:rPr>
              <w:t xml:space="preserve">Odpowiedź </w:t>
            </w:r>
            <w:proofErr w:type="spellStart"/>
            <w:r>
              <w:rPr>
                <w:rFonts w:ascii="Arial Narrow" w:hAnsi="Arial Narrow" w:cs="Arial"/>
                <w:b/>
                <w:bCs/>
                <w:sz w:val="22"/>
                <w:szCs w:val="22"/>
              </w:rPr>
              <w:t>Zamwiającego</w:t>
            </w:r>
            <w:proofErr w:type="spellEnd"/>
          </w:p>
          <w:p w14:paraId="43DEF5C4"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b/>
                <w:bCs/>
                <w:sz w:val="22"/>
                <w:szCs w:val="22"/>
              </w:rPr>
              <w:t>Zamawiający dopuszcza</w:t>
            </w:r>
          </w:p>
          <w:p w14:paraId="5B874B46"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Pytanie 2</w:t>
            </w:r>
          </w:p>
          <w:p w14:paraId="705FABE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Czy Zamawiający dopuści zaoferowanie w zadaniu nr. 10 poz. 2 żel o poniższym składzie w 100 </w:t>
            </w:r>
            <w:proofErr w:type="gramStart"/>
            <w:r w:rsidRPr="003978DA">
              <w:rPr>
                <w:rFonts w:ascii="Arial Narrow" w:hAnsi="Arial Narrow" w:cs="Arial"/>
                <w:sz w:val="22"/>
                <w:szCs w:val="22"/>
              </w:rPr>
              <w:t>g :</w:t>
            </w:r>
            <w:proofErr w:type="gramEnd"/>
          </w:p>
          <w:p w14:paraId="2153615E"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w:t>
            </w:r>
            <w:proofErr w:type="spellStart"/>
            <w:r w:rsidRPr="003978DA">
              <w:rPr>
                <w:rFonts w:ascii="Arial Narrow" w:hAnsi="Arial Narrow" w:cs="Arial"/>
                <w:sz w:val="22"/>
                <w:szCs w:val="22"/>
              </w:rPr>
              <w:t>Pure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water</w:t>
            </w:r>
            <w:proofErr w:type="spellEnd"/>
          </w:p>
          <w:p w14:paraId="16CB0487"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w:t>
            </w:r>
            <w:proofErr w:type="spellStart"/>
            <w:r w:rsidRPr="003978DA">
              <w:rPr>
                <w:rFonts w:ascii="Arial Narrow" w:hAnsi="Arial Narrow" w:cs="Arial"/>
                <w:sz w:val="22"/>
                <w:szCs w:val="22"/>
              </w:rPr>
              <w:t>Propylene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Glycol</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Hydroxyethylcellulose</w:t>
            </w:r>
            <w:proofErr w:type="spellEnd"/>
          </w:p>
          <w:p w14:paraId="05797D6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2g </w:t>
            </w:r>
            <w:proofErr w:type="spellStart"/>
            <w:r w:rsidRPr="003978DA">
              <w:rPr>
                <w:rFonts w:ascii="Arial Narrow" w:hAnsi="Arial Narrow" w:cs="Arial"/>
                <w:sz w:val="22"/>
                <w:szCs w:val="22"/>
              </w:rPr>
              <w:t>Lidocaine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Hydrochloride</w:t>
            </w:r>
            <w:proofErr w:type="spellEnd"/>
            <w:r w:rsidRPr="003978DA">
              <w:rPr>
                <w:rFonts w:ascii="Arial Narrow" w:hAnsi="Arial Narrow" w:cs="Arial"/>
                <w:sz w:val="22"/>
                <w:szCs w:val="22"/>
              </w:rPr>
              <w:t xml:space="preserve"> </w:t>
            </w:r>
          </w:p>
          <w:p w14:paraId="20CD4B90"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0.25g </w:t>
            </w:r>
            <w:proofErr w:type="spellStart"/>
            <w:r w:rsidRPr="003978DA">
              <w:rPr>
                <w:rFonts w:ascii="Arial Narrow" w:hAnsi="Arial Narrow" w:cs="Arial"/>
                <w:sz w:val="22"/>
                <w:szCs w:val="22"/>
              </w:rPr>
              <w:t>Chlorhexidine</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Gluconate</w:t>
            </w:r>
            <w:proofErr w:type="spellEnd"/>
            <w:r w:rsidRPr="003978DA">
              <w:rPr>
                <w:rFonts w:ascii="Arial Narrow" w:hAnsi="Arial Narrow" w:cs="Arial"/>
                <w:sz w:val="22"/>
                <w:szCs w:val="22"/>
              </w:rPr>
              <w:t xml:space="preserve">- 20 % </w:t>
            </w:r>
          </w:p>
          <w:p w14:paraId="7ED8970B"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w:t>
            </w:r>
            <w:proofErr w:type="spellStart"/>
            <w:r w:rsidRPr="003978DA">
              <w:rPr>
                <w:rFonts w:ascii="Arial Narrow" w:hAnsi="Arial Narrow" w:cs="Arial"/>
                <w:sz w:val="22"/>
                <w:szCs w:val="22"/>
              </w:rPr>
              <w:t>Methyl</w:t>
            </w:r>
            <w:proofErr w:type="spellEnd"/>
            <w:r w:rsidRPr="003978DA">
              <w:rPr>
                <w:rFonts w:ascii="Arial Narrow" w:hAnsi="Arial Narrow" w:cs="Arial"/>
                <w:sz w:val="22"/>
                <w:szCs w:val="22"/>
              </w:rPr>
              <w:t xml:space="preserve"> </w:t>
            </w:r>
            <w:proofErr w:type="spellStart"/>
            <w:r w:rsidRPr="003978DA">
              <w:rPr>
                <w:rFonts w:ascii="Arial Narrow" w:hAnsi="Arial Narrow" w:cs="Arial"/>
                <w:sz w:val="22"/>
                <w:szCs w:val="22"/>
              </w:rPr>
              <w:t>Hydroxybenzoate</w:t>
            </w:r>
            <w:proofErr w:type="spellEnd"/>
            <w:r w:rsidRPr="003978DA">
              <w:rPr>
                <w:rFonts w:ascii="Arial Narrow" w:hAnsi="Arial Narrow" w:cs="Arial"/>
                <w:sz w:val="22"/>
                <w:szCs w:val="22"/>
              </w:rPr>
              <w:t xml:space="preserve"> </w:t>
            </w:r>
          </w:p>
          <w:p w14:paraId="562788FD"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 0.02g Propyl </w:t>
            </w:r>
            <w:proofErr w:type="spellStart"/>
            <w:r w:rsidRPr="003978DA">
              <w:rPr>
                <w:rFonts w:ascii="Arial Narrow" w:hAnsi="Arial Narrow" w:cs="Arial"/>
                <w:sz w:val="22"/>
                <w:szCs w:val="22"/>
              </w:rPr>
              <w:t>Hydroxybenzoate</w:t>
            </w:r>
            <w:proofErr w:type="spellEnd"/>
          </w:p>
          <w:p w14:paraId="45BF45D3"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pojemność 11 ml x 25 ampułko-strzykawek?</w:t>
            </w:r>
          </w:p>
          <w:p w14:paraId="55E6896A" w14:textId="5EDB7FE0" w:rsidR="0009233B" w:rsidRPr="003978DA" w:rsidRDefault="0009233B" w:rsidP="0009233B">
            <w:pPr>
              <w:spacing w:line="276" w:lineRule="auto"/>
              <w:ind w:left="30" w:right="-72"/>
              <w:rPr>
                <w:rFonts w:ascii="Arial Narrow" w:hAnsi="Arial Narrow" w:cs="Arial"/>
                <w:b/>
                <w:bCs/>
                <w:sz w:val="22"/>
                <w:szCs w:val="22"/>
              </w:rPr>
            </w:pPr>
            <w:r>
              <w:rPr>
                <w:rFonts w:ascii="Arial Narrow" w:hAnsi="Arial Narrow" w:cs="Arial"/>
                <w:b/>
                <w:bCs/>
                <w:sz w:val="22"/>
                <w:szCs w:val="22"/>
              </w:rPr>
              <w:t xml:space="preserve">Odpowiedź </w:t>
            </w:r>
            <w:r>
              <w:rPr>
                <w:rFonts w:ascii="Arial Narrow" w:hAnsi="Arial Narrow" w:cs="Arial"/>
                <w:b/>
                <w:bCs/>
                <w:sz w:val="22"/>
                <w:szCs w:val="22"/>
              </w:rPr>
              <w:t>Zmawiającego</w:t>
            </w:r>
            <w:r w:rsidRPr="003978DA">
              <w:rPr>
                <w:rFonts w:ascii="Arial Narrow" w:hAnsi="Arial Narrow" w:cs="Arial"/>
                <w:b/>
                <w:bCs/>
                <w:sz w:val="22"/>
                <w:szCs w:val="22"/>
              </w:rPr>
              <w:t>:</w:t>
            </w:r>
          </w:p>
          <w:p w14:paraId="08329894" w14:textId="77777777" w:rsidR="0009233B" w:rsidRPr="003978DA" w:rsidRDefault="0009233B" w:rsidP="0009233B">
            <w:pPr>
              <w:spacing w:line="276" w:lineRule="auto"/>
              <w:ind w:right="-72"/>
              <w:rPr>
                <w:rFonts w:ascii="Arial Narrow" w:hAnsi="Arial Narrow"/>
                <w:sz w:val="22"/>
                <w:szCs w:val="22"/>
                <w:u w:val="single"/>
              </w:rPr>
            </w:pPr>
            <w:r w:rsidRPr="003978DA">
              <w:rPr>
                <w:rFonts w:ascii="Arial Narrow" w:hAnsi="Arial Narrow" w:cs="Arial"/>
                <w:b/>
                <w:bCs/>
                <w:sz w:val="22"/>
                <w:szCs w:val="22"/>
              </w:rPr>
              <w:t>Zamawiający dopuszcza</w:t>
            </w:r>
            <w:r w:rsidRPr="003978DA">
              <w:rPr>
                <w:rFonts w:ascii="Arial Narrow" w:hAnsi="Arial Narrow"/>
                <w:sz w:val="22"/>
                <w:szCs w:val="22"/>
                <w:u w:val="single"/>
              </w:rPr>
              <w:t xml:space="preserve"> </w:t>
            </w:r>
          </w:p>
          <w:p w14:paraId="18141CEA" w14:textId="77777777" w:rsidR="0009233B" w:rsidRPr="003978DA" w:rsidRDefault="0009233B" w:rsidP="0009233B">
            <w:pPr>
              <w:spacing w:line="276" w:lineRule="auto"/>
              <w:ind w:right="-72"/>
              <w:rPr>
                <w:rFonts w:ascii="Arial Narrow" w:hAnsi="Arial Narrow" w:cs="Arial"/>
                <w:highlight w:val="darkGray"/>
              </w:rPr>
            </w:pPr>
          </w:p>
          <w:p w14:paraId="6398A0BA" w14:textId="1208E1AD"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3ABD30C4" w14:textId="04379696"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02A384CF" w14:textId="77777777" w:rsidTr="0009233B">
        <w:tc>
          <w:tcPr>
            <w:tcW w:w="9356" w:type="dxa"/>
          </w:tcPr>
          <w:p w14:paraId="59FF83BF"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3</w:t>
            </w:r>
          </w:p>
          <w:p w14:paraId="3A6E1565" w14:textId="77777777" w:rsidR="0009233B" w:rsidRPr="003978DA" w:rsidRDefault="0009233B" w:rsidP="0009233B">
            <w:pPr>
              <w:spacing w:line="276" w:lineRule="auto"/>
              <w:ind w:left="30" w:right="-72"/>
              <w:jc w:val="both"/>
              <w:rPr>
                <w:rFonts w:ascii="Arial Narrow" w:hAnsi="Arial Narrow" w:cs="Arial"/>
                <w:sz w:val="22"/>
                <w:szCs w:val="22"/>
              </w:rPr>
            </w:pPr>
          </w:p>
          <w:p w14:paraId="2C37A9D2"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1.</w:t>
            </w:r>
            <w:r w:rsidRPr="003978DA">
              <w:rPr>
                <w:rFonts w:ascii="Arial Narrow" w:hAnsi="Arial Narrow" w:cs="Arial"/>
                <w:sz w:val="22"/>
                <w:szCs w:val="22"/>
              </w:rPr>
              <w:tab/>
              <w:t xml:space="preserve">Zwracamy się z prośbą o określenie w jaki sposób postąpić w przypadku zaprzestania lub braku produkcji danego preparatu. Czy Zamawiający wyrazi zgodę na podanie ostatniej ceny i informacji pod pakietem? </w:t>
            </w:r>
          </w:p>
          <w:p w14:paraId="09B5A040" w14:textId="26A0FEAB"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 xml:space="preserve">Odpowiedź </w:t>
            </w:r>
            <w:r>
              <w:rPr>
                <w:rFonts w:ascii="Arial Narrow" w:hAnsi="Arial Narrow" w:cs="Arial"/>
                <w:b/>
                <w:bCs/>
                <w:sz w:val="22"/>
                <w:szCs w:val="22"/>
              </w:rPr>
              <w:t>Zmawiającego</w:t>
            </w:r>
            <w:r w:rsidRPr="003978DA">
              <w:rPr>
                <w:rFonts w:ascii="Arial Narrow" w:hAnsi="Arial Narrow"/>
                <w:b/>
                <w:bCs/>
                <w:sz w:val="22"/>
                <w:szCs w:val="22"/>
              </w:rPr>
              <w:t xml:space="preserve"> </w:t>
            </w:r>
          </w:p>
          <w:p w14:paraId="72607AB9" w14:textId="0F6AA7D7" w:rsidR="0009233B" w:rsidRPr="003978DA" w:rsidRDefault="0009233B" w:rsidP="0009233B">
            <w:pPr>
              <w:spacing w:line="276" w:lineRule="auto"/>
              <w:ind w:left="30" w:right="-72"/>
              <w:jc w:val="both"/>
              <w:rPr>
                <w:rFonts w:ascii="Arial Narrow" w:hAnsi="Arial Narrow" w:cs="Arial"/>
                <w:b/>
                <w:bCs/>
                <w:sz w:val="22"/>
                <w:szCs w:val="22"/>
              </w:rPr>
            </w:pPr>
            <w:r w:rsidRPr="003978DA">
              <w:rPr>
                <w:rFonts w:ascii="Arial Narrow" w:hAnsi="Arial Narrow"/>
                <w:b/>
                <w:bCs/>
                <w:sz w:val="22"/>
                <w:szCs w:val="22"/>
              </w:rPr>
              <w:t>Zamawiający nie ogłosił postępowania na produkty lecznicze lub wyroby medyczne których zaprzestano produkcji lub nie występują na rynku.</w:t>
            </w:r>
          </w:p>
          <w:p w14:paraId="7A50F095"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2.</w:t>
            </w:r>
            <w:r w:rsidRPr="003978DA">
              <w:rPr>
                <w:rFonts w:ascii="Arial Narrow" w:hAnsi="Arial Narrow" w:cs="Arial"/>
                <w:sz w:val="22"/>
                <w:szCs w:val="22"/>
              </w:rPr>
              <w:tab/>
              <w:t xml:space="preserve">Czy zamawiający wyraża zgodę na zmianę wielkości </w:t>
            </w:r>
            <w:proofErr w:type="gramStart"/>
            <w:r w:rsidRPr="003978DA">
              <w:rPr>
                <w:rFonts w:ascii="Arial Narrow" w:hAnsi="Arial Narrow" w:cs="Arial"/>
                <w:sz w:val="22"/>
                <w:szCs w:val="22"/>
              </w:rPr>
              <w:t>opakowań ?</w:t>
            </w:r>
            <w:proofErr w:type="gramEnd"/>
            <w:r w:rsidRPr="003978DA">
              <w:rPr>
                <w:rFonts w:ascii="Arial Narrow" w:hAnsi="Arial Narrow" w:cs="Arial"/>
                <w:sz w:val="22"/>
                <w:szCs w:val="22"/>
              </w:rPr>
              <w:t xml:space="preserve"> Proszę podać sposób przeliczenia - do 2 miejsc po przecinku czy do pełnego opakowania w </w:t>
            </w:r>
            <w:proofErr w:type="gramStart"/>
            <w:r w:rsidRPr="003978DA">
              <w:rPr>
                <w:rFonts w:ascii="Arial Narrow" w:hAnsi="Arial Narrow" w:cs="Arial"/>
                <w:sz w:val="22"/>
                <w:szCs w:val="22"/>
              </w:rPr>
              <w:t>górę ?</w:t>
            </w:r>
            <w:proofErr w:type="gramEnd"/>
          </w:p>
          <w:p w14:paraId="6BE8FC0D"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0EC4D268" w14:textId="77777777" w:rsidR="0009233B" w:rsidRPr="003978DA" w:rsidRDefault="0009233B" w:rsidP="0009233B">
            <w:pPr>
              <w:pStyle w:val="Default"/>
              <w:spacing w:line="276" w:lineRule="auto"/>
              <w:ind w:left="67"/>
              <w:rPr>
                <w:rFonts w:ascii="Arial Narrow" w:hAnsi="Arial Narrow" w:cs="Arial"/>
                <w:b/>
                <w:bCs/>
                <w:color w:val="auto"/>
                <w:sz w:val="22"/>
                <w:szCs w:val="22"/>
              </w:rPr>
            </w:pPr>
            <w:r w:rsidRPr="003978DA">
              <w:rPr>
                <w:rFonts w:ascii="Arial Narrow" w:hAnsi="Arial Narrow"/>
                <w:b/>
                <w:bCs/>
                <w:color w:val="auto"/>
                <w:sz w:val="22"/>
                <w:szCs w:val="22"/>
              </w:rPr>
              <w:t>Wykonawca musi każdorazowo zadać pytanie o zmianę wielkości opakowania.</w:t>
            </w:r>
            <w:r>
              <w:rPr>
                <w:rFonts w:ascii="Arial Narrow" w:hAnsi="Arial Narrow"/>
                <w:b/>
                <w:bCs/>
                <w:color w:val="auto"/>
                <w:sz w:val="22"/>
                <w:szCs w:val="22"/>
              </w:rPr>
              <w:t xml:space="preserve"> Zamawiający dopuszcza przeliczenie </w:t>
            </w:r>
            <w:r w:rsidRPr="003978DA">
              <w:rPr>
                <w:rFonts w:ascii="Arial Narrow" w:hAnsi="Arial Narrow"/>
                <w:b/>
                <w:bCs/>
                <w:color w:val="auto"/>
                <w:sz w:val="22"/>
                <w:szCs w:val="22"/>
              </w:rPr>
              <w:t>do pełnego opakowania w górę</w:t>
            </w:r>
          </w:p>
          <w:p w14:paraId="2FC89DD3"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3.</w:t>
            </w:r>
            <w:r w:rsidRPr="003978DA">
              <w:rPr>
                <w:rFonts w:ascii="Arial Narrow" w:hAnsi="Arial Narrow" w:cs="Arial"/>
                <w:sz w:val="22"/>
                <w:szCs w:val="22"/>
              </w:rPr>
              <w:tab/>
              <w:t>Czy Zamawiający wyrazi zgodę na zmianę postaci proponowanych preparatów - tabletki na tabletki powlekane lub kapsułki lub drażetki i odwrotnie?</w:t>
            </w:r>
          </w:p>
          <w:p w14:paraId="641A5CC1"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540E3847" w14:textId="77777777" w:rsidR="0009233B" w:rsidRPr="003978DA" w:rsidRDefault="0009233B" w:rsidP="0009233B">
            <w:pPr>
              <w:spacing w:line="276" w:lineRule="auto"/>
              <w:ind w:left="30" w:right="-72"/>
              <w:jc w:val="both"/>
              <w:rPr>
                <w:rFonts w:ascii="Arial Narrow" w:hAnsi="Arial Narrow" w:cs="Arial"/>
                <w:b/>
                <w:bCs/>
                <w:sz w:val="22"/>
                <w:szCs w:val="22"/>
              </w:rPr>
            </w:pPr>
            <w:r w:rsidRPr="003978DA">
              <w:rPr>
                <w:rFonts w:ascii="Arial Narrow" w:hAnsi="Arial Narrow"/>
                <w:b/>
                <w:bCs/>
                <w:sz w:val="22"/>
                <w:szCs w:val="22"/>
              </w:rPr>
              <w:t>Wykonawca musi każdorazowo zadać pytanie o zmianę postaci produktu leczniczego, celem weryfikacji przez Zamawiającego czy zaproponowana forma leku będzie odpowiednia do zastosowania do określonej grupy pacjentów.</w:t>
            </w:r>
          </w:p>
          <w:p w14:paraId="4091D87B"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4.</w:t>
            </w:r>
            <w:r w:rsidRPr="003978DA">
              <w:rPr>
                <w:rFonts w:ascii="Arial Narrow" w:hAnsi="Arial Narrow" w:cs="Arial"/>
                <w:sz w:val="22"/>
                <w:szCs w:val="22"/>
              </w:rPr>
              <w:tab/>
              <w:t xml:space="preserve">Czy Zamawiający wyrazi zgodę na zmianę postaci proponowanych preparatów - fiolki na ampułki lub </w:t>
            </w:r>
            <w:r w:rsidRPr="003978DA">
              <w:rPr>
                <w:rFonts w:ascii="Arial Narrow" w:hAnsi="Arial Narrow" w:cs="Arial"/>
                <w:sz w:val="22"/>
                <w:szCs w:val="22"/>
              </w:rPr>
              <w:lastRenderedPageBreak/>
              <w:t>ampułko-strzykawki i odwrotnie?</w:t>
            </w:r>
          </w:p>
          <w:p w14:paraId="626556D1"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1F5F9AEB" w14:textId="77777777" w:rsidR="0009233B" w:rsidRPr="003978DA" w:rsidRDefault="0009233B" w:rsidP="0009233B">
            <w:pPr>
              <w:spacing w:line="276" w:lineRule="auto"/>
              <w:ind w:left="30" w:right="-72"/>
              <w:jc w:val="both"/>
              <w:rPr>
                <w:rFonts w:ascii="Arial Narrow" w:hAnsi="Arial Narrow" w:cs="Arial"/>
                <w:b/>
                <w:bCs/>
                <w:sz w:val="24"/>
                <w:szCs w:val="24"/>
              </w:rPr>
            </w:pPr>
            <w:r w:rsidRPr="003978DA">
              <w:rPr>
                <w:rFonts w:ascii="Arial Narrow" w:hAnsi="Arial Narrow"/>
                <w:b/>
                <w:bCs/>
                <w:sz w:val="22"/>
                <w:szCs w:val="22"/>
              </w:rPr>
              <w:t xml:space="preserve">Wykonawca musi każdorazowo zadać pytanie o zmianę postaci produktu leczniczego, celem weryfikacji przez </w:t>
            </w:r>
            <w:proofErr w:type="gramStart"/>
            <w:r w:rsidRPr="003978DA">
              <w:rPr>
                <w:rFonts w:ascii="Arial Narrow" w:hAnsi="Arial Narrow"/>
                <w:b/>
                <w:bCs/>
                <w:sz w:val="22"/>
                <w:szCs w:val="22"/>
              </w:rPr>
              <w:t>Zamawiającego</w:t>
            </w:r>
            <w:r>
              <w:rPr>
                <w:rFonts w:ascii="Arial Narrow" w:hAnsi="Arial Narrow"/>
                <w:b/>
                <w:bCs/>
                <w:sz w:val="22"/>
                <w:szCs w:val="22"/>
              </w:rPr>
              <w:t>,</w:t>
            </w:r>
            <w:proofErr w:type="gramEnd"/>
            <w:r w:rsidRPr="003978DA">
              <w:rPr>
                <w:rFonts w:ascii="Arial Narrow" w:hAnsi="Arial Narrow"/>
                <w:b/>
                <w:bCs/>
                <w:sz w:val="22"/>
                <w:szCs w:val="22"/>
              </w:rPr>
              <w:t xml:space="preserve"> czy zaproponowana forma leku będzie odpowiednia do zastosowania do określonej grupy pacjentów.</w:t>
            </w:r>
          </w:p>
          <w:p w14:paraId="31C6DF78" w14:textId="0D273383"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5.</w:t>
            </w:r>
            <w:r>
              <w:rPr>
                <w:rFonts w:ascii="Arial Narrow" w:hAnsi="Arial Narrow" w:cs="Arial"/>
                <w:sz w:val="22"/>
                <w:szCs w:val="22"/>
              </w:rPr>
              <w:t xml:space="preserve"> </w:t>
            </w:r>
            <w:r w:rsidRPr="003978DA">
              <w:rPr>
                <w:rFonts w:ascii="Arial Narrow" w:hAnsi="Arial Narrow" w:cs="Arial"/>
                <w:sz w:val="22"/>
                <w:szCs w:val="22"/>
              </w:rPr>
              <w:t>Czy Zamawiający wyrazi zgodę na zmianę wielkości opakowań płynów, syropów, maści, kremów itp. celem zaproponowania oferty korzystniejszej cenowo (przeliczenie ilości opakowań miałoby miejsce w oparciu o mg, ml itp.)</w:t>
            </w:r>
          </w:p>
          <w:p w14:paraId="64C06FAF"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528BA26D" w14:textId="77777777" w:rsidR="0009233B" w:rsidRPr="003978DA" w:rsidRDefault="0009233B" w:rsidP="0009233B">
            <w:pPr>
              <w:spacing w:line="276" w:lineRule="auto"/>
              <w:ind w:left="30" w:right="-72"/>
              <w:jc w:val="both"/>
              <w:rPr>
                <w:rFonts w:ascii="Arial Narrow" w:hAnsi="Arial Narrow" w:cs="Arial"/>
                <w:b/>
                <w:bCs/>
                <w:sz w:val="24"/>
                <w:szCs w:val="24"/>
              </w:rPr>
            </w:pPr>
            <w:r w:rsidRPr="003978DA">
              <w:rPr>
                <w:rFonts w:ascii="Arial Narrow" w:hAnsi="Arial Narrow"/>
                <w:b/>
                <w:bCs/>
                <w:sz w:val="22"/>
                <w:szCs w:val="22"/>
              </w:rPr>
              <w:t>Wykonawca musi każdorazowo zadać pytanie o zmianę wielkości opakowania, celem weryfikacji przez Zamawiającego przydatności leku po pierwszym otwarciu do zastosowania do określonej liczby pacjentów itd.</w:t>
            </w:r>
          </w:p>
          <w:p w14:paraId="51E30AEF" w14:textId="11C3A1E8"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6.</w:t>
            </w:r>
            <w:r>
              <w:rPr>
                <w:rFonts w:ascii="Arial Narrow" w:hAnsi="Arial Narrow" w:cs="Arial"/>
                <w:sz w:val="22"/>
                <w:szCs w:val="22"/>
              </w:rPr>
              <w:t xml:space="preserve"> </w:t>
            </w:r>
            <w:r w:rsidRPr="003978DA">
              <w:rPr>
                <w:rFonts w:ascii="Arial Narrow" w:hAnsi="Arial Narrow" w:cs="Arial"/>
                <w:sz w:val="22"/>
                <w:szCs w:val="22"/>
              </w:rPr>
              <w:t xml:space="preserve">Prosimy o podanie, w jaki sposób prawidłowo przeliczyć </w:t>
            </w:r>
            <w:proofErr w:type="gramStart"/>
            <w:r w:rsidRPr="003978DA">
              <w:rPr>
                <w:rFonts w:ascii="Arial Narrow" w:hAnsi="Arial Narrow" w:cs="Arial"/>
                <w:sz w:val="22"/>
                <w:szCs w:val="22"/>
              </w:rPr>
              <w:t>ilość  opakowań</w:t>
            </w:r>
            <w:proofErr w:type="gramEnd"/>
            <w:r w:rsidRPr="003978DA">
              <w:rPr>
                <w:rFonts w:ascii="Arial Narrow" w:hAnsi="Arial Narrow" w:cs="Arial"/>
                <w:sz w:val="22"/>
                <w:szCs w:val="22"/>
              </w:rPr>
              <w:t xml:space="preserve"> handlowych w przypadku występowania na rynku opakowań posiadających inną ilość sztuk (tabletek, ampułek, kilogramów itp.), niż umieszczone w SIWZ; a także w przypadku, gdy wycena innych opakowań leków spełniających właściwości terapeutyczne jest korzystniejsza pod względem ekonomicznym (czy podać pełne ilości opakowań zaokrąglone w górę, czy ilość opakowań przeliczyć do dwóch miejsc po przecinku)?</w:t>
            </w:r>
          </w:p>
          <w:p w14:paraId="45896BA9"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171EEBA1" w14:textId="77777777" w:rsidR="0009233B" w:rsidRPr="003978DA" w:rsidRDefault="0009233B" w:rsidP="0009233B">
            <w:pPr>
              <w:pStyle w:val="Default"/>
              <w:spacing w:line="276" w:lineRule="auto"/>
              <w:ind w:left="67"/>
              <w:rPr>
                <w:rFonts w:ascii="Arial Narrow" w:hAnsi="Arial Narrow" w:cs="Arial"/>
                <w:b/>
                <w:bCs/>
                <w:color w:val="auto"/>
                <w:sz w:val="22"/>
                <w:szCs w:val="22"/>
              </w:rPr>
            </w:pPr>
            <w:r w:rsidRPr="003978DA">
              <w:rPr>
                <w:rFonts w:ascii="Arial Narrow" w:hAnsi="Arial Narrow"/>
                <w:b/>
                <w:bCs/>
                <w:color w:val="auto"/>
                <w:sz w:val="22"/>
                <w:szCs w:val="22"/>
              </w:rPr>
              <w:t>Wykonawca musi każdorazowo zadać pytanie o zmianę wielkości opakowania.</w:t>
            </w:r>
            <w:r>
              <w:rPr>
                <w:rFonts w:ascii="Arial Narrow" w:hAnsi="Arial Narrow"/>
                <w:b/>
                <w:bCs/>
                <w:color w:val="auto"/>
                <w:sz w:val="22"/>
                <w:szCs w:val="22"/>
              </w:rPr>
              <w:t xml:space="preserve"> Zamawiający dopuszcza przeliczenie </w:t>
            </w:r>
            <w:r w:rsidRPr="003978DA">
              <w:rPr>
                <w:rFonts w:ascii="Arial Narrow" w:hAnsi="Arial Narrow"/>
                <w:b/>
                <w:bCs/>
                <w:color w:val="auto"/>
                <w:sz w:val="22"/>
                <w:szCs w:val="22"/>
              </w:rPr>
              <w:t>do pełnego opakowania w górę</w:t>
            </w:r>
          </w:p>
          <w:p w14:paraId="18422ED9" w14:textId="065A8A39"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7.</w:t>
            </w:r>
            <w:r>
              <w:rPr>
                <w:rFonts w:ascii="Arial Narrow" w:hAnsi="Arial Narrow" w:cs="Arial"/>
                <w:sz w:val="22"/>
                <w:szCs w:val="22"/>
              </w:rPr>
              <w:t xml:space="preserve"> </w:t>
            </w:r>
            <w:r w:rsidRPr="003978DA">
              <w:rPr>
                <w:rFonts w:ascii="Arial Narrow" w:hAnsi="Arial Narrow" w:cs="Arial"/>
                <w:sz w:val="22"/>
                <w:szCs w:val="22"/>
              </w:rPr>
              <w:t xml:space="preserve">Czy Zamawiający dopuści wycenę produktów dostępnych na jednorazowe zezwolenie </w:t>
            </w:r>
            <w:proofErr w:type="gramStart"/>
            <w:r w:rsidRPr="003978DA">
              <w:rPr>
                <w:rFonts w:ascii="Arial Narrow" w:hAnsi="Arial Narrow" w:cs="Arial"/>
                <w:sz w:val="22"/>
                <w:szCs w:val="22"/>
              </w:rPr>
              <w:t>MZ ?</w:t>
            </w:r>
            <w:proofErr w:type="gramEnd"/>
            <w:r w:rsidRPr="003978DA">
              <w:rPr>
                <w:rFonts w:ascii="Arial Narrow" w:hAnsi="Arial Narrow" w:cs="Arial"/>
                <w:sz w:val="22"/>
                <w:szCs w:val="22"/>
              </w:rPr>
              <w:t xml:space="preserve"> W </w:t>
            </w:r>
            <w:proofErr w:type="gramStart"/>
            <w:r w:rsidRPr="003978DA">
              <w:rPr>
                <w:rFonts w:ascii="Arial Narrow" w:hAnsi="Arial Narrow" w:cs="Arial"/>
                <w:sz w:val="22"/>
                <w:szCs w:val="22"/>
              </w:rPr>
              <w:t>sytuacji</w:t>
            </w:r>
            <w:proofErr w:type="gramEnd"/>
            <w:r w:rsidRPr="003978DA">
              <w:rPr>
                <w:rFonts w:ascii="Arial Narrow" w:hAnsi="Arial Narrow" w:cs="Arial"/>
                <w:sz w:val="22"/>
                <w:szCs w:val="22"/>
              </w:rPr>
              <w:t xml:space="preserve"> jeśli aktualnie tylko takie produkty są dostępne na rynku.</w:t>
            </w:r>
          </w:p>
          <w:p w14:paraId="43F3F920"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69972BD2" w14:textId="77777777" w:rsidR="0009233B" w:rsidRPr="00F50106" w:rsidRDefault="0009233B" w:rsidP="0009233B">
            <w:pPr>
              <w:pStyle w:val="Default"/>
              <w:spacing w:line="276" w:lineRule="auto"/>
              <w:rPr>
                <w:rFonts w:ascii="Arial Narrow" w:hAnsi="Arial Narrow"/>
                <w:b/>
                <w:color w:val="auto"/>
                <w:sz w:val="22"/>
                <w:szCs w:val="22"/>
              </w:rPr>
            </w:pPr>
            <w:r w:rsidRPr="00F50106">
              <w:rPr>
                <w:rFonts w:ascii="Arial Narrow" w:hAnsi="Arial Narrow"/>
                <w:b/>
                <w:color w:val="auto"/>
                <w:sz w:val="22"/>
                <w:szCs w:val="22"/>
              </w:rPr>
              <w:t>Zamawiający dopuszcza w sytuacji</w:t>
            </w:r>
            <w:r>
              <w:rPr>
                <w:rFonts w:ascii="Arial Narrow" w:hAnsi="Arial Narrow"/>
                <w:b/>
                <w:color w:val="auto"/>
                <w:sz w:val="22"/>
                <w:szCs w:val="22"/>
              </w:rPr>
              <w:t>,</w:t>
            </w:r>
            <w:r w:rsidRPr="00F50106">
              <w:rPr>
                <w:rFonts w:ascii="Arial Narrow" w:hAnsi="Arial Narrow"/>
                <w:b/>
                <w:color w:val="auto"/>
                <w:sz w:val="22"/>
                <w:szCs w:val="22"/>
              </w:rPr>
              <w:t xml:space="preserve"> jeśli aktualnie tylko takie produkty są dostępne na rynku. </w:t>
            </w:r>
          </w:p>
          <w:p w14:paraId="6778F745" w14:textId="14CEB92E"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8.</w:t>
            </w:r>
            <w:r>
              <w:rPr>
                <w:rFonts w:ascii="Arial Narrow" w:hAnsi="Arial Narrow" w:cs="Arial"/>
                <w:sz w:val="22"/>
                <w:szCs w:val="22"/>
              </w:rPr>
              <w:t xml:space="preserve"> </w:t>
            </w:r>
            <w:r w:rsidRPr="003978DA">
              <w:rPr>
                <w:rFonts w:ascii="Arial Narrow" w:hAnsi="Arial Narrow" w:cs="Arial"/>
                <w:sz w:val="22"/>
                <w:szCs w:val="22"/>
              </w:rPr>
              <w:t xml:space="preserve">"W nawiązaniu do ww. Postępowania prosimy o udzielenie jednoznacznych, precyzyjnych, rzetelnych, wyjaśnień i odpowiedzi na zadane pytania. Zgodnie z wyrokiem KIO z dnia 4 czerwca 2020 r. (sygn. akt KIO 505/20) Zamawiający nie może pozostawiać pytań Wykonawcy bez merytorycznej odpowiedzi, tj.  udzielać odpowiedzi: "Zgodnie z SIWZ (SWZ)", ponieważ SWZ nie rozwiewa wątpliwości Wykonawcy i może prowadzić do złożenia nieważnej oferty. Zamawiający w każdym przypadku oświadczając "Zgodnie z SWZ", nie udzieli odpowiedzi na pytania, nie wyjaśni treści SWZ, a jedynie odsyła do niejednoznacznych zapisów SWZ. </w:t>
            </w:r>
          </w:p>
          <w:p w14:paraId="26B3060F"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Obowiązkiem wykonawcy jest współdziałanie z zamawiającym polegające na zadawaniu pytań wyjaśniających treść SIWZ (SWZ) (wyrok SN z 5 czerwca 2014 r. sygn. akt CSK 626/13), analogicznym obowiązkiem zamawiającego jest udzielanie rzetelnych i precyzyjnych wyjaśnień."</w:t>
            </w:r>
          </w:p>
          <w:p w14:paraId="486F9EFE"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4EDCAB46" w14:textId="715AEE29"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65F87145" w14:textId="77777777" w:rsidTr="0009233B">
        <w:tc>
          <w:tcPr>
            <w:tcW w:w="9356" w:type="dxa"/>
          </w:tcPr>
          <w:p w14:paraId="2F3A6DE6"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4</w:t>
            </w:r>
          </w:p>
          <w:p w14:paraId="6F96DAE2"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Pakiet 10 poz. 1,2 </w:t>
            </w:r>
          </w:p>
          <w:p w14:paraId="0957F123"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Czy Zamawiający dopuści opakowanie a 24 sztuki z odpowiednim przeliczeniem wymaganej ilości opakowań?</w:t>
            </w:r>
          </w:p>
          <w:p w14:paraId="01A92C73"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2DCBBD79" w14:textId="77777777" w:rsidR="0009233B" w:rsidRDefault="0009233B" w:rsidP="0009233B">
            <w:pPr>
              <w:spacing w:line="276" w:lineRule="auto"/>
              <w:ind w:left="30" w:right="-72"/>
              <w:jc w:val="both"/>
              <w:rPr>
                <w:rFonts w:ascii="Arial Narrow" w:hAnsi="Arial Narrow"/>
                <w:b/>
                <w:sz w:val="22"/>
                <w:szCs w:val="22"/>
              </w:rPr>
            </w:pPr>
            <w:r w:rsidRPr="00F50106">
              <w:rPr>
                <w:rFonts w:ascii="Arial Narrow" w:hAnsi="Arial Narrow"/>
                <w:b/>
                <w:sz w:val="22"/>
                <w:szCs w:val="22"/>
              </w:rPr>
              <w:t xml:space="preserve">Zamawiający dopuszcza </w:t>
            </w:r>
          </w:p>
          <w:p w14:paraId="35EE2AB0"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5D60CF2A" w14:textId="7D33591A"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54C23D0F" w14:textId="77777777" w:rsidTr="0009233B">
        <w:tc>
          <w:tcPr>
            <w:tcW w:w="9356" w:type="dxa"/>
          </w:tcPr>
          <w:p w14:paraId="73547381"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5</w:t>
            </w:r>
          </w:p>
          <w:p w14:paraId="09E00298"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Zadanie nr 7 </w:t>
            </w:r>
          </w:p>
          <w:p w14:paraId="71D035E4"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Czy Zamawiający dopuści butelkę o pojemności 350 ml oraz 550 ml woda sterylnej do nawilżania tlenu?</w:t>
            </w:r>
          </w:p>
          <w:p w14:paraId="5BB06044" w14:textId="591F71A5" w:rsidR="0009233B" w:rsidRP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1869F509" w14:textId="77777777" w:rsidR="0009233B" w:rsidRDefault="0009233B" w:rsidP="0009233B">
            <w:pPr>
              <w:spacing w:line="276" w:lineRule="auto"/>
              <w:ind w:left="30" w:right="-72"/>
              <w:jc w:val="both"/>
              <w:rPr>
                <w:rFonts w:ascii="Arial Narrow" w:hAnsi="Arial Narrow" w:cs="Arial"/>
                <w:b/>
                <w:bCs/>
                <w:sz w:val="22"/>
                <w:szCs w:val="22"/>
              </w:rPr>
            </w:pPr>
            <w:r w:rsidRPr="003978DA">
              <w:rPr>
                <w:rFonts w:ascii="Arial Narrow" w:hAnsi="Arial Narrow" w:cs="Arial"/>
                <w:b/>
                <w:bCs/>
                <w:sz w:val="22"/>
                <w:szCs w:val="22"/>
              </w:rPr>
              <w:t>Zamawiający wyraża zgodę na zmianę wielkości opakowania przy zachowaniu ilości opakowań</w:t>
            </w:r>
          </w:p>
          <w:p w14:paraId="33EA1610" w14:textId="77777777" w:rsidR="0009233B" w:rsidRDefault="0009233B" w:rsidP="0009233B">
            <w:pPr>
              <w:spacing w:line="276" w:lineRule="auto"/>
              <w:ind w:left="30" w:right="-72"/>
              <w:jc w:val="both"/>
              <w:rPr>
                <w:rFonts w:ascii="Arial Narrow" w:hAnsi="Arial Narrow" w:cs="Arial"/>
                <w:b/>
                <w:bCs/>
                <w:sz w:val="22"/>
                <w:szCs w:val="22"/>
              </w:rPr>
            </w:pPr>
          </w:p>
          <w:p w14:paraId="4E76CC3D"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70A067FD" w14:textId="0CE87FAD"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57CAF868" w14:textId="77777777" w:rsidTr="0009233B">
        <w:tc>
          <w:tcPr>
            <w:tcW w:w="9356" w:type="dxa"/>
          </w:tcPr>
          <w:p w14:paraId="6B007ED6"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6</w:t>
            </w:r>
          </w:p>
          <w:p w14:paraId="0D0EC298"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Zadanie 6</w:t>
            </w:r>
          </w:p>
          <w:p w14:paraId="0A4BF599"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Czy Zamawiający dopuści możliwość złożenia oferty na okres 6 miesięcy? Fakt ten związany jest z umową z Producentem oraz gwarancją ceny na okres maksymalnie 0,5 roku.</w:t>
            </w:r>
          </w:p>
          <w:p w14:paraId="50D9C60D"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353A0D52" w14:textId="77777777" w:rsidR="0009233B" w:rsidRDefault="0009233B" w:rsidP="0009233B">
            <w:pPr>
              <w:spacing w:line="276" w:lineRule="auto"/>
              <w:ind w:left="30" w:right="-72"/>
              <w:jc w:val="both"/>
              <w:rPr>
                <w:rFonts w:ascii="Arial Narrow" w:hAnsi="Arial Narrow" w:cs="Arial"/>
                <w:b/>
                <w:bCs/>
                <w:sz w:val="22"/>
                <w:szCs w:val="22"/>
              </w:rPr>
            </w:pPr>
            <w:r w:rsidRPr="003978DA">
              <w:rPr>
                <w:rFonts w:ascii="Arial Narrow" w:hAnsi="Arial Narrow" w:cs="Arial"/>
                <w:b/>
                <w:bCs/>
                <w:sz w:val="22"/>
                <w:szCs w:val="22"/>
              </w:rPr>
              <w:t xml:space="preserve">Zamawiający nie dopuszcza </w:t>
            </w:r>
          </w:p>
          <w:p w14:paraId="3BF06908"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5126C7C7" w14:textId="3E86296F"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17F1C8F5" w14:textId="77777777" w:rsidTr="0009233B">
        <w:tc>
          <w:tcPr>
            <w:tcW w:w="9356" w:type="dxa"/>
          </w:tcPr>
          <w:p w14:paraId="152758AD" w14:textId="77777777" w:rsidR="0009233B" w:rsidRPr="003978DA" w:rsidRDefault="0009233B" w:rsidP="0009233B">
            <w:pPr>
              <w:spacing w:line="276" w:lineRule="auto"/>
              <w:ind w:left="30" w:right="-72"/>
              <w:rPr>
                <w:rFonts w:ascii="Arial Narrow" w:hAnsi="Arial Narrow" w:cs="Arial"/>
                <w:b/>
                <w:bCs/>
                <w:sz w:val="22"/>
                <w:szCs w:val="22"/>
              </w:rPr>
            </w:pPr>
            <w:r w:rsidRPr="003978DA">
              <w:rPr>
                <w:rFonts w:ascii="Arial Narrow" w:hAnsi="Arial Narrow" w:cs="Arial"/>
                <w:b/>
                <w:bCs/>
                <w:sz w:val="22"/>
                <w:szCs w:val="22"/>
              </w:rPr>
              <w:t>Pytanie nr 7</w:t>
            </w:r>
          </w:p>
          <w:p w14:paraId="21818F7C"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1.</w:t>
            </w:r>
          </w:p>
          <w:p w14:paraId="026A4917" w14:textId="77777777" w:rsidR="0009233B" w:rsidRPr="00F50106" w:rsidRDefault="0009233B" w:rsidP="0009233B">
            <w:pPr>
              <w:spacing w:line="276" w:lineRule="auto"/>
              <w:ind w:left="30" w:right="-72"/>
              <w:jc w:val="both"/>
              <w:rPr>
                <w:rFonts w:ascii="Arial Narrow" w:hAnsi="Arial Narrow" w:cs="Arial"/>
                <w:b/>
                <w:sz w:val="22"/>
                <w:szCs w:val="22"/>
              </w:rPr>
            </w:pPr>
            <w:r w:rsidRPr="003978DA">
              <w:rPr>
                <w:rFonts w:ascii="Arial Narrow" w:hAnsi="Arial Narrow" w:cs="Arial"/>
                <w:sz w:val="22"/>
                <w:szCs w:val="22"/>
              </w:rPr>
              <w:t xml:space="preserve">Do §10 ust. 2 wzoru umowy: Prosimy o dopisanie słów: (…), przy czym zgodę na przedłużenie terminu </w:t>
            </w:r>
            <w:r w:rsidRPr="00F50106">
              <w:rPr>
                <w:rFonts w:ascii="Arial Narrow" w:hAnsi="Arial Narrow" w:cs="Arial"/>
                <w:b/>
                <w:sz w:val="22"/>
                <w:szCs w:val="22"/>
              </w:rPr>
              <w:t>obowiązywania umowy musi wyrazić Wykonawca.”.</w:t>
            </w:r>
          </w:p>
          <w:p w14:paraId="4D8FCAAC"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27F2154D" w14:textId="77777777" w:rsidR="0009233B" w:rsidRPr="003978DA" w:rsidRDefault="0009233B" w:rsidP="0009233B">
            <w:pPr>
              <w:spacing w:line="276" w:lineRule="auto"/>
              <w:ind w:left="30" w:right="-72"/>
              <w:jc w:val="both"/>
              <w:rPr>
                <w:rFonts w:ascii="Arial Narrow" w:hAnsi="Arial Narrow" w:cs="Arial"/>
                <w:b/>
                <w:bCs/>
                <w:sz w:val="22"/>
                <w:szCs w:val="22"/>
              </w:rPr>
            </w:pPr>
            <w:r w:rsidRPr="00F50106">
              <w:rPr>
                <w:rFonts w:ascii="Arial Narrow" w:hAnsi="Arial Narrow" w:cs="Arial"/>
                <w:b/>
                <w:bCs/>
                <w:sz w:val="22"/>
                <w:szCs w:val="22"/>
              </w:rPr>
              <w:t>Zamawiający</w:t>
            </w:r>
            <w:r>
              <w:rPr>
                <w:rFonts w:ascii="Arial Narrow" w:hAnsi="Arial Narrow" w:cs="Arial"/>
                <w:b/>
                <w:bCs/>
                <w:sz w:val="22"/>
                <w:szCs w:val="22"/>
              </w:rPr>
              <w:t xml:space="preserve"> pozostawia zapisy projektu umowy bez zmian.</w:t>
            </w:r>
          </w:p>
          <w:p w14:paraId="0D27E0ED"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2.</w:t>
            </w:r>
          </w:p>
          <w:p w14:paraId="4DEC8F2E"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Do §12 ust. 1-5 wzoru umowy. Prosimy o zmianę treści §12 ust. 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w:t>
            </w:r>
          </w:p>
          <w:p w14:paraId="073DC290"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Zapis §12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675DC289"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W tym miejscu, wskazujemy również, że powyższy zarzut odnieść można także do §12 ust. 2 oraz 3 wzoru umowy, który także jawi się jako naruszający zasadę ekwiwalentności świadczeń stron oraz postulat równomiernego rozłożenia ryzyka kontraktowego. Dopiero umożliwienie dokonania pierwszej waloryzacji po 6 miesiącach oraz zwiększenie maksymalnej wartości zmiany wynagrodzenia Wykonawcy do 15% uznać będzie można za wystarczające dla zapewnienia równowagi kontraktowej stron.</w:t>
            </w:r>
          </w:p>
          <w:p w14:paraId="12FCF2C4"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 xml:space="preserve">Dodatkowo, prosimy o wykreślenie zapisów §12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t>
            </w:r>
            <w:r w:rsidRPr="003978DA">
              <w:rPr>
                <w:rFonts w:ascii="Arial Narrow" w:hAnsi="Arial Narrow" w:cs="Arial"/>
                <w:sz w:val="22"/>
                <w:szCs w:val="22"/>
              </w:rPr>
              <w:lastRenderedPageBreak/>
              <w:t xml:space="preserve">Wiktorowska, Prawo zamówień publicznych. Komentarz aktualizowany, LEX/el.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w:t>
            </w:r>
          </w:p>
          <w:p w14:paraId="205EFC2E"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6CE0F692" w14:textId="77777777" w:rsidR="0009233B" w:rsidRPr="0051452F" w:rsidRDefault="0009233B" w:rsidP="0009233B">
            <w:pPr>
              <w:spacing w:line="276" w:lineRule="auto"/>
              <w:ind w:left="30" w:right="-72"/>
              <w:jc w:val="both"/>
              <w:rPr>
                <w:rFonts w:ascii="Arial Narrow" w:hAnsi="Arial Narrow" w:cs="Arial"/>
                <w:b/>
                <w:sz w:val="22"/>
                <w:szCs w:val="22"/>
              </w:rPr>
            </w:pPr>
            <w:r w:rsidRPr="0051452F">
              <w:rPr>
                <w:rFonts w:ascii="Arial Narrow" w:hAnsi="Arial Narrow" w:cs="Arial"/>
                <w:b/>
                <w:sz w:val="22"/>
                <w:szCs w:val="22"/>
              </w:rPr>
              <w:t>Zamawiający obniża poziom cen lub kosztów z 15% do 10%, przy którym strony mogą ubiegać się o zmianę wynagrodzenia.</w:t>
            </w:r>
            <w:r>
              <w:rPr>
                <w:rFonts w:ascii="Arial Narrow" w:hAnsi="Arial Narrow" w:cs="Arial"/>
                <w:b/>
                <w:sz w:val="22"/>
                <w:szCs w:val="22"/>
              </w:rPr>
              <w:t xml:space="preserve"> Uaktualniony projekt umowy zostaje zamieszczony na stronie prowadzonego postępowania.</w:t>
            </w:r>
          </w:p>
          <w:p w14:paraId="0D60344E" w14:textId="77777777" w:rsidR="0009233B" w:rsidRPr="003978DA" w:rsidRDefault="0009233B" w:rsidP="0009233B">
            <w:pPr>
              <w:spacing w:line="276" w:lineRule="auto"/>
              <w:ind w:left="30" w:right="-72"/>
              <w:jc w:val="both"/>
              <w:rPr>
                <w:rFonts w:ascii="Arial Narrow" w:hAnsi="Arial Narrow" w:cs="Arial"/>
                <w:sz w:val="22"/>
                <w:szCs w:val="22"/>
              </w:rPr>
            </w:pPr>
            <w:r w:rsidRPr="003978DA">
              <w:rPr>
                <w:rFonts w:ascii="Arial Narrow" w:hAnsi="Arial Narrow" w:cs="Arial"/>
                <w:sz w:val="22"/>
                <w:szCs w:val="22"/>
              </w:rPr>
              <w:t>Jednocześnie prosimy o dodanie zastrzeżenia,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76FD466D"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66337663" w14:textId="77777777" w:rsidR="0009233B" w:rsidRPr="003978DA" w:rsidRDefault="0009233B" w:rsidP="0009233B">
            <w:pPr>
              <w:spacing w:line="276" w:lineRule="auto"/>
              <w:ind w:left="30" w:right="-72"/>
              <w:jc w:val="both"/>
              <w:rPr>
                <w:rFonts w:ascii="Arial Narrow" w:hAnsi="Arial Narrow" w:cs="Arial"/>
                <w:b/>
                <w:bCs/>
                <w:sz w:val="22"/>
                <w:szCs w:val="22"/>
              </w:rPr>
            </w:pPr>
            <w:r>
              <w:rPr>
                <w:rFonts w:ascii="Arial Narrow" w:hAnsi="Arial Narrow" w:cs="Arial"/>
                <w:b/>
                <w:bCs/>
                <w:sz w:val="22"/>
                <w:szCs w:val="22"/>
              </w:rPr>
              <w:t>Zamawiający pozostawia zapisy projektu umowy bez zmian</w:t>
            </w:r>
          </w:p>
          <w:p w14:paraId="6884475E"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7848B26C" w14:textId="10FA2C5B"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1B992D93" w14:textId="77777777" w:rsidTr="0009233B">
        <w:tc>
          <w:tcPr>
            <w:tcW w:w="9356" w:type="dxa"/>
          </w:tcPr>
          <w:p w14:paraId="645AB86E" w14:textId="77777777" w:rsidR="0009233B" w:rsidRPr="003978DA" w:rsidRDefault="0009233B" w:rsidP="0009233B">
            <w:pPr>
              <w:ind w:left="30" w:right="-72"/>
              <w:rPr>
                <w:rFonts w:ascii="Arial Narrow" w:hAnsi="Arial Narrow" w:cs="Arial"/>
                <w:b/>
                <w:bCs/>
                <w:sz w:val="22"/>
                <w:szCs w:val="22"/>
              </w:rPr>
            </w:pPr>
            <w:r w:rsidRPr="003978DA">
              <w:rPr>
                <w:rFonts w:ascii="Arial Narrow" w:hAnsi="Arial Narrow" w:cs="Arial"/>
                <w:b/>
                <w:bCs/>
                <w:sz w:val="22"/>
                <w:szCs w:val="22"/>
              </w:rPr>
              <w:t>Pytanie nr 8</w:t>
            </w:r>
          </w:p>
          <w:p w14:paraId="076241A9" w14:textId="77777777" w:rsidR="0009233B" w:rsidRPr="003978DA" w:rsidRDefault="0009233B" w:rsidP="0009233B">
            <w:pPr>
              <w:ind w:left="30" w:right="-72"/>
              <w:jc w:val="both"/>
              <w:rPr>
                <w:rFonts w:ascii="Arial Narrow" w:hAnsi="Arial Narrow" w:cs="Arial"/>
                <w:sz w:val="22"/>
                <w:szCs w:val="22"/>
              </w:rPr>
            </w:pPr>
            <w:r w:rsidRPr="003978DA">
              <w:rPr>
                <w:rFonts w:ascii="Arial Narrow" w:hAnsi="Arial Narrow" w:cs="Arial"/>
                <w:sz w:val="22"/>
                <w:szCs w:val="22"/>
              </w:rPr>
              <w:t>Zadanie 7 pozycja 1 i 2</w:t>
            </w:r>
          </w:p>
          <w:p w14:paraId="5F7DA0DF" w14:textId="77777777" w:rsidR="0009233B" w:rsidRPr="003978DA" w:rsidRDefault="0009233B" w:rsidP="0009233B">
            <w:pPr>
              <w:ind w:left="30" w:right="-72"/>
              <w:jc w:val="both"/>
              <w:rPr>
                <w:rFonts w:ascii="Arial Narrow" w:hAnsi="Arial Narrow" w:cs="Arial"/>
                <w:sz w:val="22"/>
                <w:szCs w:val="22"/>
              </w:rPr>
            </w:pPr>
            <w:r w:rsidRPr="003978DA">
              <w:rPr>
                <w:rFonts w:ascii="Arial Narrow" w:hAnsi="Arial Narrow" w:cs="Arial"/>
                <w:sz w:val="22"/>
                <w:szCs w:val="22"/>
              </w:rPr>
              <w:t>1.</w:t>
            </w:r>
            <w:r w:rsidRPr="003978DA">
              <w:rPr>
                <w:rFonts w:ascii="Arial Narrow" w:hAnsi="Arial Narrow" w:cs="Arial"/>
                <w:sz w:val="22"/>
                <w:szCs w:val="22"/>
              </w:rPr>
              <w:tab/>
              <w:t>Prosimy o doprecyzowanie czy Zamawiający oczekuje pojemnika z wodą wraz ze sterylnym adapterem?</w:t>
            </w:r>
          </w:p>
          <w:p w14:paraId="71D06EAB" w14:textId="77777777" w:rsidR="0009233B" w:rsidRDefault="0009233B" w:rsidP="0009233B">
            <w:pPr>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74D64E56" w14:textId="77777777" w:rsidR="0009233B" w:rsidRPr="00313C05" w:rsidRDefault="0009233B" w:rsidP="0009233B">
            <w:pPr>
              <w:ind w:left="30" w:right="-72"/>
              <w:jc w:val="both"/>
              <w:rPr>
                <w:rFonts w:ascii="Arial Narrow" w:hAnsi="Arial Narrow" w:cs="Arial"/>
                <w:b/>
                <w:bCs/>
                <w:sz w:val="22"/>
                <w:szCs w:val="22"/>
              </w:rPr>
            </w:pPr>
            <w:r w:rsidRPr="00313C05">
              <w:rPr>
                <w:rFonts w:ascii="Arial Narrow" w:hAnsi="Arial Narrow" w:cs="Arial"/>
                <w:b/>
                <w:bCs/>
                <w:sz w:val="22"/>
                <w:szCs w:val="22"/>
              </w:rPr>
              <w:t xml:space="preserve">Zamawiający dopuszcza zaoferowanie pojemnika z wodą </w:t>
            </w:r>
            <w:r>
              <w:rPr>
                <w:rFonts w:ascii="Arial Narrow" w:hAnsi="Arial Narrow" w:cs="Arial"/>
                <w:b/>
                <w:bCs/>
                <w:sz w:val="22"/>
                <w:szCs w:val="22"/>
              </w:rPr>
              <w:t>ze sterylnym adapterem.</w:t>
            </w:r>
            <w:r w:rsidRPr="00313C05">
              <w:rPr>
                <w:rFonts w:ascii="Arial Narrow" w:hAnsi="Arial Narrow" w:cs="Arial"/>
                <w:b/>
                <w:bCs/>
                <w:sz w:val="22"/>
                <w:szCs w:val="22"/>
              </w:rPr>
              <w:t xml:space="preserve"> </w:t>
            </w:r>
          </w:p>
          <w:p w14:paraId="5C881EEB" w14:textId="77777777" w:rsidR="0009233B" w:rsidRPr="003978DA" w:rsidRDefault="0009233B" w:rsidP="0009233B">
            <w:pPr>
              <w:ind w:left="30" w:right="-72"/>
              <w:jc w:val="both"/>
              <w:rPr>
                <w:rFonts w:ascii="Arial Narrow" w:hAnsi="Arial Narrow" w:cs="Arial"/>
                <w:sz w:val="22"/>
                <w:szCs w:val="22"/>
              </w:rPr>
            </w:pPr>
            <w:r w:rsidRPr="003978DA">
              <w:rPr>
                <w:rFonts w:ascii="Arial Narrow" w:hAnsi="Arial Narrow" w:cs="Arial"/>
                <w:sz w:val="22"/>
                <w:szCs w:val="22"/>
              </w:rPr>
              <w:t>2.</w:t>
            </w:r>
            <w:r w:rsidRPr="003978DA">
              <w:rPr>
                <w:rFonts w:ascii="Arial Narrow" w:hAnsi="Arial Narrow" w:cs="Arial"/>
                <w:sz w:val="22"/>
                <w:szCs w:val="22"/>
              </w:rPr>
              <w:tab/>
              <w:t xml:space="preserve">Prosimy o doprecyzowanie czy w celu zapewnienia wydajnego nawilżania Zamawiający </w:t>
            </w:r>
            <w:proofErr w:type="gramStart"/>
            <w:r w:rsidRPr="003978DA">
              <w:rPr>
                <w:rFonts w:ascii="Arial Narrow" w:hAnsi="Arial Narrow" w:cs="Arial"/>
                <w:sz w:val="22"/>
                <w:szCs w:val="22"/>
              </w:rPr>
              <w:t>wymaga</w:t>
            </w:r>
            <w:proofErr w:type="gramEnd"/>
            <w:r w:rsidRPr="003978DA">
              <w:rPr>
                <w:rFonts w:ascii="Arial Narrow" w:hAnsi="Arial Narrow" w:cs="Arial"/>
                <w:sz w:val="22"/>
                <w:szCs w:val="22"/>
              </w:rPr>
              <w:t xml:space="preserve"> aby sterylna woda rozpraszana była przez dyfuzor posiadający minimum 20 otworów?</w:t>
            </w:r>
          </w:p>
          <w:p w14:paraId="64327D25" w14:textId="77777777" w:rsidR="0009233B" w:rsidRDefault="0009233B" w:rsidP="0009233B">
            <w:pPr>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27E543F6" w14:textId="77777777" w:rsidR="0009233B" w:rsidRPr="003978DA" w:rsidRDefault="0009233B" w:rsidP="0009233B">
            <w:pPr>
              <w:ind w:left="30" w:right="-72"/>
              <w:jc w:val="both"/>
              <w:rPr>
                <w:rFonts w:ascii="Arial Narrow" w:hAnsi="Arial Narrow" w:cs="Arial"/>
                <w:b/>
                <w:bCs/>
                <w:sz w:val="22"/>
                <w:szCs w:val="22"/>
              </w:rPr>
            </w:pPr>
            <w:r>
              <w:rPr>
                <w:rFonts w:ascii="Arial Narrow" w:hAnsi="Arial Narrow" w:cs="Arial"/>
                <w:b/>
                <w:bCs/>
                <w:sz w:val="22"/>
                <w:szCs w:val="22"/>
              </w:rPr>
              <w:t xml:space="preserve">Zamawiający </w:t>
            </w:r>
            <w:proofErr w:type="gramStart"/>
            <w:r>
              <w:rPr>
                <w:rFonts w:ascii="Arial Narrow" w:hAnsi="Arial Narrow" w:cs="Arial"/>
                <w:b/>
                <w:bCs/>
                <w:sz w:val="22"/>
                <w:szCs w:val="22"/>
              </w:rPr>
              <w:t>dopuszcza  powyższe</w:t>
            </w:r>
            <w:proofErr w:type="gramEnd"/>
            <w:r>
              <w:rPr>
                <w:rFonts w:ascii="Arial Narrow" w:hAnsi="Arial Narrow" w:cs="Arial"/>
                <w:b/>
                <w:bCs/>
                <w:sz w:val="22"/>
                <w:szCs w:val="22"/>
              </w:rPr>
              <w:t>,  nie wymaga</w:t>
            </w:r>
          </w:p>
          <w:p w14:paraId="216CECF1" w14:textId="77777777" w:rsidR="0009233B" w:rsidRPr="003978DA" w:rsidRDefault="0009233B" w:rsidP="0009233B">
            <w:pPr>
              <w:ind w:left="30" w:right="-72"/>
              <w:jc w:val="both"/>
              <w:rPr>
                <w:rFonts w:ascii="Arial Narrow" w:hAnsi="Arial Narrow" w:cs="Arial"/>
                <w:sz w:val="22"/>
                <w:szCs w:val="22"/>
              </w:rPr>
            </w:pPr>
            <w:r w:rsidRPr="003978DA">
              <w:rPr>
                <w:rFonts w:ascii="Arial Narrow" w:hAnsi="Arial Narrow" w:cs="Arial"/>
                <w:sz w:val="22"/>
                <w:szCs w:val="22"/>
              </w:rPr>
              <w:t>3.</w:t>
            </w:r>
            <w:r w:rsidRPr="003978DA">
              <w:rPr>
                <w:rFonts w:ascii="Arial Narrow" w:hAnsi="Arial Narrow" w:cs="Arial"/>
                <w:sz w:val="22"/>
                <w:szCs w:val="22"/>
              </w:rPr>
              <w:tab/>
              <w:t>Prosimy Zamawiającego o informację jaką metodą ma być sterylizowana zaoferowana woda? Jednocześnie wyjaśniamy, że sterylizacja parą wodną jest najbezpieczniejsza dla pacjentów oraz najbardziej przyjazna dla środowiska.</w:t>
            </w:r>
          </w:p>
          <w:p w14:paraId="7FF7EB59" w14:textId="77777777" w:rsidR="0009233B" w:rsidRDefault="0009233B" w:rsidP="0009233B">
            <w:pPr>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785D2E08" w14:textId="77777777" w:rsidR="0009233B" w:rsidRPr="003978DA" w:rsidRDefault="0009233B" w:rsidP="0009233B">
            <w:pPr>
              <w:ind w:left="30" w:right="-72"/>
              <w:jc w:val="both"/>
              <w:rPr>
                <w:rFonts w:ascii="Arial Narrow" w:hAnsi="Arial Narrow" w:cs="Arial"/>
                <w:b/>
                <w:bCs/>
                <w:sz w:val="22"/>
                <w:szCs w:val="22"/>
              </w:rPr>
            </w:pPr>
            <w:r>
              <w:rPr>
                <w:rFonts w:ascii="Arial Narrow" w:hAnsi="Arial Narrow" w:cs="Arial"/>
                <w:b/>
                <w:bCs/>
                <w:sz w:val="22"/>
                <w:szCs w:val="22"/>
              </w:rPr>
              <w:t>Zamawiający nie precyzuje sposobu sterylizacji wody.</w:t>
            </w:r>
          </w:p>
          <w:p w14:paraId="29BBD0AF" w14:textId="77777777" w:rsidR="0009233B" w:rsidRPr="003978DA" w:rsidRDefault="0009233B" w:rsidP="0009233B">
            <w:pPr>
              <w:ind w:left="30" w:right="-72"/>
              <w:jc w:val="both"/>
              <w:rPr>
                <w:rFonts w:ascii="Arial Narrow" w:hAnsi="Arial Narrow" w:cs="Arial"/>
                <w:sz w:val="22"/>
                <w:szCs w:val="22"/>
              </w:rPr>
            </w:pPr>
            <w:r w:rsidRPr="003978DA">
              <w:rPr>
                <w:rFonts w:ascii="Arial Narrow" w:hAnsi="Arial Narrow" w:cs="Arial"/>
                <w:sz w:val="22"/>
                <w:szCs w:val="22"/>
              </w:rPr>
              <w:t>4.</w:t>
            </w:r>
            <w:r w:rsidRPr="003978DA">
              <w:rPr>
                <w:rFonts w:ascii="Arial Narrow" w:hAnsi="Arial Narrow" w:cs="Arial"/>
                <w:sz w:val="22"/>
                <w:szCs w:val="22"/>
              </w:rPr>
              <w:tab/>
              <w:t xml:space="preserve">Prosimy Zamawiającego o wyjaśnienie czy </w:t>
            </w:r>
            <w:proofErr w:type="gramStart"/>
            <w:r w:rsidRPr="003978DA">
              <w:rPr>
                <w:rFonts w:ascii="Arial Narrow" w:hAnsi="Arial Narrow" w:cs="Arial"/>
                <w:sz w:val="22"/>
                <w:szCs w:val="22"/>
              </w:rPr>
              <w:t>wymaga</w:t>
            </w:r>
            <w:proofErr w:type="gramEnd"/>
            <w:r w:rsidRPr="003978DA">
              <w:rPr>
                <w:rFonts w:ascii="Arial Narrow" w:hAnsi="Arial Narrow" w:cs="Arial"/>
                <w:sz w:val="22"/>
                <w:szCs w:val="22"/>
              </w:rPr>
              <w:t xml:space="preserve"> aby zaoferowana woda posiadała potwierdzoną publikacjami naukowymi możliwość zastosowania przez okres 30 dni.</w:t>
            </w:r>
          </w:p>
          <w:p w14:paraId="650CBFA6" w14:textId="77777777" w:rsidR="0009233B" w:rsidRDefault="0009233B" w:rsidP="0009233B">
            <w:pPr>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5FB4475F" w14:textId="77777777" w:rsidR="0009233B" w:rsidRDefault="0009233B" w:rsidP="0009233B">
            <w:pPr>
              <w:ind w:left="30" w:right="-72"/>
              <w:jc w:val="both"/>
              <w:rPr>
                <w:rFonts w:ascii="Arial Narrow" w:hAnsi="Arial Narrow" w:cs="Arial"/>
                <w:b/>
                <w:bCs/>
                <w:sz w:val="22"/>
                <w:szCs w:val="22"/>
              </w:rPr>
            </w:pPr>
            <w:r>
              <w:rPr>
                <w:rFonts w:ascii="Arial Narrow" w:hAnsi="Arial Narrow" w:cs="Arial"/>
                <w:b/>
                <w:bCs/>
                <w:sz w:val="22"/>
                <w:szCs w:val="22"/>
              </w:rPr>
              <w:t>Zamawiający dopuszcza powyższe, nie wymaga.</w:t>
            </w:r>
          </w:p>
          <w:p w14:paraId="2222F0F0" w14:textId="77777777" w:rsidR="0009233B" w:rsidRDefault="0009233B" w:rsidP="0009233B">
            <w:pPr>
              <w:ind w:left="30" w:right="-72"/>
              <w:jc w:val="both"/>
              <w:rPr>
                <w:rFonts w:ascii="Arial Narrow" w:hAnsi="Arial Narrow" w:cs="Arial"/>
                <w:b/>
                <w:bCs/>
                <w:sz w:val="22"/>
                <w:szCs w:val="22"/>
              </w:rPr>
            </w:pPr>
          </w:p>
          <w:p w14:paraId="4AE19032" w14:textId="17B310C7" w:rsidR="0009233B" w:rsidRDefault="0009233B" w:rsidP="0009233B">
            <w:pPr>
              <w:ind w:left="30" w:right="-72"/>
              <w:jc w:val="both"/>
              <w:rPr>
                <w:rFonts w:ascii="Arial Narrow" w:hAnsi="Arial Narrow" w:cs="Arial"/>
                <w:b/>
                <w:bCs/>
                <w:sz w:val="22"/>
                <w:szCs w:val="22"/>
              </w:rPr>
            </w:pPr>
            <w:r>
              <w:rPr>
                <w:rFonts w:ascii="Arial Narrow" w:hAnsi="Arial Narrow" w:cs="Arial"/>
                <w:b/>
                <w:bCs/>
                <w:sz w:val="22"/>
                <w:szCs w:val="22"/>
              </w:rPr>
              <w:t>Pytanie nr 9</w:t>
            </w:r>
          </w:p>
          <w:p w14:paraId="64191C88"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1 poz. 9: </w:t>
            </w:r>
            <w:r w:rsidRPr="0058473B">
              <w:rPr>
                <w:rFonts w:ascii="Arial Narrow" w:hAnsi="Arial Narrow"/>
              </w:rPr>
              <w:t xml:space="preserve">Czy Zamawiający dopuści produkt leczniczy  MST </w:t>
            </w:r>
            <w:proofErr w:type="spellStart"/>
            <w:r w:rsidRPr="0058473B">
              <w:rPr>
                <w:rFonts w:ascii="Arial Narrow" w:hAnsi="Arial Narrow"/>
              </w:rPr>
              <w:t>Continus</w:t>
            </w:r>
            <w:proofErr w:type="spellEnd"/>
            <w:r w:rsidRPr="0058473B">
              <w:rPr>
                <w:rFonts w:ascii="Arial Narrow" w:hAnsi="Arial Narrow"/>
              </w:rPr>
              <w:t xml:space="preserve">  10mg x 60tabl.   z odpowiednim przeliczeniem na 5 opakowań? </w:t>
            </w:r>
          </w:p>
          <w:p w14:paraId="35212922" w14:textId="77777777" w:rsidR="0009233B" w:rsidRDefault="0009233B" w:rsidP="0009233B">
            <w:pPr>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6D6709DD" w14:textId="77777777" w:rsidR="0009233B" w:rsidRPr="0058473B" w:rsidRDefault="0009233B" w:rsidP="0009233B">
            <w:pPr>
              <w:pStyle w:val="Akapitzlist"/>
              <w:spacing w:line="240" w:lineRule="auto"/>
              <w:ind w:left="0" w:right="360"/>
              <w:jc w:val="both"/>
              <w:rPr>
                <w:rFonts w:ascii="Arial Narrow" w:hAnsi="Arial Narrow"/>
                <w:b/>
                <w:bCs/>
              </w:rPr>
            </w:pPr>
            <w:r w:rsidRPr="0058473B">
              <w:rPr>
                <w:rFonts w:ascii="Arial Narrow" w:hAnsi="Arial Narrow"/>
                <w:b/>
                <w:bCs/>
              </w:rPr>
              <w:t>Zamawiający dopuszcza powyższe pod warunkiem przeliczenia ilości opakowań do pełnego opakowania w górę.</w:t>
            </w:r>
          </w:p>
          <w:p w14:paraId="24F24A2A"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1 poz. 10: </w:t>
            </w:r>
            <w:r w:rsidRPr="0058473B">
              <w:rPr>
                <w:rFonts w:ascii="Arial Narrow" w:hAnsi="Arial Narrow"/>
              </w:rPr>
              <w:t xml:space="preserve">Czy Zamawiający dopuści produkt leczniczy  MST </w:t>
            </w:r>
            <w:proofErr w:type="spellStart"/>
            <w:r w:rsidRPr="0058473B">
              <w:rPr>
                <w:rFonts w:ascii="Arial Narrow" w:hAnsi="Arial Narrow"/>
              </w:rPr>
              <w:t>Continus</w:t>
            </w:r>
            <w:proofErr w:type="spellEnd"/>
            <w:r w:rsidRPr="0058473B">
              <w:rPr>
                <w:rFonts w:ascii="Arial Narrow" w:hAnsi="Arial Narrow"/>
              </w:rPr>
              <w:t xml:space="preserve">  30mg x 60tabl.   z odpowiednim przeliczeniem na 5 opakowań? </w:t>
            </w:r>
          </w:p>
          <w:p w14:paraId="14700FA7"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5DE603D8" w14:textId="77777777" w:rsidR="0009233B" w:rsidRPr="0058473B" w:rsidRDefault="0009233B" w:rsidP="0009233B">
            <w:pPr>
              <w:pStyle w:val="Akapitzlist"/>
              <w:spacing w:after="0" w:line="240" w:lineRule="auto"/>
              <w:ind w:left="318" w:right="360"/>
              <w:jc w:val="both"/>
              <w:rPr>
                <w:rFonts w:ascii="Arial Narrow" w:hAnsi="Arial Narrow"/>
                <w:b/>
                <w:bCs/>
              </w:rPr>
            </w:pPr>
            <w:r w:rsidRPr="0058473B">
              <w:rPr>
                <w:rFonts w:ascii="Arial Narrow" w:hAnsi="Arial Narrow"/>
                <w:b/>
                <w:bCs/>
              </w:rPr>
              <w:t>Zamawiający dopuszcza powyższe pod warunkiem przeliczenia ilości opakowań do pełnego opakowania w górę.</w:t>
            </w:r>
          </w:p>
          <w:p w14:paraId="5C2E5A65"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1 poz. 11: </w:t>
            </w:r>
            <w:r w:rsidRPr="0058473B">
              <w:rPr>
                <w:rFonts w:ascii="Arial Narrow" w:hAnsi="Arial Narrow"/>
              </w:rPr>
              <w:t xml:space="preserve">Czy Zamawiający dopuści produkt leczniczy  MST </w:t>
            </w:r>
            <w:proofErr w:type="spellStart"/>
            <w:r w:rsidRPr="0058473B">
              <w:rPr>
                <w:rFonts w:ascii="Arial Narrow" w:hAnsi="Arial Narrow"/>
              </w:rPr>
              <w:t>Continus</w:t>
            </w:r>
            <w:proofErr w:type="spellEnd"/>
            <w:r w:rsidRPr="0058473B">
              <w:rPr>
                <w:rFonts w:ascii="Arial Narrow" w:hAnsi="Arial Narrow"/>
              </w:rPr>
              <w:t xml:space="preserve">  60mg x 60tabl.   z odpowiednim przeliczeniem na 5 opakowań? </w:t>
            </w:r>
          </w:p>
          <w:p w14:paraId="794EC83A" w14:textId="77777777" w:rsidR="0009233B" w:rsidRPr="0058473B" w:rsidRDefault="0009233B" w:rsidP="0009233B">
            <w:pPr>
              <w:pStyle w:val="Akapitzlist"/>
              <w:spacing w:line="240" w:lineRule="auto"/>
              <w:ind w:left="318"/>
              <w:rPr>
                <w:rFonts w:ascii="Arial Narrow" w:hAnsi="Arial Narrow"/>
                <w:b/>
                <w:bCs/>
              </w:rPr>
            </w:pPr>
          </w:p>
          <w:p w14:paraId="2A1535E9"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4B45DE3A" w14:textId="77777777" w:rsidR="0009233B" w:rsidRPr="0058473B" w:rsidRDefault="0009233B" w:rsidP="0009233B">
            <w:pPr>
              <w:pStyle w:val="Akapitzlist"/>
              <w:spacing w:line="240" w:lineRule="auto"/>
              <w:ind w:left="318" w:right="360"/>
              <w:jc w:val="both"/>
              <w:rPr>
                <w:rFonts w:ascii="Arial Narrow" w:hAnsi="Arial Narrow"/>
                <w:b/>
                <w:bCs/>
              </w:rPr>
            </w:pPr>
            <w:r w:rsidRPr="0058473B">
              <w:rPr>
                <w:rFonts w:ascii="Arial Narrow" w:hAnsi="Arial Narrow"/>
                <w:b/>
                <w:bCs/>
              </w:rPr>
              <w:lastRenderedPageBreak/>
              <w:t>Zamawiający dopuszcza powyższe pod warunkiem przeliczenia ilości opakowań do pełnego opakowania w górę.</w:t>
            </w:r>
          </w:p>
          <w:p w14:paraId="526B39AD"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1 poz. 12: </w:t>
            </w:r>
            <w:r w:rsidRPr="0058473B">
              <w:rPr>
                <w:rFonts w:ascii="Arial Narrow" w:hAnsi="Arial Narrow"/>
              </w:rPr>
              <w:t xml:space="preserve">Czy Zamawiający dopuści produkt leczniczy  MST </w:t>
            </w:r>
            <w:proofErr w:type="spellStart"/>
            <w:r w:rsidRPr="0058473B">
              <w:rPr>
                <w:rFonts w:ascii="Arial Narrow" w:hAnsi="Arial Narrow"/>
              </w:rPr>
              <w:t>Continus</w:t>
            </w:r>
            <w:proofErr w:type="spellEnd"/>
            <w:r w:rsidRPr="0058473B">
              <w:rPr>
                <w:rFonts w:ascii="Arial Narrow" w:hAnsi="Arial Narrow"/>
              </w:rPr>
              <w:t xml:space="preserve">  100mg x 60tabl.   z odpowiednim przeliczeniem na 5 opakowań? </w:t>
            </w:r>
          </w:p>
          <w:p w14:paraId="0AC206FC"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201F5E06" w14:textId="77777777" w:rsidR="0009233B" w:rsidRPr="0058473B" w:rsidRDefault="0009233B" w:rsidP="0009233B">
            <w:pPr>
              <w:pStyle w:val="Akapitzlist"/>
              <w:spacing w:line="240" w:lineRule="auto"/>
              <w:ind w:left="318" w:right="360"/>
              <w:jc w:val="both"/>
              <w:rPr>
                <w:rFonts w:ascii="Arial Narrow" w:hAnsi="Arial Narrow"/>
                <w:b/>
                <w:bCs/>
              </w:rPr>
            </w:pPr>
            <w:r w:rsidRPr="0058473B">
              <w:rPr>
                <w:rFonts w:ascii="Arial Narrow" w:hAnsi="Arial Narrow"/>
                <w:b/>
                <w:bCs/>
              </w:rPr>
              <w:t>Zamawiający dopuszcza powyższe pod warunkiem przeliczenia ilości opakowań do pełnego opakowania w górę.</w:t>
            </w:r>
          </w:p>
          <w:p w14:paraId="6E66E006"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8 poz. 1-3: </w:t>
            </w:r>
            <w:r w:rsidRPr="0058473B">
              <w:rPr>
                <w:rFonts w:ascii="Arial Narrow" w:hAnsi="Arial Narrow"/>
              </w:rPr>
              <w:t>Czy Zamawiający dopuści produkt leczniczy  w opakowaniu x 28 tabl. z odpowiednim przeliczeniem do pełnego opakowania?</w:t>
            </w:r>
          </w:p>
          <w:p w14:paraId="5092B522"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3D2AC0B2" w14:textId="77777777" w:rsidR="0009233B" w:rsidRPr="0058473B" w:rsidRDefault="0009233B" w:rsidP="0009233B">
            <w:pPr>
              <w:pStyle w:val="Akapitzlist"/>
              <w:spacing w:line="240" w:lineRule="auto"/>
              <w:ind w:left="318" w:right="360"/>
              <w:jc w:val="both"/>
              <w:rPr>
                <w:rFonts w:ascii="Arial Narrow" w:hAnsi="Arial Narrow"/>
                <w:b/>
                <w:bCs/>
              </w:rPr>
            </w:pPr>
            <w:r w:rsidRPr="0058473B">
              <w:rPr>
                <w:rFonts w:ascii="Arial Narrow" w:hAnsi="Arial Narrow"/>
                <w:b/>
                <w:bCs/>
              </w:rPr>
              <w:t>Zamawiający dopuszcza powyższe pod warunkiem przeliczenia ilości opakowań do pełnego opakowania w górę.</w:t>
            </w:r>
          </w:p>
          <w:p w14:paraId="2C2F514B" w14:textId="77777777" w:rsidR="0009233B" w:rsidRPr="0058473B" w:rsidRDefault="0009233B" w:rsidP="0009233B">
            <w:pPr>
              <w:pStyle w:val="Akapitzlist"/>
              <w:numPr>
                <w:ilvl w:val="0"/>
                <w:numId w:val="9"/>
              </w:numPr>
              <w:spacing w:after="0" w:line="240" w:lineRule="auto"/>
              <w:ind w:left="318" w:right="360"/>
              <w:jc w:val="both"/>
              <w:rPr>
                <w:rFonts w:ascii="Arial Narrow" w:hAnsi="Arial Narrow"/>
                <w:b/>
                <w:bCs/>
              </w:rPr>
            </w:pPr>
            <w:proofErr w:type="gramStart"/>
            <w:r w:rsidRPr="0058473B">
              <w:rPr>
                <w:rFonts w:ascii="Arial Narrow" w:hAnsi="Arial Narrow"/>
                <w:b/>
                <w:bCs/>
              </w:rPr>
              <w:t>Pytanie  do</w:t>
            </w:r>
            <w:proofErr w:type="gramEnd"/>
            <w:r w:rsidRPr="0058473B">
              <w:rPr>
                <w:rFonts w:ascii="Arial Narrow" w:hAnsi="Arial Narrow"/>
                <w:b/>
                <w:bCs/>
              </w:rPr>
              <w:t xml:space="preserve"> pakietu nr 8 poz. 7-8: </w:t>
            </w:r>
            <w:r w:rsidRPr="0058473B">
              <w:rPr>
                <w:rFonts w:ascii="Arial Narrow" w:hAnsi="Arial Narrow"/>
              </w:rPr>
              <w:t xml:space="preserve">Czy Zamawiający dopuści produkt leczniczy  w opakowaniu x 30 szt. z odpowiednim przeliczeniem do pełnego opakowania? </w:t>
            </w:r>
          </w:p>
          <w:p w14:paraId="273BAD0C" w14:textId="77777777" w:rsidR="0009233B" w:rsidRDefault="0009233B" w:rsidP="0009233B">
            <w:pPr>
              <w:spacing w:line="276" w:lineRule="auto"/>
              <w:ind w:left="30" w:right="-72"/>
              <w:jc w:val="both"/>
              <w:rPr>
                <w:rFonts w:ascii="Arial Narrow" w:hAnsi="Arial Narrow"/>
                <w:b/>
                <w:bCs/>
                <w:sz w:val="22"/>
                <w:szCs w:val="22"/>
              </w:rPr>
            </w:pPr>
            <w:r>
              <w:rPr>
                <w:rFonts w:ascii="Arial Narrow" w:hAnsi="Arial Narrow" w:cs="Arial"/>
                <w:b/>
                <w:bCs/>
                <w:sz w:val="22"/>
                <w:szCs w:val="22"/>
              </w:rPr>
              <w:t>Odpowiedź Zmawiającego</w:t>
            </w:r>
            <w:r w:rsidRPr="003978DA">
              <w:rPr>
                <w:rFonts w:ascii="Arial Narrow" w:hAnsi="Arial Narrow"/>
                <w:b/>
                <w:bCs/>
                <w:sz w:val="22"/>
                <w:szCs w:val="22"/>
              </w:rPr>
              <w:t xml:space="preserve"> </w:t>
            </w:r>
          </w:p>
          <w:p w14:paraId="14DAB56B" w14:textId="77777777" w:rsidR="0009233B" w:rsidRPr="0058473B" w:rsidRDefault="0009233B" w:rsidP="0009233B">
            <w:pPr>
              <w:pStyle w:val="Akapitzlist"/>
              <w:spacing w:line="240" w:lineRule="auto"/>
              <w:ind w:left="318" w:right="360"/>
              <w:jc w:val="both"/>
              <w:rPr>
                <w:rFonts w:ascii="Arial Narrow" w:hAnsi="Arial Narrow"/>
                <w:b/>
                <w:bCs/>
              </w:rPr>
            </w:pPr>
            <w:r w:rsidRPr="0058473B">
              <w:rPr>
                <w:rFonts w:ascii="Arial Narrow" w:hAnsi="Arial Narrow"/>
                <w:b/>
                <w:bCs/>
              </w:rPr>
              <w:t>Zamawiający dopuszcza powyższe pod warunkiem przeliczenia ilości opakowań do pełnego opakowania w górę.</w:t>
            </w:r>
          </w:p>
          <w:p w14:paraId="28E3DDBC" w14:textId="77777777" w:rsidR="0009233B" w:rsidRPr="0009233B" w:rsidRDefault="0009233B" w:rsidP="0009233B">
            <w:pPr>
              <w:spacing w:after="60"/>
              <w:ind w:left="30" w:right="-72"/>
              <w:jc w:val="both"/>
              <w:rPr>
                <w:rFonts w:ascii="Arial Narrow" w:hAnsi="Arial Narrow" w:cs="Arial"/>
                <w:sz w:val="22"/>
                <w:szCs w:val="22"/>
                <w:highlight w:val="darkGray"/>
              </w:rPr>
            </w:pPr>
          </w:p>
        </w:tc>
        <w:tc>
          <w:tcPr>
            <w:tcW w:w="9356" w:type="dxa"/>
            <w:shd w:val="clear" w:color="auto" w:fill="auto"/>
          </w:tcPr>
          <w:p w14:paraId="0FC53544" w14:textId="35B2D6B6"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r w:rsidR="0009233B" w:rsidRPr="0009233B" w14:paraId="01726E1E" w14:textId="77777777" w:rsidTr="0009233B">
        <w:tc>
          <w:tcPr>
            <w:tcW w:w="9356" w:type="dxa"/>
          </w:tcPr>
          <w:p w14:paraId="43937591" w14:textId="77777777" w:rsidR="0009233B" w:rsidRPr="0009233B" w:rsidRDefault="0009233B" w:rsidP="0009233B">
            <w:pPr>
              <w:spacing w:after="60" w:line="360" w:lineRule="auto"/>
              <w:ind w:left="30" w:right="-72"/>
              <w:jc w:val="both"/>
              <w:rPr>
                <w:rFonts w:ascii="Arial Narrow" w:hAnsi="Arial Narrow" w:cs="Arial"/>
                <w:sz w:val="22"/>
                <w:szCs w:val="22"/>
                <w:highlight w:val="darkGray"/>
              </w:rPr>
            </w:pPr>
          </w:p>
        </w:tc>
        <w:tc>
          <w:tcPr>
            <w:tcW w:w="9356" w:type="dxa"/>
            <w:shd w:val="clear" w:color="auto" w:fill="auto"/>
          </w:tcPr>
          <w:p w14:paraId="396F6495" w14:textId="48BE3210" w:rsidR="0009233B" w:rsidRPr="0009233B" w:rsidRDefault="0009233B" w:rsidP="0009233B">
            <w:pPr>
              <w:spacing w:after="60" w:line="360" w:lineRule="auto"/>
              <w:ind w:left="30" w:right="-72"/>
              <w:jc w:val="both"/>
              <w:rPr>
                <w:rFonts w:ascii="Arial Narrow" w:hAnsi="Arial Narrow" w:cs="Arial"/>
                <w:sz w:val="22"/>
                <w:szCs w:val="22"/>
                <w:highlight w:val="darkGray"/>
              </w:rPr>
            </w:pPr>
          </w:p>
        </w:tc>
      </w:tr>
    </w:tbl>
    <w:p w14:paraId="1DF71B0A" w14:textId="77777777" w:rsidR="00BE7BFD" w:rsidRPr="0009233B" w:rsidRDefault="00BE7BFD" w:rsidP="00520165">
      <w:pPr>
        <w:jc w:val="both"/>
        <w:rPr>
          <w:rFonts w:ascii="Arial Narrow" w:hAnsi="Arial Narrow" w:cs="Arial"/>
        </w:rPr>
      </w:pPr>
    </w:p>
    <w:p w14:paraId="2BD51392" w14:textId="5C2474E1" w:rsidR="006D4AB3" w:rsidRDefault="0009233B" w:rsidP="0009233B">
      <w:pPr>
        <w:pStyle w:val="Tekstpodstawowy"/>
        <w:spacing w:before="120" w:after="480"/>
        <w:ind w:left="5239" w:firstLine="425"/>
        <w:jc w:val="center"/>
        <w:rPr>
          <w:rFonts w:ascii="Arial Narrow" w:hAnsi="Arial Narrow" w:cs="Arial"/>
          <w:i/>
          <w:iCs/>
          <w:sz w:val="22"/>
          <w:szCs w:val="22"/>
        </w:rPr>
      </w:pPr>
      <w:r w:rsidRPr="0009233B">
        <w:rPr>
          <w:rFonts w:ascii="Arial Narrow" w:hAnsi="Arial Narrow" w:cs="Arial"/>
          <w:i/>
          <w:iCs/>
          <w:sz w:val="22"/>
          <w:szCs w:val="22"/>
        </w:rPr>
        <w:t>ZAMAWIAJĄCY</w:t>
      </w:r>
    </w:p>
    <w:p w14:paraId="19547032" w14:textId="77777777" w:rsidR="0009233B" w:rsidRDefault="0009233B" w:rsidP="006A5DF1">
      <w:pPr>
        <w:pStyle w:val="Tekstpodstawowy"/>
        <w:spacing w:before="120" w:after="480"/>
        <w:ind w:left="3119" w:firstLine="425"/>
        <w:jc w:val="right"/>
        <w:rPr>
          <w:rFonts w:ascii="Arial Narrow" w:hAnsi="Arial Narrow" w:cs="Arial"/>
          <w:i/>
          <w:iCs/>
          <w:sz w:val="22"/>
          <w:szCs w:val="22"/>
        </w:rPr>
      </w:pPr>
    </w:p>
    <w:p w14:paraId="3CEDA908" w14:textId="77777777" w:rsidR="0009233B" w:rsidRDefault="0009233B" w:rsidP="006A5DF1">
      <w:pPr>
        <w:pStyle w:val="Tekstpodstawowy"/>
        <w:spacing w:before="120" w:after="480"/>
        <w:ind w:left="3119" w:firstLine="425"/>
        <w:jc w:val="right"/>
        <w:rPr>
          <w:rFonts w:ascii="Arial Narrow" w:hAnsi="Arial Narrow" w:cs="Arial"/>
          <w:i/>
          <w:iCs/>
          <w:sz w:val="22"/>
          <w:szCs w:val="22"/>
        </w:rPr>
      </w:pPr>
    </w:p>
    <w:p w14:paraId="7A2D07A9"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C912936"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A402066"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1F464D4"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7DC034B"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A41956A"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1D68D1B"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03B90CA"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4AF47248"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4076D56"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0DA596BA"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058DFC7"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76363279"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33DD4A20"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5C38DF7B"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6201F3A2"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CE250FF" w14:textId="77777777" w:rsid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p>
    <w:p w14:paraId="23C000E8" w14:textId="7FEC721A" w:rsidR="0009233B" w:rsidRPr="0009233B" w:rsidRDefault="0009233B" w:rsidP="0009233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09233B">
        <w:rPr>
          <w:rStyle w:val="Pogrubienie"/>
          <w:rFonts w:ascii="Arial Narrow" w:hAnsi="Arial Narrow" w:cs="Arial"/>
          <w:b w:val="0"/>
          <w:bCs w:val="0"/>
          <w:i/>
          <w:iCs/>
          <w:color w:val="1B1B1B"/>
          <w:sz w:val="18"/>
          <w:szCs w:val="18"/>
        </w:rPr>
        <w:t xml:space="preserve">Wykonano w 2 egz. na </w:t>
      </w:r>
      <w:r w:rsidRPr="0009233B">
        <w:rPr>
          <w:rStyle w:val="Pogrubienie"/>
          <w:rFonts w:ascii="Arial Narrow" w:hAnsi="Arial Narrow" w:cs="Arial"/>
          <w:b w:val="0"/>
          <w:bCs w:val="0"/>
          <w:i/>
          <w:iCs/>
          <w:color w:val="1B1B1B"/>
          <w:sz w:val="18"/>
          <w:szCs w:val="18"/>
        </w:rPr>
        <w:t xml:space="preserve">3 </w:t>
      </w:r>
      <w:r w:rsidRPr="0009233B">
        <w:rPr>
          <w:rStyle w:val="Pogrubienie"/>
          <w:rFonts w:ascii="Arial Narrow" w:hAnsi="Arial Narrow" w:cs="Arial"/>
          <w:b w:val="0"/>
          <w:bCs w:val="0"/>
          <w:i/>
          <w:iCs/>
          <w:color w:val="1B1B1B"/>
          <w:sz w:val="18"/>
          <w:szCs w:val="18"/>
        </w:rPr>
        <w:t>ark.</w:t>
      </w:r>
    </w:p>
    <w:p w14:paraId="17EF87A5" w14:textId="77777777" w:rsidR="0009233B" w:rsidRPr="0009233B" w:rsidRDefault="0009233B" w:rsidP="0009233B">
      <w:pPr>
        <w:pStyle w:val="NormalnyWeb"/>
        <w:shd w:val="clear" w:color="auto" w:fill="FFFFFF"/>
        <w:spacing w:before="0" w:beforeAutospacing="0" w:after="0" w:afterAutospacing="0"/>
        <w:textAlignment w:val="baseline"/>
        <w:rPr>
          <w:szCs w:val="20"/>
        </w:rPr>
      </w:pPr>
      <w:r w:rsidRPr="0009233B">
        <w:rPr>
          <w:rFonts w:ascii="Arial Narrow" w:hAnsi="Arial Narrow"/>
          <w:i/>
          <w:iCs/>
          <w:sz w:val="18"/>
          <w:szCs w:val="20"/>
        </w:rPr>
        <w:t xml:space="preserve">Egz. 1 – a/a kancelaria  </w:t>
      </w:r>
    </w:p>
    <w:p w14:paraId="5B3383BB" w14:textId="77777777" w:rsidR="0009233B" w:rsidRDefault="0009233B" w:rsidP="0009233B">
      <w:pPr>
        <w:pStyle w:val="NormalnyWeb"/>
        <w:shd w:val="clear" w:color="auto" w:fill="FFFFFF"/>
        <w:spacing w:before="0" w:beforeAutospacing="0" w:after="0" w:afterAutospacing="0"/>
        <w:textAlignment w:val="baseline"/>
        <w:rPr>
          <w:rStyle w:val="Pogrubienie"/>
          <w:rFonts w:cs="Arial"/>
          <w:b w:val="0"/>
          <w:color w:val="1B1B1B"/>
          <w:sz w:val="22"/>
        </w:rPr>
      </w:pPr>
      <w:r w:rsidRPr="0009233B">
        <w:rPr>
          <w:rFonts w:ascii="Arial Narrow" w:hAnsi="Arial Narrow"/>
          <w:i/>
          <w:iCs/>
          <w:sz w:val="18"/>
          <w:szCs w:val="20"/>
        </w:rPr>
        <w:t xml:space="preserve">Egz. 2 – Wykonawcy poprzez str. </w:t>
      </w:r>
      <w:proofErr w:type="spellStart"/>
      <w:r w:rsidRPr="0009233B">
        <w:rPr>
          <w:rFonts w:ascii="Arial Narrow" w:hAnsi="Arial Narrow"/>
          <w:i/>
          <w:iCs/>
          <w:sz w:val="18"/>
          <w:szCs w:val="20"/>
        </w:rPr>
        <w:t>int</w:t>
      </w:r>
      <w:proofErr w:type="spellEnd"/>
      <w:r w:rsidRPr="0009233B">
        <w:rPr>
          <w:rFonts w:ascii="Arial Narrow" w:hAnsi="Arial Narrow"/>
          <w:i/>
          <w:iCs/>
          <w:sz w:val="18"/>
          <w:szCs w:val="20"/>
        </w:rPr>
        <w:t>. 10wsk.mil.pl i e-propublico.pl</w:t>
      </w:r>
      <w:r>
        <w:rPr>
          <w:rFonts w:ascii="Arial Narrow" w:hAnsi="Arial Narrow"/>
          <w:i/>
          <w:iCs/>
          <w:sz w:val="18"/>
          <w:szCs w:val="20"/>
        </w:rPr>
        <w:t xml:space="preserve">; </w:t>
      </w:r>
      <w:proofErr w:type="spellStart"/>
      <w:r>
        <w:rPr>
          <w:rFonts w:ascii="Arial Narrow" w:hAnsi="Arial Narrow"/>
          <w:i/>
          <w:iCs/>
          <w:sz w:val="18"/>
          <w:szCs w:val="18"/>
        </w:rPr>
        <w:t>SZPubl</w:t>
      </w:r>
      <w:proofErr w:type="spellEnd"/>
      <w:r>
        <w:rPr>
          <w:rFonts w:ascii="Arial Narrow" w:hAnsi="Arial Narrow"/>
          <w:i/>
          <w:iCs/>
          <w:sz w:val="18"/>
          <w:szCs w:val="18"/>
        </w:rPr>
        <w:t>. T2612 B5</w:t>
      </w:r>
    </w:p>
    <w:p w14:paraId="62517F03" w14:textId="77777777" w:rsidR="0009233B" w:rsidRPr="0009233B" w:rsidRDefault="0009233B" w:rsidP="0009233B">
      <w:pPr>
        <w:rPr>
          <w:sz w:val="18"/>
        </w:rPr>
      </w:pPr>
      <w:r>
        <w:rPr>
          <w:rFonts w:ascii="Arial Narrow" w:hAnsi="Arial Narrow"/>
          <w:i/>
          <w:iCs/>
          <w:sz w:val="18"/>
        </w:rPr>
        <w:t xml:space="preserve">Wyk. Barbara </w:t>
      </w:r>
      <w:proofErr w:type="spellStart"/>
      <w:r>
        <w:rPr>
          <w:rFonts w:ascii="Arial Narrow" w:hAnsi="Arial Narrow"/>
          <w:i/>
          <w:iCs/>
          <w:sz w:val="18"/>
        </w:rPr>
        <w:t>Choroszyńska</w:t>
      </w:r>
      <w:proofErr w:type="spellEnd"/>
      <w:r>
        <w:rPr>
          <w:rFonts w:ascii="Arial Narrow" w:hAnsi="Arial Narrow"/>
          <w:i/>
          <w:iCs/>
          <w:sz w:val="18"/>
        </w:rPr>
        <w:t xml:space="preserve"> – tel. 261 417 449, e-mail: </w:t>
      </w:r>
      <w:hyperlink r:id="rId7" w:history="1">
        <w:r>
          <w:rPr>
            <w:rStyle w:val="Hipercze"/>
            <w:rFonts w:ascii="Arial Narrow" w:hAnsi="Arial Narrow"/>
            <w:i/>
            <w:iCs/>
            <w:sz w:val="18"/>
          </w:rPr>
          <w:t>barbara.choroszynska@10wsk.mil.pl</w:t>
        </w:r>
      </w:hyperlink>
      <w:r>
        <w:rPr>
          <w:rFonts w:ascii="Arial Narrow" w:hAnsi="Arial Narrow"/>
          <w:i/>
          <w:iCs/>
          <w:sz w:val="18"/>
        </w:rPr>
        <w:t xml:space="preserve"> </w:t>
      </w:r>
    </w:p>
    <w:p w14:paraId="68A6DB57" w14:textId="4541DEAA" w:rsidR="0009233B" w:rsidRPr="0009233B" w:rsidRDefault="0009233B" w:rsidP="0009233B">
      <w:pPr>
        <w:rPr>
          <w:rFonts w:ascii="Arial Narrow" w:hAnsi="Arial Narrow"/>
          <w:sz w:val="18"/>
        </w:rPr>
      </w:pPr>
      <w:r>
        <w:rPr>
          <w:rFonts w:ascii="Arial Narrow" w:hAnsi="Arial Narrow"/>
          <w:i/>
          <w:iCs/>
          <w:sz w:val="18"/>
        </w:rPr>
        <w:t>Data</w:t>
      </w:r>
      <w:r>
        <w:rPr>
          <w:rFonts w:ascii="Arial Narrow" w:hAnsi="Arial Narrow"/>
          <w:i/>
          <w:iCs/>
          <w:sz w:val="18"/>
        </w:rPr>
        <w:t>: 17.05.2024 r.</w:t>
      </w:r>
    </w:p>
    <w:sectPr w:rsidR="0009233B" w:rsidRPr="0009233B"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A8F7AB" w14:textId="77777777" w:rsidR="006A7B5F" w:rsidRDefault="006A7B5F">
      <w:r>
        <w:separator/>
      </w:r>
    </w:p>
  </w:endnote>
  <w:endnote w:type="continuationSeparator" w:id="0">
    <w:p w14:paraId="7ED94D8C" w14:textId="77777777" w:rsidR="006A7B5F" w:rsidRDefault="006A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BB07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55CC628"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D428A"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D1E6BF2"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04380" w14:textId="77777777" w:rsidR="006D4AB3" w:rsidRDefault="006D4AB3">
    <w:pPr>
      <w:pStyle w:val="Stopka"/>
      <w:pBdr>
        <w:bottom w:val="single" w:sz="6" w:space="0" w:color="auto"/>
      </w:pBdr>
      <w:tabs>
        <w:tab w:val="clear" w:pos="4536"/>
        <w:tab w:val="left" w:pos="6237"/>
      </w:tabs>
    </w:pPr>
  </w:p>
  <w:p w14:paraId="44DA4E0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5F05C28" w14:textId="77777777" w:rsidR="006D4AB3" w:rsidRDefault="006D4AB3">
    <w:pPr>
      <w:pStyle w:val="Stopka"/>
      <w:tabs>
        <w:tab w:val="clear" w:pos="4536"/>
        <w:tab w:val="left" w:pos="6237"/>
      </w:tabs>
    </w:pPr>
  </w:p>
  <w:p w14:paraId="710C167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EBD5C" w14:textId="77777777" w:rsidR="006A7B5F" w:rsidRDefault="006A7B5F">
      <w:r>
        <w:separator/>
      </w:r>
    </w:p>
  </w:footnote>
  <w:footnote w:type="continuationSeparator" w:id="0">
    <w:p w14:paraId="0A05FCDC" w14:textId="77777777" w:rsidR="006A7B5F" w:rsidRDefault="006A7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E3AD6" w14:textId="77777777" w:rsidR="00AD24CD" w:rsidRDefault="00AD24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EF0DF" w14:textId="77777777" w:rsidR="00AD24CD" w:rsidRDefault="00AD24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A6D287" w14:textId="77777777" w:rsidR="00AD24CD" w:rsidRDefault="00AD24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5541"/>
    <w:multiLevelType w:val="hybridMultilevel"/>
    <w:tmpl w:val="C162650A"/>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5C77BDE"/>
    <w:multiLevelType w:val="hybridMultilevel"/>
    <w:tmpl w:val="8E22208E"/>
    <w:lvl w:ilvl="0" w:tplc="8F30AEC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54632959">
    <w:abstractNumId w:val="5"/>
  </w:num>
  <w:num w:numId="2" w16cid:durableId="649557586">
    <w:abstractNumId w:val="8"/>
  </w:num>
  <w:num w:numId="3" w16cid:durableId="1905412003">
    <w:abstractNumId w:val="4"/>
  </w:num>
  <w:num w:numId="4" w16cid:durableId="2019304710">
    <w:abstractNumId w:val="7"/>
  </w:num>
  <w:num w:numId="5" w16cid:durableId="404105155">
    <w:abstractNumId w:val="1"/>
  </w:num>
  <w:num w:numId="6" w16cid:durableId="367491052">
    <w:abstractNumId w:val="3"/>
  </w:num>
  <w:num w:numId="7" w16cid:durableId="1626079258">
    <w:abstractNumId w:val="6"/>
  </w:num>
  <w:num w:numId="8" w16cid:durableId="112987436">
    <w:abstractNumId w:val="0"/>
  </w:num>
  <w:num w:numId="9" w16cid:durableId="14702458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7B5F"/>
    <w:rsid w:val="00031374"/>
    <w:rsid w:val="00035DEC"/>
    <w:rsid w:val="0009233B"/>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A7B5F"/>
    <w:rsid w:val="006B7198"/>
    <w:rsid w:val="006D4AB3"/>
    <w:rsid w:val="006F3B81"/>
    <w:rsid w:val="007D7198"/>
    <w:rsid w:val="00870F9F"/>
    <w:rsid w:val="008804B6"/>
    <w:rsid w:val="00897AB0"/>
    <w:rsid w:val="008A3553"/>
    <w:rsid w:val="009003D1"/>
    <w:rsid w:val="00947A50"/>
    <w:rsid w:val="00A905AC"/>
    <w:rsid w:val="00AD24CD"/>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366945"/>
  <w15:chartTrackingRefBased/>
  <w15:docId w15:val="{216096F2-6BAD-450E-8CD8-BA5B87802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09233B"/>
    <w:pPr>
      <w:spacing w:after="200" w:line="276" w:lineRule="auto"/>
      <w:ind w:left="720"/>
      <w:contextualSpacing/>
    </w:pPr>
    <w:rPr>
      <w:rFonts w:ascii="Calibri" w:eastAsia="Calibri" w:hAnsi="Calibri"/>
      <w:kern w:val="2"/>
      <w:sz w:val="22"/>
      <w:szCs w:val="22"/>
      <w:lang w:eastAsia="en-US"/>
    </w:rPr>
  </w:style>
  <w:style w:type="paragraph" w:customStyle="1" w:styleId="Default">
    <w:name w:val="Default"/>
    <w:rsid w:val="0009233B"/>
    <w:pPr>
      <w:autoSpaceDE w:val="0"/>
      <w:autoSpaceDN w:val="0"/>
      <w:adjustRightInd w:val="0"/>
    </w:pPr>
    <w:rPr>
      <w:rFonts w:ascii="Segoe UI" w:hAnsi="Segoe UI" w:cs="Segoe UI"/>
      <w:color w:val="000000"/>
      <w:sz w:val="24"/>
      <w:szCs w:val="24"/>
    </w:rPr>
  </w:style>
  <w:style w:type="character" w:styleId="Hipercze">
    <w:name w:val="Hyperlink"/>
    <w:uiPriority w:val="99"/>
    <w:unhideWhenUsed/>
    <w:rsid w:val="0009233B"/>
    <w:rPr>
      <w:color w:val="0000FF"/>
      <w:u w:val="single"/>
    </w:rPr>
  </w:style>
  <w:style w:type="paragraph" w:styleId="NormalnyWeb">
    <w:name w:val="Normal (Web)"/>
    <w:basedOn w:val="Normalny"/>
    <w:uiPriority w:val="99"/>
    <w:unhideWhenUsed/>
    <w:rsid w:val="0009233B"/>
    <w:pPr>
      <w:spacing w:before="100" w:beforeAutospacing="1" w:after="100" w:afterAutospacing="1"/>
    </w:pPr>
    <w:rPr>
      <w:sz w:val="24"/>
      <w:szCs w:val="24"/>
    </w:rPr>
  </w:style>
  <w:style w:type="character" w:styleId="Pogrubienie">
    <w:name w:val="Strong"/>
    <w:uiPriority w:val="22"/>
    <w:qFormat/>
    <w:rsid w:val="000923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8481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1889</Words>
  <Characters>12409</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3</cp:revision>
  <cp:lastPrinted>2024-05-17T11:47:00Z</cp:lastPrinted>
  <dcterms:created xsi:type="dcterms:W3CDTF">2024-05-17T11:37:00Z</dcterms:created>
  <dcterms:modified xsi:type="dcterms:W3CDTF">2024-05-17T11:47:00Z</dcterms:modified>
</cp:coreProperties>
</file>