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1D242C81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/1745/24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AD1BC90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F510F8">
      <w:rPr>
        <w:rFonts w:ascii="Arial" w:hAnsi="Arial" w:cs="Arial"/>
        <w:i/>
        <w:sz w:val="20"/>
      </w:rPr>
      <w:t>1745/24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10F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DCEC-C8B6-49AC-A0F4-7643D94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38</cp:revision>
  <cp:lastPrinted>2023-11-02T10:37:00Z</cp:lastPrinted>
  <dcterms:created xsi:type="dcterms:W3CDTF">2022-05-06T13:10:00Z</dcterms:created>
  <dcterms:modified xsi:type="dcterms:W3CDTF">2024-05-16T09:52:00Z</dcterms:modified>
</cp:coreProperties>
</file>